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0EA" w:rsidRPr="0052007C" w:rsidRDefault="008777FC" w:rsidP="001E70EA">
      <w:pPr>
        <w:pStyle w:val="Title"/>
        <w:rPr>
          <w:rFonts w:ascii="Times New Roman" w:hAnsi="Times New Roman" w:cs="Times New Roman"/>
          <w:b/>
          <w:bCs/>
          <w:color w:val="002060"/>
          <w:sz w:val="72"/>
          <w:szCs w:val="72"/>
        </w:rPr>
      </w:pPr>
      <w:r w:rsidRPr="0052007C">
        <w:rPr>
          <w:rFonts w:ascii="Times New Roman" w:hAnsi="Times New Roman" w:cs="Times New Roman"/>
          <w:b/>
          <w:bCs/>
          <w:noProof/>
          <w:color w:val="002060"/>
          <w:sz w:val="72"/>
          <w:szCs w:val="72"/>
          <w:lang w:eastAsia="fr-FR"/>
        </w:rPr>
        <w:drawing>
          <wp:anchor distT="0" distB="0" distL="114300" distR="114300" simplePos="0" relativeHeight="251696640" behindDoc="1" locked="0" layoutInCell="1" allowOverlap="1">
            <wp:simplePos x="0" y="0"/>
            <wp:positionH relativeFrom="column">
              <wp:posOffset>5088890</wp:posOffset>
            </wp:positionH>
            <wp:positionV relativeFrom="paragraph">
              <wp:posOffset>345440</wp:posOffset>
            </wp:positionV>
            <wp:extent cx="1581150" cy="1581150"/>
            <wp:effectExtent l="19050" t="0" r="0" b="0"/>
            <wp:wrapTight wrapText="bothSides">
              <wp:wrapPolygon edited="0">
                <wp:start x="1822" y="0"/>
                <wp:lineTo x="781" y="1041"/>
                <wp:lineTo x="-260" y="3383"/>
                <wp:lineTo x="-260" y="17696"/>
                <wp:lineTo x="781" y="20819"/>
                <wp:lineTo x="1822" y="21340"/>
                <wp:lineTo x="20039" y="21340"/>
                <wp:lineTo x="20299" y="21340"/>
                <wp:lineTo x="20819" y="20819"/>
                <wp:lineTo x="21080" y="20819"/>
                <wp:lineTo x="21600" y="18217"/>
                <wp:lineTo x="21600" y="2602"/>
                <wp:lineTo x="21080" y="1301"/>
                <wp:lineTo x="20039" y="0"/>
                <wp:lineTo x="1822" y="0"/>
              </wp:wrapPolygon>
            </wp:wrapTight>
            <wp:docPr id="25" name="Image 25" descr="RÃ©sultat de recherche d'images pour &quot;isetr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isetr logo&quot;"/>
                    <pic:cNvPicPr>
                      <a:picLocks noChangeAspect="1" noChangeArrowheads="1"/>
                    </pic:cNvPicPr>
                  </pic:nvPicPr>
                  <pic:blipFill>
                    <a:blip r:embed="rId7" cstate="print"/>
                    <a:srcRect/>
                    <a:stretch>
                      <a:fillRect/>
                    </a:stretch>
                  </pic:blipFill>
                  <pic:spPr bwMode="auto">
                    <a:xfrm>
                      <a:off x="0" y="0"/>
                      <a:ext cx="1581150" cy="1581150"/>
                    </a:xfrm>
                    <a:prstGeom prst="rect">
                      <a:avLst/>
                    </a:prstGeom>
                    <a:noFill/>
                    <a:ln w="9525">
                      <a:noFill/>
                      <a:miter lim="800000"/>
                      <a:headEnd/>
                      <a:tailEnd/>
                    </a:ln>
                  </pic:spPr>
                </pic:pic>
              </a:graphicData>
            </a:graphic>
          </wp:anchor>
        </w:drawing>
      </w:r>
      <w:r w:rsidR="001E70EA" w:rsidRPr="0052007C">
        <w:rPr>
          <w:rFonts w:ascii="Times New Roman" w:hAnsi="Times New Roman" w:cs="Times New Roman"/>
          <w:b/>
          <w:bCs/>
          <w:color w:val="002060"/>
          <w:sz w:val="72"/>
          <w:szCs w:val="72"/>
        </w:rPr>
        <w:t>Rapport Du Stage</w:t>
      </w:r>
    </w:p>
    <w:p w:rsidR="005077BF" w:rsidRPr="0052007C" w:rsidRDefault="005077BF">
      <w:pPr>
        <w:rPr>
          <w:rFonts w:ascii="Times New Roman" w:hAnsi="Times New Roman" w:cs="Times New Roman"/>
        </w:rPr>
      </w:pPr>
    </w:p>
    <w:p w:rsidR="00366880" w:rsidRPr="0052007C" w:rsidRDefault="00366880">
      <w:pPr>
        <w:rPr>
          <w:rFonts w:ascii="Times New Roman" w:hAnsi="Times New Roman" w:cs="Times New Roman"/>
        </w:rPr>
      </w:pPr>
    </w:p>
    <w:p w:rsidR="00366880" w:rsidRPr="0052007C" w:rsidRDefault="001E70EA">
      <w:pPr>
        <w:rPr>
          <w:rFonts w:ascii="Times New Roman" w:hAnsi="Times New Roman" w:cs="Times New Roman"/>
        </w:rPr>
      </w:pPr>
      <w:r w:rsidRPr="0052007C">
        <w:rPr>
          <w:rFonts w:ascii="Times New Roman" w:hAnsi="Times New Roman" w:cs="Times New Roman"/>
          <w:noProof/>
          <w:lang w:eastAsia="fr-FR"/>
        </w:rPr>
        <w:drawing>
          <wp:anchor distT="0" distB="0" distL="114300" distR="114300" simplePos="0" relativeHeight="251699712" behindDoc="1" locked="0" layoutInCell="1" allowOverlap="1">
            <wp:simplePos x="0" y="0"/>
            <wp:positionH relativeFrom="column">
              <wp:posOffset>-111760</wp:posOffset>
            </wp:positionH>
            <wp:positionV relativeFrom="paragraph">
              <wp:posOffset>210820</wp:posOffset>
            </wp:positionV>
            <wp:extent cx="5591175" cy="1524000"/>
            <wp:effectExtent l="19050" t="0" r="9525" b="0"/>
            <wp:wrapTight wrapText="bothSides">
              <wp:wrapPolygon edited="0">
                <wp:start x="11407" y="0"/>
                <wp:lineTo x="10230" y="4320"/>
                <wp:lineTo x="-74" y="7290"/>
                <wp:lineTo x="-74" y="16470"/>
                <wp:lineTo x="9420" y="17280"/>
                <wp:lineTo x="9420" y="17820"/>
                <wp:lineTo x="10377" y="21330"/>
                <wp:lineTo x="10524" y="21330"/>
                <wp:lineTo x="11628" y="21330"/>
                <wp:lineTo x="11849" y="21330"/>
                <wp:lineTo x="12290" y="18360"/>
                <wp:lineTo x="12217" y="17280"/>
                <wp:lineTo x="17883" y="17280"/>
                <wp:lineTo x="21637" y="15660"/>
                <wp:lineTo x="21637" y="6480"/>
                <wp:lineTo x="21048" y="6480"/>
                <wp:lineTo x="12364" y="3780"/>
                <wp:lineTo x="12290" y="2160"/>
                <wp:lineTo x="11849" y="0"/>
                <wp:lineTo x="11407" y="0"/>
              </wp:wrapPolygon>
            </wp:wrapTight>
            <wp:docPr id="9" name="Image 1" descr="RÃ©sultat de recherche d'images pour &quot;ste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steg logo&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1175" cy="1524000"/>
                    </a:xfrm>
                    <a:prstGeom prst="rect">
                      <a:avLst/>
                    </a:prstGeom>
                    <a:noFill/>
                    <a:ln>
                      <a:noFill/>
                    </a:ln>
                  </pic:spPr>
                </pic:pic>
              </a:graphicData>
            </a:graphic>
          </wp:anchor>
        </w:drawing>
      </w:r>
    </w:p>
    <w:p w:rsidR="00366880" w:rsidRPr="0052007C" w:rsidRDefault="00366880">
      <w:pPr>
        <w:rPr>
          <w:rFonts w:ascii="Times New Roman" w:hAnsi="Times New Roman" w:cs="Times New Roman"/>
        </w:rPr>
      </w:pPr>
    </w:p>
    <w:p w:rsidR="00366880" w:rsidRPr="0052007C" w:rsidRDefault="00366880">
      <w:pPr>
        <w:rPr>
          <w:rFonts w:ascii="Times New Roman" w:hAnsi="Times New Roman" w:cs="Times New Roman"/>
        </w:rPr>
      </w:pPr>
    </w:p>
    <w:p w:rsidR="00366880" w:rsidRPr="0052007C" w:rsidRDefault="00366880">
      <w:pPr>
        <w:rPr>
          <w:rFonts w:ascii="Times New Roman" w:hAnsi="Times New Roman" w:cs="Times New Roman"/>
        </w:rPr>
      </w:pPr>
    </w:p>
    <w:p w:rsidR="00366880" w:rsidRPr="0052007C" w:rsidRDefault="00366880">
      <w:pPr>
        <w:rPr>
          <w:rFonts w:ascii="Times New Roman" w:hAnsi="Times New Roman" w:cs="Times New Roman"/>
        </w:rPr>
      </w:pPr>
    </w:p>
    <w:p w:rsidR="00366880" w:rsidRPr="0052007C" w:rsidRDefault="00366880">
      <w:pPr>
        <w:rPr>
          <w:rFonts w:ascii="Times New Roman" w:hAnsi="Times New Roman" w:cs="Times New Roman"/>
        </w:rPr>
      </w:pPr>
    </w:p>
    <w:p w:rsidR="00366880" w:rsidRPr="0052007C" w:rsidRDefault="00366880">
      <w:pPr>
        <w:rPr>
          <w:rFonts w:ascii="Times New Roman" w:hAnsi="Times New Roman" w:cs="Times New Roman"/>
        </w:rPr>
      </w:pPr>
    </w:p>
    <w:p w:rsidR="00366880" w:rsidRPr="0052007C" w:rsidRDefault="00366880">
      <w:pPr>
        <w:rPr>
          <w:rFonts w:ascii="Times New Roman" w:hAnsi="Times New Roman" w:cs="Times New Roman"/>
        </w:rPr>
      </w:pPr>
    </w:p>
    <w:p w:rsidR="001E70EA" w:rsidRPr="0052007C" w:rsidRDefault="001E70EA" w:rsidP="001E70EA">
      <w:pPr>
        <w:pStyle w:val="Title"/>
        <w:rPr>
          <w:rFonts w:ascii="Times New Roman" w:hAnsi="Times New Roman" w:cs="Times New Roman"/>
          <w:b/>
          <w:bCs/>
          <w:color w:val="000000" w:themeColor="text1"/>
          <w:sz w:val="40"/>
          <w:szCs w:val="40"/>
        </w:rPr>
      </w:pPr>
      <w:r w:rsidRPr="0052007C">
        <w:rPr>
          <w:rFonts w:ascii="Times New Roman" w:hAnsi="Times New Roman" w:cs="Times New Roman"/>
          <w:b/>
          <w:bCs/>
          <w:color w:val="000000" w:themeColor="text1"/>
          <w:sz w:val="40"/>
          <w:szCs w:val="40"/>
        </w:rPr>
        <w:t>Effectué à :</w:t>
      </w:r>
    </w:p>
    <w:p w:rsidR="001E70EA" w:rsidRPr="0052007C" w:rsidRDefault="001E70EA" w:rsidP="001E70EA">
      <w:pPr>
        <w:pStyle w:val="Subtitle"/>
        <w:rPr>
          <w:rFonts w:ascii="Times New Roman" w:hAnsi="Times New Roman" w:cs="Times New Roman"/>
          <w:sz w:val="48"/>
          <w:szCs w:val="48"/>
        </w:rPr>
      </w:pPr>
      <w:r w:rsidRPr="0052007C">
        <w:rPr>
          <w:rFonts w:ascii="Times New Roman" w:hAnsi="Times New Roman" w:cs="Times New Roman"/>
          <w:sz w:val="48"/>
          <w:szCs w:val="48"/>
        </w:rPr>
        <w:t>Société tunisienne de l'Electricité et du Gaz</w:t>
      </w:r>
    </w:p>
    <w:p w:rsidR="001E70EA" w:rsidRPr="0052007C" w:rsidRDefault="001E70EA" w:rsidP="001E70EA">
      <w:pPr>
        <w:spacing w:before="440" w:after="40" w:line="240" w:lineRule="auto"/>
        <w:contextualSpacing/>
        <w:rPr>
          <w:rFonts w:ascii="Times New Roman" w:hAnsi="Times New Roman" w:cs="Times New Roman"/>
          <w:kern w:val="28"/>
          <w:sz w:val="40"/>
          <w:szCs w:val="40"/>
        </w:rPr>
      </w:pPr>
    </w:p>
    <w:p w:rsidR="009744C5" w:rsidRPr="0052007C" w:rsidRDefault="009744C5" w:rsidP="001E70EA">
      <w:pPr>
        <w:spacing w:before="440" w:after="40" w:line="240" w:lineRule="auto"/>
        <w:contextualSpacing/>
        <w:rPr>
          <w:rFonts w:ascii="Times New Roman" w:hAnsi="Times New Roman" w:cs="Times New Roman"/>
          <w:kern w:val="28"/>
          <w:sz w:val="40"/>
          <w:szCs w:val="40"/>
        </w:rPr>
      </w:pPr>
    </w:p>
    <w:p w:rsidR="009744C5" w:rsidRPr="0052007C" w:rsidRDefault="009744C5" w:rsidP="001E70EA">
      <w:pPr>
        <w:spacing w:before="440" w:after="40" w:line="240" w:lineRule="auto"/>
        <w:contextualSpacing/>
        <w:rPr>
          <w:rFonts w:ascii="Times New Roman" w:hAnsi="Times New Roman" w:cs="Times New Roman"/>
          <w:kern w:val="28"/>
          <w:sz w:val="40"/>
          <w:szCs w:val="40"/>
        </w:rPr>
      </w:pPr>
    </w:p>
    <w:p w:rsidR="009744C5" w:rsidRPr="0052007C" w:rsidRDefault="009744C5" w:rsidP="001E70EA">
      <w:pPr>
        <w:spacing w:before="440" w:after="40" w:line="240" w:lineRule="auto"/>
        <w:contextualSpacing/>
        <w:rPr>
          <w:rFonts w:ascii="Times New Roman" w:hAnsi="Times New Roman" w:cs="Times New Roman"/>
          <w:kern w:val="28"/>
          <w:sz w:val="40"/>
          <w:szCs w:val="40"/>
        </w:rPr>
      </w:pPr>
    </w:p>
    <w:p w:rsidR="001E70EA" w:rsidRPr="0052007C" w:rsidRDefault="001E70EA" w:rsidP="001E70EA">
      <w:pPr>
        <w:spacing w:before="440" w:after="40" w:line="240" w:lineRule="auto"/>
        <w:contextualSpacing/>
        <w:jc w:val="center"/>
        <w:rPr>
          <w:rFonts w:ascii="Times New Roman" w:hAnsi="Times New Roman" w:cs="Times New Roman"/>
          <w:kern w:val="28"/>
          <w:sz w:val="40"/>
          <w:szCs w:val="40"/>
        </w:rPr>
      </w:pPr>
    </w:p>
    <w:p w:rsidR="001E70EA" w:rsidRPr="0052007C" w:rsidRDefault="001E70EA" w:rsidP="001E70EA">
      <w:pPr>
        <w:spacing w:before="440" w:after="40" w:line="240" w:lineRule="auto"/>
        <w:contextualSpacing/>
        <w:jc w:val="center"/>
        <w:rPr>
          <w:rFonts w:ascii="Times New Roman" w:hAnsi="Times New Roman" w:cs="Times New Roman"/>
          <w:b/>
          <w:bCs/>
          <w:color w:val="002060"/>
          <w:kern w:val="28"/>
          <w:sz w:val="40"/>
          <w:szCs w:val="40"/>
        </w:rPr>
      </w:pPr>
      <w:r w:rsidRPr="0052007C">
        <w:rPr>
          <w:rFonts w:ascii="Times New Roman" w:hAnsi="Times New Roman" w:cs="Times New Roman"/>
          <w:color w:val="0D0D0D" w:themeColor="text1" w:themeTint="F2"/>
          <w:kern w:val="28"/>
          <w:sz w:val="44"/>
          <w:szCs w:val="44"/>
        </w:rPr>
        <w:t xml:space="preserve">Encadré par : </w:t>
      </w:r>
      <w:r w:rsidRPr="0052007C">
        <w:rPr>
          <w:rFonts w:ascii="Times New Roman" w:hAnsi="Times New Roman" w:cs="Times New Roman"/>
          <w:b/>
          <w:bCs/>
          <w:color w:val="002060"/>
          <w:kern w:val="28"/>
          <w:sz w:val="40"/>
          <w:szCs w:val="40"/>
        </w:rPr>
        <w:t>Mr. Walid TKITEK</w:t>
      </w:r>
    </w:p>
    <w:p w:rsidR="001E70EA" w:rsidRPr="0052007C" w:rsidRDefault="001E70EA" w:rsidP="001E70EA">
      <w:pPr>
        <w:spacing w:before="440" w:after="40" w:line="240" w:lineRule="auto"/>
        <w:contextualSpacing/>
        <w:jc w:val="center"/>
        <w:rPr>
          <w:rFonts w:ascii="Times New Roman" w:hAnsi="Times New Roman" w:cs="Times New Roman"/>
          <w:b/>
          <w:bCs/>
          <w:color w:val="002060"/>
          <w:kern w:val="28"/>
          <w:sz w:val="40"/>
          <w:szCs w:val="40"/>
        </w:rPr>
      </w:pPr>
    </w:p>
    <w:p w:rsidR="001E70EA" w:rsidRPr="0052007C" w:rsidRDefault="001E70EA" w:rsidP="001E70EA">
      <w:pPr>
        <w:spacing w:before="440" w:after="40" w:line="240" w:lineRule="auto"/>
        <w:contextualSpacing/>
        <w:jc w:val="center"/>
        <w:rPr>
          <w:rFonts w:ascii="Times New Roman" w:hAnsi="Times New Roman" w:cs="Times New Roman"/>
          <w:b/>
          <w:bCs/>
          <w:color w:val="002060"/>
          <w:kern w:val="28"/>
          <w:sz w:val="40"/>
          <w:szCs w:val="40"/>
        </w:rPr>
      </w:pPr>
      <w:r w:rsidRPr="0052007C">
        <w:rPr>
          <w:rFonts w:ascii="Times New Roman" w:hAnsi="Times New Roman" w:cs="Times New Roman"/>
          <w:color w:val="0D0D0D" w:themeColor="text1" w:themeTint="F2"/>
          <w:kern w:val="28"/>
          <w:sz w:val="44"/>
          <w:szCs w:val="44"/>
        </w:rPr>
        <w:t>Elaboré par :</w:t>
      </w:r>
      <w:r w:rsidR="005353B4" w:rsidRPr="0052007C">
        <w:rPr>
          <w:rFonts w:ascii="Times New Roman" w:hAnsi="Times New Roman" w:cs="Times New Roman"/>
          <w:color w:val="0D0D0D" w:themeColor="text1" w:themeTint="F2"/>
          <w:kern w:val="28"/>
          <w:sz w:val="44"/>
          <w:szCs w:val="44"/>
        </w:rPr>
        <w:t xml:space="preserve"> </w:t>
      </w:r>
      <w:r w:rsidRPr="0052007C">
        <w:rPr>
          <w:rFonts w:ascii="Times New Roman" w:hAnsi="Times New Roman" w:cs="Times New Roman"/>
          <w:b/>
          <w:bCs/>
          <w:color w:val="002060"/>
          <w:kern w:val="28"/>
          <w:sz w:val="40"/>
          <w:szCs w:val="40"/>
        </w:rPr>
        <w:t>Waddani Maryem</w:t>
      </w:r>
    </w:p>
    <w:p w:rsidR="001E70EA" w:rsidRPr="0052007C" w:rsidRDefault="001E70EA" w:rsidP="001E70EA">
      <w:pPr>
        <w:spacing w:before="440" w:after="40" w:line="240" w:lineRule="auto"/>
        <w:contextualSpacing/>
        <w:jc w:val="center"/>
        <w:rPr>
          <w:rFonts w:ascii="Times New Roman" w:hAnsi="Times New Roman" w:cs="Times New Roman"/>
          <w:b/>
          <w:bCs/>
          <w:color w:val="002060"/>
          <w:kern w:val="28"/>
          <w:sz w:val="40"/>
          <w:szCs w:val="40"/>
        </w:rPr>
      </w:pPr>
    </w:p>
    <w:p w:rsidR="001E70EA" w:rsidRPr="0052007C" w:rsidRDefault="001E70EA" w:rsidP="009744C5">
      <w:pPr>
        <w:spacing w:before="440" w:after="40" w:line="240" w:lineRule="auto"/>
        <w:contextualSpacing/>
        <w:rPr>
          <w:rFonts w:ascii="Times New Roman" w:hAnsi="Times New Roman" w:cs="Times New Roman"/>
          <w:b/>
          <w:bCs/>
          <w:color w:val="002060"/>
          <w:kern w:val="28"/>
          <w:sz w:val="40"/>
          <w:szCs w:val="40"/>
        </w:rPr>
      </w:pPr>
    </w:p>
    <w:p w:rsidR="001E70EA" w:rsidRPr="0052007C" w:rsidRDefault="001E70EA" w:rsidP="001E70EA">
      <w:pPr>
        <w:spacing w:before="440" w:after="40" w:line="240" w:lineRule="auto"/>
        <w:contextualSpacing/>
        <w:jc w:val="center"/>
        <w:rPr>
          <w:rFonts w:ascii="Times New Roman" w:hAnsi="Times New Roman" w:cs="Times New Roman"/>
          <w:b/>
          <w:bCs/>
          <w:color w:val="002060"/>
          <w:kern w:val="28"/>
          <w:sz w:val="40"/>
          <w:szCs w:val="40"/>
        </w:rPr>
      </w:pPr>
    </w:p>
    <w:p w:rsidR="001E70EA" w:rsidRPr="0052007C" w:rsidRDefault="001E70EA" w:rsidP="001E70EA">
      <w:pPr>
        <w:pStyle w:val="Coordonnes"/>
        <w:jc w:val="left"/>
        <w:rPr>
          <w:rFonts w:ascii="Times New Roman" w:hAnsi="Times New Roman" w:cs="Times New Roman"/>
          <w:sz w:val="32"/>
          <w:szCs w:val="32"/>
          <w:lang w:bidi="fr-FR"/>
        </w:rPr>
      </w:pPr>
      <w:r w:rsidRPr="0052007C">
        <w:rPr>
          <w:rFonts w:ascii="Times New Roman" w:hAnsi="Times New Roman" w:cs="Times New Roman"/>
          <w:sz w:val="32"/>
          <w:szCs w:val="32"/>
          <w:lang w:bidi="fr-FR"/>
        </w:rPr>
        <w:t xml:space="preserve">     Période de stage :</w:t>
      </w:r>
    </w:p>
    <w:p w:rsidR="005353B4" w:rsidRPr="0052007C" w:rsidRDefault="001E70EA" w:rsidP="008777FC">
      <w:pPr>
        <w:pStyle w:val="Coordonnes"/>
        <w:jc w:val="left"/>
        <w:rPr>
          <w:rFonts w:ascii="Times New Roman" w:hAnsi="Times New Roman" w:cs="Times New Roman"/>
          <w:sz w:val="28"/>
          <w:szCs w:val="28"/>
        </w:rPr>
      </w:pPr>
      <w:r w:rsidRPr="0052007C">
        <w:rPr>
          <w:rFonts w:ascii="Times New Roman" w:hAnsi="Times New Roman" w:cs="Times New Roman"/>
          <w:sz w:val="32"/>
          <w:szCs w:val="32"/>
          <w:lang w:bidi="fr-FR"/>
        </w:rPr>
        <w:t xml:space="preserve"> </w:t>
      </w:r>
      <w:r w:rsidRPr="0052007C">
        <w:rPr>
          <w:rFonts w:ascii="Times New Roman" w:hAnsi="Times New Roman" w:cs="Times New Roman"/>
          <w:sz w:val="32"/>
          <w:szCs w:val="32"/>
        </w:rPr>
        <w:t>10/01/2019 au 10/02/201</w:t>
      </w:r>
      <w:r w:rsidR="008777FC" w:rsidRPr="0052007C">
        <w:rPr>
          <w:rFonts w:ascii="Times New Roman" w:hAnsi="Times New Roman" w:cs="Times New Roman"/>
          <w:sz w:val="32"/>
          <w:szCs w:val="32"/>
        </w:rPr>
        <w:t>9</w:t>
      </w:r>
    </w:p>
    <w:p w:rsidR="00366880" w:rsidRPr="0052007C" w:rsidRDefault="00366880" w:rsidP="00366880">
      <w:pPr>
        <w:jc w:val="center"/>
        <w:rPr>
          <w:rFonts w:ascii="Times New Roman" w:hAnsi="Times New Roman" w:cs="Times New Roman"/>
          <w:b/>
          <w:bCs/>
          <w:sz w:val="80"/>
          <w:szCs w:val="80"/>
        </w:rPr>
      </w:pPr>
      <w:r w:rsidRPr="0052007C">
        <w:rPr>
          <w:rFonts w:ascii="Times New Roman" w:hAnsi="Times New Roman" w:cs="Times New Roman"/>
          <w:b/>
          <w:bCs/>
          <w:sz w:val="80"/>
          <w:szCs w:val="80"/>
        </w:rPr>
        <w:lastRenderedPageBreak/>
        <w:t>Sommaire</w:t>
      </w:r>
    </w:p>
    <w:p w:rsidR="00366880" w:rsidRPr="0052007C" w:rsidRDefault="007D6252" w:rsidP="007D6252">
      <w:pPr>
        <w:rPr>
          <w:rFonts w:ascii="Times New Roman" w:hAnsi="Times New Roman" w:cs="Times New Roman"/>
          <w:sz w:val="40"/>
          <w:szCs w:val="40"/>
        </w:rPr>
      </w:pPr>
      <w:r w:rsidRPr="0052007C">
        <w:rPr>
          <w:rFonts w:ascii="Times New Roman" w:hAnsi="Times New Roman" w:cs="Times New Roman"/>
          <w:sz w:val="40"/>
          <w:szCs w:val="40"/>
        </w:rPr>
        <w:t xml:space="preserve">    *</w:t>
      </w:r>
      <w:r w:rsidRPr="0052007C">
        <w:rPr>
          <w:rFonts w:ascii="Times New Roman" w:hAnsi="Times New Roman" w:cs="Times New Roman"/>
          <w:sz w:val="40"/>
          <w:szCs w:val="40"/>
        </w:rPr>
        <w:tab/>
      </w:r>
      <w:r w:rsidRPr="0052007C">
        <w:rPr>
          <w:rFonts w:ascii="Times New Roman" w:hAnsi="Times New Roman" w:cs="Times New Roman"/>
          <w:sz w:val="40"/>
          <w:szCs w:val="40"/>
        </w:rPr>
        <w:tab/>
      </w:r>
      <w:r w:rsidR="009744C5" w:rsidRPr="0052007C">
        <w:rPr>
          <w:rFonts w:ascii="Times New Roman" w:hAnsi="Times New Roman" w:cs="Times New Roman"/>
          <w:sz w:val="40"/>
          <w:szCs w:val="40"/>
        </w:rPr>
        <w:t>Remerciements</w:t>
      </w:r>
      <w:r w:rsidR="008764D5" w:rsidRPr="0052007C">
        <w:rPr>
          <w:rFonts w:ascii="Times New Roman" w:hAnsi="Times New Roman" w:cs="Times New Roman"/>
          <w:sz w:val="40"/>
          <w:szCs w:val="40"/>
        </w:rPr>
        <w:t>………………………………………3</w:t>
      </w:r>
    </w:p>
    <w:p w:rsidR="00146B1C" w:rsidRPr="0052007C" w:rsidRDefault="00146B1C" w:rsidP="00146B1C">
      <w:pPr>
        <w:rPr>
          <w:rFonts w:ascii="Times New Roman" w:hAnsi="Times New Roman" w:cs="Times New Roman"/>
          <w:sz w:val="96"/>
          <w:szCs w:val="96"/>
        </w:rPr>
      </w:pPr>
      <w:r w:rsidRPr="0052007C">
        <w:rPr>
          <w:rFonts w:ascii="Times New Roman" w:hAnsi="Times New Roman" w:cs="Times New Roman"/>
          <w:sz w:val="44"/>
          <w:szCs w:val="44"/>
        </w:rPr>
        <w:t xml:space="preserve">Chapitre 01 : Présentation de la société </w:t>
      </w:r>
    </w:p>
    <w:p w:rsidR="009744C5" w:rsidRPr="0052007C" w:rsidRDefault="009744C5" w:rsidP="0092761F">
      <w:pPr>
        <w:pStyle w:val="ListParagraph"/>
        <w:numPr>
          <w:ilvl w:val="0"/>
          <w:numId w:val="17"/>
        </w:numPr>
        <w:jc w:val="left"/>
        <w:rPr>
          <w:sz w:val="40"/>
          <w:szCs w:val="40"/>
        </w:rPr>
      </w:pPr>
      <w:r w:rsidRPr="0052007C">
        <w:rPr>
          <w:sz w:val="40"/>
          <w:szCs w:val="40"/>
        </w:rPr>
        <w:t>Introduction</w:t>
      </w:r>
      <w:r w:rsidR="008764D5" w:rsidRPr="0052007C">
        <w:rPr>
          <w:sz w:val="40"/>
          <w:szCs w:val="40"/>
        </w:rPr>
        <w:t>………………………………………….4</w:t>
      </w:r>
    </w:p>
    <w:p w:rsidR="009744C5" w:rsidRPr="0052007C" w:rsidRDefault="009744C5" w:rsidP="0092761F">
      <w:pPr>
        <w:pStyle w:val="Heading3"/>
        <w:numPr>
          <w:ilvl w:val="0"/>
          <w:numId w:val="17"/>
        </w:numPr>
        <w:jc w:val="left"/>
        <w:rPr>
          <w:b w:val="0"/>
          <w:bCs w:val="0"/>
          <w:sz w:val="40"/>
          <w:szCs w:val="40"/>
        </w:rPr>
      </w:pPr>
      <w:r w:rsidRPr="0052007C">
        <w:rPr>
          <w:b w:val="0"/>
          <w:bCs w:val="0"/>
          <w:sz w:val="40"/>
          <w:szCs w:val="40"/>
        </w:rPr>
        <w:t>Présentation de la Société Tunisienne</w:t>
      </w:r>
      <w:r w:rsidR="0092761F" w:rsidRPr="0052007C">
        <w:rPr>
          <w:b w:val="0"/>
          <w:bCs w:val="0"/>
          <w:sz w:val="40"/>
          <w:szCs w:val="40"/>
        </w:rPr>
        <w:t xml:space="preserve"> </w:t>
      </w:r>
      <w:r w:rsidRPr="0052007C">
        <w:rPr>
          <w:b w:val="0"/>
          <w:bCs w:val="0"/>
          <w:sz w:val="40"/>
          <w:szCs w:val="40"/>
        </w:rPr>
        <w:t>de l’Electricité et du Gaz</w:t>
      </w:r>
      <w:proofErr w:type="gramStart"/>
      <w:r w:rsidRPr="0052007C">
        <w:rPr>
          <w:b w:val="0"/>
          <w:bCs w:val="0"/>
          <w:sz w:val="40"/>
          <w:szCs w:val="40"/>
        </w:rPr>
        <w:t> :</w:t>
      </w:r>
      <w:r w:rsidR="008764D5" w:rsidRPr="0052007C">
        <w:rPr>
          <w:b w:val="0"/>
          <w:bCs w:val="0"/>
          <w:sz w:val="40"/>
          <w:szCs w:val="40"/>
        </w:rPr>
        <w:t>…</w:t>
      </w:r>
      <w:proofErr w:type="gramEnd"/>
      <w:r w:rsidR="008764D5" w:rsidRPr="0052007C">
        <w:rPr>
          <w:b w:val="0"/>
          <w:bCs w:val="0"/>
          <w:sz w:val="40"/>
          <w:szCs w:val="40"/>
        </w:rPr>
        <w:t>…………………………………………7</w:t>
      </w:r>
    </w:p>
    <w:p w:rsidR="0092761F" w:rsidRPr="0052007C" w:rsidRDefault="0092761F" w:rsidP="0092761F">
      <w:pPr>
        <w:pStyle w:val="Heading4"/>
        <w:numPr>
          <w:ilvl w:val="0"/>
          <w:numId w:val="13"/>
        </w:numPr>
        <w:jc w:val="left"/>
        <w:rPr>
          <w:b w:val="0"/>
          <w:bCs w:val="0"/>
          <w:sz w:val="40"/>
          <w:szCs w:val="40"/>
        </w:rPr>
      </w:pPr>
      <w:r w:rsidRPr="0052007C">
        <w:rPr>
          <w:b w:val="0"/>
          <w:bCs w:val="0"/>
          <w:sz w:val="40"/>
          <w:szCs w:val="40"/>
        </w:rPr>
        <w:t>Mission et attributions du STEG:</w:t>
      </w:r>
      <w:r w:rsidR="008764D5" w:rsidRPr="0052007C">
        <w:rPr>
          <w:b w:val="0"/>
          <w:bCs w:val="0"/>
          <w:sz w:val="40"/>
          <w:szCs w:val="40"/>
        </w:rPr>
        <w:t>………………….7</w:t>
      </w:r>
    </w:p>
    <w:p w:rsidR="009744C5" w:rsidRPr="0052007C" w:rsidRDefault="0092761F" w:rsidP="0092761F">
      <w:pPr>
        <w:pStyle w:val="ListParagraph"/>
        <w:numPr>
          <w:ilvl w:val="0"/>
          <w:numId w:val="13"/>
        </w:numPr>
        <w:rPr>
          <w:sz w:val="40"/>
          <w:szCs w:val="40"/>
        </w:rPr>
      </w:pPr>
      <w:r w:rsidRPr="0052007C">
        <w:rPr>
          <w:sz w:val="40"/>
          <w:szCs w:val="40"/>
        </w:rPr>
        <w:t>Présentation du District de Menzel Bou Zalfa </w:t>
      </w:r>
      <w:r w:rsidR="008764D5" w:rsidRPr="0052007C">
        <w:rPr>
          <w:sz w:val="40"/>
          <w:szCs w:val="40"/>
        </w:rPr>
        <w:t>……8</w:t>
      </w:r>
    </w:p>
    <w:p w:rsidR="0092761F" w:rsidRPr="0052007C" w:rsidRDefault="0092761F" w:rsidP="0092761F">
      <w:pPr>
        <w:pStyle w:val="Heading2"/>
        <w:rPr>
          <w:rFonts w:ascii="Times New Roman" w:hAnsi="Times New Roman" w:cs="Times New Roman"/>
          <w:b w:val="0"/>
          <w:bCs w:val="0"/>
          <w:color w:val="auto"/>
          <w:sz w:val="40"/>
          <w:szCs w:val="40"/>
        </w:rPr>
      </w:pPr>
      <w:r w:rsidRPr="0052007C">
        <w:rPr>
          <w:rFonts w:ascii="Times New Roman" w:hAnsi="Times New Roman" w:cs="Times New Roman"/>
          <w:b w:val="0"/>
          <w:bCs w:val="0"/>
          <w:color w:val="auto"/>
          <w:sz w:val="40"/>
          <w:szCs w:val="40"/>
        </w:rPr>
        <w:t xml:space="preserve">   </w:t>
      </w:r>
      <w:r w:rsidR="0052007C" w:rsidRPr="0052007C">
        <w:rPr>
          <w:rFonts w:ascii="Times New Roman" w:hAnsi="Times New Roman" w:cs="Times New Roman"/>
          <w:b w:val="0"/>
          <w:bCs w:val="0"/>
          <w:color w:val="auto"/>
          <w:sz w:val="40"/>
          <w:szCs w:val="40"/>
        </w:rPr>
        <w:t>III</w:t>
      </w:r>
      <w:r w:rsidRPr="0052007C">
        <w:rPr>
          <w:rFonts w:ascii="Times New Roman" w:hAnsi="Times New Roman" w:cs="Times New Roman"/>
          <w:b w:val="0"/>
          <w:bCs w:val="0"/>
          <w:color w:val="auto"/>
          <w:sz w:val="40"/>
          <w:szCs w:val="40"/>
        </w:rPr>
        <w:t>.</w:t>
      </w:r>
      <w:r w:rsidRPr="0052007C">
        <w:rPr>
          <w:rFonts w:ascii="Times New Roman" w:hAnsi="Times New Roman" w:cs="Times New Roman"/>
          <w:b w:val="0"/>
          <w:bCs w:val="0"/>
          <w:color w:val="auto"/>
          <w:sz w:val="40"/>
          <w:szCs w:val="40"/>
        </w:rPr>
        <w:tab/>
        <w:t xml:space="preserve"> Les Applications informatiques utilisées </w:t>
      </w:r>
      <w:r w:rsidR="008764D5" w:rsidRPr="0052007C">
        <w:rPr>
          <w:rFonts w:ascii="Times New Roman" w:hAnsi="Times New Roman" w:cs="Times New Roman"/>
          <w:b w:val="0"/>
          <w:bCs w:val="0"/>
          <w:color w:val="auto"/>
          <w:sz w:val="40"/>
          <w:szCs w:val="40"/>
        </w:rPr>
        <w:t>……</w:t>
      </w:r>
      <w:proofErr w:type="gramStart"/>
      <w:r w:rsidR="008764D5" w:rsidRPr="0052007C">
        <w:rPr>
          <w:rFonts w:ascii="Times New Roman" w:hAnsi="Times New Roman" w:cs="Times New Roman"/>
          <w:b w:val="0"/>
          <w:bCs w:val="0"/>
          <w:color w:val="auto"/>
          <w:sz w:val="40"/>
          <w:szCs w:val="40"/>
        </w:rPr>
        <w:t>…….</w:t>
      </w:r>
      <w:proofErr w:type="gramEnd"/>
      <w:r w:rsidR="008764D5" w:rsidRPr="0052007C">
        <w:rPr>
          <w:rFonts w:ascii="Times New Roman" w:hAnsi="Times New Roman" w:cs="Times New Roman"/>
          <w:b w:val="0"/>
          <w:bCs w:val="0"/>
          <w:color w:val="auto"/>
          <w:sz w:val="40"/>
          <w:szCs w:val="40"/>
        </w:rPr>
        <w:t>11</w:t>
      </w:r>
    </w:p>
    <w:p w:rsidR="0092761F" w:rsidRPr="0052007C" w:rsidRDefault="0092761F" w:rsidP="0092761F">
      <w:pPr>
        <w:pStyle w:val="Heading3"/>
        <w:jc w:val="left"/>
        <w:rPr>
          <w:b w:val="0"/>
          <w:bCs w:val="0"/>
          <w:sz w:val="40"/>
          <w:szCs w:val="40"/>
        </w:rPr>
      </w:pPr>
      <w:r w:rsidRPr="0052007C">
        <w:rPr>
          <w:b w:val="0"/>
          <w:bCs w:val="0"/>
          <w:sz w:val="40"/>
          <w:szCs w:val="40"/>
        </w:rPr>
        <w:tab/>
      </w:r>
      <w:r w:rsidRPr="0052007C">
        <w:rPr>
          <w:b w:val="0"/>
          <w:bCs w:val="0"/>
          <w:sz w:val="40"/>
          <w:szCs w:val="40"/>
        </w:rPr>
        <w:tab/>
      </w:r>
      <w:r w:rsidRPr="0052007C">
        <w:rPr>
          <w:b w:val="0"/>
          <w:bCs w:val="0"/>
          <w:sz w:val="40"/>
          <w:szCs w:val="40"/>
        </w:rPr>
        <w:tab/>
        <w:t>1. Introduction </w:t>
      </w:r>
      <w:r w:rsidR="008764D5" w:rsidRPr="0052007C">
        <w:rPr>
          <w:b w:val="0"/>
          <w:bCs w:val="0"/>
          <w:sz w:val="40"/>
          <w:szCs w:val="40"/>
        </w:rPr>
        <w:t>……………………………………...11</w:t>
      </w:r>
    </w:p>
    <w:p w:rsidR="0092761F" w:rsidRPr="0052007C" w:rsidRDefault="0092761F" w:rsidP="0092761F">
      <w:pPr>
        <w:ind w:left="708" w:firstLine="708"/>
        <w:rPr>
          <w:rFonts w:ascii="Times New Roman" w:hAnsi="Times New Roman" w:cs="Times New Roman"/>
          <w:sz w:val="40"/>
          <w:szCs w:val="40"/>
        </w:rPr>
      </w:pPr>
      <w:r w:rsidRPr="0052007C">
        <w:rPr>
          <w:rFonts w:ascii="Times New Roman" w:hAnsi="Times New Roman" w:cs="Times New Roman"/>
          <w:sz w:val="40"/>
          <w:szCs w:val="40"/>
        </w:rPr>
        <w:t>2. Manipulation de quelques applications </w:t>
      </w:r>
      <w:r w:rsidR="008764D5" w:rsidRPr="0052007C">
        <w:rPr>
          <w:rFonts w:ascii="Times New Roman" w:hAnsi="Times New Roman" w:cs="Times New Roman"/>
          <w:sz w:val="40"/>
          <w:szCs w:val="40"/>
        </w:rPr>
        <w:t>………….11</w:t>
      </w:r>
    </w:p>
    <w:p w:rsidR="0092761F" w:rsidRPr="0052007C" w:rsidRDefault="0092761F" w:rsidP="0092761F">
      <w:pPr>
        <w:pStyle w:val="Heading4"/>
        <w:jc w:val="left"/>
        <w:rPr>
          <w:b w:val="0"/>
          <w:bCs w:val="0"/>
          <w:sz w:val="40"/>
          <w:szCs w:val="40"/>
        </w:rPr>
      </w:pPr>
      <w:r w:rsidRPr="0052007C">
        <w:rPr>
          <w:b w:val="0"/>
          <w:bCs w:val="0"/>
          <w:sz w:val="40"/>
          <w:szCs w:val="40"/>
        </w:rPr>
        <w:tab/>
      </w:r>
      <w:r w:rsidRPr="0052007C">
        <w:rPr>
          <w:b w:val="0"/>
          <w:bCs w:val="0"/>
          <w:sz w:val="40"/>
          <w:szCs w:val="40"/>
        </w:rPr>
        <w:tab/>
        <w:t xml:space="preserve">       </w:t>
      </w:r>
      <w:r w:rsidRPr="0052007C">
        <w:rPr>
          <w:b w:val="0"/>
          <w:bCs w:val="0"/>
          <w:sz w:val="40"/>
          <w:szCs w:val="40"/>
        </w:rPr>
        <w:tab/>
        <w:t>*l’application ALPHA </w:t>
      </w:r>
      <w:r w:rsidR="008764D5" w:rsidRPr="0052007C">
        <w:rPr>
          <w:b w:val="0"/>
          <w:bCs w:val="0"/>
          <w:sz w:val="40"/>
          <w:szCs w:val="40"/>
        </w:rPr>
        <w:t>………………………...11</w:t>
      </w:r>
    </w:p>
    <w:p w:rsidR="0092761F" w:rsidRPr="0052007C" w:rsidRDefault="0092761F" w:rsidP="008764D5">
      <w:pPr>
        <w:pStyle w:val="Heading4"/>
        <w:jc w:val="right"/>
        <w:rPr>
          <w:b w:val="0"/>
          <w:bCs w:val="0"/>
          <w:sz w:val="40"/>
          <w:szCs w:val="40"/>
        </w:rPr>
      </w:pPr>
      <w:r w:rsidRPr="0052007C">
        <w:rPr>
          <w:b w:val="0"/>
          <w:bCs w:val="0"/>
          <w:sz w:val="40"/>
          <w:szCs w:val="40"/>
        </w:rPr>
        <w:tab/>
      </w:r>
      <w:r w:rsidRPr="0052007C">
        <w:rPr>
          <w:b w:val="0"/>
          <w:bCs w:val="0"/>
          <w:sz w:val="40"/>
          <w:szCs w:val="40"/>
        </w:rPr>
        <w:tab/>
      </w:r>
      <w:r w:rsidRPr="0052007C">
        <w:rPr>
          <w:b w:val="0"/>
          <w:bCs w:val="0"/>
          <w:sz w:val="40"/>
          <w:szCs w:val="40"/>
        </w:rPr>
        <w:tab/>
        <w:t xml:space="preserve">* l’application Gestion du Recouvrement et de la       </w:t>
      </w:r>
      <w:r w:rsidR="008764D5" w:rsidRPr="0052007C">
        <w:rPr>
          <w:b w:val="0"/>
          <w:bCs w:val="0"/>
          <w:sz w:val="40"/>
          <w:szCs w:val="40"/>
        </w:rPr>
        <w:t xml:space="preserve">   </w:t>
      </w:r>
      <w:r w:rsidRPr="0052007C">
        <w:rPr>
          <w:b w:val="0"/>
          <w:bCs w:val="0"/>
          <w:sz w:val="40"/>
          <w:szCs w:val="40"/>
        </w:rPr>
        <w:t>clientèle (douyoun)</w:t>
      </w:r>
      <w:r w:rsidR="008764D5" w:rsidRPr="0052007C">
        <w:rPr>
          <w:b w:val="0"/>
          <w:bCs w:val="0"/>
          <w:sz w:val="40"/>
          <w:szCs w:val="40"/>
        </w:rPr>
        <w:t>………………………14</w:t>
      </w:r>
    </w:p>
    <w:p w:rsidR="0092761F" w:rsidRPr="0052007C" w:rsidRDefault="0052007C" w:rsidP="0092761F">
      <w:pPr>
        <w:ind w:left="360"/>
        <w:rPr>
          <w:rFonts w:ascii="Times New Roman" w:hAnsi="Times New Roman" w:cs="Times New Roman"/>
          <w:sz w:val="40"/>
          <w:szCs w:val="40"/>
        </w:rPr>
      </w:pPr>
      <w:r w:rsidRPr="0052007C">
        <w:rPr>
          <w:rFonts w:ascii="Times New Roman" w:hAnsi="Times New Roman" w:cs="Times New Roman"/>
          <w:sz w:val="40"/>
          <w:szCs w:val="40"/>
        </w:rPr>
        <w:t>I</w:t>
      </w:r>
      <w:r w:rsidR="0092761F" w:rsidRPr="0052007C">
        <w:rPr>
          <w:rFonts w:ascii="Times New Roman" w:hAnsi="Times New Roman" w:cs="Times New Roman"/>
          <w:sz w:val="40"/>
          <w:szCs w:val="40"/>
        </w:rPr>
        <w:t>V.</w:t>
      </w:r>
      <w:r w:rsidR="0092761F" w:rsidRPr="0052007C">
        <w:rPr>
          <w:rFonts w:ascii="Times New Roman" w:hAnsi="Times New Roman" w:cs="Times New Roman"/>
          <w:sz w:val="40"/>
          <w:szCs w:val="40"/>
        </w:rPr>
        <w:tab/>
        <w:t>S</w:t>
      </w:r>
      <w:r w:rsidR="0092761F" w:rsidRPr="0052007C">
        <w:rPr>
          <w:rFonts w:ascii="Times New Roman" w:hAnsi="Times New Roman" w:cs="Times New Roman"/>
          <w:sz w:val="40"/>
          <w:szCs w:val="40"/>
          <w:lang w:eastAsia="fr-FR"/>
        </w:rPr>
        <w:t>erveur</w:t>
      </w:r>
      <w:r w:rsidR="006D7755">
        <w:rPr>
          <w:rFonts w:ascii="Times New Roman" w:hAnsi="Times New Roman" w:cs="Times New Roman"/>
          <w:sz w:val="40"/>
          <w:szCs w:val="40"/>
        </w:rPr>
        <w:t xml:space="preserve"> du </w:t>
      </w:r>
      <w:r w:rsidR="0092761F" w:rsidRPr="0052007C">
        <w:rPr>
          <w:rFonts w:ascii="Times New Roman" w:hAnsi="Times New Roman" w:cs="Times New Roman"/>
          <w:sz w:val="40"/>
          <w:szCs w:val="40"/>
        </w:rPr>
        <w:t>District</w:t>
      </w:r>
      <w:proofErr w:type="gramStart"/>
      <w:r w:rsidR="0092761F" w:rsidRPr="0052007C">
        <w:rPr>
          <w:rFonts w:ascii="Times New Roman" w:hAnsi="Times New Roman" w:cs="Times New Roman"/>
          <w:sz w:val="40"/>
          <w:szCs w:val="40"/>
        </w:rPr>
        <w:t> </w:t>
      </w:r>
      <w:r w:rsidR="006D7755">
        <w:rPr>
          <w:rFonts w:ascii="Times New Roman" w:hAnsi="Times New Roman" w:cs="Times New Roman"/>
          <w:sz w:val="40"/>
          <w:szCs w:val="40"/>
        </w:rPr>
        <w:t>.</w:t>
      </w:r>
      <w:proofErr w:type="gramEnd"/>
      <w:r w:rsidR="008764D5" w:rsidRPr="0052007C">
        <w:rPr>
          <w:rFonts w:ascii="Times New Roman" w:hAnsi="Times New Roman" w:cs="Times New Roman"/>
          <w:sz w:val="40"/>
          <w:szCs w:val="40"/>
        </w:rPr>
        <w:t>……………………</w:t>
      </w:r>
      <w:bookmarkStart w:id="0" w:name="_GoBack"/>
      <w:bookmarkEnd w:id="0"/>
      <w:r w:rsidR="008764D5" w:rsidRPr="0052007C">
        <w:rPr>
          <w:rFonts w:ascii="Times New Roman" w:hAnsi="Times New Roman" w:cs="Times New Roman"/>
          <w:sz w:val="40"/>
          <w:szCs w:val="40"/>
        </w:rPr>
        <w:t>…………...17</w:t>
      </w:r>
    </w:p>
    <w:p w:rsidR="0092761F" w:rsidRPr="0052007C" w:rsidRDefault="00146B1C" w:rsidP="00146B1C">
      <w:pPr>
        <w:rPr>
          <w:rFonts w:ascii="Times New Roman" w:hAnsi="Times New Roman" w:cs="Times New Roman"/>
          <w:sz w:val="44"/>
          <w:szCs w:val="44"/>
        </w:rPr>
      </w:pPr>
      <w:r w:rsidRPr="0052007C">
        <w:rPr>
          <w:rFonts w:ascii="Times New Roman" w:hAnsi="Times New Roman" w:cs="Times New Roman"/>
          <w:sz w:val="44"/>
          <w:szCs w:val="44"/>
        </w:rPr>
        <w:t>Chapitre 02 : Etude de cas</w:t>
      </w:r>
    </w:p>
    <w:p w:rsidR="000C30E3" w:rsidRPr="0052007C" w:rsidRDefault="00761252" w:rsidP="00761252">
      <w:pPr>
        <w:pStyle w:val="ListParagraph"/>
        <w:numPr>
          <w:ilvl w:val="0"/>
          <w:numId w:val="27"/>
        </w:numPr>
        <w:rPr>
          <w:sz w:val="44"/>
          <w:szCs w:val="44"/>
        </w:rPr>
      </w:pPr>
      <w:r w:rsidRPr="0052007C">
        <w:rPr>
          <w:sz w:val="44"/>
          <w:szCs w:val="44"/>
        </w:rPr>
        <w:t>Introduction</w:t>
      </w:r>
      <w:r w:rsidR="00390C0A" w:rsidRPr="0052007C">
        <w:rPr>
          <w:sz w:val="44"/>
          <w:szCs w:val="44"/>
        </w:rPr>
        <w:t>……………………………………</w:t>
      </w:r>
      <w:r w:rsidR="00197040" w:rsidRPr="0052007C">
        <w:rPr>
          <w:sz w:val="44"/>
          <w:szCs w:val="44"/>
        </w:rPr>
        <w:t>....</w:t>
      </w:r>
      <w:r w:rsidR="00390C0A" w:rsidRPr="0052007C">
        <w:rPr>
          <w:sz w:val="44"/>
          <w:szCs w:val="44"/>
        </w:rPr>
        <w:t>.</w:t>
      </w:r>
      <w:r w:rsidR="00D6024A" w:rsidRPr="0052007C">
        <w:rPr>
          <w:sz w:val="44"/>
          <w:szCs w:val="44"/>
        </w:rPr>
        <w:t>16</w:t>
      </w:r>
    </w:p>
    <w:p w:rsidR="00761252" w:rsidRPr="0052007C" w:rsidRDefault="00761252" w:rsidP="00761252">
      <w:pPr>
        <w:pStyle w:val="ListParagraph"/>
        <w:numPr>
          <w:ilvl w:val="0"/>
          <w:numId w:val="27"/>
        </w:numPr>
        <w:rPr>
          <w:sz w:val="44"/>
          <w:szCs w:val="44"/>
        </w:rPr>
      </w:pPr>
      <w:r w:rsidRPr="0052007C">
        <w:rPr>
          <w:sz w:val="44"/>
          <w:szCs w:val="44"/>
        </w:rPr>
        <w:t>Etude de l’existant</w:t>
      </w:r>
      <w:r w:rsidR="00390C0A" w:rsidRPr="0052007C">
        <w:rPr>
          <w:sz w:val="44"/>
          <w:szCs w:val="44"/>
        </w:rPr>
        <w:t>………………………………</w:t>
      </w:r>
      <w:r w:rsidR="00D6024A" w:rsidRPr="0052007C">
        <w:rPr>
          <w:sz w:val="44"/>
          <w:szCs w:val="44"/>
        </w:rPr>
        <w:t>...16</w:t>
      </w:r>
    </w:p>
    <w:p w:rsidR="00761252" w:rsidRPr="0052007C" w:rsidRDefault="00761252" w:rsidP="00761252">
      <w:pPr>
        <w:pStyle w:val="ListParagraph"/>
        <w:numPr>
          <w:ilvl w:val="0"/>
          <w:numId w:val="27"/>
        </w:numPr>
        <w:rPr>
          <w:sz w:val="44"/>
          <w:szCs w:val="44"/>
        </w:rPr>
      </w:pPr>
      <w:r w:rsidRPr="0052007C">
        <w:rPr>
          <w:sz w:val="44"/>
          <w:szCs w:val="44"/>
        </w:rPr>
        <w:t xml:space="preserve">Critique de l’existant </w:t>
      </w:r>
      <w:r w:rsidR="00390C0A" w:rsidRPr="0052007C">
        <w:rPr>
          <w:sz w:val="44"/>
          <w:szCs w:val="44"/>
        </w:rPr>
        <w:t>……………………………</w:t>
      </w:r>
      <w:r w:rsidR="00D6024A" w:rsidRPr="0052007C">
        <w:rPr>
          <w:sz w:val="44"/>
          <w:szCs w:val="44"/>
        </w:rPr>
        <w:t>..17</w:t>
      </w:r>
    </w:p>
    <w:p w:rsidR="00761252" w:rsidRPr="0052007C" w:rsidRDefault="00761252" w:rsidP="00761252">
      <w:pPr>
        <w:pStyle w:val="ListParagraph"/>
        <w:numPr>
          <w:ilvl w:val="0"/>
          <w:numId w:val="27"/>
        </w:numPr>
        <w:rPr>
          <w:sz w:val="44"/>
          <w:szCs w:val="44"/>
        </w:rPr>
      </w:pPr>
      <w:r w:rsidRPr="0052007C">
        <w:rPr>
          <w:sz w:val="44"/>
          <w:szCs w:val="44"/>
        </w:rPr>
        <w:t>Solution</w:t>
      </w:r>
      <w:r w:rsidR="00390C0A" w:rsidRPr="0052007C">
        <w:rPr>
          <w:sz w:val="44"/>
          <w:szCs w:val="44"/>
        </w:rPr>
        <w:t>…………………………………………</w:t>
      </w:r>
      <w:r w:rsidR="00D6024A" w:rsidRPr="0052007C">
        <w:rPr>
          <w:sz w:val="44"/>
          <w:szCs w:val="44"/>
        </w:rPr>
        <w:t>…17</w:t>
      </w:r>
    </w:p>
    <w:p w:rsidR="000C30E3" w:rsidRPr="0052007C" w:rsidRDefault="000C30E3" w:rsidP="000C30E3">
      <w:pPr>
        <w:pStyle w:val="ListParagraph"/>
        <w:numPr>
          <w:ilvl w:val="0"/>
          <w:numId w:val="22"/>
        </w:numPr>
        <w:rPr>
          <w:sz w:val="96"/>
          <w:szCs w:val="96"/>
        </w:rPr>
      </w:pPr>
      <w:r w:rsidRPr="0052007C">
        <w:rPr>
          <w:sz w:val="40"/>
          <w:szCs w:val="40"/>
        </w:rPr>
        <w:t>Conclusion ………………………………20</w:t>
      </w:r>
    </w:p>
    <w:p w:rsidR="0052007C" w:rsidRPr="0052007C" w:rsidRDefault="0052007C" w:rsidP="00761252">
      <w:pPr>
        <w:jc w:val="center"/>
        <w:rPr>
          <w:rFonts w:ascii="Times New Roman" w:hAnsi="Times New Roman" w:cs="Times New Roman"/>
          <w:sz w:val="40"/>
          <w:szCs w:val="80"/>
        </w:rPr>
      </w:pPr>
    </w:p>
    <w:p w:rsidR="00366880" w:rsidRPr="0052007C" w:rsidRDefault="00366880" w:rsidP="00761252">
      <w:pPr>
        <w:jc w:val="center"/>
        <w:rPr>
          <w:rFonts w:ascii="Times New Roman" w:hAnsi="Times New Roman" w:cs="Times New Roman"/>
          <w:sz w:val="80"/>
          <w:szCs w:val="80"/>
        </w:rPr>
      </w:pPr>
      <w:r w:rsidRPr="0052007C">
        <w:rPr>
          <w:rFonts w:ascii="Times New Roman" w:hAnsi="Times New Roman" w:cs="Times New Roman"/>
          <w:sz w:val="40"/>
          <w:szCs w:val="80"/>
        </w:rPr>
        <w:lastRenderedPageBreak/>
        <w:t>Remerciements</w:t>
      </w:r>
    </w:p>
    <w:p w:rsidR="00761252" w:rsidRPr="0052007C" w:rsidRDefault="00761252" w:rsidP="00761252">
      <w:pPr>
        <w:jc w:val="center"/>
        <w:rPr>
          <w:rFonts w:ascii="Times New Roman" w:hAnsi="Times New Roman" w:cs="Times New Roman"/>
          <w:sz w:val="80"/>
          <w:szCs w:val="80"/>
        </w:rPr>
      </w:pPr>
    </w:p>
    <w:p w:rsidR="002F11AE" w:rsidRPr="0052007C" w:rsidRDefault="00366880" w:rsidP="002F11AE">
      <w:pPr>
        <w:rPr>
          <w:rFonts w:ascii="Times New Roman" w:hAnsi="Times New Roman" w:cs="Times New Roman"/>
          <w:sz w:val="28"/>
          <w:szCs w:val="32"/>
        </w:rPr>
      </w:pPr>
      <w:r w:rsidRPr="0052007C">
        <w:rPr>
          <w:rFonts w:ascii="Times New Roman" w:hAnsi="Times New Roman" w:cs="Times New Roman"/>
          <w:sz w:val="28"/>
          <w:szCs w:val="32"/>
        </w:rPr>
        <w:t>Au terme de ce travail, j’adresse mes remerciements les plus</w:t>
      </w:r>
      <w:r w:rsidR="002F11AE" w:rsidRPr="0052007C">
        <w:rPr>
          <w:rFonts w:ascii="Times New Roman" w:hAnsi="Times New Roman" w:cs="Times New Roman"/>
          <w:sz w:val="28"/>
          <w:szCs w:val="32"/>
        </w:rPr>
        <w:t xml:space="preserve"> </w:t>
      </w:r>
      <w:r w:rsidRPr="0052007C">
        <w:rPr>
          <w:rFonts w:ascii="Times New Roman" w:hAnsi="Times New Roman" w:cs="Times New Roman"/>
          <w:sz w:val="28"/>
          <w:szCs w:val="32"/>
        </w:rPr>
        <w:t xml:space="preserve">sincères à mon encadreur Mr. </w:t>
      </w:r>
      <w:r w:rsidR="002F11AE" w:rsidRPr="0052007C">
        <w:rPr>
          <w:rFonts w:ascii="Times New Roman" w:hAnsi="Times New Roman" w:cs="Times New Roman"/>
          <w:sz w:val="28"/>
          <w:szCs w:val="32"/>
        </w:rPr>
        <w:t>TKITEK Walid</w:t>
      </w:r>
      <w:r w:rsidRPr="0052007C">
        <w:rPr>
          <w:rFonts w:ascii="Times New Roman" w:hAnsi="Times New Roman" w:cs="Times New Roman"/>
          <w:sz w:val="28"/>
          <w:szCs w:val="32"/>
        </w:rPr>
        <w:t xml:space="preserve"> qui a permis de</w:t>
      </w:r>
      <w:r w:rsidR="002F11AE" w:rsidRPr="0052007C">
        <w:rPr>
          <w:rFonts w:ascii="Times New Roman" w:hAnsi="Times New Roman" w:cs="Times New Roman"/>
          <w:sz w:val="28"/>
          <w:szCs w:val="32"/>
        </w:rPr>
        <w:t xml:space="preserve"> </w:t>
      </w:r>
      <w:r w:rsidRPr="0052007C">
        <w:rPr>
          <w:rFonts w:ascii="Times New Roman" w:hAnsi="Times New Roman" w:cs="Times New Roman"/>
          <w:sz w:val="28"/>
          <w:szCs w:val="32"/>
        </w:rPr>
        <w:t>bénéficier de son grand savoir dans la matière, pour sa pédagogie, ses</w:t>
      </w:r>
      <w:r w:rsidR="002F11AE" w:rsidRPr="0052007C">
        <w:rPr>
          <w:rFonts w:ascii="Times New Roman" w:hAnsi="Times New Roman" w:cs="Times New Roman"/>
          <w:sz w:val="28"/>
          <w:szCs w:val="32"/>
        </w:rPr>
        <w:t xml:space="preserve"> </w:t>
      </w:r>
      <w:r w:rsidRPr="0052007C">
        <w:rPr>
          <w:rFonts w:ascii="Times New Roman" w:hAnsi="Times New Roman" w:cs="Times New Roman"/>
          <w:sz w:val="28"/>
          <w:szCs w:val="32"/>
        </w:rPr>
        <w:t>compétences, sa modestie et son aide précieuse tout au long de ce</w:t>
      </w:r>
      <w:r w:rsidR="002F11AE" w:rsidRPr="0052007C">
        <w:rPr>
          <w:rFonts w:ascii="Times New Roman" w:hAnsi="Times New Roman" w:cs="Times New Roman"/>
          <w:sz w:val="28"/>
          <w:szCs w:val="32"/>
        </w:rPr>
        <w:t xml:space="preserve"> </w:t>
      </w:r>
      <w:r w:rsidRPr="0052007C">
        <w:rPr>
          <w:rFonts w:ascii="Times New Roman" w:hAnsi="Times New Roman" w:cs="Times New Roman"/>
          <w:sz w:val="28"/>
          <w:szCs w:val="32"/>
        </w:rPr>
        <w:t>rapport de stage même pendant les moments les plus difficiles.</w:t>
      </w:r>
      <w:r w:rsidR="002F11AE" w:rsidRPr="0052007C">
        <w:rPr>
          <w:rFonts w:ascii="Times New Roman" w:hAnsi="Times New Roman" w:cs="Times New Roman"/>
          <w:sz w:val="28"/>
          <w:szCs w:val="32"/>
        </w:rPr>
        <w:t xml:space="preserve"> </w:t>
      </w:r>
    </w:p>
    <w:p w:rsidR="002F11AE" w:rsidRPr="0052007C" w:rsidRDefault="00366880" w:rsidP="002F11AE">
      <w:pPr>
        <w:rPr>
          <w:rFonts w:ascii="Times New Roman" w:hAnsi="Times New Roman" w:cs="Times New Roman"/>
          <w:sz w:val="28"/>
          <w:szCs w:val="32"/>
        </w:rPr>
      </w:pPr>
      <w:r w:rsidRPr="0052007C">
        <w:rPr>
          <w:rFonts w:ascii="Times New Roman" w:hAnsi="Times New Roman" w:cs="Times New Roman"/>
          <w:sz w:val="28"/>
          <w:szCs w:val="32"/>
        </w:rPr>
        <w:t>Vraiment merci pour une quantité d’encadrement si sérieux et si</w:t>
      </w:r>
      <w:r w:rsidR="002F11AE" w:rsidRPr="0052007C">
        <w:rPr>
          <w:rFonts w:ascii="Times New Roman" w:hAnsi="Times New Roman" w:cs="Times New Roman"/>
          <w:sz w:val="28"/>
          <w:szCs w:val="32"/>
        </w:rPr>
        <w:t xml:space="preserve"> </w:t>
      </w:r>
      <w:r w:rsidRPr="0052007C">
        <w:rPr>
          <w:rFonts w:ascii="Times New Roman" w:hAnsi="Times New Roman" w:cs="Times New Roman"/>
          <w:sz w:val="28"/>
          <w:szCs w:val="32"/>
        </w:rPr>
        <w:t>consistant …</w:t>
      </w:r>
      <w:r w:rsidR="002F11AE" w:rsidRPr="0052007C">
        <w:rPr>
          <w:rFonts w:ascii="Times New Roman" w:hAnsi="Times New Roman" w:cs="Times New Roman"/>
          <w:sz w:val="28"/>
          <w:szCs w:val="32"/>
        </w:rPr>
        <w:t xml:space="preserve"> </w:t>
      </w:r>
      <w:r w:rsidRPr="0052007C">
        <w:rPr>
          <w:rFonts w:ascii="Times New Roman" w:hAnsi="Times New Roman" w:cs="Times New Roman"/>
          <w:sz w:val="28"/>
          <w:szCs w:val="32"/>
        </w:rPr>
        <w:t>Je remercie toutes les personnes qui m’ont soutenue, d’une façon ou</w:t>
      </w:r>
      <w:r w:rsidR="002F11AE" w:rsidRPr="0052007C">
        <w:rPr>
          <w:rFonts w:ascii="Times New Roman" w:hAnsi="Times New Roman" w:cs="Times New Roman"/>
          <w:sz w:val="28"/>
          <w:szCs w:val="32"/>
        </w:rPr>
        <w:t xml:space="preserve"> </w:t>
      </w:r>
      <w:r w:rsidRPr="0052007C">
        <w:rPr>
          <w:rFonts w:ascii="Times New Roman" w:hAnsi="Times New Roman" w:cs="Times New Roman"/>
          <w:sz w:val="28"/>
          <w:szCs w:val="32"/>
        </w:rPr>
        <w:t>d’une autre, m’éprouvent incessamment leur estime et amabilité, je</w:t>
      </w:r>
      <w:r w:rsidR="002F11AE" w:rsidRPr="0052007C">
        <w:rPr>
          <w:rFonts w:ascii="Times New Roman" w:hAnsi="Times New Roman" w:cs="Times New Roman"/>
          <w:sz w:val="28"/>
          <w:szCs w:val="32"/>
        </w:rPr>
        <w:t xml:space="preserve"> </w:t>
      </w:r>
      <w:r w:rsidRPr="0052007C">
        <w:rPr>
          <w:rFonts w:ascii="Times New Roman" w:hAnsi="Times New Roman" w:cs="Times New Roman"/>
          <w:sz w:val="28"/>
          <w:szCs w:val="32"/>
        </w:rPr>
        <w:t>salue réellement cette très haute bienveillance que vous portez à mon</w:t>
      </w:r>
      <w:r w:rsidR="002F11AE" w:rsidRPr="0052007C">
        <w:rPr>
          <w:rFonts w:ascii="Times New Roman" w:hAnsi="Times New Roman" w:cs="Times New Roman"/>
          <w:sz w:val="28"/>
          <w:szCs w:val="32"/>
        </w:rPr>
        <w:t xml:space="preserve"> </w:t>
      </w:r>
      <w:r w:rsidRPr="0052007C">
        <w:rPr>
          <w:rFonts w:ascii="Times New Roman" w:hAnsi="Times New Roman" w:cs="Times New Roman"/>
          <w:sz w:val="28"/>
          <w:szCs w:val="32"/>
        </w:rPr>
        <w:t>égard et qui restera pour toujours une vraie image de marque en moi.</w:t>
      </w:r>
      <w:r w:rsidR="002F11AE" w:rsidRPr="0052007C">
        <w:rPr>
          <w:rFonts w:ascii="Times New Roman" w:hAnsi="Times New Roman" w:cs="Times New Roman"/>
          <w:sz w:val="28"/>
          <w:szCs w:val="32"/>
        </w:rPr>
        <w:t xml:space="preserve"> </w:t>
      </w:r>
    </w:p>
    <w:p w:rsidR="00366880" w:rsidRPr="0052007C" w:rsidRDefault="00366880" w:rsidP="002F11AE">
      <w:pPr>
        <w:rPr>
          <w:rFonts w:ascii="Times New Roman" w:hAnsi="Times New Roman" w:cs="Times New Roman"/>
          <w:sz w:val="28"/>
          <w:szCs w:val="32"/>
        </w:rPr>
      </w:pPr>
      <w:r w:rsidRPr="0052007C">
        <w:rPr>
          <w:rFonts w:ascii="Times New Roman" w:hAnsi="Times New Roman" w:cs="Times New Roman"/>
          <w:sz w:val="28"/>
          <w:szCs w:val="32"/>
        </w:rPr>
        <w:t>Que la paix de dieu soit toujours avec vous !</w:t>
      </w:r>
    </w:p>
    <w:p w:rsidR="00366880" w:rsidRPr="0052007C" w:rsidRDefault="00366880" w:rsidP="002F11AE">
      <w:pPr>
        <w:rPr>
          <w:rFonts w:ascii="Times New Roman" w:hAnsi="Times New Roman" w:cs="Times New Roman"/>
          <w:sz w:val="28"/>
          <w:szCs w:val="32"/>
        </w:rPr>
      </w:pPr>
      <w:r w:rsidRPr="0052007C">
        <w:rPr>
          <w:rFonts w:ascii="Times New Roman" w:hAnsi="Times New Roman" w:cs="Times New Roman"/>
          <w:sz w:val="28"/>
          <w:szCs w:val="32"/>
        </w:rPr>
        <w:t xml:space="preserve">Je termine mes remerciements en saluant vivement </w:t>
      </w:r>
      <w:r w:rsidR="002F11AE" w:rsidRPr="0052007C">
        <w:rPr>
          <w:rFonts w:ascii="Times New Roman" w:hAnsi="Times New Roman" w:cs="Times New Roman"/>
          <w:sz w:val="28"/>
          <w:szCs w:val="32"/>
        </w:rPr>
        <w:t xml:space="preserve">le chef de district Menzel Bou ZALFA Mr. MOUNIR DEBARA et tous l’équipe de l’unité Gaz </w:t>
      </w:r>
      <w:r w:rsidRPr="0052007C">
        <w:rPr>
          <w:rFonts w:ascii="Times New Roman" w:hAnsi="Times New Roman" w:cs="Times New Roman"/>
          <w:sz w:val="28"/>
          <w:szCs w:val="32"/>
        </w:rPr>
        <w:t xml:space="preserve"> pour l’honneur qu’ils me font en acceptant de</w:t>
      </w:r>
      <w:r w:rsidR="00A47027" w:rsidRPr="0052007C">
        <w:rPr>
          <w:rFonts w:ascii="Times New Roman" w:hAnsi="Times New Roman" w:cs="Times New Roman"/>
          <w:sz w:val="28"/>
          <w:szCs w:val="32"/>
        </w:rPr>
        <w:t xml:space="preserve"> </w:t>
      </w:r>
      <w:r w:rsidRPr="0052007C">
        <w:rPr>
          <w:rFonts w:ascii="Times New Roman" w:hAnsi="Times New Roman" w:cs="Times New Roman"/>
          <w:sz w:val="28"/>
          <w:szCs w:val="32"/>
        </w:rPr>
        <w:t>juger ce travail.</w:t>
      </w:r>
    </w:p>
    <w:p w:rsidR="00366880" w:rsidRPr="0052007C" w:rsidRDefault="00366880" w:rsidP="002F11AE">
      <w:pPr>
        <w:rPr>
          <w:rFonts w:ascii="Times New Roman" w:hAnsi="Times New Roman" w:cs="Times New Roman"/>
          <w:sz w:val="80"/>
          <w:szCs w:val="80"/>
        </w:rPr>
      </w:pPr>
    </w:p>
    <w:p w:rsidR="006C0B73" w:rsidRPr="0052007C" w:rsidRDefault="006C0B73" w:rsidP="002F11AE">
      <w:pPr>
        <w:rPr>
          <w:rFonts w:ascii="Times New Roman" w:hAnsi="Times New Roman" w:cs="Times New Roman"/>
          <w:sz w:val="80"/>
          <w:szCs w:val="80"/>
        </w:rPr>
      </w:pPr>
    </w:p>
    <w:p w:rsidR="006C0B73" w:rsidRPr="0052007C" w:rsidRDefault="006C0B73" w:rsidP="002F11AE">
      <w:pPr>
        <w:rPr>
          <w:rFonts w:ascii="Times New Roman" w:hAnsi="Times New Roman" w:cs="Times New Roman"/>
          <w:sz w:val="80"/>
          <w:szCs w:val="80"/>
        </w:rPr>
      </w:pPr>
    </w:p>
    <w:p w:rsidR="006C0B73" w:rsidRPr="0052007C" w:rsidRDefault="006C0B73" w:rsidP="002F11AE">
      <w:pPr>
        <w:rPr>
          <w:rFonts w:ascii="Times New Roman" w:hAnsi="Times New Roman" w:cs="Times New Roman"/>
          <w:sz w:val="80"/>
          <w:szCs w:val="80"/>
        </w:rPr>
      </w:pPr>
    </w:p>
    <w:p w:rsidR="00AD29E3" w:rsidRPr="0052007C" w:rsidRDefault="00AD29E3" w:rsidP="002F11AE">
      <w:pPr>
        <w:rPr>
          <w:rFonts w:ascii="Times New Roman" w:hAnsi="Times New Roman" w:cs="Times New Roman"/>
          <w:sz w:val="80"/>
          <w:szCs w:val="80"/>
        </w:rPr>
      </w:pPr>
    </w:p>
    <w:p w:rsidR="003914D3" w:rsidRPr="0052007C" w:rsidRDefault="003914D3" w:rsidP="002F11AE">
      <w:pPr>
        <w:rPr>
          <w:rFonts w:ascii="Times New Roman" w:hAnsi="Times New Roman" w:cs="Times New Roman"/>
          <w:sz w:val="80"/>
          <w:szCs w:val="80"/>
        </w:rPr>
      </w:pPr>
    </w:p>
    <w:p w:rsidR="003914D3" w:rsidRPr="0052007C" w:rsidRDefault="003914D3" w:rsidP="003914D3">
      <w:pPr>
        <w:rPr>
          <w:rFonts w:ascii="Times New Roman" w:hAnsi="Times New Roman" w:cs="Times New Roman"/>
          <w:sz w:val="144"/>
          <w:szCs w:val="144"/>
        </w:rPr>
      </w:pPr>
    </w:p>
    <w:p w:rsidR="0052007C" w:rsidRPr="0052007C" w:rsidRDefault="0052007C" w:rsidP="003914D3">
      <w:pPr>
        <w:rPr>
          <w:rFonts w:ascii="Times New Roman" w:hAnsi="Times New Roman" w:cs="Times New Roman"/>
          <w:sz w:val="144"/>
          <w:szCs w:val="144"/>
        </w:rPr>
      </w:pPr>
    </w:p>
    <w:p w:rsidR="003914D3" w:rsidRPr="0052007C" w:rsidRDefault="003914D3" w:rsidP="003914D3">
      <w:pPr>
        <w:rPr>
          <w:rFonts w:ascii="Times New Roman" w:hAnsi="Times New Roman" w:cs="Times New Roman"/>
          <w:sz w:val="52"/>
          <w:szCs w:val="144"/>
        </w:rPr>
      </w:pPr>
    </w:p>
    <w:p w:rsidR="003914D3" w:rsidRPr="0052007C" w:rsidRDefault="003914D3" w:rsidP="003914D3">
      <w:pPr>
        <w:jc w:val="center"/>
        <w:rPr>
          <w:rFonts w:ascii="Times New Roman" w:hAnsi="Times New Roman" w:cs="Times New Roman"/>
          <w:sz w:val="40"/>
          <w:szCs w:val="56"/>
        </w:rPr>
      </w:pPr>
      <w:r w:rsidRPr="0052007C">
        <w:rPr>
          <w:rFonts w:ascii="Times New Roman" w:hAnsi="Times New Roman" w:cs="Times New Roman"/>
          <w:sz w:val="40"/>
          <w:szCs w:val="56"/>
        </w:rPr>
        <w:t>Chapitre 01 :</w:t>
      </w:r>
    </w:p>
    <w:p w:rsidR="003914D3" w:rsidRPr="0052007C" w:rsidRDefault="003914D3" w:rsidP="003914D3">
      <w:pPr>
        <w:jc w:val="center"/>
        <w:rPr>
          <w:rFonts w:ascii="Times New Roman" w:hAnsi="Times New Roman" w:cs="Times New Roman"/>
          <w:sz w:val="72"/>
          <w:szCs w:val="180"/>
        </w:rPr>
      </w:pPr>
      <w:r w:rsidRPr="0052007C">
        <w:rPr>
          <w:rFonts w:ascii="Times New Roman" w:hAnsi="Times New Roman" w:cs="Times New Roman"/>
          <w:sz w:val="40"/>
          <w:szCs w:val="56"/>
        </w:rPr>
        <w:t>Présentation de la société</w:t>
      </w:r>
    </w:p>
    <w:p w:rsidR="003914D3" w:rsidRPr="0052007C" w:rsidRDefault="003914D3" w:rsidP="002F11AE">
      <w:pPr>
        <w:rPr>
          <w:rFonts w:ascii="Times New Roman" w:hAnsi="Times New Roman" w:cs="Times New Roman"/>
          <w:sz w:val="160"/>
          <w:szCs w:val="160"/>
        </w:rPr>
      </w:pPr>
    </w:p>
    <w:p w:rsidR="003914D3" w:rsidRPr="0052007C" w:rsidRDefault="003914D3" w:rsidP="002F11AE">
      <w:pPr>
        <w:rPr>
          <w:rFonts w:ascii="Times New Roman" w:hAnsi="Times New Roman" w:cs="Times New Roman"/>
          <w:sz w:val="80"/>
          <w:szCs w:val="80"/>
        </w:rPr>
      </w:pPr>
    </w:p>
    <w:p w:rsidR="0052007C" w:rsidRPr="0052007C" w:rsidRDefault="0052007C" w:rsidP="002F11AE">
      <w:pPr>
        <w:rPr>
          <w:rFonts w:ascii="Times New Roman" w:hAnsi="Times New Roman" w:cs="Times New Roman"/>
          <w:sz w:val="80"/>
          <w:szCs w:val="80"/>
        </w:rPr>
      </w:pPr>
    </w:p>
    <w:p w:rsidR="003914D3" w:rsidRPr="0052007C" w:rsidRDefault="003914D3" w:rsidP="002F11AE">
      <w:pPr>
        <w:rPr>
          <w:rFonts w:ascii="Times New Roman" w:hAnsi="Times New Roman" w:cs="Times New Roman"/>
          <w:sz w:val="80"/>
          <w:szCs w:val="80"/>
        </w:rPr>
      </w:pPr>
    </w:p>
    <w:p w:rsidR="006C0B73" w:rsidRPr="0052007C" w:rsidRDefault="006C0B73" w:rsidP="009744C5">
      <w:pPr>
        <w:pStyle w:val="ListParagraph"/>
        <w:numPr>
          <w:ilvl w:val="0"/>
          <w:numId w:val="19"/>
        </w:numPr>
        <w:jc w:val="center"/>
        <w:rPr>
          <w:b/>
          <w:bCs/>
          <w:sz w:val="72"/>
          <w:szCs w:val="72"/>
        </w:rPr>
      </w:pPr>
      <w:r w:rsidRPr="0052007C">
        <w:rPr>
          <w:b/>
          <w:bCs/>
          <w:sz w:val="40"/>
          <w:szCs w:val="72"/>
        </w:rPr>
        <w:t>Introduction</w:t>
      </w:r>
    </w:p>
    <w:p w:rsidR="001543B1" w:rsidRPr="0052007C" w:rsidRDefault="001543B1" w:rsidP="001543B1">
      <w:pPr>
        <w:pStyle w:val="ListParagraph"/>
        <w:ind w:left="1440" w:firstLine="0"/>
        <w:rPr>
          <w:b/>
          <w:bCs/>
          <w:sz w:val="72"/>
          <w:szCs w:val="80"/>
        </w:rPr>
      </w:pPr>
    </w:p>
    <w:p w:rsidR="006C0B73" w:rsidRPr="0052007C" w:rsidRDefault="006C0B73" w:rsidP="006C0B73">
      <w:pPr>
        <w:rPr>
          <w:rFonts w:ascii="Times New Roman" w:hAnsi="Times New Roman" w:cs="Times New Roman"/>
          <w:sz w:val="28"/>
          <w:szCs w:val="32"/>
        </w:rPr>
      </w:pPr>
      <w:smartTag w:uri="urn:schemas-microsoft-com:office:smarttags" w:element="PersonName">
        <w:smartTagPr>
          <w:attr w:name="ProductID" w:val="LA STEG"/>
        </w:smartTagPr>
        <w:r w:rsidRPr="0052007C">
          <w:rPr>
            <w:rFonts w:ascii="Times New Roman" w:eastAsia="Calibri" w:hAnsi="Times New Roman" w:cs="Times New Roman"/>
            <w:sz w:val="28"/>
            <w:szCs w:val="32"/>
          </w:rPr>
          <w:t>La STEG</w:t>
        </w:r>
      </w:smartTag>
      <w:r w:rsidRPr="0052007C">
        <w:rPr>
          <w:rFonts w:ascii="Times New Roman" w:eastAsia="Calibri" w:hAnsi="Times New Roman" w:cs="Times New Roman"/>
          <w:sz w:val="28"/>
          <w:szCs w:val="32"/>
        </w:rPr>
        <w:t xml:space="preserve"> (Société Tunisienne de l’Electricité e</w:t>
      </w:r>
      <w:r w:rsidRPr="0052007C">
        <w:rPr>
          <w:rFonts w:ascii="Times New Roman" w:hAnsi="Times New Roman" w:cs="Times New Roman"/>
          <w:sz w:val="28"/>
          <w:szCs w:val="32"/>
        </w:rPr>
        <w:t xml:space="preserve">t du Gaz), crée en 1962, est une </w:t>
      </w:r>
      <w:r w:rsidRPr="0052007C">
        <w:rPr>
          <w:rFonts w:ascii="Times New Roman" w:eastAsia="Calibri" w:hAnsi="Times New Roman" w:cs="Times New Roman"/>
          <w:sz w:val="28"/>
          <w:szCs w:val="32"/>
        </w:rPr>
        <w:t xml:space="preserve">entreprise dont l’activité principal est : la production, le transport, et la </w:t>
      </w:r>
      <w:r w:rsidRPr="0052007C">
        <w:rPr>
          <w:rFonts w:ascii="Times New Roman" w:hAnsi="Times New Roman" w:cs="Times New Roman"/>
          <w:sz w:val="28"/>
          <w:szCs w:val="32"/>
        </w:rPr>
        <w:t>d</w:t>
      </w:r>
      <w:r w:rsidRPr="0052007C">
        <w:rPr>
          <w:rFonts w:ascii="Times New Roman" w:eastAsia="Calibri" w:hAnsi="Times New Roman" w:cs="Times New Roman"/>
          <w:sz w:val="28"/>
          <w:szCs w:val="32"/>
        </w:rPr>
        <w:t xml:space="preserve">istribution d’électricité et du gaz. </w:t>
      </w:r>
    </w:p>
    <w:p w:rsidR="006C0B73" w:rsidRPr="0052007C" w:rsidRDefault="006C0B73" w:rsidP="006C0B73">
      <w:pPr>
        <w:rPr>
          <w:rFonts w:ascii="Times New Roman" w:hAnsi="Times New Roman" w:cs="Times New Roman"/>
          <w:sz w:val="28"/>
          <w:szCs w:val="32"/>
        </w:rPr>
      </w:pPr>
      <w:r w:rsidRPr="0052007C">
        <w:rPr>
          <w:rFonts w:ascii="Times New Roman" w:eastAsia="Calibri" w:hAnsi="Times New Roman" w:cs="Times New Roman"/>
          <w:sz w:val="28"/>
          <w:szCs w:val="32"/>
        </w:rPr>
        <w:t>A la veille de la nationalisation, les objectifs étaient d’associer pleinement le personnel tunisien au fonctionnement et à la gestion du secteur, de renforcer la capacité de production électrique, de développer et interconnecter les réseaux de transport régionaux.</w:t>
      </w:r>
    </w:p>
    <w:p w:rsidR="006C0B73" w:rsidRPr="0052007C" w:rsidRDefault="006C0B73" w:rsidP="006C0B73">
      <w:pPr>
        <w:rPr>
          <w:rFonts w:ascii="Times New Roman" w:hAnsi="Times New Roman" w:cs="Times New Roman"/>
          <w:sz w:val="28"/>
          <w:szCs w:val="32"/>
        </w:rPr>
      </w:pPr>
      <w:r w:rsidRPr="0052007C">
        <w:rPr>
          <w:rFonts w:ascii="Times New Roman" w:eastAsia="Calibri" w:hAnsi="Times New Roman" w:cs="Times New Roman"/>
          <w:sz w:val="28"/>
          <w:szCs w:val="32"/>
        </w:rPr>
        <w:t xml:space="preserve">Comme toute forme d'entreprise publique à caractère industriel et commercial, </w:t>
      </w:r>
      <w:smartTag w:uri="urn:schemas-microsoft-com:office:smarttags" w:element="PersonName">
        <w:smartTagPr>
          <w:attr w:name="ProductID" w:val="LA STEG"/>
        </w:smartTagPr>
        <w:r w:rsidRPr="0052007C">
          <w:rPr>
            <w:rFonts w:ascii="Times New Roman" w:eastAsia="Calibri" w:hAnsi="Times New Roman" w:cs="Times New Roman"/>
            <w:sz w:val="28"/>
            <w:szCs w:val="32"/>
          </w:rPr>
          <w:t>la STEG</w:t>
        </w:r>
      </w:smartTag>
      <w:r w:rsidRPr="0052007C">
        <w:rPr>
          <w:rFonts w:ascii="Times New Roman" w:eastAsia="Calibri" w:hAnsi="Times New Roman" w:cs="Times New Roman"/>
          <w:sz w:val="28"/>
          <w:szCs w:val="32"/>
        </w:rPr>
        <w:t xml:space="preserve"> est régie sauf dérogation spéciale, par un ensemble de règles juridiques, fiscales et sociales applicables à toutes les entreprises commerciales de droit privé, en particulier en matière d'impôt.</w:t>
      </w:r>
    </w:p>
    <w:p w:rsidR="006C0B73" w:rsidRPr="0052007C" w:rsidRDefault="006C0B73" w:rsidP="006C0B73">
      <w:pPr>
        <w:rPr>
          <w:rFonts w:ascii="Times New Roman" w:eastAsia="Calibri" w:hAnsi="Times New Roman" w:cs="Times New Roman"/>
          <w:sz w:val="28"/>
          <w:szCs w:val="32"/>
        </w:rPr>
      </w:pPr>
      <w:r w:rsidRPr="0052007C">
        <w:rPr>
          <w:rFonts w:ascii="Times New Roman" w:eastAsia="Calibri" w:hAnsi="Times New Roman" w:cs="Times New Roman"/>
          <w:sz w:val="28"/>
          <w:szCs w:val="32"/>
        </w:rPr>
        <w:t>La STEG a des filiales opérantes dans le domaine de la fabrication de l'appareillage électrique tel que les compteurs, les disjoncteurs et les transformateurs de puissance.</w:t>
      </w:r>
    </w:p>
    <w:p w:rsidR="006C0B73" w:rsidRPr="0052007C" w:rsidRDefault="006C0B73" w:rsidP="002F11AE">
      <w:pPr>
        <w:rPr>
          <w:rFonts w:ascii="Times New Roman" w:hAnsi="Times New Roman" w:cs="Times New Roman"/>
          <w:bCs/>
          <w:sz w:val="32"/>
          <w:szCs w:val="32"/>
        </w:rPr>
      </w:pPr>
    </w:p>
    <w:p w:rsidR="009314D3" w:rsidRPr="0052007C" w:rsidRDefault="009314D3" w:rsidP="002F11AE">
      <w:pPr>
        <w:rPr>
          <w:rFonts w:ascii="Times New Roman" w:hAnsi="Times New Roman" w:cs="Times New Roman"/>
          <w:bCs/>
          <w:sz w:val="32"/>
          <w:szCs w:val="32"/>
        </w:rPr>
      </w:pPr>
    </w:p>
    <w:p w:rsidR="009314D3" w:rsidRPr="0052007C" w:rsidRDefault="009314D3" w:rsidP="002F11AE">
      <w:pPr>
        <w:rPr>
          <w:rFonts w:ascii="Times New Roman" w:hAnsi="Times New Roman" w:cs="Times New Roman"/>
          <w:bCs/>
          <w:sz w:val="32"/>
          <w:szCs w:val="32"/>
        </w:rPr>
      </w:pPr>
    </w:p>
    <w:p w:rsidR="009314D3" w:rsidRPr="0052007C" w:rsidRDefault="009314D3" w:rsidP="002F11AE">
      <w:pPr>
        <w:rPr>
          <w:rFonts w:ascii="Times New Roman" w:hAnsi="Times New Roman" w:cs="Times New Roman"/>
          <w:bCs/>
          <w:sz w:val="32"/>
          <w:szCs w:val="32"/>
        </w:rPr>
      </w:pPr>
    </w:p>
    <w:p w:rsidR="009314D3" w:rsidRPr="0052007C" w:rsidRDefault="009314D3" w:rsidP="002F11AE">
      <w:pPr>
        <w:rPr>
          <w:rFonts w:ascii="Times New Roman" w:hAnsi="Times New Roman" w:cs="Times New Roman"/>
          <w:bCs/>
          <w:sz w:val="32"/>
          <w:szCs w:val="32"/>
        </w:rPr>
      </w:pPr>
    </w:p>
    <w:p w:rsidR="009314D3" w:rsidRPr="0052007C" w:rsidRDefault="009314D3" w:rsidP="002F11AE">
      <w:pPr>
        <w:rPr>
          <w:rFonts w:ascii="Times New Roman" w:hAnsi="Times New Roman" w:cs="Times New Roman"/>
          <w:bCs/>
          <w:sz w:val="32"/>
          <w:szCs w:val="32"/>
        </w:rPr>
      </w:pPr>
    </w:p>
    <w:p w:rsidR="007D2343" w:rsidRDefault="007D2343" w:rsidP="002449A8">
      <w:pPr>
        <w:rPr>
          <w:rFonts w:ascii="Times New Roman" w:hAnsi="Times New Roman" w:cs="Times New Roman"/>
          <w:b/>
          <w:sz w:val="80"/>
          <w:szCs w:val="80"/>
          <w:shd w:val="clear" w:color="auto" w:fill="FFFFFF" w:themeFill="background1"/>
        </w:rPr>
      </w:pPr>
    </w:p>
    <w:p w:rsidR="0052007C" w:rsidRPr="0052007C" w:rsidRDefault="0052007C" w:rsidP="002449A8">
      <w:pPr>
        <w:rPr>
          <w:rFonts w:ascii="Times New Roman" w:hAnsi="Times New Roman" w:cs="Times New Roman"/>
          <w:b/>
          <w:sz w:val="80"/>
          <w:szCs w:val="80"/>
          <w:shd w:val="clear" w:color="auto" w:fill="FFFFFF" w:themeFill="background1"/>
        </w:rPr>
      </w:pPr>
    </w:p>
    <w:p w:rsidR="00AD29E3" w:rsidRPr="0052007C" w:rsidRDefault="00AD29E3" w:rsidP="001543B1">
      <w:pPr>
        <w:spacing w:line="360" w:lineRule="auto"/>
        <w:ind w:left="360"/>
        <w:jc w:val="center"/>
        <w:rPr>
          <w:rFonts w:ascii="Times New Roman" w:eastAsia="Times New Roman" w:hAnsi="Times New Roman" w:cs="Times New Roman"/>
          <w:b/>
          <w:sz w:val="48"/>
          <w:szCs w:val="48"/>
          <w:lang w:eastAsia="fr-FR"/>
        </w:rPr>
      </w:pPr>
    </w:p>
    <w:p w:rsidR="007B207C" w:rsidRPr="0052007C" w:rsidRDefault="001543B1" w:rsidP="0092761F">
      <w:pPr>
        <w:pStyle w:val="Heading3"/>
        <w:numPr>
          <w:ilvl w:val="0"/>
          <w:numId w:val="19"/>
        </w:numPr>
        <w:rPr>
          <w:sz w:val="40"/>
          <w:szCs w:val="72"/>
        </w:rPr>
      </w:pPr>
      <w:bookmarkStart w:id="1" w:name="_Toc320799333"/>
      <w:bookmarkStart w:id="2" w:name="_Toc320819065"/>
      <w:bookmarkStart w:id="3" w:name="_Toc320866524"/>
      <w:bookmarkStart w:id="4" w:name="_Toc320961081"/>
      <w:bookmarkStart w:id="5" w:name="_Toc322039498"/>
      <w:bookmarkStart w:id="6" w:name="_Toc322082312"/>
      <w:bookmarkStart w:id="7" w:name="_Toc322083574"/>
      <w:bookmarkStart w:id="8" w:name="_Toc506232793"/>
      <w:r w:rsidRPr="0052007C">
        <w:rPr>
          <w:sz w:val="40"/>
          <w:szCs w:val="72"/>
        </w:rPr>
        <w:lastRenderedPageBreak/>
        <w:t>Présentation</w:t>
      </w:r>
      <w:r w:rsidR="007B207C" w:rsidRPr="0052007C">
        <w:rPr>
          <w:sz w:val="40"/>
          <w:szCs w:val="72"/>
        </w:rPr>
        <w:t xml:space="preserve"> de la</w:t>
      </w:r>
      <w:r w:rsidRPr="0052007C">
        <w:rPr>
          <w:sz w:val="40"/>
          <w:szCs w:val="72"/>
        </w:rPr>
        <w:tab/>
        <w:t xml:space="preserve"> Société </w:t>
      </w:r>
      <w:r w:rsidR="007B207C" w:rsidRPr="0052007C">
        <w:rPr>
          <w:sz w:val="40"/>
          <w:szCs w:val="72"/>
        </w:rPr>
        <w:t>Tunisienne</w:t>
      </w:r>
      <w:r w:rsidRPr="0052007C">
        <w:rPr>
          <w:sz w:val="40"/>
          <w:szCs w:val="72"/>
        </w:rPr>
        <w:tab/>
      </w:r>
      <w:r w:rsidR="007B207C" w:rsidRPr="0052007C">
        <w:rPr>
          <w:sz w:val="40"/>
          <w:szCs w:val="72"/>
        </w:rPr>
        <w:t xml:space="preserve"> de l’Electricité et du Gaz</w:t>
      </w:r>
      <w:bookmarkEnd w:id="1"/>
      <w:bookmarkEnd w:id="2"/>
      <w:bookmarkEnd w:id="3"/>
      <w:bookmarkEnd w:id="4"/>
      <w:bookmarkEnd w:id="5"/>
      <w:bookmarkEnd w:id="6"/>
      <w:bookmarkEnd w:id="7"/>
      <w:r w:rsidR="007B207C" w:rsidRPr="0052007C">
        <w:rPr>
          <w:sz w:val="40"/>
          <w:szCs w:val="72"/>
        </w:rPr>
        <w:t> :</w:t>
      </w:r>
      <w:bookmarkEnd w:id="8"/>
    </w:p>
    <w:p w:rsidR="007B207C" w:rsidRPr="0052007C" w:rsidRDefault="007B207C" w:rsidP="007B207C">
      <w:pPr>
        <w:pStyle w:val="NormalWeb"/>
        <w:spacing w:after="0" w:afterAutospacing="0" w:line="360" w:lineRule="auto"/>
        <w:ind w:firstLine="0"/>
        <w:rPr>
          <w:rStyle w:val="a"/>
          <w:color w:val="000000"/>
          <w:sz w:val="24"/>
          <w:bdr w:val="none" w:sz="0" w:space="0" w:color="auto" w:frame="1"/>
          <w:shd w:val="clear" w:color="auto" w:fill="FFFFFF"/>
        </w:rPr>
      </w:pPr>
      <w:r w:rsidRPr="0052007C">
        <w:rPr>
          <w:rStyle w:val="a"/>
          <w:color w:val="000000"/>
          <w:sz w:val="24"/>
          <w:bdr w:val="none" w:sz="0" w:space="0" w:color="auto" w:frame="1"/>
          <w:shd w:val="clear" w:color="auto" w:fill="FFFFFF"/>
        </w:rPr>
        <w:t xml:space="preserve">            La Société Tunisienne de l’Electricité et du Gaz (STEG), est un établissement public à caractère industriel et commercial (EPIC) appartenant à l’Etat T</w:t>
      </w:r>
      <w:r w:rsidRPr="0052007C">
        <w:rPr>
          <w:rStyle w:val="l6"/>
          <w:color w:val="000000"/>
          <w:sz w:val="24"/>
          <w:bdr w:val="none" w:sz="0" w:space="0" w:color="auto" w:frame="1"/>
          <w:shd w:val="clear" w:color="auto" w:fill="FFFFFF"/>
        </w:rPr>
        <w:t>unisien sous tutelle du ministère</w:t>
      </w:r>
      <w:r w:rsidRPr="0052007C">
        <w:rPr>
          <w:rStyle w:val="apple-converted-space"/>
          <w:rFonts w:eastAsiaTheme="majorEastAsia"/>
          <w:color w:val="000000"/>
          <w:sz w:val="24"/>
          <w:bdr w:val="none" w:sz="0" w:space="0" w:color="auto" w:frame="1"/>
          <w:shd w:val="clear" w:color="auto" w:fill="FFFFFF"/>
        </w:rPr>
        <w:t> </w:t>
      </w:r>
      <w:r w:rsidRPr="0052007C">
        <w:rPr>
          <w:rStyle w:val="l6"/>
          <w:color w:val="000000"/>
          <w:sz w:val="24"/>
          <w:bdr w:val="none" w:sz="0" w:space="0" w:color="auto" w:frame="1"/>
          <w:shd w:val="clear" w:color="auto" w:fill="FFFFFF"/>
        </w:rPr>
        <w:t>de l’industrie, de</w:t>
      </w:r>
      <w:r w:rsidRPr="0052007C">
        <w:rPr>
          <w:rStyle w:val="apple-converted-space"/>
          <w:rFonts w:eastAsiaTheme="majorEastAsia"/>
          <w:color w:val="000000"/>
          <w:sz w:val="24"/>
          <w:bdr w:val="none" w:sz="0" w:space="0" w:color="auto" w:frame="1"/>
          <w:shd w:val="clear" w:color="auto" w:fill="FFFFFF"/>
        </w:rPr>
        <w:t> </w:t>
      </w:r>
      <w:r w:rsidRPr="0052007C">
        <w:rPr>
          <w:rStyle w:val="l6"/>
          <w:color w:val="000000"/>
          <w:sz w:val="24"/>
          <w:bdr w:val="none" w:sz="0" w:space="0" w:color="auto" w:frame="1"/>
          <w:shd w:val="clear" w:color="auto" w:fill="FFFFFF"/>
        </w:rPr>
        <w:t>l'énergie et PME,</w:t>
      </w:r>
      <w:r w:rsidRPr="0052007C">
        <w:rPr>
          <w:rStyle w:val="a"/>
          <w:color w:val="000000"/>
          <w:sz w:val="24"/>
          <w:bdr w:val="none" w:sz="0" w:space="0" w:color="auto" w:frame="1"/>
          <w:shd w:val="clear" w:color="auto" w:fill="FFFFFF"/>
        </w:rPr>
        <w:t xml:space="preserve"> chargée de la production, du transport et de la distribution de l’énergie électrique et du gaz naturel sur</w:t>
      </w:r>
      <w:r w:rsidRPr="0052007C">
        <w:rPr>
          <w:rStyle w:val="apple-converted-space"/>
          <w:rFonts w:eastAsiaTheme="majorEastAsia"/>
          <w:color w:val="000000"/>
          <w:sz w:val="24"/>
          <w:bdr w:val="none" w:sz="0" w:space="0" w:color="auto" w:frame="1"/>
          <w:shd w:val="clear" w:color="auto" w:fill="FFFFFF"/>
        </w:rPr>
        <w:t> </w:t>
      </w:r>
      <w:r w:rsidRPr="0052007C">
        <w:rPr>
          <w:rStyle w:val="a"/>
          <w:color w:val="000000"/>
          <w:sz w:val="24"/>
          <w:bdr w:val="none" w:sz="0" w:space="0" w:color="auto" w:frame="1"/>
          <w:shd w:val="clear" w:color="auto" w:fill="FFFFFF"/>
        </w:rPr>
        <w:t>le territoire tunisien. A</w:t>
      </w:r>
      <w:r w:rsidRPr="0052007C">
        <w:rPr>
          <w:rStyle w:val="apple-converted-space"/>
          <w:rFonts w:eastAsiaTheme="majorEastAsia"/>
          <w:color w:val="000000"/>
          <w:sz w:val="24"/>
          <w:bdr w:val="none" w:sz="0" w:space="0" w:color="auto" w:frame="1"/>
          <w:shd w:val="clear" w:color="auto" w:fill="FFFFFF"/>
        </w:rPr>
        <w:t> </w:t>
      </w:r>
      <w:r w:rsidRPr="0052007C">
        <w:rPr>
          <w:rStyle w:val="l8"/>
          <w:color w:val="000000"/>
          <w:sz w:val="24"/>
          <w:bdr w:val="none" w:sz="0" w:space="0" w:color="auto" w:frame="1"/>
          <w:shd w:val="clear" w:color="auto" w:fill="FFFFFF"/>
        </w:rPr>
        <w:t>part de l’activité production de l’énergie électrique, les autres activités</w:t>
      </w:r>
      <w:r w:rsidRPr="0052007C">
        <w:rPr>
          <w:rStyle w:val="a"/>
          <w:color w:val="000000"/>
          <w:sz w:val="24"/>
          <w:bdr w:val="none" w:sz="0" w:space="0" w:color="auto" w:frame="1"/>
          <w:shd w:val="clear" w:color="auto" w:fill="FFFFFF"/>
        </w:rPr>
        <w:t xml:space="preserve"> sont</w:t>
      </w:r>
      <w:r w:rsidRPr="0052007C">
        <w:rPr>
          <w:rStyle w:val="apple-converted-space"/>
          <w:rFonts w:eastAsiaTheme="majorEastAsia"/>
          <w:color w:val="000000"/>
          <w:sz w:val="24"/>
          <w:bdr w:val="none" w:sz="0" w:space="0" w:color="auto" w:frame="1"/>
          <w:shd w:val="clear" w:color="auto" w:fill="FFFFFF"/>
        </w:rPr>
        <w:t> </w:t>
      </w:r>
      <w:r w:rsidRPr="0052007C">
        <w:rPr>
          <w:rStyle w:val="a"/>
          <w:color w:val="000000"/>
          <w:sz w:val="24"/>
          <w:bdr w:val="none" w:sz="0" w:space="0" w:color="auto" w:frame="1"/>
          <w:shd w:val="clear" w:color="auto" w:fill="FFFFFF"/>
        </w:rPr>
        <w:t>monopolistiques.</w:t>
      </w:r>
    </w:p>
    <w:p w:rsidR="007B207C" w:rsidRPr="0052007C" w:rsidRDefault="00EF4082" w:rsidP="00EF4082">
      <w:pPr>
        <w:pStyle w:val="Heading4"/>
        <w:tabs>
          <w:tab w:val="clear" w:pos="786"/>
        </w:tabs>
        <w:ind w:left="1416"/>
        <w:rPr>
          <w:b w:val="0"/>
          <w:i/>
        </w:rPr>
      </w:pPr>
      <w:bookmarkStart w:id="9" w:name="_Toc322039499"/>
      <w:bookmarkStart w:id="10" w:name="_Toc322082314"/>
      <w:bookmarkStart w:id="11" w:name="_Toc322083576"/>
      <w:r>
        <w:rPr>
          <w:b w:val="0"/>
          <w:i/>
        </w:rPr>
        <w:t>1.</w:t>
      </w:r>
      <w:r w:rsidR="007B207C" w:rsidRPr="0052007C">
        <w:rPr>
          <w:b w:val="0"/>
          <w:i/>
        </w:rPr>
        <w:t xml:space="preserve">Mission et attributions du </w:t>
      </w:r>
      <w:proofErr w:type="gramStart"/>
      <w:r w:rsidR="007B207C" w:rsidRPr="0052007C">
        <w:rPr>
          <w:b w:val="0"/>
          <w:i/>
        </w:rPr>
        <w:t>STEG:</w:t>
      </w:r>
      <w:bookmarkEnd w:id="9"/>
      <w:bookmarkEnd w:id="10"/>
      <w:bookmarkEnd w:id="11"/>
      <w:proofErr w:type="gramEnd"/>
    </w:p>
    <w:p w:rsidR="007B207C" w:rsidRPr="0052007C" w:rsidRDefault="007B207C" w:rsidP="007B207C">
      <w:pPr>
        <w:spacing w:before="120" w:line="360" w:lineRule="auto"/>
        <w:ind w:right="37"/>
        <w:jc w:val="both"/>
        <w:rPr>
          <w:rFonts w:ascii="Times New Roman" w:hAnsi="Times New Roman" w:cs="Times New Roman"/>
          <w:bCs/>
          <w:spacing w:val="-8"/>
          <w:sz w:val="24"/>
        </w:rPr>
      </w:pPr>
      <w:r w:rsidRPr="0052007C">
        <w:rPr>
          <w:rFonts w:ascii="Times New Roman" w:hAnsi="Times New Roman" w:cs="Times New Roman"/>
          <w:bCs/>
          <w:spacing w:val="-8"/>
          <w:sz w:val="24"/>
        </w:rPr>
        <w:t xml:space="preserve">      L'objectif principal de la STEG est de pouvoir le marché national en énergie électrique et gazière et de répondre ainsi, aux besoins de développement du pays sachant que l'électricité représente 6% du PIB et que la moyenne de </w:t>
      </w:r>
      <w:proofErr w:type="gramStart"/>
      <w:r w:rsidRPr="0052007C">
        <w:rPr>
          <w:rFonts w:ascii="Times New Roman" w:hAnsi="Times New Roman" w:cs="Times New Roman"/>
          <w:bCs/>
          <w:spacing w:val="-8"/>
          <w:sz w:val="24"/>
        </w:rPr>
        <w:t>consommation</w:t>
      </w:r>
      <w:proofErr w:type="gramEnd"/>
      <w:r w:rsidRPr="0052007C">
        <w:rPr>
          <w:rFonts w:ascii="Times New Roman" w:hAnsi="Times New Roman" w:cs="Times New Roman"/>
          <w:bCs/>
          <w:spacing w:val="-8"/>
          <w:sz w:val="24"/>
        </w:rPr>
        <w:t xml:space="preserve"> individuelle du tunisien (indicateur de développement économique et social d'un pays) est de 892 GW/ans ; moyenne la plus élevée des pays de la rive sud du bassin méditerranéen, ceci malgré les ressources énergétiques relativement limitées de la Tunisie.</w:t>
      </w:r>
    </w:p>
    <w:p w:rsidR="007B207C" w:rsidRPr="0052007C" w:rsidRDefault="007B207C" w:rsidP="007B207C">
      <w:pPr>
        <w:spacing w:before="120" w:line="360" w:lineRule="auto"/>
        <w:ind w:right="37"/>
        <w:jc w:val="both"/>
        <w:rPr>
          <w:rFonts w:ascii="Times New Roman" w:hAnsi="Times New Roman" w:cs="Times New Roman"/>
          <w:bCs/>
          <w:iCs/>
          <w:spacing w:val="-8"/>
          <w:sz w:val="24"/>
        </w:rPr>
      </w:pPr>
      <w:r w:rsidRPr="0052007C">
        <w:rPr>
          <w:rFonts w:ascii="Times New Roman" w:hAnsi="Times New Roman" w:cs="Times New Roman"/>
          <w:bCs/>
          <w:iCs/>
          <w:spacing w:val="-8"/>
          <w:sz w:val="24"/>
        </w:rPr>
        <w:t xml:space="preserve">      Les principales missions de la STEG sont :</w:t>
      </w:r>
    </w:p>
    <w:p w:rsidR="007B207C" w:rsidRPr="0052007C" w:rsidRDefault="007B207C" w:rsidP="007B207C">
      <w:pPr>
        <w:widowControl w:val="0"/>
        <w:numPr>
          <w:ilvl w:val="0"/>
          <w:numId w:val="1"/>
        </w:numPr>
        <w:spacing w:before="120" w:after="0" w:line="360" w:lineRule="auto"/>
        <w:ind w:right="37"/>
        <w:jc w:val="both"/>
        <w:rPr>
          <w:rFonts w:ascii="Times New Roman" w:hAnsi="Times New Roman" w:cs="Times New Roman"/>
          <w:bCs/>
          <w:spacing w:val="-8"/>
          <w:sz w:val="24"/>
        </w:rPr>
      </w:pPr>
      <w:r w:rsidRPr="0052007C">
        <w:rPr>
          <w:rFonts w:ascii="Times New Roman" w:hAnsi="Times New Roman" w:cs="Times New Roman"/>
          <w:bCs/>
          <w:spacing w:val="-8"/>
          <w:sz w:val="24"/>
        </w:rPr>
        <w:t>Produit de l'électricité avec une capacité à même de couvrir les besoins du marché national, grâce à son parc de production à la fois moderne et diversifié et l'utilisation des nouvelles technologies (cycle combiné, système numérique et conduite etc.).</w:t>
      </w:r>
    </w:p>
    <w:p w:rsidR="007B207C" w:rsidRPr="0052007C" w:rsidRDefault="007B207C" w:rsidP="007B207C">
      <w:pPr>
        <w:widowControl w:val="0"/>
        <w:numPr>
          <w:ilvl w:val="0"/>
          <w:numId w:val="1"/>
        </w:numPr>
        <w:spacing w:before="120" w:after="0" w:line="360" w:lineRule="auto"/>
        <w:ind w:right="37"/>
        <w:jc w:val="both"/>
        <w:rPr>
          <w:rFonts w:ascii="Times New Roman" w:hAnsi="Times New Roman" w:cs="Times New Roman"/>
          <w:bCs/>
          <w:spacing w:val="-8"/>
          <w:sz w:val="24"/>
        </w:rPr>
      </w:pPr>
      <w:r w:rsidRPr="0052007C">
        <w:rPr>
          <w:rFonts w:ascii="Times New Roman" w:hAnsi="Times New Roman" w:cs="Times New Roman"/>
          <w:bCs/>
          <w:spacing w:val="-8"/>
          <w:sz w:val="24"/>
        </w:rPr>
        <w:t xml:space="preserve">Mettre en place un réseau de transport et de distribution maillé d'énergie électrique, fiable et interconnecté au réseau Maghrébin et Européen via l'Espagne. </w:t>
      </w:r>
    </w:p>
    <w:p w:rsidR="007B207C" w:rsidRPr="0052007C" w:rsidRDefault="007B207C" w:rsidP="007B207C">
      <w:pPr>
        <w:tabs>
          <w:tab w:val="left" w:pos="540"/>
        </w:tabs>
        <w:autoSpaceDE w:val="0"/>
        <w:autoSpaceDN w:val="0"/>
        <w:adjustRightInd w:val="0"/>
        <w:spacing w:line="360" w:lineRule="auto"/>
        <w:jc w:val="both"/>
        <w:rPr>
          <w:rFonts w:ascii="Times New Roman" w:hAnsi="Times New Roman" w:cs="Times New Roman"/>
          <w:sz w:val="24"/>
        </w:rPr>
      </w:pPr>
      <w:r w:rsidRPr="0052007C">
        <w:rPr>
          <w:rFonts w:ascii="Times New Roman" w:hAnsi="Times New Roman" w:cs="Times New Roman"/>
          <w:bCs/>
          <w:spacing w:val="-8"/>
          <w:sz w:val="24"/>
        </w:rPr>
        <w:t>Continuer l'électrification du pays tout en sachant que son taux global dépasse 94%, avec un taux d'électrification rurale de l'ordre de 86% qui est comme modèle pour</w:t>
      </w:r>
      <w:r w:rsidRPr="0052007C">
        <w:rPr>
          <w:rFonts w:ascii="Times New Roman" w:hAnsi="Times New Roman" w:cs="Times New Roman"/>
          <w:sz w:val="24"/>
        </w:rPr>
        <w:t xml:space="preserve">   </w:t>
      </w:r>
      <w:r w:rsidRPr="0052007C">
        <w:rPr>
          <w:rFonts w:ascii="Times New Roman" w:hAnsi="Times New Roman" w:cs="Times New Roman"/>
          <w:bCs/>
          <w:spacing w:val="-8"/>
          <w:sz w:val="24"/>
        </w:rPr>
        <w:t>les pays en développement.</w:t>
      </w:r>
      <w:r w:rsidRPr="0052007C">
        <w:rPr>
          <w:rFonts w:ascii="Times New Roman" w:hAnsi="Times New Roman" w:cs="Times New Roman"/>
          <w:sz w:val="24"/>
        </w:rPr>
        <w:t xml:space="preserve">  </w:t>
      </w:r>
    </w:p>
    <w:p w:rsidR="007B207C" w:rsidRPr="0052007C" w:rsidRDefault="007B207C" w:rsidP="007B207C">
      <w:pPr>
        <w:widowControl w:val="0"/>
        <w:numPr>
          <w:ilvl w:val="0"/>
          <w:numId w:val="1"/>
        </w:numPr>
        <w:spacing w:before="120" w:after="0" w:line="360" w:lineRule="auto"/>
        <w:ind w:right="37"/>
        <w:jc w:val="both"/>
        <w:rPr>
          <w:rFonts w:ascii="Times New Roman" w:hAnsi="Times New Roman" w:cs="Times New Roman"/>
          <w:bCs/>
          <w:spacing w:val="-8"/>
          <w:sz w:val="24"/>
        </w:rPr>
      </w:pPr>
      <w:r w:rsidRPr="0052007C">
        <w:rPr>
          <w:rFonts w:ascii="Times New Roman" w:hAnsi="Times New Roman" w:cs="Times New Roman"/>
          <w:bCs/>
          <w:spacing w:val="-8"/>
          <w:sz w:val="24"/>
        </w:rPr>
        <w:t>Renforce le réseau commercial pour couvrir l'ensemble du territoire et servir le client là où il est resté son écoute.</w:t>
      </w:r>
    </w:p>
    <w:p w:rsidR="007B207C" w:rsidRPr="0052007C" w:rsidRDefault="007B207C" w:rsidP="007B207C">
      <w:pPr>
        <w:widowControl w:val="0"/>
        <w:numPr>
          <w:ilvl w:val="0"/>
          <w:numId w:val="1"/>
        </w:numPr>
        <w:spacing w:before="120" w:after="0" w:line="360" w:lineRule="auto"/>
        <w:ind w:right="37"/>
        <w:jc w:val="both"/>
        <w:rPr>
          <w:rFonts w:ascii="Times New Roman" w:hAnsi="Times New Roman" w:cs="Times New Roman"/>
          <w:bCs/>
          <w:spacing w:val="-8"/>
          <w:sz w:val="24"/>
        </w:rPr>
      </w:pPr>
      <w:r w:rsidRPr="0052007C">
        <w:rPr>
          <w:rFonts w:ascii="Times New Roman" w:hAnsi="Times New Roman" w:cs="Times New Roman"/>
          <w:bCs/>
          <w:spacing w:val="-8"/>
          <w:sz w:val="24"/>
        </w:rPr>
        <w:t>Maîtriser le cycle de production de gaz national et de GPL, de leur transport et de leur distribution avec un savoir-faire technique, environnemental et de sécurité des individus et des équipements.</w:t>
      </w:r>
    </w:p>
    <w:p w:rsidR="007B207C" w:rsidRPr="0052007C" w:rsidRDefault="007B207C" w:rsidP="007B207C">
      <w:pPr>
        <w:widowControl w:val="0"/>
        <w:numPr>
          <w:ilvl w:val="0"/>
          <w:numId w:val="1"/>
        </w:numPr>
        <w:spacing w:before="120" w:after="0" w:line="360" w:lineRule="auto"/>
        <w:ind w:right="37"/>
        <w:jc w:val="both"/>
        <w:rPr>
          <w:rFonts w:ascii="Times New Roman" w:hAnsi="Times New Roman" w:cs="Times New Roman"/>
          <w:bCs/>
          <w:spacing w:val="-8"/>
          <w:sz w:val="24"/>
        </w:rPr>
      </w:pPr>
      <w:r w:rsidRPr="0052007C">
        <w:rPr>
          <w:rFonts w:ascii="Times New Roman" w:hAnsi="Times New Roman" w:cs="Times New Roman"/>
          <w:bCs/>
          <w:spacing w:val="-8"/>
          <w:sz w:val="24"/>
        </w:rPr>
        <w:t>Mobiliser des moyens humains et des compétences pour assurer la continuité dies services fournis.</w:t>
      </w:r>
    </w:p>
    <w:p w:rsidR="00EF4082" w:rsidRDefault="007B207C" w:rsidP="007B207C">
      <w:pPr>
        <w:widowControl w:val="0"/>
        <w:numPr>
          <w:ilvl w:val="0"/>
          <w:numId w:val="1"/>
        </w:numPr>
        <w:spacing w:before="120" w:after="0" w:line="360" w:lineRule="auto"/>
        <w:ind w:right="37"/>
        <w:jc w:val="both"/>
        <w:rPr>
          <w:rFonts w:ascii="Times New Roman" w:hAnsi="Times New Roman" w:cs="Times New Roman"/>
          <w:bCs/>
          <w:spacing w:val="-8"/>
          <w:sz w:val="24"/>
        </w:rPr>
      </w:pPr>
      <w:r w:rsidRPr="0052007C">
        <w:rPr>
          <w:rFonts w:ascii="Times New Roman" w:hAnsi="Times New Roman" w:cs="Times New Roman"/>
          <w:bCs/>
          <w:spacing w:val="-8"/>
          <w:sz w:val="24"/>
        </w:rPr>
        <w:t xml:space="preserve">Y Mettre en œuvre un projet de qualité totale visant la qualité et la fiabilité du produit, la sécurité et la protection rapide de l'environnement, la rapidité d’intervention, l'écoute et l'orientation du client, </w:t>
      </w:r>
    </w:p>
    <w:p w:rsidR="007B207C" w:rsidRPr="0052007C" w:rsidRDefault="007B207C" w:rsidP="007B207C">
      <w:pPr>
        <w:widowControl w:val="0"/>
        <w:numPr>
          <w:ilvl w:val="0"/>
          <w:numId w:val="1"/>
        </w:numPr>
        <w:spacing w:before="120" w:after="0" w:line="360" w:lineRule="auto"/>
        <w:ind w:right="37"/>
        <w:jc w:val="both"/>
        <w:rPr>
          <w:rFonts w:ascii="Times New Roman" w:hAnsi="Times New Roman" w:cs="Times New Roman"/>
          <w:bCs/>
          <w:spacing w:val="-8"/>
          <w:sz w:val="24"/>
        </w:rPr>
      </w:pPr>
      <w:r w:rsidRPr="0052007C">
        <w:rPr>
          <w:rFonts w:ascii="Times New Roman" w:hAnsi="Times New Roman" w:cs="Times New Roman"/>
          <w:bCs/>
          <w:spacing w:val="-8"/>
          <w:sz w:val="24"/>
        </w:rPr>
        <w:t>L'assurance qualité des fournisseurs et sous-traitants.</w:t>
      </w:r>
    </w:p>
    <w:p w:rsidR="007B207C" w:rsidRPr="0052007C" w:rsidRDefault="00C25371" w:rsidP="007B207C">
      <w:pPr>
        <w:pStyle w:val="Heading3"/>
        <w:rPr>
          <w:sz w:val="36"/>
          <w:szCs w:val="36"/>
        </w:rPr>
      </w:pPr>
      <w:r w:rsidRPr="00EF4082">
        <w:rPr>
          <w:b w:val="0"/>
          <w:i/>
          <w:sz w:val="28"/>
          <w:szCs w:val="36"/>
        </w:rPr>
        <w:lastRenderedPageBreak/>
        <w:t>2</w:t>
      </w:r>
      <w:r w:rsidRPr="0052007C">
        <w:rPr>
          <w:b w:val="0"/>
          <w:i/>
          <w:sz w:val="28"/>
          <w:szCs w:val="36"/>
        </w:rPr>
        <w:t>.</w:t>
      </w:r>
      <w:r w:rsidR="007B207C" w:rsidRPr="0052007C">
        <w:rPr>
          <w:b w:val="0"/>
          <w:i/>
          <w:sz w:val="28"/>
          <w:szCs w:val="36"/>
        </w:rPr>
        <w:t xml:space="preserve"> Présentation du District de Menzel Bou</w:t>
      </w:r>
      <w:r w:rsidRPr="0052007C">
        <w:rPr>
          <w:b w:val="0"/>
          <w:i/>
          <w:sz w:val="28"/>
          <w:szCs w:val="36"/>
        </w:rPr>
        <w:t xml:space="preserve"> Za</w:t>
      </w:r>
      <w:r w:rsidR="007B207C" w:rsidRPr="0052007C">
        <w:rPr>
          <w:b w:val="0"/>
          <w:i/>
          <w:sz w:val="28"/>
          <w:szCs w:val="36"/>
        </w:rPr>
        <w:t>lfa :</w:t>
      </w:r>
    </w:p>
    <w:p w:rsidR="007B207C" w:rsidRPr="0052007C" w:rsidRDefault="007B207C" w:rsidP="007B207C">
      <w:pPr>
        <w:rPr>
          <w:rFonts w:ascii="Times New Roman" w:hAnsi="Times New Roman" w:cs="Times New Roman"/>
        </w:rPr>
      </w:pPr>
    </w:p>
    <w:p w:rsidR="007B207C" w:rsidRPr="0052007C" w:rsidRDefault="007B207C" w:rsidP="007B207C">
      <w:pPr>
        <w:spacing w:line="360" w:lineRule="auto"/>
        <w:ind w:firstLine="284"/>
        <w:jc w:val="both"/>
        <w:rPr>
          <w:rFonts w:ascii="Times New Roman" w:hAnsi="Times New Roman" w:cs="Times New Roman"/>
          <w:sz w:val="24"/>
          <w:szCs w:val="24"/>
        </w:rPr>
      </w:pPr>
      <w:r w:rsidRPr="0052007C">
        <w:rPr>
          <w:rFonts w:ascii="Times New Roman" w:eastAsia="Times New Roman" w:hAnsi="Times New Roman" w:cs="Times New Roman"/>
          <w:sz w:val="24"/>
          <w:szCs w:val="24"/>
        </w:rPr>
        <w:t xml:space="preserve">Dans un souci de rapprocher davantage les services à sa clientèle, la STEG a opté pour une politique de décentralisation progressive des pouvoirs en créant 42 districts répartis sur tout le territoire tunisien et jouissant d’une certaine autonomie de gestion.    </w:t>
      </w:r>
    </w:p>
    <w:p w:rsidR="007B207C" w:rsidRPr="0052007C" w:rsidRDefault="005074FC" w:rsidP="007B207C">
      <w:pPr>
        <w:spacing w:line="360" w:lineRule="auto"/>
        <w:jc w:val="both"/>
        <w:rPr>
          <w:rFonts w:ascii="Times New Roman" w:hAnsi="Times New Roman" w:cs="Times New Roman"/>
          <w:sz w:val="24"/>
        </w:rPr>
      </w:pPr>
      <w:r w:rsidRPr="0052007C">
        <w:rPr>
          <w:rFonts w:ascii="Times New Roman" w:hAnsi="Times New Roman" w:cs="Times New Roman"/>
          <w:sz w:val="24"/>
        </w:rPr>
        <w:t xml:space="preserve">    Le district de Menzel Bou za</w:t>
      </w:r>
      <w:r w:rsidR="007B207C" w:rsidRPr="0052007C">
        <w:rPr>
          <w:rFonts w:ascii="Times New Roman" w:hAnsi="Times New Roman" w:cs="Times New Roman"/>
          <w:sz w:val="24"/>
        </w:rPr>
        <w:t>lfa a été créé en 1991. Il se charge d’assurer toutes les prestations relatives à l’électricité et au gaz en couvrant un rayon d’action de 45 KM pour 5 délé</w:t>
      </w:r>
      <w:r w:rsidRPr="0052007C">
        <w:rPr>
          <w:rFonts w:ascii="Times New Roman" w:hAnsi="Times New Roman" w:cs="Times New Roman"/>
          <w:sz w:val="24"/>
        </w:rPr>
        <w:t>gations qui sont : (Menzel Bou za</w:t>
      </w:r>
      <w:r w:rsidR="007B207C" w:rsidRPr="0052007C">
        <w:rPr>
          <w:rFonts w:ascii="Times New Roman" w:hAnsi="Times New Roman" w:cs="Times New Roman"/>
          <w:sz w:val="24"/>
        </w:rPr>
        <w:t xml:space="preserve">lfa, Beni </w:t>
      </w:r>
      <w:proofErr w:type="spellStart"/>
      <w:r w:rsidR="007B207C" w:rsidRPr="0052007C">
        <w:rPr>
          <w:rFonts w:ascii="Times New Roman" w:hAnsi="Times New Roman" w:cs="Times New Roman"/>
          <w:sz w:val="24"/>
        </w:rPr>
        <w:t>Khalled</w:t>
      </w:r>
      <w:proofErr w:type="spellEnd"/>
      <w:r w:rsidR="007B207C" w:rsidRPr="0052007C">
        <w:rPr>
          <w:rFonts w:ascii="Times New Roman" w:hAnsi="Times New Roman" w:cs="Times New Roman"/>
          <w:sz w:val="24"/>
        </w:rPr>
        <w:t xml:space="preserve">, Grombalia, Soliman et </w:t>
      </w:r>
      <w:proofErr w:type="spellStart"/>
      <w:r w:rsidR="007B207C" w:rsidRPr="0052007C">
        <w:rPr>
          <w:rFonts w:ascii="Times New Roman" w:hAnsi="Times New Roman" w:cs="Times New Roman"/>
          <w:sz w:val="24"/>
        </w:rPr>
        <w:t>Takelsa</w:t>
      </w:r>
      <w:proofErr w:type="spellEnd"/>
      <w:r w:rsidR="007B207C" w:rsidRPr="0052007C">
        <w:rPr>
          <w:rFonts w:ascii="Times New Roman" w:hAnsi="Times New Roman" w:cs="Times New Roman"/>
          <w:sz w:val="24"/>
        </w:rPr>
        <w:t>).</w:t>
      </w:r>
    </w:p>
    <w:p w:rsidR="007B207C" w:rsidRPr="00EF4082" w:rsidRDefault="00C25371" w:rsidP="007B207C">
      <w:pPr>
        <w:pStyle w:val="Heading3"/>
        <w:spacing w:line="360" w:lineRule="auto"/>
        <w:rPr>
          <w:b w:val="0"/>
          <w:i/>
          <w:sz w:val="28"/>
        </w:rPr>
      </w:pPr>
      <w:bookmarkStart w:id="12" w:name="_Toc322039501"/>
      <w:bookmarkStart w:id="13" w:name="_Toc322082316"/>
      <w:bookmarkStart w:id="14" w:name="_Toc322083578"/>
      <w:bookmarkStart w:id="15" w:name="_Toc506232796"/>
      <w:r w:rsidRPr="00EF4082">
        <w:rPr>
          <w:b w:val="0"/>
          <w:i/>
          <w:sz w:val="28"/>
        </w:rPr>
        <w:t>2.1</w:t>
      </w:r>
      <w:r w:rsidR="007B207C" w:rsidRPr="00EF4082">
        <w:rPr>
          <w:b w:val="0"/>
          <w:i/>
          <w:sz w:val="28"/>
        </w:rPr>
        <w:t xml:space="preserve"> Les différentes unités du district</w:t>
      </w:r>
      <w:bookmarkEnd w:id="12"/>
      <w:bookmarkEnd w:id="13"/>
      <w:bookmarkEnd w:id="14"/>
      <w:r w:rsidRPr="00EF4082">
        <w:rPr>
          <w:b w:val="0"/>
          <w:i/>
          <w:sz w:val="28"/>
        </w:rPr>
        <w:t> de Menzel Bou</w:t>
      </w:r>
      <w:r w:rsidR="005074FC" w:rsidRPr="00EF4082">
        <w:rPr>
          <w:b w:val="0"/>
          <w:i/>
          <w:sz w:val="28"/>
        </w:rPr>
        <w:t xml:space="preserve"> </w:t>
      </w:r>
      <w:r w:rsidRPr="00EF4082">
        <w:rPr>
          <w:b w:val="0"/>
          <w:i/>
          <w:sz w:val="28"/>
        </w:rPr>
        <w:t>Z</w:t>
      </w:r>
      <w:r w:rsidR="005074FC" w:rsidRPr="00EF4082">
        <w:rPr>
          <w:b w:val="0"/>
          <w:i/>
          <w:sz w:val="28"/>
        </w:rPr>
        <w:t>a</w:t>
      </w:r>
      <w:r w:rsidR="007B207C" w:rsidRPr="00EF4082">
        <w:rPr>
          <w:b w:val="0"/>
          <w:i/>
          <w:sz w:val="28"/>
        </w:rPr>
        <w:t>lfa :</w:t>
      </w:r>
      <w:bookmarkEnd w:id="15"/>
      <w:r w:rsidR="007B207C" w:rsidRPr="00EF4082">
        <w:rPr>
          <w:b w:val="0"/>
          <w:i/>
          <w:sz w:val="28"/>
        </w:rPr>
        <w:t xml:space="preserve"> </w:t>
      </w:r>
    </w:p>
    <w:p w:rsidR="007B207C" w:rsidRPr="0052007C" w:rsidRDefault="00C25371" w:rsidP="007B207C">
      <w:pPr>
        <w:pStyle w:val="ListParagraph"/>
        <w:tabs>
          <w:tab w:val="left" w:pos="360"/>
        </w:tabs>
        <w:autoSpaceDE w:val="0"/>
        <w:autoSpaceDN w:val="0"/>
        <w:adjustRightInd w:val="0"/>
        <w:spacing w:before="120" w:line="360" w:lineRule="auto"/>
        <w:ind w:left="1068" w:firstLine="0"/>
        <w:outlineLvl w:val="3"/>
        <w:rPr>
          <w:rFonts w:eastAsiaTheme="minorHAnsi"/>
          <w:b/>
          <w:bCs/>
          <w:sz w:val="28"/>
          <w:szCs w:val="28"/>
          <w:lang w:eastAsia="en-US" w:bidi="ar-TN"/>
        </w:rPr>
      </w:pPr>
      <w:bookmarkStart w:id="16" w:name="_Toc320961088"/>
      <w:bookmarkStart w:id="17" w:name="_Toc322039502"/>
      <w:r w:rsidRPr="0052007C">
        <w:rPr>
          <w:rFonts w:eastAsiaTheme="minorHAnsi"/>
          <w:b/>
          <w:bCs/>
          <w:sz w:val="28"/>
          <w:szCs w:val="28"/>
          <w:lang w:eastAsia="en-US" w:bidi="ar-TN"/>
        </w:rPr>
        <w:t>*</w:t>
      </w:r>
      <w:r w:rsidR="007B207C" w:rsidRPr="0052007C">
        <w:rPr>
          <w:rFonts w:eastAsiaTheme="minorHAnsi"/>
          <w:b/>
          <w:bCs/>
          <w:sz w:val="28"/>
          <w:szCs w:val="28"/>
          <w:lang w:eastAsia="en-US" w:bidi="ar-TN"/>
        </w:rPr>
        <w:t xml:space="preserve"> </w:t>
      </w:r>
      <w:r w:rsidR="007B207C" w:rsidRPr="00EF4082">
        <w:rPr>
          <w:rFonts w:eastAsiaTheme="minorHAnsi"/>
          <w:bCs/>
          <w:szCs w:val="26"/>
          <w:u w:val="single"/>
          <w:lang w:eastAsia="en-US" w:bidi="ar-TN"/>
        </w:rPr>
        <w:t>Unité financière et administrative</w:t>
      </w:r>
      <w:r w:rsidR="007B207C" w:rsidRPr="0052007C">
        <w:rPr>
          <w:rFonts w:eastAsiaTheme="minorHAnsi"/>
          <w:b/>
          <w:bCs/>
          <w:sz w:val="28"/>
          <w:szCs w:val="28"/>
          <w:lang w:eastAsia="en-US" w:bidi="ar-TN"/>
        </w:rPr>
        <w:t> :</w:t>
      </w:r>
      <w:bookmarkEnd w:id="16"/>
      <w:bookmarkEnd w:id="17"/>
    </w:p>
    <w:p w:rsidR="007B207C" w:rsidRPr="0052007C" w:rsidRDefault="007B207C" w:rsidP="007B207C">
      <w:pPr>
        <w:spacing w:line="360" w:lineRule="auto"/>
        <w:jc w:val="both"/>
        <w:rPr>
          <w:rFonts w:ascii="Times New Roman" w:hAnsi="Times New Roman" w:cs="Times New Roman"/>
          <w:sz w:val="24"/>
          <w:szCs w:val="24"/>
        </w:rPr>
      </w:pPr>
      <w:r w:rsidRPr="0052007C">
        <w:rPr>
          <w:rFonts w:ascii="Times New Roman" w:hAnsi="Times New Roman" w:cs="Times New Roman"/>
          <w:sz w:val="24"/>
          <w:szCs w:val="24"/>
        </w:rPr>
        <w:t xml:space="preserve"> Pour l’administration, elle contrôle les opérations de pointages, l’assiduité du personnel et les documents servants au calcul de paie du personnel. De plus, elle vérifie la régularité des congés, des absences et des heures travaillées.</w:t>
      </w:r>
    </w:p>
    <w:p w:rsidR="007B207C" w:rsidRPr="0052007C" w:rsidRDefault="007B207C" w:rsidP="007B207C">
      <w:pPr>
        <w:spacing w:line="360" w:lineRule="auto"/>
        <w:jc w:val="both"/>
        <w:rPr>
          <w:rFonts w:ascii="Times New Roman" w:hAnsi="Times New Roman" w:cs="Times New Roman"/>
          <w:sz w:val="24"/>
          <w:szCs w:val="24"/>
        </w:rPr>
      </w:pPr>
      <w:r w:rsidRPr="0052007C">
        <w:rPr>
          <w:rFonts w:ascii="Times New Roman" w:hAnsi="Times New Roman" w:cs="Times New Roman"/>
          <w:sz w:val="24"/>
          <w:szCs w:val="24"/>
        </w:rPr>
        <w:t xml:space="preserve"> Pour le financier, il s’intéresse aux financières et comptables de la STEG.</w:t>
      </w:r>
    </w:p>
    <w:p w:rsidR="007B207C" w:rsidRPr="00EF4082" w:rsidRDefault="00C25371" w:rsidP="007B207C">
      <w:pPr>
        <w:pStyle w:val="ListParagraph"/>
        <w:spacing w:line="360" w:lineRule="auto"/>
        <w:rPr>
          <w:rFonts w:eastAsiaTheme="minorHAnsi"/>
          <w:bCs/>
          <w:szCs w:val="26"/>
          <w:u w:val="single"/>
        </w:rPr>
      </w:pPr>
      <w:bookmarkStart w:id="18" w:name="_Toc320961089"/>
      <w:bookmarkStart w:id="19" w:name="_Toc322039503"/>
      <w:r w:rsidRPr="00EF4082">
        <w:rPr>
          <w:rFonts w:eastAsiaTheme="minorHAnsi"/>
          <w:bCs/>
          <w:szCs w:val="26"/>
        </w:rPr>
        <w:t>*</w:t>
      </w:r>
      <w:r w:rsidR="007B207C" w:rsidRPr="00EF4082">
        <w:rPr>
          <w:rFonts w:eastAsiaTheme="minorHAnsi"/>
          <w:bCs/>
          <w:szCs w:val="26"/>
          <w:u w:val="single"/>
        </w:rPr>
        <w:t xml:space="preserve"> Unité de la relation clientèle :</w:t>
      </w:r>
      <w:bookmarkEnd w:id="18"/>
      <w:bookmarkEnd w:id="19"/>
      <w:r w:rsidR="007B207C" w:rsidRPr="00EF4082">
        <w:rPr>
          <w:rFonts w:eastAsiaTheme="minorHAnsi"/>
          <w:bCs/>
          <w:szCs w:val="26"/>
          <w:u w:val="single"/>
        </w:rPr>
        <w:t xml:space="preserve"> </w:t>
      </w:r>
    </w:p>
    <w:p w:rsidR="007B207C" w:rsidRPr="0052007C" w:rsidRDefault="007B207C" w:rsidP="007B207C">
      <w:pPr>
        <w:spacing w:line="360" w:lineRule="auto"/>
        <w:jc w:val="both"/>
        <w:rPr>
          <w:rFonts w:ascii="Times New Roman" w:hAnsi="Times New Roman" w:cs="Times New Roman"/>
          <w:sz w:val="24"/>
          <w:szCs w:val="24"/>
        </w:rPr>
      </w:pPr>
      <w:r w:rsidRPr="0052007C">
        <w:rPr>
          <w:rFonts w:ascii="Times New Roman" w:hAnsi="Times New Roman" w:cs="Times New Roman"/>
          <w:sz w:val="24"/>
          <w:szCs w:val="24"/>
        </w:rPr>
        <w:t>Elle s’intéresse à l’analyse et à la suivie des réclamations des abonnés.</w:t>
      </w:r>
    </w:p>
    <w:p w:rsidR="007B207C" w:rsidRPr="0052007C" w:rsidRDefault="00C25371" w:rsidP="007B207C">
      <w:pPr>
        <w:pStyle w:val="ListParagraph"/>
        <w:tabs>
          <w:tab w:val="left" w:pos="360"/>
        </w:tabs>
        <w:autoSpaceDE w:val="0"/>
        <w:autoSpaceDN w:val="0"/>
        <w:adjustRightInd w:val="0"/>
        <w:spacing w:before="120" w:line="360" w:lineRule="auto"/>
        <w:ind w:left="1068" w:firstLine="0"/>
        <w:outlineLvl w:val="3"/>
        <w:rPr>
          <w:rFonts w:eastAsiaTheme="minorHAnsi"/>
          <w:b/>
          <w:bCs/>
          <w:sz w:val="28"/>
          <w:szCs w:val="28"/>
          <w:lang w:eastAsia="en-US" w:bidi="ar-TN"/>
        </w:rPr>
      </w:pPr>
      <w:bookmarkStart w:id="20" w:name="_Toc320961090"/>
      <w:bookmarkStart w:id="21" w:name="_Toc322039504"/>
      <w:r w:rsidRPr="0052007C">
        <w:rPr>
          <w:rFonts w:eastAsiaTheme="minorHAnsi"/>
          <w:b/>
          <w:bCs/>
          <w:sz w:val="28"/>
          <w:szCs w:val="28"/>
          <w:lang w:eastAsia="en-US" w:bidi="ar-TN"/>
        </w:rPr>
        <w:t>*</w:t>
      </w:r>
      <w:r w:rsidR="007B207C" w:rsidRPr="0052007C">
        <w:rPr>
          <w:rFonts w:eastAsiaTheme="minorHAnsi"/>
          <w:b/>
          <w:bCs/>
          <w:sz w:val="28"/>
          <w:szCs w:val="28"/>
          <w:lang w:eastAsia="en-US" w:bidi="ar-TN"/>
        </w:rPr>
        <w:t xml:space="preserve"> </w:t>
      </w:r>
      <w:r w:rsidR="007B207C" w:rsidRPr="00EF4082">
        <w:rPr>
          <w:rFonts w:eastAsiaTheme="minorHAnsi"/>
          <w:bCs/>
          <w:szCs w:val="26"/>
          <w:u w:val="single"/>
          <w:lang w:eastAsia="en-US" w:bidi="ar-TN"/>
        </w:rPr>
        <w:t>Unité d’études</w:t>
      </w:r>
      <w:r w:rsidR="007B207C" w:rsidRPr="00EF4082">
        <w:rPr>
          <w:rFonts w:eastAsiaTheme="minorHAnsi"/>
          <w:b/>
          <w:bCs/>
          <w:sz w:val="24"/>
          <w:szCs w:val="28"/>
          <w:lang w:eastAsia="en-US" w:bidi="ar-TN"/>
        </w:rPr>
        <w:t> </w:t>
      </w:r>
      <w:r w:rsidR="007B207C" w:rsidRPr="0052007C">
        <w:rPr>
          <w:rFonts w:eastAsiaTheme="minorHAnsi"/>
          <w:b/>
          <w:bCs/>
          <w:sz w:val="28"/>
          <w:szCs w:val="28"/>
          <w:lang w:eastAsia="en-US" w:bidi="ar-TN"/>
        </w:rPr>
        <w:t>:</w:t>
      </w:r>
      <w:bookmarkEnd w:id="20"/>
      <w:bookmarkEnd w:id="21"/>
      <w:r w:rsidR="007B207C" w:rsidRPr="0052007C">
        <w:rPr>
          <w:rFonts w:eastAsiaTheme="minorHAnsi"/>
          <w:b/>
          <w:bCs/>
          <w:sz w:val="28"/>
          <w:szCs w:val="28"/>
          <w:lang w:eastAsia="en-US" w:bidi="ar-TN"/>
        </w:rPr>
        <w:t xml:space="preserve"> </w:t>
      </w:r>
    </w:p>
    <w:p w:rsidR="007B207C" w:rsidRPr="0052007C" w:rsidRDefault="007B207C" w:rsidP="007B207C">
      <w:pPr>
        <w:spacing w:line="360" w:lineRule="auto"/>
        <w:jc w:val="both"/>
        <w:rPr>
          <w:rFonts w:ascii="Times New Roman" w:hAnsi="Times New Roman" w:cs="Times New Roman"/>
          <w:sz w:val="24"/>
          <w:szCs w:val="24"/>
        </w:rPr>
      </w:pPr>
      <w:r w:rsidRPr="0052007C">
        <w:rPr>
          <w:rFonts w:ascii="Times New Roman" w:hAnsi="Times New Roman" w:cs="Times New Roman"/>
          <w:sz w:val="24"/>
          <w:szCs w:val="24"/>
        </w:rPr>
        <w:t>Elle s’intéresse à la réalisation des études d’extensions et d’assainissement des réseaux  et des ouvrages de distribution électrique.</w:t>
      </w:r>
    </w:p>
    <w:p w:rsidR="007B207C" w:rsidRPr="0052007C" w:rsidRDefault="00C25371" w:rsidP="007B207C">
      <w:pPr>
        <w:pStyle w:val="ListParagraph"/>
        <w:tabs>
          <w:tab w:val="left" w:pos="360"/>
        </w:tabs>
        <w:autoSpaceDE w:val="0"/>
        <w:autoSpaceDN w:val="0"/>
        <w:adjustRightInd w:val="0"/>
        <w:spacing w:before="120" w:line="360" w:lineRule="auto"/>
        <w:ind w:left="1068" w:firstLine="0"/>
        <w:outlineLvl w:val="3"/>
        <w:rPr>
          <w:rFonts w:eastAsiaTheme="minorHAnsi"/>
          <w:b/>
          <w:bCs/>
          <w:sz w:val="28"/>
          <w:szCs w:val="28"/>
          <w:lang w:eastAsia="en-US" w:bidi="ar-TN"/>
        </w:rPr>
      </w:pPr>
      <w:bookmarkStart w:id="22" w:name="_Toc320961091"/>
      <w:bookmarkStart w:id="23" w:name="_Toc322039505"/>
      <w:r w:rsidRPr="0052007C">
        <w:rPr>
          <w:rFonts w:eastAsiaTheme="minorHAnsi"/>
          <w:b/>
          <w:bCs/>
          <w:sz w:val="28"/>
          <w:szCs w:val="28"/>
          <w:lang w:eastAsia="en-US" w:bidi="ar-TN"/>
        </w:rPr>
        <w:t>*</w:t>
      </w:r>
      <w:r w:rsidR="007B207C" w:rsidRPr="0052007C">
        <w:rPr>
          <w:rFonts w:eastAsiaTheme="minorHAnsi"/>
          <w:b/>
          <w:bCs/>
          <w:sz w:val="28"/>
          <w:szCs w:val="28"/>
          <w:lang w:eastAsia="en-US" w:bidi="ar-TN"/>
        </w:rPr>
        <w:t xml:space="preserve"> </w:t>
      </w:r>
      <w:r w:rsidR="007B207C" w:rsidRPr="00EF4082">
        <w:rPr>
          <w:rFonts w:eastAsiaTheme="minorHAnsi"/>
          <w:bCs/>
          <w:szCs w:val="26"/>
          <w:u w:val="single"/>
          <w:lang w:eastAsia="en-US" w:bidi="ar-TN"/>
        </w:rPr>
        <w:t>Unité d’exploitation</w:t>
      </w:r>
      <w:r w:rsidR="007B207C" w:rsidRPr="0052007C">
        <w:rPr>
          <w:rFonts w:eastAsiaTheme="minorHAnsi"/>
          <w:b/>
          <w:bCs/>
          <w:sz w:val="28"/>
          <w:szCs w:val="28"/>
          <w:lang w:eastAsia="en-US" w:bidi="ar-TN"/>
        </w:rPr>
        <w:t> :</w:t>
      </w:r>
      <w:bookmarkEnd w:id="22"/>
      <w:bookmarkEnd w:id="23"/>
      <w:r w:rsidR="007B207C" w:rsidRPr="0052007C">
        <w:rPr>
          <w:rFonts w:eastAsiaTheme="minorHAnsi"/>
          <w:b/>
          <w:bCs/>
          <w:sz w:val="28"/>
          <w:szCs w:val="28"/>
          <w:lang w:eastAsia="en-US" w:bidi="ar-TN"/>
        </w:rPr>
        <w:t xml:space="preserve"> </w:t>
      </w:r>
    </w:p>
    <w:p w:rsidR="007B207C" w:rsidRPr="0052007C" w:rsidRDefault="007B207C" w:rsidP="007B207C">
      <w:pPr>
        <w:spacing w:line="360" w:lineRule="auto"/>
        <w:jc w:val="both"/>
        <w:rPr>
          <w:rFonts w:ascii="Times New Roman" w:hAnsi="Times New Roman" w:cs="Times New Roman"/>
          <w:sz w:val="24"/>
          <w:szCs w:val="24"/>
        </w:rPr>
      </w:pPr>
      <w:r w:rsidRPr="0052007C">
        <w:rPr>
          <w:rFonts w:ascii="Times New Roman" w:hAnsi="Times New Roman" w:cs="Times New Roman"/>
          <w:sz w:val="24"/>
          <w:szCs w:val="24"/>
        </w:rPr>
        <w:t xml:space="preserve">Elle assure la continuité de fourniture gaz et </w:t>
      </w:r>
      <w:r w:rsidR="00C25371" w:rsidRPr="0052007C">
        <w:rPr>
          <w:rFonts w:ascii="Times New Roman" w:hAnsi="Times New Roman" w:cs="Times New Roman"/>
          <w:sz w:val="24"/>
          <w:szCs w:val="24"/>
        </w:rPr>
        <w:t>électricité</w:t>
      </w:r>
      <w:r w:rsidRPr="0052007C">
        <w:rPr>
          <w:rFonts w:ascii="Times New Roman" w:hAnsi="Times New Roman" w:cs="Times New Roman"/>
          <w:sz w:val="24"/>
          <w:szCs w:val="24"/>
        </w:rPr>
        <w:t xml:space="preserve"> de tous les clients du district.</w:t>
      </w:r>
    </w:p>
    <w:p w:rsidR="007B207C" w:rsidRPr="0052007C" w:rsidRDefault="00C25371" w:rsidP="007B207C">
      <w:pPr>
        <w:pStyle w:val="ListParagraph"/>
        <w:tabs>
          <w:tab w:val="left" w:pos="360"/>
        </w:tabs>
        <w:autoSpaceDE w:val="0"/>
        <w:autoSpaceDN w:val="0"/>
        <w:adjustRightInd w:val="0"/>
        <w:spacing w:before="120" w:line="360" w:lineRule="auto"/>
        <w:ind w:left="1068" w:firstLine="0"/>
        <w:outlineLvl w:val="3"/>
        <w:rPr>
          <w:rFonts w:eastAsiaTheme="minorHAnsi"/>
          <w:b/>
          <w:bCs/>
          <w:sz w:val="28"/>
          <w:szCs w:val="28"/>
          <w:lang w:eastAsia="en-US" w:bidi="ar-TN"/>
        </w:rPr>
      </w:pPr>
      <w:bookmarkStart w:id="24" w:name="_Toc320961092"/>
      <w:bookmarkStart w:id="25" w:name="_Toc322039506"/>
      <w:r w:rsidRPr="0052007C">
        <w:rPr>
          <w:rFonts w:eastAsiaTheme="minorHAnsi"/>
          <w:b/>
          <w:bCs/>
          <w:sz w:val="28"/>
          <w:szCs w:val="28"/>
          <w:lang w:eastAsia="en-US" w:bidi="ar-TN"/>
        </w:rPr>
        <w:t>*</w:t>
      </w:r>
      <w:r w:rsidR="007B207C" w:rsidRPr="0052007C">
        <w:rPr>
          <w:rFonts w:eastAsiaTheme="minorHAnsi"/>
          <w:b/>
          <w:bCs/>
          <w:sz w:val="28"/>
          <w:szCs w:val="28"/>
          <w:lang w:eastAsia="en-US" w:bidi="ar-TN"/>
        </w:rPr>
        <w:t xml:space="preserve"> </w:t>
      </w:r>
      <w:r w:rsidR="007B207C" w:rsidRPr="00EF4082">
        <w:rPr>
          <w:rFonts w:eastAsiaTheme="minorHAnsi"/>
          <w:bCs/>
          <w:szCs w:val="26"/>
          <w:u w:val="single"/>
          <w:lang w:eastAsia="en-US" w:bidi="ar-TN"/>
        </w:rPr>
        <w:t>Unité laboratoire</w:t>
      </w:r>
      <w:r w:rsidR="007B207C" w:rsidRPr="0052007C">
        <w:rPr>
          <w:rFonts w:eastAsiaTheme="minorHAnsi"/>
          <w:b/>
          <w:bCs/>
          <w:sz w:val="28"/>
          <w:szCs w:val="28"/>
          <w:lang w:eastAsia="en-US" w:bidi="ar-TN"/>
        </w:rPr>
        <w:t> :</w:t>
      </w:r>
      <w:bookmarkEnd w:id="24"/>
      <w:bookmarkEnd w:id="25"/>
    </w:p>
    <w:p w:rsidR="007B207C" w:rsidRPr="0052007C" w:rsidRDefault="007B207C" w:rsidP="007B207C">
      <w:pPr>
        <w:spacing w:line="360" w:lineRule="auto"/>
        <w:jc w:val="both"/>
        <w:rPr>
          <w:rFonts w:ascii="Times New Roman" w:hAnsi="Times New Roman" w:cs="Times New Roman"/>
          <w:sz w:val="24"/>
          <w:szCs w:val="24"/>
        </w:rPr>
      </w:pPr>
      <w:r w:rsidRPr="0052007C">
        <w:rPr>
          <w:rFonts w:ascii="Times New Roman" w:hAnsi="Times New Roman" w:cs="Times New Roman"/>
          <w:sz w:val="24"/>
          <w:szCs w:val="24"/>
        </w:rPr>
        <w:t xml:space="preserve"> Elle  faisait partie de l’unité d’exploitation, mais depuis quelques années elle s’est libérée pour devenir une unité indépendante. Elle comporte quatre sections : contrôle, protection, mesure et dépannage qui sont dirigés par le chef d’unité.</w:t>
      </w:r>
    </w:p>
    <w:p w:rsidR="007B207C" w:rsidRPr="0052007C" w:rsidRDefault="00C25371" w:rsidP="007B207C">
      <w:pPr>
        <w:pStyle w:val="ListParagraph"/>
        <w:tabs>
          <w:tab w:val="left" w:pos="360"/>
        </w:tabs>
        <w:autoSpaceDE w:val="0"/>
        <w:autoSpaceDN w:val="0"/>
        <w:adjustRightInd w:val="0"/>
        <w:spacing w:before="120" w:line="360" w:lineRule="auto"/>
        <w:ind w:left="1068" w:firstLine="0"/>
        <w:outlineLvl w:val="3"/>
        <w:rPr>
          <w:rFonts w:eastAsiaTheme="minorHAnsi"/>
          <w:b/>
          <w:bCs/>
          <w:sz w:val="28"/>
          <w:szCs w:val="28"/>
          <w:lang w:eastAsia="en-US" w:bidi="ar-TN"/>
        </w:rPr>
      </w:pPr>
      <w:bookmarkStart w:id="26" w:name="_Toc320961093"/>
      <w:bookmarkStart w:id="27" w:name="_Toc322039507"/>
      <w:r w:rsidRPr="0052007C">
        <w:rPr>
          <w:rFonts w:eastAsiaTheme="minorHAnsi"/>
          <w:b/>
          <w:bCs/>
          <w:sz w:val="28"/>
          <w:szCs w:val="28"/>
          <w:lang w:eastAsia="en-US" w:bidi="ar-TN"/>
        </w:rPr>
        <w:t>*</w:t>
      </w:r>
      <w:r w:rsidR="007B207C" w:rsidRPr="0052007C">
        <w:rPr>
          <w:rFonts w:eastAsiaTheme="minorHAnsi"/>
          <w:b/>
          <w:bCs/>
          <w:sz w:val="28"/>
          <w:szCs w:val="28"/>
          <w:lang w:eastAsia="en-US" w:bidi="ar-TN"/>
        </w:rPr>
        <w:t xml:space="preserve"> </w:t>
      </w:r>
      <w:r w:rsidR="007B207C" w:rsidRPr="00EF4082">
        <w:rPr>
          <w:rFonts w:eastAsiaTheme="minorHAnsi"/>
          <w:bCs/>
          <w:szCs w:val="26"/>
          <w:u w:val="single"/>
          <w:lang w:eastAsia="en-US" w:bidi="ar-TN"/>
        </w:rPr>
        <w:t>Unité des travaux</w:t>
      </w:r>
      <w:r w:rsidR="007B207C" w:rsidRPr="0052007C">
        <w:rPr>
          <w:rFonts w:eastAsiaTheme="minorHAnsi"/>
          <w:b/>
          <w:bCs/>
          <w:sz w:val="28"/>
          <w:szCs w:val="28"/>
          <w:lang w:eastAsia="en-US" w:bidi="ar-TN"/>
        </w:rPr>
        <w:t> :</w:t>
      </w:r>
      <w:bookmarkEnd w:id="26"/>
      <w:bookmarkEnd w:id="27"/>
      <w:r w:rsidR="007B207C" w:rsidRPr="0052007C">
        <w:rPr>
          <w:rFonts w:eastAsiaTheme="minorHAnsi"/>
          <w:b/>
          <w:bCs/>
          <w:sz w:val="28"/>
          <w:szCs w:val="28"/>
          <w:lang w:eastAsia="en-US" w:bidi="ar-TN"/>
        </w:rPr>
        <w:t xml:space="preserve"> </w:t>
      </w:r>
    </w:p>
    <w:p w:rsidR="00C25371" w:rsidRDefault="007B207C" w:rsidP="00AD29E3">
      <w:pPr>
        <w:spacing w:line="360" w:lineRule="auto"/>
        <w:jc w:val="both"/>
        <w:rPr>
          <w:rFonts w:ascii="Times New Roman" w:hAnsi="Times New Roman" w:cs="Times New Roman"/>
          <w:sz w:val="24"/>
          <w:szCs w:val="24"/>
        </w:rPr>
      </w:pPr>
      <w:r w:rsidRPr="0052007C">
        <w:rPr>
          <w:rFonts w:ascii="Times New Roman" w:hAnsi="Times New Roman" w:cs="Times New Roman"/>
          <w:sz w:val="24"/>
          <w:szCs w:val="24"/>
        </w:rPr>
        <w:t xml:space="preserve"> Elle est chargée de la vérification des dossiers à exécution et affectation ces projets aux entreprises </w:t>
      </w:r>
      <w:r w:rsidR="00C25371" w:rsidRPr="0052007C">
        <w:rPr>
          <w:rFonts w:ascii="Times New Roman" w:hAnsi="Times New Roman" w:cs="Times New Roman"/>
          <w:sz w:val="24"/>
          <w:szCs w:val="24"/>
        </w:rPr>
        <w:t>sous-traitantes</w:t>
      </w:r>
      <w:r w:rsidRPr="0052007C">
        <w:rPr>
          <w:rFonts w:ascii="Times New Roman" w:hAnsi="Times New Roman" w:cs="Times New Roman"/>
          <w:sz w:val="24"/>
          <w:szCs w:val="24"/>
        </w:rPr>
        <w:t>.</w:t>
      </w:r>
    </w:p>
    <w:p w:rsidR="00EF4082" w:rsidRPr="0052007C" w:rsidRDefault="00EF4082" w:rsidP="00AD29E3">
      <w:pPr>
        <w:spacing w:line="360" w:lineRule="auto"/>
        <w:jc w:val="both"/>
        <w:rPr>
          <w:rFonts w:ascii="Times New Roman" w:hAnsi="Times New Roman" w:cs="Times New Roman"/>
          <w:sz w:val="24"/>
          <w:szCs w:val="24"/>
        </w:rPr>
      </w:pPr>
    </w:p>
    <w:p w:rsidR="007B207C" w:rsidRPr="0052007C" w:rsidRDefault="00C25371" w:rsidP="007B207C">
      <w:pPr>
        <w:pStyle w:val="ListParagraph"/>
        <w:rPr>
          <w:rFonts w:eastAsiaTheme="minorHAnsi"/>
          <w:b/>
          <w:bCs/>
          <w:sz w:val="28"/>
          <w:szCs w:val="28"/>
          <w:lang w:eastAsia="en-US" w:bidi="ar-TN"/>
        </w:rPr>
      </w:pPr>
      <w:r w:rsidRPr="0052007C">
        <w:rPr>
          <w:rFonts w:eastAsiaTheme="minorHAnsi"/>
          <w:b/>
          <w:bCs/>
          <w:sz w:val="28"/>
          <w:szCs w:val="28"/>
          <w:lang w:eastAsia="en-US" w:bidi="ar-TN"/>
        </w:rPr>
        <w:lastRenderedPageBreak/>
        <w:t>*</w:t>
      </w:r>
      <w:r w:rsidR="007B207C" w:rsidRPr="00EF4082">
        <w:rPr>
          <w:rFonts w:eastAsiaTheme="minorHAnsi"/>
          <w:bCs/>
          <w:szCs w:val="26"/>
          <w:u w:val="single"/>
          <w:lang w:eastAsia="en-US" w:bidi="ar-TN"/>
        </w:rPr>
        <w:t xml:space="preserve"> Unité GAZ</w:t>
      </w:r>
      <w:r w:rsidR="007B207C" w:rsidRPr="0052007C">
        <w:rPr>
          <w:rFonts w:eastAsiaTheme="minorHAnsi"/>
          <w:b/>
          <w:bCs/>
          <w:sz w:val="28"/>
          <w:szCs w:val="28"/>
          <w:lang w:eastAsia="en-US" w:bidi="ar-TN"/>
        </w:rPr>
        <w:t xml:space="preserve"> : </w:t>
      </w:r>
    </w:p>
    <w:p w:rsidR="007B207C" w:rsidRPr="0052007C" w:rsidRDefault="007B207C" w:rsidP="007B207C">
      <w:pPr>
        <w:spacing w:before="120" w:after="120" w:line="360" w:lineRule="auto"/>
        <w:ind w:right="57"/>
        <w:jc w:val="both"/>
        <w:rPr>
          <w:rFonts w:ascii="Times New Roman" w:hAnsi="Times New Roman" w:cs="Times New Roman"/>
          <w:bCs/>
          <w:sz w:val="24"/>
          <w:szCs w:val="24"/>
        </w:rPr>
      </w:pPr>
      <w:r w:rsidRPr="0052007C">
        <w:rPr>
          <w:rFonts w:ascii="Times New Roman" w:hAnsi="Times New Roman" w:cs="Times New Roman"/>
          <w:bCs/>
          <w:sz w:val="24"/>
          <w:szCs w:val="24"/>
        </w:rPr>
        <w:t xml:space="preserve">Elle se compose des trois équipes : </w:t>
      </w:r>
    </w:p>
    <w:p w:rsidR="007B207C" w:rsidRPr="0052007C" w:rsidRDefault="007B207C" w:rsidP="007B207C">
      <w:pPr>
        <w:pStyle w:val="ListParagraph"/>
        <w:numPr>
          <w:ilvl w:val="0"/>
          <w:numId w:val="2"/>
        </w:numPr>
        <w:spacing w:before="120" w:after="120" w:line="360" w:lineRule="auto"/>
        <w:ind w:left="567" w:right="57" w:hanging="207"/>
        <w:rPr>
          <w:bCs/>
          <w:sz w:val="24"/>
        </w:rPr>
      </w:pPr>
      <w:r w:rsidRPr="0052007C">
        <w:rPr>
          <w:bCs/>
          <w:sz w:val="24"/>
        </w:rPr>
        <w:t xml:space="preserve">Exploitation </w:t>
      </w:r>
    </w:p>
    <w:p w:rsidR="007B207C" w:rsidRPr="0052007C" w:rsidRDefault="007B207C" w:rsidP="007B207C">
      <w:pPr>
        <w:pStyle w:val="ListParagraph"/>
        <w:numPr>
          <w:ilvl w:val="0"/>
          <w:numId w:val="2"/>
        </w:numPr>
        <w:spacing w:before="120" w:after="120" w:line="360" w:lineRule="auto"/>
        <w:ind w:left="567" w:right="57" w:hanging="207"/>
        <w:rPr>
          <w:bCs/>
          <w:sz w:val="24"/>
        </w:rPr>
      </w:pPr>
      <w:r w:rsidRPr="0052007C">
        <w:rPr>
          <w:bCs/>
          <w:sz w:val="24"/>
        </w:rPr>
        <w:t>Etude</w:t>
      </w:r>
    </w:p>
    <w:p w:rsidR="007B207C" w:rsidRPr="0052007C" w:rsidRDefault="007B207C" w:rsidP="007B207C">
      <w:pPr>
        <w:pStyle w:val="ListParagraph"/>
        <w:numPr>
          <w:ilvl w:val="0"/>
          <w:numId w:val="2"/>
        </w:numPr>
        <w:spacing w:before="120" w:after="120" w:line="360" w:lineRule="auto"/>
        <w:ind w:left="567" w:right="57" w:hanging="207"/>
        <w:rPr>
          <w:bCs/>
          <w:sz w:val="24"/>
        </w:rPr>
      </w:pPr>
      <w:r w:rsidRPr="0052007C">
        <w:rPr>
          <w:bCs/>
          <w:sz w:val="24"/>
        </w:rPr>
        <w:t>Travaux</w:t>
      </w:r>
    </w:p>
    <w:p w:rsidR="00C25371" w:rsidRPr="0052007C" w:rsidRDefault="007B207C" w:rsidP="00C25371">
      <w:pPr>
        <w:pStyle w:val="ListParagraph"/>
        <w:numPr>
          <w:ilvl w:val="0"/>
          <w:numId w:val="3"/>
        </w:numPr>
        <w:spacing w:before="120" w:after="120" w:line="360" w:lineRule="auto"/>
        <w:ind w:left="567" w:right="57" w:hanging="207"/>
        <w:rPr>
          <w:bCs/>
          <w:sz w:val="24"/>
        </w:rPr>
      </w:pPr>
      <w:r w:rsidRPr="0052007C">
        <w:rPr>
          <w:bCs/>
          <w:sz w:val="24"/>
        </w:rPr>
        <w:t xml:space="preserve">Les moyens Humains : </w:t>
      </w:r>
    </w:p>
    <w:tbl>
      <w:tblPr>
        <w:tblStyle w:val="TableGrid"/>
        <w:tblW w:w="0" w:type="auto"/>
        <w:tblLook w:val="04A0" w:firstRow="1" w:lastRow="0" w:firstColumn="1" w:lastColumn="0" w:noHBand="0" w:noVBand="1"/>
      </w:tblPr>
      <w:tblGrid>
        <w:gridCol w:w="3448"/>
        <w:gridCol w:w="3448"/>
        <w:gridCol w:w="3448"/>
      </w:tblGrid>
      <w:tr w:rsidR="00C25371" w:rsidRPr="0052007C" w:rsidTr="00C25371">
        <w:tc>
          <w:tcPr>
            <w:tcW w:w="3448" w:type="dxa"/>
          </w:tcPr>
          <w:p w:rsidR="00C25371" w:rsidRPr="0052007C" w:rsidRDefault="00C25371" w:rsidP="00C25371">
            <w:pPr>
              <w:spacing w:before="120" w:after="120" w:line="360" w:lineRule="auto"/>
              <w:ind w:right="57"/>
              <w:jc w:val="both"/>
              <w:rPr>
                <w:rFonts w:ascii="Times New Roman" w:hAnsi="Times New Roman" w:cs="Times New Roman"/>
                <w:b/>
                <w:bCs/>
              </w:rPr>
            </w:pPr>
            <w:r w:rsidRPr="0052007C">
              <w:rPr>
                <w:rStyle w:val="Strong"/>
                <w:rFonts w:ascii="Times New Roman" w:hAnsi="Times New Roman" w:cs="Times New Roman"/>
              </w:rPr>
              <w:t>Etude Gaz </w:t>
            </w:r>
          </w:p>
        </w:tc>
        <w:tc>
          <w:tcPr>
            <w:tcW w:w="3448" w:type="dxa"/>
          </w:tcPr>
          <w:p w:rsidR="00C25371" w:rsidRPr="0052007C" w:rsidRDefault="00C25371" w:rsidP="007B207C">
            <w:pPr>
              <w:spacing w:before="120" w:after="120" w:line="360" w:lineRule="auto"/>
              <w:ind w:right="57"/>
              <w:jc w:val="both"/>
              <w:rPr>
                <w:rFonts w:ascii="Times New Roman" w:hAnsi="Times New Roman" w:cs="Times New Roman"/>
                <w:bCs/>
                <w:sz w:val="24"/>
                <w:szCs w:val="24"/>
              </w:rPr>
            </w:pPr>
            <w:r w:rsidRPr="0052007C">
              <w:rPr>
                <w:rStyle w:val="Strong"/>
                <w:rFonts w:ascii="Times New Roman" w:hAnsi="Times New Roman" w:cs="Times New Roman"/>
              </w:rPr>
              <w:t>Travaux Gaz </w:t>
            </w:r>
          </w:p>
        </w:tc>
        <w:tc>
          <w:tcPr>
            <w:tcW w:w="3448" w:type="dxa"/>
          </w:tcPr>
          <w:p w:rsidR="00C25371" w:rsidRPr="0052007C" w:rsidRDefault="00C25371" w:rsidP="007B207C">
            <w:pPr>
              <w:spacing w:before="120" w:after="120" w:line="360" w:lineRule="auto"/>
              <w:ind w:right="57"/>
              <w:jc w:val="both"/>
              <w:rPr>
                <w:rFonts w:ascii="Times New Roman" w:hAnsi="Times New Roman" w:cs="Times New Roman"/>
                <w:bCs/>
                <w:sz w:val="24"/>
                <w:szCs w:val="24"/>
              </w:rPr>
            </w:pPr>
            <w:r w:rsidRPr="0052007C">
              <w:rPr>
                <w:rStyle w:val="Strong"/>
                <w:rFonts w:ascii="Times New Roman" w:hAnsi="Times New Roman" w:cs="Times New Roman"/>
              </w:rPr>
              <w:t>Exploitation Gaz </w:t>
            </w:r>
          </w:p>
        </w:tc>
      </w:tr>
      <w:tr w:rsidR="00C25371" w:rsidRPr="0052007C" w:rsidTr="00C25371">
        <w:tc>
          <w:tcPr>
            <w:tcW w:w="3448" w:type="dxa"/>
          </w:tcPr>
          <w:p w:rsidR="00C25371" w:rsidRPr="0052007C" w:rsidRDefault="00C25371" w:rsidP="00C25371">
            <w:pPr>
              <w:spacing w:before="120" w:after="120" w:line="360" w:lineRule="auto"/>
              <w:ind w:right="57"/>
              <w:jc w:val="both"/>
              <w:rPr>
                <w:rFonts w:ascii="Times New Roman" w:hAnsi="Times New Roman" w:cs="Times New Roman"/>
                <w:bCs/>
                <w:sz w:val="24"/>
                <w:szCs w:val="24"/>
              </w:rPr>
            </w:pPr>
            <w:r w:rsidRPr="0052007C">
              <w:rPr>
                <w:rFonts w:ascii="Times New Roman" w:hAnsi="Times New Roman" w:cs="Times New Roman"/>
                <w:bCs/>
                <w:sz w:val="24"/>
                <w:szCs w:val="24"/>
              </w:rPr>
              <w:t>- Agents : 2</w:t>
            </w:r>
          </w:p>
          <w:p w:rsidR="00C25371" w:rsidRPr="0052007C" w:rsidRDefault="00C25371" w:rsidP="00C25371">
            <w:pPr>
              <w:spacing w:before="120" w:after="120" w:line="360" w:lineRule="auto"/>
              <w:ind w:right="57"/>
              <w:jc w:val="both"/>
              <w:rPr>
                <w:rFonts w:ascii="Times New Roman" w:hAnsi="Times New Roman" w:cs="Times New Roman"/>
                <w:bCs/>
                <w:sz w:val="24"/>
                <w:szCs w:val="24"/>
              </w:rPr>
            </w:pPr>
            <w:r w:rsidRPr="0052007C">
              <w:rPr>
                <w:rFonts w:ascii="Times New Roman" w:hAnsi="Times New Roman" w:cs="Times New Roman"/>
                <w:bCs/>
                <w:sz w:val="24"/>
                <w:szCs w:val="24"/>
              </w:rPr>
              <w:t>- Véhicules :1</w:t>
            </w:r>
          </w:p>
        </w:tc>
        <w:tc>
          <w:tcPr>
            <w:tcW w:w="3448" w:type="dxa"/>
          </w:tcPr>
          <w:p w:rsidR="00C25371" w:rsidRPr="0052007C" w:rsidRDefault="00C25371" w:rsidP="00C25371">
            <w:pPr>
              <w:spacing w:before="120" w:after="120" w:line="360" w:lineRule="auto"/>
              <w:ind w:right="57"/>
              <w:jc w:val="both"/>
              <w:rPr>
                <w:rFonts w:ascii="Times New Roman" w:hAnsi="Times New Roman" w:cs="Times New Roman"/>
                <w:bCs/>
                <w:sz w:val="24"/>
                <w:szCs w:val="24"/>
              </w:rPr>
            </w:pPr>
            <w:r w:rsidRPr="0052007C">
              <w:rPr>
                <w:rFonts w:ascii="Times New Roman" w:hAnsi="Times New Roman" w:cs="Times New Roman"/>
                <w:bCs/>
                <w:sz w:val="24"/>
                <w:szCs w:val="24"/>
              </w:rPr>
              <w:t>- Agents :2</w:t>
            </w:r>
          </w:p>
          <w:p w:rsidR="00C25371" w:rsidRPr="0052007C" w:rsidRDefault="00C25371" w:rsidP="00C25371">
            <w:pPr>
              <w:spacing w:before="120" w:after="120" w:line="360" w:lineRule="auto"/>
              <w:ind w:right="57"/>
              <w:jc w:val="both"/>
              <w:rPr>
                <w:rFonts w:ascii="Times New Roman" w:hAnsi="Times New Roman" w:cs="Times New Roman"/>
                <w:bCs/>
                <w:sz w:val="24"/>
                <w:szCs w:val="24"/>
              </w:rPr>
            </w:pPr>
            <w:r w:rsidRPr="0052007C">
              <w:rPr>
                <w:rFonts w:ascii="Times New Roman" w:hAnsi="Times New Roman" w:cs="Times New Roman"/>
                <w:bCs/>
                <w:sz w:val="24"/>
                <w:szCs w:val="24"/>
              </w:rPr>
              <w:t>- Véhicules :1</w:t>
            </w:r>
          </w:p>
        </w:tc>
        <w:tc>
          <w:tcPr>
            <w:tcW w:w="3448" w:type="dxa"/>
          </w:tcPr>
          <w:p w:rsidR="00C25371" w:rsidRPr="0052007C" w:rsidRDefault="00C25371" w:rsidP="00C25371">
            <w:pPr>
              <w:spacing w:before="120" w:after="120" w:line="360" w:lineRule="auto"/>
              <w:ind w:right="57"/>
              <w:jc w:val="both"/>
              <w:rPr>
                <w:rFonts w:ascii="Times New Roman" w:hAnsi="Times New Roman" w:cs="Times New Roman"/>
                <w:bCs/>
                <w:sz w:val="24"/>
                <w:szCs w:val="24"/>
              </w:rPr>
            </w:pPr>
            <w:r w:rsidRPr="0052007C">
              <w:rPr>
                <w:rFonts w:ascii="Times New Roman" w:hAnsi="Times New Roman" w:cs="Times New Roman"/>
                <w:bCs/>
                <w:sz w:val="24"/>
                <w:szCs w:val="24"/>
              </w:rPr>
              <w:t>- Agents : 5</w:t>
            </w:r>
          </w:p>
          <w:p w:rsidR="00C25371" w:rsidRPr="0052007C" w:rsidRDefault="00C25371" w:rsidP="00C25371">
            <w:pPr>
              <w:spacing w:before="120" w:after="120" w:line="360" w:lineRule="auto"/>
              <w:ind w:right="57"/>
              <w:jc w:val="both"/>
              <w:rPr>
                <w:rFonts w:ascii="Times New Roman" w:hAnsi="Times New Roman" w:cs="Times New Roman"/>
                <w:bCs/>
                <w:sz w:val="24"/>
                <w:szCs w:val="24"/>
              </w:rPr>
            </w:pPr>
            <w:r w:rsidRPr="0052007C">
              <w:rPr>
                <w:rFonts w:ascii="Times New Roman" w:hAnsi="Times New Roman" w:cs="Times New Roman"/>
                <w:bCs/>
                <w:sz w:val="24"/>
                <w:szCs w:val="24"/>
              </w:rPr>
              <w:t>- Véhicules :2</w:t>
            </w:r>
          </w:p>
        </w:tc>
      </w:tr>
    </w:tbl>
    <w:p w:rsidR="00C25371" w:rsidRPr="0052007C" w:rsidRDefault="00C25371" w:rsidP="007B207C">
      <w:pPr>
        <w:spacing w:before="120" w:after="120" w:line="360" w:lineRule="auto"/>
        <w:ind w:right="57"/>
        <w:jc w:val="both"/>
        <w:rPr>
          <w:rFonts w:ascii="Times New Roman" w:hAnsi="Times New Roman" w:cs="Times New Roman"/>
          <w:bCs/>
          <w:sz w:val="24"/>
          <w:szCs w:val="24"/>
        </w:rPr>
      </w:pPr>
    </w:p>
    <w:p w:rsidR="007B207C" w:rsidRPr="0052007C" w:rsidRDefault="007B207C" w:rsidP="007B207C">
      <w:pPr>
        <w:spacing w:line="360" w:lineRule="auto"/>
        <w:jc w:val="both"/>
        <w:rPr>
          <w:rFonts w:ascii="Times New Roman" w:hAnsi="Times New Roman" w:cs="Times New Roman"/>
          <w:sz w:val="24"/>
          <w:szCs w:val="24"/>
          <w:u w:val="single"/>
        </w:rPr>
      </w:pPr>
      <w:r w:rsidRPr="0052007C">
        <w:rPr>
          <w:rStyle w:val="Emphasis"/>
          <w:rFonts w:ascii="Times New Roman" w:hAnsi="Times New Roman" w:cs="Times New Roman"/>
          <w:sz w:val="24"/>
          <w:szCs w:val="24"/>
          <w:u w:val="single"/>
        </w:rPr>
        <w:t xml:space="preserve">Pour conclure l’unité </w:t>
      </w:r>
      <w:r w:rsidRPr="0052007C">
        <w:rPr>
          <w:rFonts w:ascii="Times New Roman" w:hAnsi="Times New Roman" w:cs="Times New Roman"/>
          <w:sz w:val="24"/>
          <w:szCs w:val="24"/>
          <w:u w:val="single"/>
        </w:rPr>
        <w:t>gaz comporte trois sections principales :</w:t>
      </w:r>
    </w:p>
    <w:p w:rsidR="007B207C" w:rsidRPr="00EF4082" w:rsidRDefault="007B207C" w:rsidP="00EF4082">
      <w:pPr>
        <w:pStyle w:val="ListParagraph"/>
        <w:numPr>
          <w:ilvl w:val="0"/>
          <w:numId w:val="3"/>
        </w:numPr>
        <w:spacing w:line="360" w:lineRule="auto"/>
        <w:contextualSpacing/>
        <w:rPr>
          <w:bCs/>
          <w:sz w:val="24"/>
          <w:szCs w:val="32"/>
        </w:rPr>
      </w:pPr>
      <w:r w:rsidRPr="00EF4082">
        <w:rPr>
          <w:bCs/>
          <w:sz w:val="24"/>
          <w:szCs w:val="32"/>
        </w:rPr>
        <w:t>Etude :</w:t>
      </w:r>
    </w:p>
    <w:p w:rsidR="007B207C" w:rsidRPr="0052007C" w:rsidRDefault="007B207C" w:rsidP="007B207C">
      <w:pPr>
        <w:pStyle w:val="ListParagraph"/>
        <w:spacing w:line="360" w:lineRule="auto"/>
        <w:ind w:left="1080"/>
        <w:rPr>
          <w:sz w:val="24"/>
        </w:rPr>
      </w:pPr>
      <w:r w:rsidRPr="0052007C">
        <w:rPr>
          <w:sz w:val="24"/>
        </w:rPr>
        <w:t>La mission de la section étude est :</w:t>
      </w:r>
    </w:p>
    <w:p w:rsidR="007B207C" w:rsidRPr="0052007C" w:rsidRDefault="007B207C" w:rsidP="007B207C">
      <w:pPr>
        <w:pStyle w:val="ListParagraph"/>
        <w:numPr>
          <w:ilvl w:val="0"/>
          <w:numId w:val="5"/>
        </w:numPr>
        <w:spacing w:after="200" w:line="360" w:lineRule="auto"/>
        <w:contextualSpacing/>
        <w:rPr>
          <w:sz w:val="24"/>
        </w:rPr>
      </w:pPr>
      <w:r w:rsidRPr="0052007C">
        <w:rPr>
          <w:sz w:val="24"/>
        </w:rPr>
        <w:t xml:space="preserve">Etude et métrage des nouveaux branchements gaz </w:t>
      </w:r>
    </w:p>
    <w:p w:rsidR="007B207C" w:rsidRPr="0052007C" w:rsidRDefault="007B207C" w:rsidP="007B207C">
      <w:pPr>
        <w:pStyle w:val="ListParagraph"/>
        <w:numPr>
          <w:ilvl w:val="0"/>
          <w:numId w:val="5"/>
        </w:numPr>
        <w:spacing w:line="360" w:lineRule="auto"/>
        <w:rPr>
          <w:sz w:val="28"/>
          <w:szCs w:val="28"/>
        </w:rPr>
      </w:pPr>
      <w:r w:rsidRPr="0052007C">
        <w:rPr>
          <w:sz w:val="24"/>
        </w:rPr>
        <w:t>Etude d’alimentation des industriels</w:t>
      </w:r>
    </w:p>
    <w:p w:rsidR="007B207C" w:rsidRPr="00EF4082" w:rsidRDefault="007B207C" w:rsidP="00EF4082">
      <w:pPr>
        <w:pStyle w:val="ListParagraph"/>
        <w:numPr>
          <w:ilvl w:val="0"/>
          <w:numId w:val="3"/>
        </w:numPr>
        <w:spacing w:line="360" w:lineRule="auto"/>
        <w:rPr>
          <w:bCs/>
          <w:sz w:val="24"/>
          <w:szCs w:val="32"/>
        </w:rPr>
      </w:pPr>
      <w:r w:rsidRPr="00EF4082">
        <w:rPr>
          <w:bCs/>
          <w:sz w:val="24"/>
          <w:szCs w:val="32"/>
        </w:rPr>
        <w:t>Travaux :</w:t>
      </w:r>
    </w:p>
    <w:p w:rsidR="007B207C" w:rsidRPr="0052007C" w:rsidRDefault="007B207C" w:rsidP="007B207C">
      <w:pPr>
        <w:spacing w:line="360" w:lineRule="auto"/>
        <w:ind w:left="120" w:right="72"/>
        <w:jc w:val="both"/>
        <w:rPr>
          <w:rFonts w:ascii="Times New Roman" w:eastAsia="Arial" w:hAnsi="Times New Roman" w:cs="Times New Roman"/>
          <w:sz w:val="24"/>
          <w:szCs w:val="24"/>
        </w:rPr>
      </w:pPr>
      <w:r w:rsidRPr="0052007C">
        <w:rPr>
          <w:rFonts w:ascii="Times New Roman" w:hAnsi="Times New Roman" w:cs="Times New Roman"/>
          <w:sz w:val="28"/>
          <w:szCs w:val="28"/>
        </w:rPr>
        <w:t xml:space="preserve">  </w:t>
      </w:r>
      <w:r w:rsidRPr="0052007C">
        <w:rPr>
          <w:rFonts w:ascii="Times New Roman" w:eastAsia="Arial" w:hAnsi="Times New Roman" w:cs="Times New Roman"/>
          <w:sz w:val="24"/>
          <w:szCs w:val="24"/>
        </w:rPr>
        <w:t>Cette</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unité</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à</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un</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rôle</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aussi</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important</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 xml:space="preserve">car  </w:t>
      </w:r>
      <w:r w:rsidRPr="0052007C">
        <w:rPr>
          <w:rFonts w:ascii="Times New Roman" w:eastAsia="Arial" w:hAnsi="Times New Roman" w:cs="Times New Roman"/>
          <w:spacing w:val="48"/>
          <w:sz w:val="24"/>
          <w:szCs w:val="24"/>
        </w:rPr>
        <w:t xml:space="preserve"> </w:t>
      </w:r>
      <w:r w:rsidRPr="0052007C">
        <w:rPr>
          <w:rFonts w:ascii="Times New Roman" w:eastAsia="Arial" w:hAnsi="Times New Roman" w:cs="Times New Roman"/>
          <w:sz w:val="24"/>
          <w:szCs w:val="24"/>
        </w:rPr>
        <w:t>elle</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c</w:t>
      </w:r>
      <w:r w:rsidRPr="0052007C">
        <w:rPr>
          <w:rFonts w:ascii="Times New Roman" w:eastAsia="Arial" w:hAnsi="Times New Roman" w:cs="Times New Roman"/>
          <w:spacing w:val="1"/>
          <w:sz w:val="24"/>
          <w:szCs w:val="24"/>
        </w:rPr>
        <w:t>o</w:t>
      </w:r>
      <w:r w:rsidRPr="0052007C">
        <w:rPr>
          <w:rFonts w:ascii="Times New Roman" w:eastAsia="Arial" w:hAnsi="Times New Roman" w:cs="Times New Roman"/>
          <w:sz w:val="24"/>
          <w:szCs w:val="24"/>
        </w:rPr>
        <w:t>ntrôle</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le</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pacing w:val="1"/>
          <w:sz w:val="24"/>
          <w:szCs w:val="24"/>
        </w:rPr>
        <w:t>c</w:t>
      </w:r>
      <w:r w:rsidRPr="0052007C">
        <w:rPr>
          <w:rFonts w:ascii="Times New Roman" w:eastAsia="Arial" w:hAnsi="Times New Roman" w:cs="Times New Roman"/>
          <w:sz w:val="24"/>
          <w:szCs w:val="24"/>
        </w:rPr>
        <w:t xml:space="preserve">hantier  </w:t>
      </w:r>
      <w:r w:rsidRPr="0052007C">
        <w:rPr>
          <w:rFonts w:ascii="Times New Roman" w:eastAsia="Arial" w:hAnsi="Times New Roman" w:cs="Times New Roman"/>
          <w:spacing w:val="48"/>
          <w:sz w:val="24"/>
          <w:szCs w:val="24"/>
        </w:rPr>
        <w:t xml:space="preserve"> </w:t>
      </w:r>
      <w:r w:rsidRPr="0052007C">
        <w:rPr>
          <w:rFonts w:ascii="Times New Roman" w:eastAsia="Arial" w:hAnsi="Times New Roman" w:cs="Times New Roman"/>
          <w:sz w:val="24"/>
          <w:szCs w:val="24"/>
        </w:rPr>
        <w:t>et</w:t>
      </w:r>
      <w:r w:rsidRPr="0052007C">
        <w:rPr>
          <w:rFonts w:ascii="Times New Roman" w:eastAsia="Arial" w:hAnsi="Times New Roman" w:cs="Times New Roman"/>
          <w:spacing w:val="57"/>
          <w:sz w:val="24"/>
          <w:szCs w:val="24"/>
        </w:rPr>
        <w:t xml:space="preserve"> </w:t>
      </w:r>
      <w:r w:rsidRPr="0052007C">
        <w:rPr>
          <w:rFonts w:ascii="Times New Roman" w:eastAsia="Arial" w:hAnsi="Times New Roman" w:cs="Times New Roman"/>
          <w:sz w:val="24"/>
          <w:szCs w:val="24"/>
        </w:rPr>
        <w:t>la réalisation, les p</w:t>
      </w:r>
      <w:r w:rsidRPr="0052007C">
        <w:rPr>
          <w:rFonts w:ascii="Times New Roman" w:eastAsia="Arial" w:hAnsi="Times New Roman" w:cs="Times New Roman"/>
          <w:spacing w:val="1"/>
          <w:sz w:val="24"/>
          <w:szCs w:val="24"/>
        </w:rPr>
        <w:t>r</w:t>
      </w:r>
      <w:r w:rsidRPr="0052007C">
        <w:rPr>
          <w:rFonts w:ascii="Times New Roman" w:eastAsia="Arial" w:hAnsi="Times New Roman" w:cs="Times New Roman"/>
          <w:sz w:val="24"/>
          <w:szCs w:val="24"/>
        </w:rPr>
        <w:t>ojets déjà étudiée</w:t>
      </w:r>
      <w:r w:rsidRPr="0052007C">
        <w:rPr>
          <w:rFonts w:ascii="Times New Roman" w:eastAsia="Arial" w:hAnsi="Times New Roman" w:cs="Times New Roman"/>
          <w:spacing w:val="1"/>
          <w:sz w:val="24"/>
          <w:szCs w:val="24"/>
        </w:rPr>
        <w:t xml:space="preserve"> </w:t>
      </w:r>
      <w:r w:rsidRPr="0052007C">
        <w:rPr>
          <w:rFonts w:ascii="Times New Roman" w:eastAsia="Arial" w:hAnsi="Times New Roman" w:cs="Times New Roman"/>
          <w:sz w:val="24"/>
          <w:szCs w:val="24"/>
        </w:rPr>
        <w:t xml:space="preserve">par l’unité d’étude. L’unité    </w:t>
      </w:r>
      <w:r w:rsidRPr="0052007C">
        <w:rPr>
          <w:rFonts w:ascii="Times New Roman" w:eastAsia="Arial" w:hAnsi="Times New Roman" w:cs="Times New Roman"/>
          <w:spacing w:val="4"/>
          <w:sz w:val="24"/>
          <w:szCs w:val="24"/>
        </w:rPr>
        <w:t xml:space="preserve"> </w:t>
      </w:r>
      <w:r w:rsidRPr="0052007C">
        <w:rPr>
          <w:rFonts w:ascii="Times New Roman" w:eastAsia="Arial" w:hAnsi="Times New Roman" w:cs="Times New Roman"/>
          <w:sz w:val="24"/>
          <w:szCs w:val="24"/>
        </w:rPr>
        <w:t xml:space="preserve">travaux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 xml:space="preserve">a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 xml:space="preserve">des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 xml:space="preserve">équipes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 xml:space="preserve">de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t</w:t>
      </w:r>
      <w:r w:rsidRPr="0052007C">
        <w:rPr>
          <w:rFonts w:ascii="Times New Roman" w:eastAsia="Arial" w:hAnsi="Times New Roman" w:cs="Times New Roman"/>
          <w:spacing w:val="1"/>
          <w:sz w:val="24"/>
          <w:szCs w:val="24"/>
        </w:rPr>
        <w:t>r</w:t>
      </w:r>
      <w:r w:rsidRPr="0052007C">
        <w:rPr>
          <w:rFonts w:ascii="Times New Roman" w:eastAsia="Arial" w:hAnsi="Times New Roman" w:cs="Times New Roman"/>
          <w:sz w:val="24"/>
          <w:szCs w:val="24"/>
        </w:rPr>
        <w:t xml:space="preserve">avaux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 xml:space="preserve">qui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 xml:space="preserve">sont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 xml:space="preserve">disponibles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 xml:space="preserve">à </w:t>
      </w:r>
      <w:r w:rsidRPr="0052007C">
        <w:rPr>
          <w:rFonts w:ascii="Times New Roman" w:eastAsia="Arial" w:hAnsi="Times New Roman" w:cs="Times New Roman"/>
          <w:spacing w:val="35"/>
          <w:sz w:val="24"/>
          <w:szCs w:val="24"/>
        </w:rPr>
        <w:t xml:space="preserve"> </w:t>
      </w:r>
      <w:r w:rsidRPr="0052007C">
        <w:rPr>
          <w:rFonts w:ascii="Times New Roman" w:eastAsia="Arial" w:hAnsi="Times New Roman" w:cs="Times New Roman"/>
          <w:sz w:val="24"/>
          <w:szCs w:val="24"/>
        </w:rPr>
        <w:t>de branchements individuels et</w:t>
      </w:r>
      <w:r w:rsidRPr="0052007C">
        <w:rPr>
          <w:rFonts w:ascii="Times New Roman" w:eastAsia="Arial" w:hAnsi="Times New Roman" w:cs="Times New Roman"/>
          <w:spacing w:val="1"/>
          <w:sz w:val="24"/>
          <w:szCs w:val="24"/>
        </w:rPr>
        <w:t xml:space="preserve"> </w:t>
      </w:r>
      <w:r w:rsidRPr="0052007C">
        <w:rPr>
          <w:rFonts w:ascii="Times New Roman" w:eastAsia="Arial" w:hAnsi="Times New Roman" w:cs="Times New Roman"/>
          <w:sz w:val="24"/>
          <w:szCs w:val="24"/>
        </w:rPr>
        <w:t>de</w:t>
      </w:r>
      <w:r w:rsidRPr="0052007C">
        <w:rPr>
          <w:rFonts w:ascii="Times New Roman" w:eastAsia="Arial" w:hAnsi="Times New Roman" w:cs="Times New Roman"/>
          <w:spacing w:val="1"/>
          <w:sz w:val="24"/>
          <w:szCs w:val="24"/>
        </w:rPr>
        <w:t xml:space="preserve"> </w:t>
      </w:r>
      <w:r w:rsidRPr="0052007C">
        <w:rPr>
          <w:rFonts w:ascii="Times New Roman" w:eastAsia="Arial" w:hAnsi="Times New Roman" w:cs="Times New Roman"/>
          <w:sz w:val="24"/>
          <w:szCs w:val="24"/>
        </w:rPr>
        <w:t>petites</w:t>
      </w:r>
      <w:r w:rsidRPr="0052007C">
        <w:rPr>
          <w:rFonts w:ascii="Times New Roman" w:eastAsia="Arial" w:hAnsi="Times New Roman" w:cs="Times New Roman"/>
          <w:spacing w:val="1"/>
          <w:sz w:val="24"/>
          <w:szCs w:val="24"/>
        </w:rPr>
        <w:t xml:space="preserve"> </w:t>
      </w:r>
      <w:r w:rsidRPr="0052007C">
        <w:rPr>
          <w:rFonts w:ascii="Times New Roman" w:eastAsia="Arial" w:hAnsi="Times New Roman" w:cs="Times New Roman"/>
          <w:sz w:val="24"/>
          <w:szCs w:val="24"/>
        </w:rPr>
        <w:t>extensions. Dirigé</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par</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un</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chef</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d’unité,</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l’unité</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travaux</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e</w:t>
      </w:r>
      <w:r w:rsidRPr="0052007C">
        <w:rPr>
          <w:rFonts w:ascii="Times New Roman" w:eastAsia="Arial" w:hAnsi="Times New Roman" w:cs="Times New Roman"/>
          <w:spacing w:val="1"/>
          <w:sz w:val="24"/>
          <w:szCs w:val="24"/>
        </w:rPr>
        <w:t>s</w:t>
      </w:r>
      <w:r w:rsidRPr="0052007C">
        <w:rPr>
          <w:rFonts w:ascii="Times New Roman" w:eastAsia="Arial" w:hAnsi="Times New Roman" w:cs="Times New Roman"/>
          <w:sz w:val="24"/>
          <w:szCs w:val="24"/>
        </w:rPr>
        <w:t>t</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constituée</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par</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des</w:t>
      </w:r>
      <w:r w:rsidRPr="0052007C">
        <w:rPr>
          <w:rFonts w:ascii="Times New Roman" w:eastAsia="Arial" w:hAnsi="Times New Roman" w:cs="Times New Roman"/>
          <w:spacing w:val="13"/>
          <w:sz w:val="24"/>
          <w:szCs w:val="24"/>
        </w:rPr>
        <w:t xml:space="preserve"> </w:t>
      </w:r>
      <w:r w:rsidRPr="0052007C">
        <w:rPr>
          <w:rFonts w:ascii="Times New Roman" w:eastAsia="Arial" w:hAnsi="Times New Roman" w:cs="Times New Roman"/>
          <w:sz w:val="24"/>
          <w:szCs w:val="24"/>
        </w:rPr>
        <w:t>contremaîtres, des</w:t>
      </w:r>
      <w:r w:rsidRPr="0052007C">
        <w:rPr>
          <w:rFonts w:ascii="Times New Roman" w:eastAsia="Arial" w:hAnsi="Times New Roman" w:cs="Times New Roman"/>
          <w:spacing w:val="1"/>
          <w:sz w:val="24"/>
          <w:szCs w:val="24"/>
        </w:rPr>
        <w:t xml:space="preserve"> </w:t>
      </w:r>
      <w:r w:rsidRPr="0052007C">
        <w:rPr>
          <w:rFonts w:ascii="Times New Roman" w:eastAsia="Arial" w:hAnsi="Times New Roman" w:cs="Times New Roman"/>
          <w:sz w:val="24"/>
          <w:szCs w:val="24"/>
        </w:rPr>
        <w:t>contrôleurs, et</w:t>
      </w:r>
      <w:r w:rsidRPr="0052007C">
        <w:rPr>
          <w:rFonts w:ascii="Times New Roman" w:eastAsia="Arial" w:hAnsi="Times New Roman" w:cs="Times New Roman"/>
          <w:spacing w:val="1"/>
          <w:sz w:val="24"/>
          <w:szCs w:val="24"/>
        </w:rPr>
        <w:t xml:space="preserve"> </w:t>
      </w:r>
      <w:r w:rsidRPr="0052007C">
        <w:rPr>
          <w:rFonts w:ascii="Times New Roman" w:eastAsia="Arial" w:hAnsi="Times New Roman" w:cs="Times New Roman"/>
          <w:sz w:val="24"/>
          <w:szCs w:val="24"/>
        </w:rPr>
        <w:t>des</w:t>
      </w:r>
      <w:r w:rsidRPr="0052007C">
        <w:rPr>
          <w:rFonts w:ascii="Times New Roman" w:eastAsia="Arial" w:hAnsi="Times New Roman" w:cs="Times New Roman"/>
          <w:spacing w:val="1"/>
          <w:sz w:val="24"/>
          <w:szCs w:val="24"/>
        </w:rPr>
        <w:t xml:space="preserve"> </w:t>
      </w:r>
      <w:r w:rsidRPr="0052007C">
        <w:rPr>
          <w:rFonts w:ascii="Times New Roman" w:eastAsia="Arial" w:hAnsi="Times New Roman" w:cs="Times New Roman"/>
          <w:sz w:val="24"/>
          <w:szCs w:val="24"/>
        </w:rPr>
        <w:t>équipes de</w:t>
      </w:r>
      <w:r w:rsidRPr="0052007C">
        <w:rPr>
          <w:rFonts w:ascii="Times New Roman" w:eastAsia="Arial" w:hAnsi="Times New Roman" w:cs="Times New Roman"/>
          <w:spacing w:val="1"/>
          <w:sz w:val="24"/>
          <w:szCs w:val="24"/>
        </w:rPr>
        <w:t xml:space="preserve"> </w:t>
      </w:r>
      <w:r w:rsidRPr="0052007C">
        <w:rPr>
          <w:rFonts w:ascii="Times New Roman" w:eastAsia="Arial" w:hAnsi="Times New Roman" w:cs="Times New Roman"/>
          <w:sz w:val="24"/>
          <w:szCs w:val="24"/>
        </w:rPr>
        <w:t>branchement.</w:t>
      </w:r>
    </w:p>
    <w:p w:rsidR="007B207C" w:rsidRPr="00EF4082" w:rsidRDefault="007B207C" w:rsidP="00EF4082">
      <w:pPr>
        <w:pStyle w:val="ListParagraph"/>
        <w:numPr>
          <w:ilvl w:val="0"/>
          <w:numId w:val="3"/>
        </w:numPr>
        <w:spacing w:line="360" w:lineRule="auto"/>
        <w:contextualSpacing/>
        <w:rPr>
          <w:bCs/>
          <w:sz w:val="24"/>
          <w:szCs w:val="32"/>
        </w:rPr>
      </w:pPr>
      <w:r w:rsidRPr="00EF4082">
        <w:rPr>
          <w:bCs/>
          <w:sz w:val="24"/>
          <w:szCs w:val="32"/>
        </w:rPr>
        <w:t>Exploitation :</w:t>
      </w:r>
    </w:p>
    <w:p w:rsidR="007B207C" w:rsidRPr="0052007C" w:rsidRDefault="007B207C" w:rsidP="007B207C">
      <w:pPr>
        <w:spacing w:line="360" w:lineRule="auto"/>
        <w:ind w:left="320" w:right="792" w:firstLine="540"/>
        <w:jc w:val="both"/>
        <w:rPr>
          <w:rFonts w:ascii="Times New Roman" w:eastAsia="Arial" w:hAnsi="Times New Roman" w:cs="Times New Roman"/>
          <w:sz w:val="24"/>
          <w:szCs w:val="24"/>
        </w:rPr>
      </w:pPr>
      <w:r w:rsidRPr="0052007C">
        <w:rPr>
          <w:rFonts w:ascii="Times New Roman" w:hAnsi="Times New Roman" w:cs="Times New Roman"/>
          <w:sz w:val="28"/>
          <w:szCs w:val="28"/>
        </w:rPr>
        <w:t xml:space="preserve">     </w:t>
      </w:r>
      <w:r w:rsidRPr="0052007C">
        <w:rPr>
          <w:rFonts w:ascii="Times New Roman" w:eastAsia="Arial" w:hAnsi="Times New Roman" w:cs="Times New Roman"/>
          <w:sz w:val="24"/>
          <w:szCs w:val="24"/>
        </w:rPr>
        <w:t>C’est l’uni</w:t>
      </w:r>
      <w:r w:rsidRPr="0052007C">
        <w:rPr>
          <w:rFonts w:ascii="Times New Roman" w:eastAsia="Arial" w:hAnsi="Times New Roman" w:cs="Times New Roman"/>
          <w:spacing w:val="2"/>
          <w:sz w:val="24"/>
          <w:szCs w:val="24"/>
        </w:rPr>
        <w:t>t</w:t>
      </w:r>
      <w:r w:rsidRPr="0052007C">
        <w:rPr>
          <w:rFonts w:ascii="Times New Roman" w:eastAsia="Arial" w:hAnsi="Times New Roman" w:cs="Times New Roman"/>
          <w:sz w:val="24"/>
          <w:szCs w:val="24"/>
        </w:rPr>
        <w:t>é qui assu</w:t>
      </w:r>
      <w:r w:rsidRPr="0052007C">
        <w:rPr>
          <w:rFonts w:ascii="Times New Roman" w:eastAsia="Arial" w:hAnsi="Times New Roman" w:cs="Times New Roman"/>
          <w:spacing w:val="2"/>
          <w:sz w:val="24"/>
          <w:szCs w:val="24"/>
        </w:rPr>
        <w:t>r</w:t>
      </w:r>
      <w:r w:rsidRPr="0052007C">
        <w:rPr>
          <w:rFonts w:ascii="Times New Roman" w:eastAsia="Arial" w:hAnsi="Times New Roman" w:cs="Times New Roman"/>
          <w:sz w:val="24"/>
          <w:szCs w:val="24"/>
        </w:rPr>
        <w:t>e toutes les t</w:t>
      </w:r>
      <w:r w:rsidRPr="0052007C">
        <w:rPr>
          <w:rFonts w:ascii="Times New Roman" w:eastAsia="Arial" w:hAnsi="Times New Roman" w:cs="Times New Roman"/>
          <w:spacing w:val="-1"/>
          <w:sz w:val="24"/>
          <w:szCs w:val="24"/>
        </w:rPr>
        <w:t>a</w:t>
      </w:r>
      <w:r w:rsidRPr="0052007C">
        <w:rPr>
          <w:rFonts w:ascii="Times New Roman" w:eastAsia="Arial" w:hAnsi="Times New Roman" w:cs="Times New Roman"/>
          <w:sz w:val="24"/>
          <w:szCs w:val="24"/>
        </w:rPr>
        <w:t>ches concernant la gestion techniq</w:t>
      </w:r>
      <w:r w:rsidRPr="0052007C">
        <w:rPr>
          <w:rFonts w:ascii="Times New Roman" w:eastAsia="Arial" w:hAnsi="Times New Roman" w:cs="Times New Roman"/>
          <w:spacing w:val="2"/>
          <w:sz w:val="24"/>
          <w:szCs w:val="24"/>
        </w:rPr>
        <w:t>u</w:t>
      </w:r>
      <w:r w:rsidRPr="0052007C">
        <w:rPr>
          <w:rFonts w:ascii="Times New Roman" w:eastAsia="Arial" w:hAnsi="Times New Roman" w:cs="Times New Roman"/>
          <w:sz w:val="24"/>
          <w:szCs w:val="24"/>
        </w:rPr>
        <w:t>e des ouvrages se distribution en veillant</w:t>
      </w:r>
      <w:r w:rsidRPr="0052007C">
        <w:rPr>
          <w:rFonts w:ascii="Times New Roman" w:eastAsia="Arial" w:hAnsi="Times New Roman" w:cs="Times New Roman"/>
          <w:spacing w:val="2"/>
          <w:sz w:val="24"/>
          <w:szCs w:val="24"/>
        </w:rPr>
        <w:t xml:space="preserve"> </w:t>
      </w:r>
      <w:r w:rsidRPr="0052007C">
        <w:rPr>
          <w:rFonts w:ascii="Times New Roman" w:eastAsia="Arial" w:hAnsi="Times New Roman" w:cs="Times New Roman"/>
          <w:sz w:val="24"/>
          <w:szCs w:val="24"/>
        </w:rPr>
        <w:t>sur le bon fonctionnement d</w:t>
      </w:r>
      <w:r w:rsidRPr="0052007C">
        <w:rPr>
          <w:rFonts w:ascii="Times New Roman" w:eastAsia="Arial" w:hAnsi="Times New Roman" w:cs="Times New Roman"/>
          <w:spacing w:val="1"/>
          <w:sz w:val="24"/>
          <w:szCs w:val="24"/>
        </w:rPr>
        <w:t>e</w:t>
      </w:r>
      <w:r w:rsidRPr="0052007C">
        <w:rPr>
          <w:rFonts w:ascii="Times New Roman" w:eastAsia="Arial" w:hAnsi="Times New Roman" w:cs="Times New Roman"/>
          <w:sz w:val="24"/>
          <w:szCs w:val="24"/>
        </w:rPr>
        <w:t>s installations (BT et MT).</w:t>
      </w:r>
    </w:p>
    <w:p w:rsidR="007B207C" w:rsidRPr="0052007C" w:rsidRDefault="007B207C" w:rsidP="007B207C">
      <w:pPr>
        <w:jc w:val="center"/>
        <w:rPr>
          <w:rFonts w:ascii="Times New Roman" w:hAnsi="Times New Roman" w:cs="Times New Roman"/>
        </w:rPr>
      </w:pPr>
    </w:p>
    <w:p w:rsidR="00AD29E3" w:rsidRDefault="00AD29E3" w:rsidP="007B207C">
      <w:pPr>
        <w:jc w:val="center"/>
        <w:rPr>
          <w:rFonts w:ascii="Times New Roman" w:hAnsi="Times New Roman" w:cs="Times New Roman"/>
        </w:rPr>
      </w:pPr>
    </w:p>
    <w:p w:rsidR="00EF4082" w:rsidRPr="0052007C" w:rsidRDefault="00EF4082" w:rsidP="007B207C">
      <w:pPr>
        <w:jc w:val="center"/>
        <w:rPr>
          <w:rFonts w:ascii="Times New Roman" w:hAnsi="Times New Roman" w:cs="Times New Roman"/>
        </w:rPr>
      </w:pPr>
    </w:p>
    <w:p w:rsidR="007B207C" w:rsidRPr="00EF4082" w:rsidRDefault="00C25371" w:rsidP="007B207C">
      <w:pPr>
        <w:pStyle w:val="Heading3"/>
        <w:rPr>
          <w:b w:val="0"/>
          <w:i/>
        </w:rPr>
      </w:pPr>
      <w:bookmarkStart w:id="28" w:name="_Toc506232798"/>
      <w:r w:rsidRPr="00EF4082">
        <w:rPr>
          <w:b w:val="0"/>
          <w:i/>
        </w:rPr>
        <w:lastRenderedPageBreak/>
        <w:t xml:space="preserve">2.2 </w:t>
      </w:r>
      <w:r w:rsidR="007B207C" w:rsidRPr="00EF4082">
        <w:rPr>
          <w:b w:val="0"/>
          <w:i/>
        </w:rPr>
        <w:t>Le service à la clientèle :</w:t>
      </w:r>
      <w:bookmarkEnd w:id="28"/>
    </w:p>
    <w:p w:rsidR="007B207C" w:rsidRPr="0052007C" w:rsidRDefault="007B207C" w:rsidP="007B207C">
      <w:pPr>
        <w:spacing w:before="240" w:after="240" w:line="360" w:lineRule="auto"/>
        <w:jc w:val="both"/>
        <w:rPr>
          <w:rFonts w:ascii="Times New Roman" w:hAnsi="Times New Roman" w:cs="Times New Roman"/>
          <w:bCs/>
          <w:sz w:val="24"/>
          <w:szCs w:val="24"/>
        </w:rPr>
      </w:pPr>
      <w:r w:rsidRPr="0052007C">
        <w:rPr>
          <w:rFonts w:ascii="Times New Roman" w:hAnsi="Times New Roman" w:cs="Times New Roman"/>
          <w:bCs/>
          <w:sz w:val="24"/>
          <w:szCs w:val="24"/>
        </w:rPr>
        <w:t>Cette unité assure la gestion de l’abonnement des clients. De ce fait la STEG doit penser à son image de marque dans une perspective futuriste sachant qu’elle s’attend à être probablement en situation de concurrence dans le domaine de la commercialisation de l’énergie.</w:t>
      </w:r>
    </w:p>
    <w:p w:rsidR="00C25371" w:rsidRPr="0052007C" w:rsidRDefault="007B207C" w:rsidP="00C25371">
      <w:pPr>
        <w:spacing w:before="240" w:after="240" w:line="360" w:lineRule="auto"/>
        <w:jc w:val="both"/>
        <w:rPr>
          <w:rFonts w:ascii="Times New Roman" w:hAnsi="Times New Roman" w:cs="Times New Roman"/>
          <w:bCs/>
          <w:sz w:val="24"/>
          <w:szCs w:val="24"/>
        </w:rPr>
      </w:pPr>
      <w:r w:rsidRPr="0052007C">
        <w:rPr>
          <w:rFonts w:ascii="Times New Roman" w:hAnsi="Times New Roman" w:cs="Times New Roman"/>
          <w:bCs/>
          <w:sz w:val="24"/>
          <w:szCs w:val="24"/>
        </w:rPr>
        <w:t>Ce service comprend essentiellement les activités suivantes </w:t>
      </w:r>
    </w:p>
    <w:p w:rsidR="007B207C" w:rsidRPr="0052007C" w:rsidRDefault="007B207C" w:rsidP="00C25371">
      <w:pPr>
        <w:spacing w:before="240" w:after="240" w:line="360" w:lineRule="auto"/>
        <w:jc w:val="both"/>
        <w:rPr>
          <w:rFonts w:ascii="Times New Roman" w:hAnsi="Times New Roman" w:cs="Times New Roman"/>
          <w:bCs/>
          <w:sz w:val="24"/>
          <w:szCs w:val="24"/>
        </w:rPr>
      </w:pPr>
      <w:r w:rsidRPr="00F30AEE">
        <w:rPr>
          <w:rFonts w:ascii="Times New Roman" w:hAnsi="Times New Roman" w:cs="Times New Roman"/>
          <w:iCs/>
          <w:sz w:val="24"/>
          <w:szCs w:val="32"/>
          <w:u w:val="single"/>
        </w:rPr>
        <w:t>L’accueil</w:t>
      </w:r>
      <w:r w:rsidR="00F30AEE">
        <w:rPr>
          <w:rFonts w:ascii="Times New Roman" w:hAnsi="Times New Roman" w:cs="Times New Roman"/>
          <w:b/>
          <w:iCs/>
          <w:sz w:val="24"/>
          <w:szCs w:val="32"/>
        </w:rPr>
        <w:t> </w:t>
      </w:r>
      <w:r w:rsidR="00F30AEE" w:rsidRPr="00F30AEE">
        <w:rPr>
          <w:rFonts w:ascii="Times New Roman" w:hAnsi="Times New Roman" w:cs="Times New Roman"/>
          <w:iCs/>
          <w:sz w:val="24"/>
          <w:szCs w:val="32"/>
        </w:rPr>
        <w:t>:</w:t>
      </w:r>
    </w:p>
    <w:p w:rsidR="007B207C" w:rsidRPr="00EF4082" w:rsidRDefault="007B207C" w:rsidP="007B207C">
      <w:pPr>
        <w:pStyle w:val="ListParagraph"/>
        <w:numPr>
          <w:ilvl w:val="0"/>
          <w:numId w:val="8"/>
        </w:numPr>
        <w:spacing w:line="360" w:lineRule="auto"/>
        <w:contextualSpacing/>
        <w:rPr>
          <w:iCs/>
          <w:sz w:val="24"/>
          <w:szCs w:val="32"/>
        </w:rPr>
      </w:pPr>
      <w:r w:rsidRPr="00EF4082">
        <w:rPr>
          <w:iCs/>
          <w:sz w:val="24"/>
          <w:szCs w:val="32"/>
        </w:rPr>
        <w:t>Les types d’accueil :</w:t>
      </w:r>
    </w:p>
    <w:p w:rsidR="007B207C" w:rsidRPr="0052007C" w:rsidRDefault="007B207C" w:rsidP="007B207C">
      <w:pPr>
        <w:tabs>
          <w:tab w:val="left" w:pos="1149"/>
        </w:tabs>
        <w:spacing w:line="360" w:lineRule="auto"/>
        <w:jc w:val="both"/>
        <w:rPr>
          <w:rFonts w:ascii="Times New Roman" w:hAnsi="Times New Roman" w:cs="Times New Roman"/>
          <w:bCs/>
          <w:iCs/>
          <w:sz w:val="24"/>
          <w:szCs w:val="24"/>
        </w:rPr>
      </w:pPr>
      <w:r w:rsidRPr="0052007C">
        <w:rPr>
          <w:rFonts w:ascii="Times New Roman" w:hAnsi="Times New Roman" w:cs="Times New Roman"/>
          <w:bCs/>
          <w:iCs/>
          <w:sz w:val="24"/>
          <w:szCs w:val="24"/>
        </w:rPr>
        <w:t>Il existe 3 formes d’accueil à savoir :</w:t>
      </w:r>
    </w:p>
    <w:p w:rsidR="007B207C" w:rsidRPr="0052007C" w:rsidRDefault="007B207C" w:rsidP="007B207C">
      <w:pPr>
        <w:pStyle w:val="ListParagraph"/>
        <w:numPr>
          <w:ilvl w:val="0"/>
          <w:numId w:val="9"/>
        </w:numPr>
        <w:tabs>
          <w:tab w:val="left" w:pos="1149"/>
        </w:tabs>
        <w:spacing w:after="200" w:line="360" w:lineRule="auto"/>
        <w:contextualSpacing/>
        <w:rPr>
          <w:bCs/>
          <w:iCs/>
          <w:sz w:val="24"/>
        </w:rPr>
      </w:pPr>
      <w:r w:rsidRPr="0052007C">
        <w:rPr>
          <w:bCs/>
          <w:iCs/>
          <w:sz w:val="24"/>
        </w:rPr>
        <w:t>Accueil physique</w:t>
      </w:r>
    </w:p>
    <w:p w:rsidR="007B207C" w:rsidRPr="0052007C" w:rsidRDefault="007B207C" w:rsidP="007B207C">
      <w:pPr>
        <w:pStyle w:val="ListParagraph"/>
        <w:numPr>
          <w:ilvl w:val="0"/>
          <w:numId w:val="9"/>
        </w:numPr>
        <w:tabs>
          <w:tab w:val="left" w:pos="1149"/>
        </w:tabs>
        <w:spacing w:after="200" w:line="360" w:lineRule="auto"/>
        <w:contextualSpacing/>
        <w:rPr>
          <w:bCs/>
          <w:iCs/>
          <w:sz w:val="24"/>
        </w:rPr>
      </w:pPr>
      <w:r w:rsidRPr="0052007C">
        <w:rPr>
          <w:bCs/>
          <w:iCs/>
          <w:sz w:val="24"/>
        </w:rPr>
        <w:t>Accueil téléphonique/accueil web</w:t>
      </w:r>
    </w:p>
    <w:p w:rsidR="007B207C" w:rsidRPr="0052007C" w:rsidRDefault="007B207C" w:rsidP="007B207C">
      <w:pPr>
        <w:pStyle w:val="ListParagraph"/>
        <w:numPr>
          <w:ilvl w:val="0"/>
          <w:numId w:val="9"/>
        </w:numPr>
        <w:tabs>
          <w:tab w:val="left" w:pos="1149"/>
        </w:tabs>
        <w:spacing w:after="200" w:line="360" w:lineRule="auto"/>
        <w:contextualSpacing/>
        <w:rPr>
          <w:bCs/>
          <w:iCs/>
          <w:sz w:val="24"/>
        </w:rPr>
      </w:pPr>
      <w:r w:rsidRPr="0052007C">
        <w:rPr>
          <w:bCs/>
          <w:iCs/>
          <w:sz w:val="24"/>
        </w:rPr>
        <w:t>Accueil écrit</w:t>
      </w:r>
    </w:p>
    <w:p w:rsidR="007B207C" w:rsidRPr="00F30AEE" w:rsidRDefault="007B207C" w:rsidP="00C25371">
      <w:pPr>
        <w:tabs>
          <w:tab w:val="left" w:pos="1149"/>
        </w:tabs>
        <w:spacing w:line="360" w:lineRule="auto"/>
        <w:contextualSpacing/>
        <w:rPr>
          <w:rFonts w:ascii="Times New Roman" w:hAnsi="Times New Roman" w:cs="Times New Roman"/>
          <w:sz w:val="24"/>
          <w:szCs w:val="28"/>
          <w:u w:val="single"/>
        </w:rPr>
      </w:pPr>
      <w:r w:rsidRPr="00F30AEE">
        <w:rPr>
          <w:rFonts w:ascii="Times New Roman" w:hAnsi="Times New Roman" w:cs="Times New Roman"/>
          <w:sz w:val="24"/>
          <w:szCs w:val="28"/>
          <w:u w:val="single"/>
        </w:rPr>
        <w:t>Accueil physique </w:t>
      </w:r>
      <w:r w:rsidRPr="00F30AEE">
        <w:rPr>
          <w:rFonts w:ascii="Times New Roman" w:hAnsi="Times New Roman" w:cs="Times New Roman"/>
          <w:sz w:val="24"/>
          <w:szCs w:val="28"/>
        </w:rPr>
        <w:t>:</w:t>
      </w:r>
    </w:p>
    <w:p w:rsidR="007B207C" w:rsidRPr="0052007C" w:rsidRDefault="007B207C" w:rsidP="007B207C">
      <w:pPr>
        <w:tabs>
          <w:tab w:val="left" w:pos="1149"/>
        </w:tabs>
        <w:spacing w:line="360" w:lineRule="auto"/>
        <w:jc w:val="both"/>
        <w:rPr>
          <w:rFonts w:ascii="Times New Roman" w:hAnsi="Times New Roman" w:cs="Times New Roman"/>
          <w:bCs/>
          <w:iCs/>
          <w:sz w:val="28"/>
          <w:szCs w:val="28"/>
        </w:rPr>
      </w:pPr>
      <w:r w:rsidRPr="0052007C">
        <w:rPr>
          <w:rFonts w:ascii="Times New Roman" w:hAnsi="Times New Roman" w:cs="Times New Roman"/>
          <w:bCs/>
          <w:iCs/>
          <w:sz w:val="24"/>
          <w:szCs w:val="24"/>
        </w:rPr>
        <w:t xml:space="preserve">Suite à une réalisation sans dépose d’un compteur, Il est également rempli lorsqu’un abonné </w:t>
      </w:r>
      <w:proofErr w:type="gramStart"/>
      <w:r w:rsidRPr="0052007C">
        <w:rPr>
          <w:rFonts w:ascii="Times New Roman" w:hAnsi="Times New Roman" w:cs="Times New Roman"/>
          <w:bCs/>
          <w:iCs/>
          <w:sz w:val="24"/>
          <w:szCs w:val="24"/>
        </w:rPr>
        <w:t>nouvellement</w:t>
      </w:r>
      <w:proofErr w:type="gramEnd"/>
      <w:r w:rsidRPr="0052007C">
        <w:rPr>
          <w:rFonts w:ascii="Times New Roman" w:hAnsi="Times New Roman" w:cs="Times New Roman"/>
          <w:bCs/>
          <w:iCs/>
          <w:sz w:val="24"/>
          <w:szCs w:val="24"/>
        </w:rPr>
        <w:t xml:space="preserve"> crée demande une domiciliation soit simple soit bancaire ou aussi lors de la facturation d’un compteur ou l’un de ces éléments</w:t>
      </w:r>
      <w:r w:rsidRPr="0052007C">
        <w:rPr>
          <w:rFonts w:ascii="Times New Roman" w:hAnsi="Times New Roman" w:cs="Times New Roman"/>
          <w:bCs/>
          <w:iCs/>
          <w:sz w:val="28"/>
          <w:szCs w:val="28"/>
        </w:rPr>
        <w:t>.</w:t>
      </w:r>
    </w:p>
    <w:p w:rsidR="007B207C" w:rsidRPr="00F30AEE" w:rsidRDefault="007B207C" w:rsidP="00F30AEE">
      <w:pPr>
        <w:pStyle w:val="Style3"/>
      </w:pPr>
      <w:r w:rsidRPr="00F30AEE">
        <w:t xml:space="preserve">Accueil </w:t>
      </w:r>
      <w:proofErr w:type="gramStart"/>
      <w:r w:rsidRPr="00F30AEE">
        <w:t>téléphonique</w:t>
      </w:r>
      <w:r w:rsidRPr="00F30AEE">
        <w:rPr>
          <w:u w:val="none"/>
        </w:rPr>
        <w:t>:</w:t>
      </w:r>
      <w:proofErr w:type="gramEnd"/>
    </w:p>
    <w:p w:rsidR="007B207C" w:rsidRPr="0052007C" w:rsidRDefault="007B207C" w:rsidP="007B207C">
      <w:pPr>
        <w:spacing w:line="360" w:lineRule="auto"/>
        <w:jc w:val="both"/>
        <w:rPr>
          <w:rFonts w:ascii="Times New Roman" w:hAnsi="Times New Roman" w:cs="Times New Roman"/>
          <w:bCs/>
          <w:sz w:val="24"/>
          <w:szCs w:val="24"/>
        </w:rPr>
      </w:pPr>
      <w:r w:rsidRPr="0052007C">
        <w:rPr>
          <w:rFonts w:ascii="Times New Roman" w:hAnsi="Times New Roman" w:cs="Times New Roman"/>
          <w:bCs/>
          <w:sz w:val="24"/>
          <w:szCs w:val="24"/>
        </w:rPr>
        <w:t>C’est la forme d'accueil qui permet au client de passer ses réclamations par simple appel téléphonique à n’importe quelle heure de la journée puisque le bureau fonctionne 24/</w:t>
      </w:r>
      <w:proofErr w:type="gramStart"/>
      <w:r w:rsidRPr="0052007C">
        <w:rPr>
          <w:rFonts w:ascii="Times New Roman" w:hAnsi="Times New Roman" w:cs="Times New Roman"/>
          <w:bCs/>
          <w:sz w:val="24"/>
          <w:szCs w:val="24"/>
        </w:rPr>
        <w:t>24 .</w:t>
      </w:r>
      <w:proofErr w:type="gramEnd"/>
    </w:p>
    <w:p w:rsidR="007B207C" w:rsidRPr="0052007C" w:rsidRDefault="007B207C" w:rsidP="00F30AEE">
      <w:pPr>
        <w:pStyle w:val="Style3"/>
      </w:pPr>
      <w:r w:rsidRPr="0052007C">
        <w:t>Accueil écrit</w:t>
      </w:r>
      <w:r w:rsidRPr="00F30AEE">
        <w:rPr>
          <w:u w:val="none"/>
        </w:rPr>
        <w:t>:</w:t>
      </w:r>
    </w:p>
    <w:p w:rsidR="007B207C" w:rsidRPr="0052007C" w:rsidRDefault="007B207C" w:rsidP="007B207C">
      <w:pPr>
        <w:spacing w:line="360" w:lineRule="auto"/>
        <w:rPr>
          <w:rFonts w:ascii="Times New Roman" w:hAnsi="Times New Roman" w:cs="Times New Roman"/>
          <w:bCs/>
          <w:sz w:val="24"/>
          <w:szCs w:val="24"/>
        </w:rPr>
      </w:pPr>
      <w:r w:rsidRPr="0052007C">
        <w:rPr>
          <w:rFonts w:ascii="Times New Roman" w:hAnsi="Times New Roman" w:cs="Times New Roman"/>
          <w:bCs/>
          <w:sz w:val="24"/>
          <w:szCs w:val="24"/>
        </w:rPr>
        <w:t>C'est une forme d'accueil qui permet de recevoir les réclamations et les demandes sous forme de lettre ou fax contenant l'objet de la réclamation ou de la demande, la localité du client, son nom et prénom...</w:t>
      </w:r>
    </w:p>
    <w:p w:rsidR="007B207C" w:rsidRPr="0052007C" w:rsidRDefault="007B207C" w:rsidP="00F30AEE">
      <w:pPr>
        <w:pStyle w:val="Style2"/>
      </w:pPr>
    </w:p>
    <w:p w:rsidR="002449A8" w:rsidRPr="0052007C" w:rsidRDefault="002449A8" w:rsidP="00F30AEE">
      <w:pPr>
        <w:pStyle w:val="Style2"/>
      </w:pPr>
    </w:p>
    <w:p w:rsidR="007B207C" w:rsidRPr="0052007C" w:rsidRDefault="007B207C" w:rsidP="00F30AEE">
      <w:pPr>
        <w:pStyle w:val="Style2"/>
      </w:pPr>
    </w:p>
    <w:p w:rsidR="00C25371" w:rsidRPr="0052007C" w:rsidRDefault="00C25371" w:rsidP="00F30AEE">
      <w:pPr>
        <w:pStyle w:val="Style2"/>
      </w:pPr>
    </w:p>
    <w:p w:rsidR="002449A8" w:rsidRPr="0052007C" w:rsidRDefault="002449A8" w:rsidP="00F30AEE">
      <w:pPr>
        <w:pStyle w:val="Style2"/>
      </w:pPr>
    </w:p>
    <w:p w:rsidR="002449A8" w:rsidRPr="0052007C" w:rsidRDefault="002449A8" w:rsidP="00F30AEE">
      <w:pPr>
        <w:pStyle w:val="Style2"/>
      </w:pPr>
    </w:p>
    <w:p w:rsidR="00F30AEE" w:rsidRDefault="00F30AEE" w:rsidP="00F30AEE">
      <w:pPr>
        <w:pStyle w:val="Style2"/>
      </w:pPr>
    </w:p>
    <w:p w:rsidR="00F30AEE" w:rsidRDefault="00F30AEE" w:rsidP="00F30AEE">
      <w:pPr>
        <w:pStyle w:val="Style2"/>
      </w:pPr>
    </w:p>
    <w:p w:rsidR="002449A8" w:rsidRPr="00F30AEE" w:rsidRDefault="002449A8" w:rsidP="00F30AEE">
      <w:pPr>
        <w:pStyle w:val="Style2"/>
      </w:pPr>
      <w:r w:rsidRPr="00F30AEE">
        <w:lastRenderedPageBreak/>
        <w:t>Organigramme de STEG</w:t>
      </w:r>
    </w:p>
    <w:p w:rsidR="002449A8" w:rsidRPr="0052007C" w:rsidRDefault="002449A8" w:rsidP="00F30AEE">
      <w:pPr>
        <w:pStyle w:val="Style2"/>
      </w:pPr>
    </w:p>
    <w:p w:rsidR="002449A8" w:rsidRPr="0052007C" w:rsidRDefault="002449A8" w:rsidP="00F30AEE">
      <w:pPr>
        <w:pStyle w:val="Style2"/>
      </w:pPr>
      <w:r w:rsidRPr="0052007C">
        <w:rPr>
          <w:noProof/>
        </w:rPr>
        <w:drawing>
          <wp:inline distT="0" distB="0" distL="0" distR="0" wp14:anchorId="52317D27" wp14:editId="4F9B299E">
            <wp:extent cx="6479540" cy="70688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6479540" cy="7068820"/>
                    </a:xfrm>
                    <a:prstGeom prst="rect">
                      <a:avLst/>
                    </a:prstGeom>
                    <a:noFill/>
                    <a:ln w="9525">
                      <a:noFill/>
                      <a:miter lim="800000"/>
                      <a:headEnd/>
                      <a:tailEnd/>
                    </a:ln>
                  </pic:spPr>
                </pic:pic>
              </a:graphicData>
            </a:graphic>
          </wp:inline>
        </w:drawing>
      </w:r>
    </w:p>
    <w:p w:rsidR="002449A8" w:rsidRPr="0052007C" w:rsidRDefault="002449A8" w:rsidP="00F30AEE">
      <w:pPr>
        <w:pStyle w:val="Style2"/>
      </w:pPr>
    </w:p>
    <w:p w:rsidR="002449A8" w:rsidRPr="0052007C" w:rsidRDefault="002449A8" w:rsidP="00F30AEE">
      <w:pPr>
        <w:pStyle w:val="Style2"/>
      </w:pPr>
    </w:p>
    <w:p w:rsidR="00C25371" w:rsidRPr="0052007C" w:rsidRDefault="00C25371" w:rsidP="00F30AEE">
      <w:pPr>
        <w:pStyle w:val="Style2"/>
      </w:pPr>
    </w:p>
    <w:p w:rsidR="007B207C" w:rsidRPr="00F30AEE" w:rsidRDefault="007B207C" w:rsidP="005D0A06">
      <w:pPr>
        <w:pStyle w:val="Heading2"/>
        <w:numPr>
          <w:ilvl w:val="0"/>
          <w:numId w:val="19"/>
        </w:numPr>
        <w:rPr>
          <w:rFonts w:ascii="Times New Roman" w:hAnsi="Times New Roman" w:cs="Times New Roman"/>
          <w:color w:val="auto"/>
          <w:sz w:val="40"/>
          <w:szCs w:val="60"/>
        </w:rPr>
      </w:pPr>
      <w:bookmarkStart w:id="29" w:name="_Toc506232799"/>
      <w:r w:rsidRPr="00F30AEE">
        <w:rPr>
          <w:rFonts w:ascii="Times New Roman" w:hAnsi="Times New Roman" w:cs="Times New Roman"/>
          <w:color w:val="auto"/>
          <w:sz w:val="40"/>
          <w:szCs w:val="60"/>
        </w:rPr>
        <w:lastRenderedPageBreak/>
        <w:t>Les Applications informatiques utilisées :</w:t>
      </w:r>
      <w:bookmarkStart w:id="30" w:name="_Toc320866531"/>
      <w:bookmarkStart w:id="31" w:name="_Toc320961097"/>
      <w:bookmarkEnd w:id="29"/>
    </w:p>
    <w:p w:rsidR="007B207C" w:rsidRPr="00F30AEE" w:rsidRDefault="007B207C" w:rsidP="007B207C">
      <w:pPr>
        <w:pStyle w:val="Heading3"/>
        <w:rPr>
          <w:i/>
        </w:rPr>
      </w:pPr>
      <w:bookmarkStart w:id="32" w:name="_Toc506232800"/>
      <w:r w:rsidRPr="00F30AEE">
        <w:rPr>
          <w:b w:val="0"/>
          <w:i/>
        </w:rPr>
        <w:t>1</w:t>
      </w:r>
      <w:r w:rsidR="00C25371" w:rsidRPr="00F30AEE">
        <w:rPr>
          <w:b w:val="0"/>
          <w:i/>
        </w:rPr>
        <w:t>.</w:t>
      </w:r>
      <w:r w:rsidRPr="00F30AEE">
        <w:rPr>
          <w:b w:val="0"/>
          <w:i/>
        </w:rPr>
        <w:t xml:space="preserve"> Introduction</w:t>
      </w:r>
      <w:bookmarkEnd w:id="30"/>
      <w:bookmarkEnd w:id="31"/>
      <w:r w:rsidR="00F30AEE" w:rsidRPr="00F30AEE">
        <w:rPr>
          <w:i/>
        </w:rPr>
        <w:t> </w:t>
      </w:r>
      <w:bookmarkEnd w:id="32"/>
      <w:r w:rsidR="00F30AEE" w:rsidRPr="00F30AEE">
        <w:rPr>
          <w:b w:val="0"/>
          <w:i/>
        </w:rPr>
        <w:t>:</w:t>
      </w:r>
    </w:p>
    <w:p w:rsidR="007B207C" w:rsidRPr="0052007C" w:rsidRDefault="007B207C" w:rsidP="007B207C">
      <w:pPr>
        <w:pStyle w:val="NoSpacing"/>
        <w:spacing w:line="360" w:lineRule="auto"/>
        <w:jc w:val="both"/>
        <w:rPr>
          <w:rFonts w:ascii="Times New Roman" w:hAnsi="Times New Roman" w:cs="Times New Roman"/>
        </w:rPr>
      </w:pPr>
      <w:r w:rsidRPr="0052007C">
        <w:rPr>
          <w:rFonts w:ascii="Times New Roman" w:hAnsi="Times New Roman" w:cs="Times New Roman"/>
        </w:rPr>
        <w:t xml:space="preserve">Dans le district on peut identifier plusieurs applications informatiques utilisées dans les différentes unités, les applications sont </w:t>
      </w:r>
      <w:proofErr w:type="gramStart"/>
      <w:r w:rsidRPr="0052007C">
        <w:rPr>
          <w:rFonts w:ascii="Times New Roman" w:hAnsi="Times New Roman" w:cs="Times New Roman"/>
        </w:rPr>
        <w:t>exploités</w:t>
      </w:r>
      <w:proofErr w:type="gramEnd"/>
      <w:r w:rsidRPr="0052007C">
        <w:rPr>
          <w:rFonts w:ascii="Times New Roman" w:hAnsi="Times New Roman" w:cs="Times New Roman"/>
        </w:rPr>
        <w:t xml:space="preserve"> de manière différentes d’une unité à l’autre ou d’un poste à l’autre.</w:t>
      </w:r>
    </w:p>
    <w:p w:rsidR="007B207C" w:rsidRPr="0052007C" w:rsidRDefault="007B207C" w:rsidP="007B207C">
      <w:pPr>
        <w:pStyle w:val="NoSpacing"/>
        <w:spacing w:line="360" w:lineRule="auto"/>
        <w:jc w:val="both"/>
        <w:rPr>
          <w:rFonts w:ascii="Times New Roman" w:hAnsi="Times New Roman" w:cs="Times New Roman"/>
        </w:rPr>
      </w:pPr>
      <w:r w:rsidRPr="0052007C">
        <w:rPr>
          <w:rFonts w:ascii="Times New Roman" w:hAnsi="Times New Roman" w:cs="Times New Roman"/>
        </w:rPr>
        <w:t>Les applications les plus connues on peut citer :</w:t>
      </w:r>
    </w:p>
    <w:p w:rsidR="007B207C" w:rsidRPr="0052007C" w:rsidRDefault="007B207C" w:rsidP="007B207C">
      <w:pPr>
        <w:pStyle w:val="NoSpacing"/>
        <w:numPr>
          <w:ilvl w:val="0"/>
          <w:numId w:val="10"/>
        </w:numPr>
        <w:spacing w:line="360" w:lineRule="auto"/>
        <w:jc w:val="both"/>
        <w:rPr>
          <w:rFonts w:ascii="Times New Roman" w:hAnsi="Times New Roman" w:cs="Times New Roman"/>
        </w:rPr>
      </w:pPr>
      <w:r w:rsidRPr="0052007C">
        <w:rPr>
          <w:rFonts w:ascii="Times New Roman" w:hAnsi="Times New Roman" w:cs="Times New Roman"/>
        </w:rPr>
        <w:t>Application alpha.</w:t>
      </w:r>
    </w:p>
    <w:p w:rsidR="007B207C" w:rsidRPr="0052007C" w:rsidRDefault="007B207C" w:rsidP="007B207C">
      <w:pPr>
        <w:pStyle w:val="NoSpacing"/>
        <w:numPr>
          <w:ilvl w:val="0"/>
          <w:numId w:val="10"/>
        </w:numPr>
        <w:spacing w:line="360" w:lineRule="auto"/>
        <w:jc w:val="both"/>
        <w:rPr>
          <w:rFonts w:ascii="Times New Roman" w:hAnsi="Times New Roman" w:cs="Times New Roman"/>
        </w:rPr>
      </w:pPr>
      <w:r w:rsidRPr="0052007C">
        <w:rPr>
          <w:rFonts w:ascii="Times New Roman" w:hAnsi="Times New Roman" w:cs="Times New Roman"/>
        </w:rPr>
        <w:t xml:space="preserve">Application </w:t>
      </w:r>
      <w:proofErr w:type="spellStart"/>
      <w:r w:rsidRPr="0052007C">
        <w:rPr>
          <w:rFonts w:ascii="Times New Roman" w:hAnsi="Times New Roman" w:cs="Times New Roman"/>
        </w:rPr>
        <w:t>Douyoun</w:t>
      </w:r>
      <w:proofErr w:type="spellEnd"/>
      <w:r w:rsidRPr="0052007C">
        <w:rPr>
          <w:rFonts w:ascii="Times New Roman" w:hAnsi="Times New Roman" w:cs="Times New Roman"/>
        </w:rPr>
        <w:t>.</w:t>
      </w:r>
    </w:p>
    <w:p w:rsidR="007B207C" w:rsidRPr="0052007C" w:rsidRDefault="007B207C" w:rsidP="007B207C">
      <w:pPr>
        <w:pStyle w:val="NoSpacing"/>
        <w:numPr>
          <w:ilvl w:val="0"/>
          <w:numId w:val="10"/>
        </w:numPr>
        <w:spacing w:line="360" w:lineRule="auto"/>
        <w:jc w:val="both"/>
        <w:rPr>
          <w:rFonts w:ascii="Times New Roman" w:hAnsi="Times New Roman" w:cs="Times New Roman"/>
        </w:rPr>
      </w:pPr>
      <w:r w:rsidRPr="0052007C">
        <w:rPr>
          <w:rFonts w:ascii="Times New Roman" w:hAnsi="Times New Roman" w:cs="Times New Roman"/>
        </w:rPr>
        <w:t xml:space="preserve">Application </w:t>
      </w:r>
      <w:proofErr w:type="spellStart"/>
      <w:r w:rsidRPr="0052007C">
        <w:rPr>
          <w:rFonts w:ascii="Times New Roman" w:hAnsi="Times New Roman" w:cs="Times New Roman"/>
        </w:rPr>
        <w:t>Arbah</w:t>
      </w:r>
      <w:proofErr w:type="spellEnd"/>
      <w:r w:rsidRPr="0052007C">
        <w:rPr>
          <w:rFonts w:ascii="Times New Roman" w:hAnsi="Times New Roman" w:cs="Times New Roman"/>
        </w:rPr>
        <w:t>.</w:t>
      </w:r>
    </w:p>
    <w:p w:rsidR="007B207C" w:rsidRPr="0052007C" w:rsidRDefault="001543B1" w:rsidP="007B207C">
      <w:pPr>
        <w:pStyle w:val="NoSpacing"/>
        <w:numPr>
          <w:ilvl w:val="0"/>
          <w:numId w:val="10"/>
        </w:numPr>
        <w:spacing w:line="360" w:lineRule="auto"/>
        <w:jc w:val="both"/>
        <w:rPr>
          <w:rFonts w:ascii="Times New Roman" w:hAnsi="Times New Roman" w:cs="Times New Roman"/>
        </w:rPr>
      </w:pPr>
      <w:r w:rsidRPr="0052007C">
        <w:rPr>
          <w:rFonts w:ascii="Times New Roman" w:hAnsi="Times New Roman" w:cs="Times New Roman"/>
        </w:rPr>
        <w:t xml:space="preserve">Site  web </w:t>
      </w:r>
      <w:r w:rsidR="007B207C" w:rsidRPr="0052007C">
        <w:rPr>
          <w:rFonts w:ascii="Times New Roman" w:hAnsi="Times New Roman" w:cs="Times New Roman"/>
        </w:rPr>
        <w:t xml:space="preserve"> </w:t>
      </w:r>
      <w:proofErr w:type="spellStart"/>
      <w:r w:rsidR="007B207C" w:rsidRPr="0052007C">
        <w:rPr>
          <w:rFonts w:ascii="Times New Roman" w:hAnsi="Times New Roman" w:cs="Times New Roman"/>
        </w:rPr>
        <w:t>Stegintra</w:t>
      </w:r>
      <w:proofErr w:type="spellEnd"/>
      <w:r w:rsidR="007B207C" w:rsidRPr="0052007C">
        <w:rPr>
          <w:rFonts w:ascii="Times New Roman" w:hAnsi="Times New Roman" w:cs="Times New Roman"/>
        </w:rPr>
        <w:t>.</w:t>
      </w:r>
    </w:p>
    <w:p w:rsidR="007B207C" w:rsidRPr="0052007C" w:rsidRDefault="007B207C" w:rsidP="007B207C">
      <w:pPr>
        <w:pStyle w:val="NoSpacing"/>
        <w:numPr>
          <w:ilvl w:val="0"/>
          <w:numId w:val="10"/>
        </w:numPr>
        <w:spacing w:line="360" w:lineRule="auto"/>
        <w:jc w:val="both"/>
        <w:rPr>
          <w:rFonts w:ascii="Times New Roman" w:hAnsi="Times New Roman" w:cs="Times New Roman"/>
        </w:rPr>
      </w:pPr>
      <w:r w:rsidRPr="0052007C">
        <w:rPr>
          <w:rFonts w:ascii="Times New Roman" w:hAnsi="Times New Roman" w:cs="Times New Roman"/>
        </w:rPr>
        <w:t xml:space="preserve">Application </w:t>
      </w:r>
      <w:proofErr w:type="spellStart"/>
      <w:r w:rsidRPr="0052007C">
        <w:rPr>
          <w:rFonts w:ascii="Times New Roman" w:hAnsi="Times New Roman" w:cs="Times New Roman"/>
        </w:rPr>
        <w:t>zimbra</w:t>
      </w:r>
      <w:proofErr w:type="spellEnd"/>
      <w:r w:rsidRPr="0052007C">
        <w:rPr>
          <w:rFonts w:ascii="Times New Roman" w:hAnsi="Times New Roman" w:cs="Times New Roman"/>
        </w:rPr>
        <w:t>.</w:t>
      </w:r>
    </w:p>
    <w:p w:rsidR="007B207C" w:rsidRPr="00F30AEE" w:rsidRDefault="007B207C" w:rsidP="007B207C">
      <w:pPr>
        <w:pStyle w:val="Heading3"/>
        <w:rPr>
          <w:b w:val="0"/>
          <w:i/>
        </w:rPr>
      </w:pPr>
      <w:bookmarkStart w:id="33" w:name="_Toc322083591"/>
      <w:bookmarkStart w:id="34" w:name="_Toc506232801"/>
      <w:r w:rsidRPr="00F30AEE">
        <w:rPr>
          <w:b w:val="0"/>
          <w:i/>
        </w:rPr>
        <w:t>2</w:t>
      </w:r>
      <w:r w:rsidR="00C25371" w:rsidRPr="00F30AEE">
        <w:rPr>
          <w:b w:val="0"/>
          <w:i/>
        </w:rPr>
        <w:t>.</w:t>
      </w:r>
      <w:r w:rsidRPr="00F30AEE">
        <w:rPr>
          <w:b w:val="0"/>
          <w:i/>
        </w:rPr>
        <w:t xml:space="preserve"> Manipulation de quelques applications</w:t>
      </w:r>
      <w:bookmarkEnd w:id="33"/>
      <w:r w:rsidRPr="00F30AEE">
        <w:rPr>
          <w:b w:val="0"/>
          <w:i/>
        </w:rPr>
        <w:t> :</w:t>
      </w:r>
      <w:bookmarkEnd w:id="34"/>
    </w:p>
    <w:p w:rsidR="007B207C" w:rsidRPr="0052007C" w:rsidRDefault="00C25371" w:rsidP="007B207C">
      <w:pPr>
        <w:pStyle w:val="Heading4"/>
      </w:pPr>
      <w:r w:rsidRPr="0052007C">
        <w:t>*</w:t>
      </w:r>
      <w:r w:rsidR="007B207C" w:rsidRPr="00F30AEE">
        <w:rPr>
          <w:b w:val="0"/>
        </w:rPr>
        <w:t>l’application ALPHA</w:t>
      </w:r>
      <w:r w:rsidR="007B207C" w:rsidRPr="0052007C">
        <w:t> </w:t>
      </w:r>
      <w:r w:rsidR="007B207C" w:rsidRPr="00F30AEE">
        <w:rPr>
          <w:b w:val="0"/>
        </w:rPr>
        <w:t>:</w:t>
      </w:r>
    </w:p>
    <w:p w:rsidR="007B207C" w:rsidRPr="0052007C" w:rsidRDefault="007B207C" w:rsidP="007B207C">
      <w:pPr>
        <w:rPr>
          <w:rFonts w:ascii="Times New Roman" w:hAnsi="Times New Roman" w:cs="Times New Roman"/>
        </w:rPr>
      </w:pPr>
    </w:p>
    <w:p w:rsidR="007B207C" w:rsidRPr="0052007C" w:rsidRDefault="00C25371" w:rsidP="007B207C">
      <w:pPr>
        <w:pStyle w:val="NoSpacing"/>
        <w:spacing w:line="360" w:lineRule="auto"/>
        <w:jc w:val="both"/>
        <w:rPr>
          <w:rFonts w:ascii="Times New Roman" w:hAnsi="Times New Roman" w:cs="Times New Roman"/>
        </w:rPr>
      </w:pPr>
      <w:r w:rsidRPr="0052007C">
        <w:rPr>
          <w:rFonts w:ascii="Times New Roman" w:hAnsi="Times New Roman" w:cs="Times New Roman"/>
        </w:rPr>
        <w:t xml:space="preserve">   </w:t>
      </w:r>
      <w:r w:rsidR="007B207C" w:rsidRPr="0052007C">
        <w:rPr>
          <w:rFonts w:ascii="Times New Roman" w:hAnsi="Times New Roman" w:cs="Times New Roman"/>
        </w:rPr>
        <w:t>Afin de mettre en cohérence les composants de son système d’information et d’assurer la communication entre les différents services, la Société Tunisienne de l’Electricité et du Gaz a choisi, depuis 2007, le progiciel intégré ALPHA comme solution. Celui-ci permet la gestion des processus et permet de couvrir les principales fonctions de la  STEG en s’appuyant sur un environnement transactionnel pour assurer l’exécution des données à manipuler et leur centralisation. De plus, cette solution représente un moyen de sécurisation des données et du processus de gestion vue que l’accès aux données par les utilisateurs est limité par unité et mieux contrôlé.</w:t>
      </w:r>
    </w:p>
    <w:p w:rsidR="007B207C" w:rsidRPr="0052007C" w:rsidRDefault="007B207C" w:rsidP="007B207C">
      <w:pPr>
        <w:spacing w:line="360" w:lineRule="auto"/>
        <w:ind w:right="59"/>
        <w:rPr>
          <w:rFonts w:ascii="Times New Roman" w:eastAsia="Times New Roman" w:hAnsi="Times New Roman" w:cs="Times New Roman"/>
          <w:sz w:val="24"/>
          <w:szCs w:val="24"/>
        </w:rPr>
      </w:pPr>
    </w:p>
    <w:p w:rsidR="007B207C" w:rsidRPr="0052007C" w:rsidRDefault="007B207C" w:rsidP="007B207C">
      <w:pPr>
        <w:spacing w:line="360" w:lineRule="auto"/>
        <w:ind w:right="59"/>
        <w:jc w:val="both"/>
        <w:rPr>
          <w:rFonts w:ascii="Times New Roman" w:eastAsia="Times New Roman" w:hAnsi="Times New Roman" w:cs="Times New Roman"/>
          <w:sz w:val="24"/>
        </w:rPr>
      </w:pPr>
      <w:r w:rsidRPr="0052007C">
        <w:rPr>
          <w:rFonts w:ascii="Times New Roman" w:hAnsi="Times New Roman" w:cs="Times New Roman"/>
          <w:sz w:val="24"/>
        </w:rPr>
        <w:t xml:space="preserve">      En effet l’application ALPHA </w:t>
      </w:r>
      <w:r w:rsidRPr="0052007C">
        <w:rPr>
          <w:rFonts w:ascii="Times New Roman" w:eastAsia="Times New Roman" w:hAnsi="Times New Roman" w:cs="Times New Roman"/>
          <w:spacing w:val="14"/>
          <w:sz w:val="24"/>
        </w:rPr>
        <w:t xml:space="preserve"> </w:t>
      </w:r>
      <w:r w:rsidRPr="0052007C">
        <w:rPr>
          <w:rFonts w:ascii="Times New Roman" w:eastAsia="Times New Roman" w:hAnsi="Times New Roman" w:cs="Times New Roman"/>
          <w:spacing w:val="-1"/>
          <w:sz w:val="24"/>
        </w:rPr>
        <w:t>a</w:t>
      </w:r>
      <w:r w:rsidRPr="0052007C">
        <w:rPr>
          <w:rFonts w:ascii="Times New Roman" w:eastAsia="Times New Roman" w:hAnsi="Times New Roman" w:cs="Times New Roman"/>
          <w:sz w:val="24"/>
        </w:rPr>
        <w:t>ssu</w:t>
      </w:r>
      <w:r w:rsidRPr="0052007C">
        <w:rPr>
          <w:rFonts w:ascii="Times New Roman" w:eastAsia="Times New Roman" w:hAnsi="Times New Roman" w:cs="Times New Roman"/>
          <w:spacing w:val="-1"/>
          <w:sz w:val="24"/>
        </w:rPr>
        <w:t>r</w:t>
      </w:r>
      <w:r w:rsidRPr="0052007C">
        <w:rPr>
          <w:rFonts w:ascii="Times New Roman" w:eastAsia="Times New Roman" w:hAnsi="Times New Roman" w:cs="Times New Roman"/>
          <w:sz w:val="24"/>
        </w:rPr>
        <w:t xml:space="preserve">e   </w:t>
      </w:r>
      <w:r w:rsidRPr="0052007C">
        <w:rPr>
          <w:rFonts w:ascii="Times New Roman" w:eastAsia="Times New Roman" w:hAnsi="Times New Roman" w:cs="Times New Roman"/>
          <w:spacing w:val="1"/>
          <w:sz w:val="24"/>
        </w:rPr>
        <w:t>l</w:t>
      </w:r>
      <w:r w:rsidRPr="0052007C">
        <w:rPr>
          <w:rFonts w:ascii="Times New Roman" w:eastAsia="Times New Roman" w:hAnsi="Times New Roman" w:cs="Times New Roman"/>
          <w:spacing w:val="-1"/>
          <w:sz w:val="24"/>
        </w:rPr>
        <w:t>’</w:t>
      </w:r>
      <w:r w:rsidRPr="0052007C">
        <w:rPr>
          <w:rFonts w:ascii="Times New Roman" w:eastAsia="Times New Roman" w:hAnsi="Times New Roman" w:cs="Times New Roman"/>
          <w:sz w:val="24"/>
        </w:rPr>
        <w:t>h</w:t>
      </w:r>
      <w:r w:rsidRPr="0052007C">
        <w:rPr>
          <w:rFonts w:ascii="Times New Roman" w:eastAsia="Times New Roman" w:hAnsi="Times New Roman" w:cs="Times New Roman"/>
          <w:spacing w:val="-1"/>
          <w:sz w:val="24"/>
        </w:rPr>
        <w:t>ar</w:t>
      </w:r>
      <w:r w:rsidRPr="0052007C">
        <w:rPr>
          <w:rFonts w:ascii="Times New Roman" w:eastAsia="Times New Roman" w:hAnsi="Times New Roman" w:cs="Times New Roman"/>
          <w:spacing w:val="1"/>
          <w:sz w:val="24"/>
        </w:rPr>
        <w:t>m</w:t>
      </w:r>
      <w:r w:rsidRPr="0052007C">
        <w:rPr>
          <w:rFonts w:ascii="Times New Roman" w:eastAsia="Times New Roman" w:hAnsi="Times New Roman" w:cs="Times New Roman"/>
          <w:sz w:val="24"/>
        </w:rPr>
        <w:t>on</w:t>
      </w:r>
      <w:r w:rsidRPr="0052007C">
        <w:rPr>
          <w:rFonts w:ascii="Times New Roman" w:eastAsia="Times New Roman" w:hAnsi="Times New Roman" w:cs="Times New Roman"/>
          <w:spacing w:val="1"/>
          <w:sz w:val="24"/>
        </w:rPr>
        <w:t>i</w:t>
      </w:r>
      <w:r w:rsidRPr="0052007C">
        <w:rPr>
          <w:rFonts w:ascii="Times New Roman" w:eastAsia="Times New Roman" w:hAnsi="Times New Roman" w:cs="Times New Roman"/>
          <w:spacing w:val="3"/>
          <w:sz w:val="24"/>
        </w:rPr>
        <w:t>s</w:t>
      </w:r>
      <w:r w:rsidRPr="0052007C">
        <w:rPr>
          <w:rFonts w:ascii="Times New Roman" w:eastAsia="Times New Roman" w:hAnsi="Times New Roman" w:cs="Times New Roman"/>
          <w:spacing w:val="-1"/>
          <w:sz w:val="24"/>
        </w:rPr>
        <w:t>a</w:t>
      </w:r>
      <w:r w:rsidRPr="0052007C">
        <w:rPr>
          <w:rFonts w:ascii="Times New Roman" w:eastAsia="Times New Roman" w:hAnsi="Times New Roman" w:cs="Times New Roman"/>
          <w:spacing w:val="1"/>
          <w:sz w:val="24"/>
        </w:rPr>
        <w:t>ti</w:t>
      </w:r>
      <w:r w:rsidRPr="0052007C">
        <w:rPr>
          <w:rFonts w:ascii="Times New Roman" w:eastAsia="Times New Roman" w:hAnsi="Times New Roman" w:cs="Times New Roman"/>
          <w:sz w:val="24"/>
        </w:rPr>
        <w:t>on</w:t>
      </w:r>
      <w:r w:rsidRPr="0052007C">
        <w:rPr>
          <w:rFonts w:ascii="Times New Roman" w:eastAsia="Times New Roman" w:hAnsi="Times New Roman" w:cs="Times New Roman"/>
          <w:spacing w:val="5"/>
          <w:sz w:val="24"/>
        </w:rPr>
        <w:t xml:space="preserve"> </w:t>
      </w:r>
      <w:r w:rsidRPr="0052007C">
        <w:rPr>
          <w:rFonts w:ascii="Times New Roman" w:eastAsia="Times New Roman" w:hAnsi="Times New Roman" w:cs="Times New Roman"/>
          <w:sz w:val="24"/>
        </w:rPr>
        <w:t>d</w:t>
      </w:r>
      <w:r w:rsidRPr="0052007C">
        <w:rPr>
          <w:rFonts w:ascii="Times New Roman" w:eastAsia="Times New Roman" w:hAnsi="Times New Roman" w:cs="Times New Roman"/>
          <w:spacing w:val="-1"/>
          <w:sz w:val="24"/>
        </w:rPr>
        <w:t>e</w:t>
      </w:r>
      <w:r w:rsidRPr="0052007C">
        <w:rPr>
          <w:rFonts w:ascii="Times New Roman" w:eastAsia="Times New Roman" w:hAnsi="Times New Roman" w:cs="Times New Roman"/>
          <w:sz w:val="24"/>
        </w:rPr>
        <w:t>s</w:t>
      </w:r>
      <w:r w:rsidRPr="0052007C">
        <w:rPr>
          <w:rFonts w:ascii="Times New Roman" w:eastAsia="Times New Roman" w:hAnsi="Times New Roman" w:cs="Times New Roman"/>
          <w:spacing w:val="13"/>
          <w:sz w:val="24"/>
        </w:rPr>
        <w:t xml:space="preserve"> </w:t>
      </w:r>
      <w:r w:rsidRPr="0052007C">
        <w:rPr>
          <w:rFonts w:ascii="Times New Roman" w:eastAsia="Times New Roman" w:hAnsi="Times New Roman" w:cs="Times New Roman"/>
          <w:spacing w:val="-1"/>
          <w:sz w:val="24"/>
        </w:rPr>
        <w:t>réf</w:t>
      </w:r>
      <w:r w:rsidRPr="0052007C">
        <w:rPr>
          <w:rFonts w:ascii="Times New Roman" w:eastAsia="Times New Roman" w:hAnsi="Times New Roman" w:cs="Times New Roman"/>
          <w:spacing w:val="2"/>
          <w:sz w:val="24"/>
        </w:rPr>
        <w:t>é</w:t>
      </w:r>
      <w:r w:rsidRPr="0052007C">
        <w:rPr>
          <w:rFonts w:ascii="Times New Roman" w:eastAsia="Times New Roman" w:hAnsi="Times New Roman" w:cs="Times New Roman"/>
          <w:spacing w:val="-1"/>
          <w:sz w:val="24"/>
        </w:rPr>
        <w:t>re</w:t>
      </w:r>
      <w:r w:rsidRPr="0052007C">
        <w:rPr>
          <w:rFonts w:ascii="Times New Roman" w:eastAsia="Times New Roman" w:hAnsi="Times New Roman" w:cs="Times New Roman"/>
          <w:sz w:val="24"/>
        </w:rPr>
        <w:t>n</w:t>
      </w:r>
      <w:r w:rsidRPr="0052007C">
        <w:rPr>
          <w:rFonts w:ascii="Times New Roman" w:eastAsia="Times New Roman" w:hAnsi="Times New Roman" w:cs="Times New Roman"/>
          <w:spacing w:val="1"/>
          <w:sz w:val="24"/>
        </w:rPr>
        <w:t>ti</w:t>
      </w:r>
      <w:r w:rsidRPr="0052007C">
        <w:rPr>
          <w:rFonts w:ascii="Times New Roman" w:eastAsia="Times New Roman" w:hAnsi="Times New Roman" w:cs="Times New Roman"/>
          <w:spacing w:val="-1"/>
          <w:sz w:val="24"/>
        </w:rPr>
        <w:t>e</w:t>
      </w:r>
      <w:r w:rsidRPr="0052007C">
        <w:rPr>
          <w:rFonts w:ascii="Times New Roman" w:eastAsia="Times New Roman" w:hAnsi="Times New Roman" w:cs="Times New Roman"/>
          <w:spacing w:val="1"/>
          <w:sz w:val="24"/>
        </w:rPr>
        <w:t>l</w:t>
      </w:r>
      <w:r w:rsidRPr="0052007C">
        <w:rPr>
          <w:rFonts w:ascii="Times New Roman" w:eastAsia="Times New Roman" w:hAnsi="Times New Roman" w:cs="Times New Roman"/>
          <w:sz w:val="24"/>
        </w:rPr>
        <w:t>s</w:t>
      </w:r>
      <w:r w:rsidRPr="0052007C">
        <w:rPr>
          <w:rFonts w:ascii="Times New Roman" w:eastAsia="Times New Roman" w:hAnsi="Times New Roman" w:cs="Times New Roman"/>
          <w:spacing w:val="10"/>
          <w:sz w:val="24"/>
        </w:rPr>
        <w:t xml:space="preserve"> </w:t>
      </w:r>
      <w:r w:rsidRPr="0052007C">
        <w:rPr>
          <w:rFonts w:ascii="Times New Roman" w:eastAsia="Times New Roman" w:hAnsi="Times New Roman" w:cs="Times New Roman"/>
          <w:spacing w:val="-1"/>
          <w:sz w:val="24"/>
        </w:rPr>
        <w:t>e</w:t>
      </w:r>
      <w:r w:rsidRPr="0052007C">
        <w:rPr>
          <w:rFonts w:ascii="Times New Roman" w:eastAsia="Times New Roman" w:hAnsi="Times New Roman" w:cs="Times New Roman"/>
          <w:sz w:val="24"/>
        </w:rPr>
        <w:t>t</w:t>
      </w:r>
      <w:r w:rsidRPr="0052007C">
        <w:rPr>
          <w:rFonts w:ascii="Times New Roman" w:eastAsia="Times New Roman" w:hAnsi="Times New Roman" w:cs="Times New Roman"/>
          <w:spacing w:val="17"/>
          <w:sz w:val="24"/>
        </w:rPr>
        <w:t xml:space="preserve"> </w:t>
      </w:r>
      <w:r w:rsidRPr="0052007C">
        <w:rPr>
          <w:rFonts w:ascii="Times New Roman" w:eastAsia="Times New Roman" w:hAnsi="Times New Roman" w:cs="Times New Roman"/>
          <w:sz w:val="24"/>
        </w:rPr>
        <w:t>d</w:t>
      </w:r>
      <w:r w:rsidRPr="0052007C">
        <w:rPr>
          <w:rFonts w:ascii="Times New Roman" w:eastAsia="Times New Roman" w:hAnsi="Times New Roman" w:cs="Times New Roman"/>
          <w:spacing w:val="-1"/>
          <w:sz w:val="24"/>
        </w:rPr>
        <w:t>e</w:t>
      </w:r>
      <w:r w:rsidRPr="0052007C">
        <w:rPr>
          <w:rFonts w:ascii="Times New Roman" w:eastAsia="Times New Roman" w:hAnsi="Times New Roman" w:cs="Times New Roman"/>
          <w:sz w:val="24"/>
        </w:rPr>
        <w:t xml:space="preserve">s </w:t>
      </w:r>
      <w:r w:rsidRPr="0052007C">
        <w:rPr>
          <w:rFonts w:ascii="Times New Roman" w:eastAsia="Times New Roman" w:hAnsi="Times New Roman" w:cs="Times New Roman"/>
          <w:spacing w:val="-1"/>
          <w:sz w:val="24"/>
        </w:rPr>
        <w:t>a</w:t>
      </w:r>
      <w:r w:rsidRPr="0052007C">
        <w:rPr>
          <w:rFonts w:ascii="Times New Roman" w:eastAsia="Times New Roman" w:hAnsi="Times New Roman" w:cs="Times New Roman"/>
          <w:sz w:val="24"/>
        </w:rPr>
        <w:t>pp</w:t>
      </w:r>
      <w:r w:rsidRPr="0052007C">
        <w:rPr>
          <w:rFonts w:ascii="Times New Roman" w:eastAsia="Times New Roman" w:hAnsi="Times New Roman" w:cs="Times New Roman"/>
          <w:spacing w:val="1"/>
          <w:sz w:val="24"/>
        </w:rPr>
        <w:t>li</w:t>
      </w:r>
      <w:r w:rsidRPr="0052007C">
        <w:rPr>
          <w:rFonts w:ascii="Times New Roman" w:eastAsia="Times New Roman" w:hAnsi="Times New Roman" w:cs="Times New Roman"/>
          <w:spacing w:val="-1"/>
          <w:sz w:val="24"/>
        </w:rPr>
        <w:t>ca</w:t>
      </w:r>
      <w:r w:rsidRPr="0052007C">
        <w:rPr>
          <w:rFonts w:ascii="Times New Roman" w:eastAsia="Times New Roman" w:hAnsi="Times New Roman" w:cs="Times New Roman"/>
          <w:spacing w:val="1"/>
          <w:sz w:val="24"/>
        </w:rPr>
        <w:t>ti</w:t>
      </w:r>
      <w:r w:rsidRPr="0052007C">
        <w:rPr>
          <w:rFonts w:ascii="Times New Roman" w:eastAsia="Times New Roman" w:hAnsi="Times New Roman" w:cs="Times New Roman"/>
          <w:sz w:val="24"/>
        </w:rPr>
        <w:t>ons</w:t>
      </w:r>
      <w:r w:rsidRPr="0052007C">
        <w:rPr>
          <w:rFonts w:ascii="Times New Roman" w:eastAsia="Times New Roman" w:hAnsi="Times New Roman" w:cs="Times New Roman"/>
          <w:spacing w:val="37"/>
          <w:sz w:val="24"/>
        </w:rPr>
        <w:t xml:space="preserve"> </w:t>
      </w:r>
      <w:r w:rsidRPr="0052007C">
        <w:rPr>
          <w:rFonts w:ascii="Times New Roman" w:eastAsia="Times New Roman" w:hAnsi="Times New Roman" w:cs="Times New Roman"/>
          <w:sz w:val="24"/>
        </w:rPr>
        <w:t>de</w:t>
      </w:r>
      <w:r w:rsidRPr="0052007C">
        <w:rPr>
          <w:rFonts w:ascii="Times New Roman" w:eastAsia="Times New Roman" w:hAnsi="Times New Roman" w:cs="Times New Roman"/>
          <w:spacing w:val="41"/>
          <w:sz w:val="24"/>
        </w:rPr>
        <w:t xml:space="preserve"> </w:t>
      </w:r>
      <w:r w:rsidRPr="0052007C">
        <w:rPr>
          <w:rFonts w:ascii="Times New Roman" w:eastAsia="Times New Roman" w:hAnsi="Times New Roman" w:cs="Times New Roman"/>
          <w:spacing w:val="-2"/>
          <w:sz w:val="24"/>
        </w:rPr>
        <w:t>g</w:t>
      </w:r>
      <w:r w:rsidRPr="0052007C">
        <w:rPr>
          <w:rFonts w:ascii="Times New Roman" w:eastAsia="Times New Roman" w:hAnsi="Times New Roman" w:cs="Times New Roman"/>
          <w:spacing w:val="-1"/>
          <w:sz w:val="24"/>
        </w:rPr>
        <w:t>e</w:t>
      </w:r>
      <w:r w:rsidRPr="0052007C">
        <w:rPr>
          <w:rFonts w:ascii="Times New Roman" w:eastAsia="Times New Roman" w:hAnsi="Times New Roman" w:cs="Times New Roman"/>
          <w:sz w:val="24"/>
        </w:rPr>
        <w:t>s</w:t>
      </w:r>
      <w:r w:rsidRPr="0052007C">
        <w:rPr>
          <w:rFonts w:ascii="Times New Roman" w:eastAsia="Times New Roman" w:hAnsi="Times New Roman" w:cs="Times New Roman"/>
          <w:spacing w:val="1"/>
          <w:sz w:val="24"/>
        </w:rPr>
        <w:t>ti</w:t>
      </w:r>
      <w:r w:rsidRPr="0052007C">
        <w:rPr>
          <w:rFonts w:ascii="Times New Roman" w:eastAsia="Times New Roman" w:hAnsi="Times New Roman" w:cs="Times New Roman"/>
          <w:sz w:val="24"/>
        </w:rPr>
        <w:t>on</w:t>
      </w:r>
      <w:r w:rsidRPr="0052007C">
        <w:rPr>
          <w:rFonts w:ascii="Times New Roman" w:eastAsia="Times New Roman" w:hAnsi="Times New Roman" w:cs="Times New Roman"/>
          <w:spacing w:val="38"/>
          <w:sz w:val="24"/>
        </w:rPr>
        <w:t xml:space="preserve"> </w:t>
      </w:r>
      <w:r w:rsidRPr="0052007C">
        <w:rPr>
          <w:rFonts w:ascii="Times New Roman" w:eastAsia="Times New Roman" w:hAnsi="Times New Roman" w:cs="Times New Roman"/>
          <w:sz w:val="24"/>
        </w:rPr>
        <w:t>de</w:t>
      </w:r>
      <w:r w:rsidRPr="0052007C">
        <w:rPr>
          <w:rFonts w:ascii="Times New Roman" w:eastAsia="Times New Roman" w:hAnsi="Times New Roman" w:cs="Times New Roman"/>
          <w:spacing w:val="41"/>
          <w:sz w:val="24"/>
        </w:rPr>
        <w:t xml:space="preserve"> </w:t>
      </w:r>
      <w:r w:rsidRPr="0052007C">
        <w:rPr>
          <w:rFonts w:ascii="Times New Roman" w:eastAsia="Times New Roman" w:hAnsi="Times New Roman" w:cs="Times New Roman"/>
          <w:spacing w:val="1"/>
          <w:sz w:val="24"/>
        </w:rPr>
        <w:t>l</w:t>
      </w:r>
      <w:r w:rsidRPr="0052007C">
        <w:rPr>
          <w:rFonts w:ascii="Times New Roman" w:eastAsia="Times New Roman" w:hAnsi="Times New Roman" w:cs="Times New Roman"/>
          <w:sz w:val="24"/>
        </w:rPr>
        <w:t>a</w:t>
      </w:r>
      <w:r w:rsidRPr="0052007C">
        <w:rPr>
          <w:rFonts w:ascii="Times New Roman" w:eastAsia="Times New Roman" w:hAnsi="Times New Roman" w:cs="Times New Roman"/>
          <w:spacing w:val="42"/>
          <w:sz w:val="24"/>
        </w:rPr>
        <w:t xml:space="preserve"> </w:t>
      </w:r>
      <w:r w:rsidRPr="0052007C">
        <w:rPr>
          <w:rFonts w:ascii="Times New Roman" w:eastAsia="Times New Roman" w:hAnsi="Times New Roman" w:cs="Times New Roman"/>
          <w:spacing w:val="-1"/>
          <w:sz w:val="24"/>
        </w:rPr>
        <w:t>c</w:t>
      </w:r>
      <w:r w:rsidRPr="0052007C">
        <w:rPr>
          <w:rFonts w:ascii="Times New Roman" w:eastAsia="Times New Roman" w:hAnsi="Times New Roman" w:cs="Times New Roman"/>
          <w:spacing w:val="1"/>
          <w:sz w:val="24"/>
        </w:rPr>
        <w:t>li</w:t>
      </w:r>
      <w:r w:rsidRPr="0052007C">
        <w:rPr>
          <w:rFonts w:ascii="Times New Roman" w:eastAsia="Times New Roman" w:hAnsi="Times New Roman" w:cs="Times New Roman"/>
          <w:spacing w:val="-1"/>
          <w:sz w:val="24"/>
        </w:rPr>
        <w:t>e</w:t>
      </w:r>
      <w:r w:rsidRPr="0052007C">
        <w:rPr>
          <w:rFonts w:ascii="Times New Roman" w:eastAsia="Times New Roman" w:hAnsi="Times New Roman" w:cs="Times New Roman"/>
          <w:sz w:val="24"/>
        </w:rPr>
        <w:t>n</w:t>
      </w:r>
      <w:r w:rsidRPr="0052007C">
        <w:rPr>
          <w:rFonts w:ascii="Times New Roman" w:eastAsia="Times New Roman" w:hAnsi="Times New Roman" w:cs="Times New Roman"/>
          <w:spacing w:val="1"/>
          <w:sz w:val="24"/>
        </w:rPr>
        <w:t>t</w:t>
      </w:r>
      <w:r w:rsidRPr="0052007C">
        <w:rPr>
          <w:rFonts w:ascii="Times New Roman" w:eastAsia="Times New Roman" w:hAnsi="Times New Roman" w:cs="Times New Roman"/>
          <w:spacing w:val="-1"/>
          <w:sz w:val="24"/>
        </w:rPr>
        <w:t>è</w:t>
      </w:r>
      <w:r w:rsidRPr="0052007C">
        <w:rPr>
          <w:rFonts w:ascii="Times New Roman" w:eastAsia="Times New Roman" w:hAnsi="Times New Roman" w:cs="Times New Roman"/>
          <w:spacing w:val="1"/>
          <w:sz w:val="24"/>
        </w:rPr>
        <w:t>l</w:t>
      </w:r>
      <w:r w:rsidRPr="0052007C">
        <w:rPr>
          <w:rFonts w:ascii="Times New Roman" w:eastAsia="Times New Roman" w:hAnsi="Times New Roman" w:cs="Times New Roman"/>
          <w:sz w:val="24"/>
        </w:rPr>
        <w:t>e</w:t>
      </w:r>
      <w:r w:rsidRPr="0052007C">
        <w:rPr>
          <w:rFonts w:ascii="Times New Roman" w:eastAsia="Times New Roman" w:hAnsi="Times New Roman" w:cs="Times New Roman"/>
          <w:spacing w:val="41"/>
          <w:sz w:val="24"/>
        </w:rPr>
        <w:t xml:space="preserve"> </w:t>
      </w:r>
      <w:r w:rsidRPr="0052007C">
        <w:rPr>
          <w:rFonts w:ascii="Times New Roman" w:eastAsia="Times New Roman" w:hAnsi="Times New Roman" w:cs="Times New Roman"/>
          <w:sz w:val="24"/>
        </w:rPr>
        <w:t>de</w:t>
      </w:r>
      <w:r w:rsidRPr="0052007C">
        <w:rPr>
          <w:rFonts w:ascii="Times New Roman" w:eastAsia="Times New Roman" w:hAnsi="Times New Roman" w:cs="Times New Roman"/>
          <w:spacing w:val="41"/>
          <w:sz w:val="24"/>
        </w:rPr>
        <w:t xml:space="preserve"> </w:t>
      </w:r>
      <w:r w:rsidRPr="0052007C">
        <w:rPr>
          <w:rFonts w:ascii="Times New Roman" w:eastAsia="Times New Roman" w:hAnsi="Times New Roman" w:cs="Times New Roman"/>
          <w:spacing w:val="1"/>
          <w:sz w:val="24"/>
        </w:rPr>
        <w:t>l</w:t>
      </w:r>
      <w:r w:rsidRPr="0052007C">
        <w:rPr>
          <w:rFonts w:ascii="Times New Roman" w:eastAsia="Times New Roman" w:hAnsi="Times New Roman" w:cs="Times New Roman"/>
          <w:sz w:val="24"/>
        </w:rPr>
        <w:t>a</w:t>
      </w:r>
      <w:r w:rsidRPr="0052007C">
        <w:rPr>
          <w:rFonts w:ascii="Times New Roman" w:eastAsia="Times New Roman" w:hAnsi="Times New Roman" w:cs="Times New Roman"/>
          <w:spacing w:val="42"/>
          <w:sz w:val="24"/>
        </w:rPr>
        <w:t xml:space="preserve"> </w:t>
      </w:r>
      <w:r w:rsidRPr="0052007C">
        <w:rPr>
          <w:rFonts w:ascii="Times New Roman" w:eastAsia="Times New Roman" w:hAnsi="Times New Roman" w:cs="Times New Roman"/>
          <w:spacing w:val="1"/>
          <w:sz w:val="24"/>
        </w:rPr>
        <w:t>S</w:t>
      </w:r>
      <w:r w:rsidRPr="0052007C">
        <w:rPr>
          <w:rFonts w:ascii="Times New Roman" w:eastAsia="Times New Roman" w:hAnsi="Times New Roman" w:cs="Times New Roman"/>
          <w:spacing w:val="-3"/>
          <w:sz w:val="24"/>
        </w:rPr>
        <w:t>T</w:t>
      </w:r>
      <w:r w:rsidRPr="0052007C">
        <w:rPr>
          <w:rFonts w:ascii="Times New Roman" w:eastAsia="Times New Roman" w:hAnsi="Times New Roman" w:cs="Times New Roman"/>
          <w:sz w:val="24"/>
        </w:rPr>
        <w:t xml:space="preserve">EG. </w:t>
      </w:r>
      <w:r w:rsidRPr="0052007C">
        <w:rPr>
          <w:rFonts w:ascii="Times New Roman" w:eastAsia="Times New Roman" w:hAnsi="Times New Roman" w:cs="Times New Roman"/>
          <w:spacing w:val="1"/>
          <w:sz w:val="24"/>
        </w:rPr>
        <w:t>C</w:t>
      </w:r>
      <w:r w:rsidRPr="0052007C">
        <w:rPr>
          <w:rFonts w:ascii="Times New Roman" w:eastAsia="Times New Roman" w:hAnsi="Times New Roman" w:cs="Times New Roman"/>
          <w:spacing w:val="-1"/>
          <w:sz w:val="24"/>
        </w:rPr>
        <w:t>e</w:t>
      </w:r>
      <w:r w:rsidRPr="0052007C">
        <w:rPr>
          <w:rFonts w:ascii="Times New Roman" w:eastAsia="Times New Roman" w:hAnsi="Times New Roman" w:cs="Times New Roman"/>
          <w:sz w:val="24"/>
        </w:rPr>
        <w:t>s</w:t>
      </w:r>
      <w:r w:rsidRPr="0052007C">
        <w:rPr>
          <w:rFonts w:ascii="Times New Roman" w:eastAsia="Times New Roman" w:hAnsi="Times New Roman" w:cs="Times New Roman"/>
          <w:spacing w:val="-1"/>
          <w:sz w:val="24"/>
        </w:rPr>
        <w:t xml:space="preserve"> a</w:t>
      </w:r>
      <w:r w:rsidRPr="0052007C">
        <w:rPr>
          <w:rFonts w:ascii="Times New Roman" w:eastAsia="Times New Roman" w:hAnsi="Times New Roman" w:cs="Times New Roman"/>
          <w:sz w:val="24"/>
        </w:rPr>
        <w:t>pp</w:t>
      </w:r>
      <w:r w:rsidRPr="0052007C">
        <w:rPr>
          <w:rFonts w:ascii="Times New Roman" w:eastAsia="Times New Roman" w:hAnsi="Times New Roman" w:cs="Times New Roman"/>
          <w:spacing w:val="1"/>
          <w:sz w:val="24"/>
        </w:rPr>
        <w:t>li</w:t>
      </w:r>
      <w:r w:rsidRPr="0052007C">
        <w:rPr>
          <w:rFonts w:ascii="Times New Roman" w:eastAsia="Times New Roman" w:hAnsi="Times New Roman" w:cs="Times New Roman"/>
          <w:spacing w:val="-1"/>
          <w:sz w:val="24"/>
        </w:rPr>
        <w:t>ca</w:t>
      </w:r>
      <w:r w:rsidRPr="0052007C">
        <w:rPr>
          <w:rFonts w:ascii="Times New Roman" w:eastAsia="Times New Roman" w:hAnsi="Times New Roman" w:cs="Times New Roman"/>
          <w:spacing w:val="1"/>
          <w:sz w:val="24"/>
        </w:rPr>
        <w:t>ti</w:t>
      </w:r>
      <w:r w:rsidRPr="0052007C">
        <w:rPr>
          <w:rFonts w:ascii="Times New Roman" w:eastAsia="Times New Roman" w:hAnsi="Times New Roman" w:cs="Times New Roman"/>
          <w:sz w:val="24"/>
        </w:rPr>
        <w:t>ons</w:t>
      </w:r>
      <w:r w:rsidRPr="0052007C">
        <w:rPr>
          <w:rFonts w:ascii="Times New Roman" w:eastAsia="Times New Roman" w:hAnsi="Times New Roman" w:cs="Times New Roman"/>
          <w:spacing w:val="-6"/>
          <w:sz w:val="24"/>
        </w:rPr>
        <w:t xml:space="preserve"> </w:t>
      </w:r>
      <w:r w:rsidRPr="0052007C">
        <w:rPr>
          <w:rFonts w:ascii="Times New Roman" w:eastAsia="Times New Roman" w:hAnsi="Times New Roman" w:cs="Times New Roman"/>
          <w:spacing w:val="-1"/>
          <w:sz w:val="24"/>
        </w:rPr>
        <w:t>c</w:t>
      </w:r>
      <w:r w:rsidRPr="0052007C">
        <w:rPr>
          <w:rFonts w:ascii="Times New Roman" w:eastAsia="Times New Roman" w:hAnsi="Times New Roman" w:cs="Times New Roman"/>
          <w:sz w:val="24"/>
        </w:rPr>
        <w:t>ouv</w:t>
      </w:r>
      <w:r w:rsidRPr="0052007C">
        <w:rPr>
          <w:rFonts w:ascii="Times New Roman" w:eastAsia="Times New Roman" w:hAnsi="Times New Roman" w:cs="Times New Roman"/>
          <w:spacing w:val="-1"/>
          <w:sz w:val="24"/>
        </w:rPr>
        <w:t>re</w:t>
      </w:r>
      <w:r w:rsidRPr="0052007C">
        <w:rPr>
          <w:rFonts w:ascii="Times New Roman" w:eastAsia="Times New Roman" w:hAnsi="Times New Roman" w:cs="Times New Roman"/>
          <w:spacing w:val="2"/>
          <w:sz w:val="24"/>
        </w:rPr>
        <w:t>n</w:t>
      </w:r>
      <w:r w:rsidRPr="0052007C">
        <w:rPr>
          <w:rFonts w:ascii="Times New Roman" w:eastAsia="Times New Roman" w:hAnsi="Times New Roman" w:cs="Times New Roman"/>
          <w:sz w:val="24"/>
        </w:rPr>
        <w:t>t :</w:t>
      </w:r>
    </w:p>
    <w:p w:rsidR="007B207C" w:rsidRPr="0052007C" w:rsidRDefault="007B207C" w:rsidP="007B207C">
      <w:pPr>
        <w:pStyle w:val="ListParagraph"/>
        <w:numPr>
          <w:ilvl w:val="0"/>
          <w:numId w:val="11"/>
        </w:numPr>
        <w:spacing w:after="200" w:line="360" w:lineRule="auto"/>
        <w:ind w:right="59"/>
        <w:contextualSpacing/>
        <w:rPr>
          <w:spacing w:val="-1"/>
          <w:sz w:val="24"/>
        </w:rPr>
      </w:pPr>
      <w:r w:rsidRPr="0052007C">
        <w:rPr>
          <w:spacing w:val="-3"/>
          <w:sz w:val="24"/>
        </w:rPr>
        <w:t>L</w:t>
      </w:r>
      <w:r w:rsidRPr="0052007C">
        <w:rPr>
          <w:spacing w:val="-1"/>
          <w:sz w:val="24"/>
        </w:rPr>
        <w:t>e</w:t>
      </w:r>
      <w:r w:rsidRPr="0052007C">
        <w:rPr>
          <w:sz w:val="24"/>
        </w:rPr>
        <w:t>s</w:t>
      </w:r>
      <w:r w:rsidRPr="0052007C">
        <w:rPr>
          <w:spacing w:val="26"/>
          <w:sz w:val="24"/>
        </w:rPr>
        <w:t xml:space="preserve"> </w:t>
      </w:r>
      <w:r w:rsidRPr="0052007C">
        <w:rPr>
          <w:spacing w:val="-1"/>
          <w:sz w:val="24"/>
        </w:rPr>
        <w:t>a</w:t>
      </w:r>
      <w:r w:rsidRPr="0052007C">
        <w:rPr>
          <w:sz w:val="24"/>
        </w:rPr>
        <w:t>bonn</w:t>
      </w:r>
      <w:r w:rsidRPr="0052007C">
        <w:rPr>
          <w:spacing w:val="-1"/>
          <w:sz w:val="24"/>
        </w:rPr>
        <w:t>é</w:t>
      </w:r>
      <w:r w:rsidRPr="0052007C">
        <w:rPr>
          <w:sz w:val="24"/>
        </w:rPr>
        <w:t>s</w:t>
      </w:r>
      <w:r w:rsidRPr="0052007C">
        <w:rPr>
          <w:spacing w:val="18"/>
          <w:sz w:val="24"/>
        </w:rPr>
        <w:t xml:space="preserve"> </w:t>
      </w:r>
      <w:r w:rsidRPr="0052007C">
        <w:rPr>
          <w:sz w:val="24"/>
        </w:rPr>
        <w:t>de</w:t>
      </w:r>
      <w:r w:rsidRPr="0052007C">
        <w:rPr>
          <w:spacing w:val="22"/>
          <w:sz w:val="24"/>
        </w:rPr>
        <w:t xml:space="preserve"> </w:t>
      </w:r>
      <w:r w:rsidRPr="0052007C">
        <w:rPr>
          <w:spacing w:val="1"/>
          <w:sz w:val="24"/>
        </w:rPr>
        <w:t>l</w:t>
      </w:r>
      <w:r w:rsidRPr="0052007C">
        <w:rPr>
          <w:sz w:val="24"/>
        </w:rPr>
        <w:t>a</w:t>
      </w:r>
      <w:r w:rsidRPr="0052007C">
        <w:rPr>
          <w:spacing w:val="23"/>
          <w:sz w:val="24"/>
        </w:rPr>
        <w:t xml:space="preserve"> </w:t>
      </w:r>
      <w:r w:rsidRPr="0052007C">
        <w:rPr>
          <w:sz w:val="24"/>
        </w:rPr>
        <w:t>b</w:t>
      </w:r>
      <w:r w:rsidRPr="0052007C">
        <w:rPr>
          <w:spacing w:val="-1"/>
          <w:sz w:val="24"/>
        </w:rPr>
        <w:t>a</w:t>
      </w:r>
      <w:r w:rsidRPr="0052007C">
        <w:rPr>
          <w:sz w:val="24"/>
        </w:rPr>
        <w:t>sse</w:t>
      </w:r>
      <w:r w:rsidRPr="0052007C">
        <w:rPr>
          <w:spacing w:val="23"/>
          <w:sz w:val="24"/>
        </w:rPr>
        <w:t xml:space="preserve"> </w:t>
      </w:r>
      <w:r w:rsidRPr="0052007C">
        <w:rPr>
          <w:spacing w:val="1"/>
          <w:sz w:val="24"/>
        </w:rPr>
        <w:t>t</w:t>
      </w:r>
      <w:r w:rsidRPr="0052007C">
        <w:rPr>
          <w:spacing w:val="-1"/>
          <w:sz w:val="24"/>
        </w:rPr>
        <w:t>e</w:t>
      </w:r>
      <w:r w:rsidRPr="0052007C">
        <w:rPr>
          <w:sz w:val="24"/>
        </w:rPr>
        <w:t>ns</w:t>
      </w:r>
      <w:r w:rsidRPr="0052007C">
        <w:rPr>
          <w:spacing w:val="1"/>
          <w:sz w:val="24"/>
        </w:rPr>
        <w:t>i</w:t>
      </w:r>
      <w:r w:rsidRPr="0052007C">
        <w:rPr>
          <w:sz w:val="24"/>
        </w:rPr>
        <w:t>on</w:t>
      </w:r>
      <w:r w:rsidRPr="0052007C">
        <w:rPr>
          <w:spacing w:val="19"/>
          <w:sz w:val="24"/>
        </w:rPr>
        <w:t xml:space="preserve"> </w:t>
      </w:r>
      <w:r w:rsidRPr="0052007C">
        <w:rPr>
          <w:spacing w:val="-1"/>
          <w:sz w:val="24"/>
        </w:rPr>
        <w:t>é</w:t>
      </w:r>
      <w:r w:rsidRPr="0052007C">
        <w:rPr>
          <w:spacing w:val="1"/>
          <w:sz w:val="24"/>
        </w:rPr>
        <w:t>l</w:t>
      </w:r>
      <w:r w:rsidRPr="0052007C">
        <w:rPr>
          <w:spacing w:val="-1"/>
          <w:sz w:val="24"/>
        </w:rPr>
        <w:t>ec</w:t>
      </w:r>
      <w:r w:rsidRPr="0052007C">
        <w:rPr>
          <w:spacing w:val="1"/>
          <w:sz w:val="24"/>
        </w:rPr>
        <w:t>t</w:t>
      </w:r>
      <w:r w:rsidRPr="0052007C">
        <w:rPr>
          <w:spacing w:val="-1"/>
          <w:sz w:val="24"/>
        </w:rPr>
        <w:t>r</w:t>
      </w:r>
      <w:r w:rsidRPr="0052007C">
        <w:rPr>
          <w:spacing w:val="1"/>
          <w:sz w:val="24"/>
        </w:rPr>
        <w:t>i</w:t>
      </w:r>
      <w:r w:rsidRPr="0052007C">
        <w:rPr>
          <w:spacing w:val="-1"/>
          <w:sz w:val="24"/>
        </w:rPr>
        <w:t>c</w:t>
      </w:r>
      <w:r w:rsidRPr="0052007C">
        <w:rPr>
          <w:spacing w:val="1"/>
          <w:sz w:val="24"/>
        </w:rPr>
        <w:t>it</w:t>
      </w:r>
      <w:r w:rsidRPr="0052007C">
        <w:rPr>
          <w:sz w:val="24"/>
        </w:rPr>
        <w:t>é</w:t>
      </w:r>
      <w:r w:rsidRPr="0052007C">
        <w:rPr>
          <w:spacing w:val="22"/>
          <w:sz w:val="24"/>
        </w:rPr>
        <w:t xml:space="preserve"> </w:t>
      </w:r>
      <w:r w:rsidRPr="0052007C">
        <w:rPr>
          <w:spacing w:val="-1"/>
          <w:sz w:val="24"/>
        </w:rPr>
        <w:t>e</w:t>
      </w:r>
      <w:r w:rsidRPr="0052007C">
        <w:rPr>
          <w:sz w:val="24"/>
        </w:rPr>
        <w:t>t b</w:t>
      </w:r>
      <w:r w:rsidRPr="0052007C">
        <w:rPr>
          <w:spacing w:val="-1"/>
          <w:sz w:val="24"/>
        </w:rPr>
        <w:t>a</w:t>
      </w:r>
      <w:r w:rsidRPr="0052007C">
        <w:rPr>
          <w:sz w:val="24"/>
        </w:rPr>
        <w:t>sse</w:t>
      </w:r>
      <w:r w:rsidRPr="0052007C">
        <w:rPr>
          <w:spacing w:val="-4"/>
          <w:sz w:val="24"/>
        </w:rPr>
        <w:t xml:space="preserve"> </w:t>
      </w:r>
      <w:r w:rsidRPr="0052007C">
        <w:rPr>
          <w:sz w:val="24"/>
        </w:rPr>
        <w:t>p</w:t>
      </w:r>
      <w:r w:rsidRPr="0052007C">
        <w:rPr>
          <w:spacing w:val="-1"/>
          <w:sz w:val="24"/>
        </w:rPr>
        <w:t>re</w:t>
      </w:r>
      <w:r w:rsidRPr="0052007C">
        <w:rPr>
          <w:sz w:val="24"/>
        </w:rPr>
        <w:t>ss</w:t>
      </w:r>
      <w:r w:rsidRPr="0052007C">
        <w:rPr>
          <w:spacing w:val="1"/>
          <w:sz w:val="24"/>
        </w:rPr>
        <w:t>i</w:t>
      </w:r>
      <w:r w:rsidRPr="0052007C">
        <w:rPr>
          <w:sz w:val="24"/>
        </w:rPr>
        <w:t>on</w:t>
      </w:r>
      <w:r w:rsidRPr="0052007C">
        <w:rPr>
          <w:spacing w:val="-4"/>
          <w:sz w:val="24"/>
        </w:rPr>
        <w:t xml:space="preserve"> </w:t>
      </w:r>
      <w:r w:rsidRPr="0052007C">
        <w:rPr>
          <w:spacing w:val="-2"/>
          <w:sz w:val="24"/>
        </w:rPr>
        <w:t>g</w:t>
      </w:r>
      <w:r w:rsidRPr="0052007C">
        <w:rPr>
          <w:spacing w:val="-1"/>
          <w:sz w:val="24"/>
        </w:rPr>
        <w:t>a</w:t>
      </w:r>
      <w:r w:rsidRPr="0052007C">
        <w:rPr>
          <w:sz w:val="24"/>
        </w:rPr>
        <w:t>z</w:t>
      </w:r>
      <w:r w:rsidRPr="0052007C">
        <w:rPr>
          <w:spacing w:val="1"/>
          <w:sz w:val="24"/>
        </w:rPr>
        <w:t xml:space="preserve"> </w:t>
      </w:r>
      <w:r w:rsidRPr="0052007C">
        <w:rPr>
          <w:spacing w:val="2"/>
          <w:sz w:val="24"/>
        </w:rPr>
        <w:t>(</w:t>
      </w:r>
      <w:r w:rsidRPr="0052007C">
        <w:rPr>
          <w:spacing w:val="-2"/>
          <w:sz w:val="24"/>
        </w:rPr>
        <w:t>B</w:t>
      </w:r>
      <w:r w:rsidRPr="0052007C">
        <w:rPr>
          <w:sz w:val="24"/>
        </w:rPr>
        <w:t>T</w:t>
      </w:r>
      <w:r w:rsidRPr="0052007C">
        <w:rPr>
          <w:spacing w:val="2"/>
          <w:sz w:val="24"/>
        </w:rPr>
        <w:t>-</w:t>
      </w:r>
      <w:r w:rsidRPr="0052007C">
        <w:rPr>
          <w:spacing w:val="-2"/>
          <w:sz w:val="24"/>
        </w:rPr>
        <w:t>B</w:t>
      </w:r>
      <w:r w:rsidRPr="0052007C">
        <w:rPr>
          <w:spacing w:val="1"/>
          <w:sz w:val="24"/>
        </w:rPr>
        <w:t>P</w:t>
      </w:r>
      <w:r w:rsidRPr="0052007C">
        <w:rPr>
          <w:spacing w:val="-1"/>
          <w:sz w:val="24"/>
        </w:rPr>
        <w:t xml:space="preserve">) </w:t>
      </w:r>
    </w:p>
    <w:p w:rsidR="007B207C" w:rsidRPr="0052007C" w:rsidRDefault="007B207C" w:rsidP="007B207C">
      <w:pPr>
        <w:pStyle w:val="ListParagraph"/>
        <w:numPr>
          <w:ilvl w:val="0"/>
          <w:numId w:val="11"/>
        </w:numPr>
        <w:spacing w:after="200" w:line="360" w:lineRule="auto"/>
        <w:ind w:right="59"/>
        <w:contextualSpacing/>
        <w:rPr>
          <w:spacing w:val="-1"/>
          <w:sz w:val="24"/>
        </w:rPr>
      </w:pPr>
      <w:r w:rsidRPr="0052007C">
        <w:rPr>
          <w:spacing w:val="-3"/>
          <w:sz w:val="24"/>
        </w:rPr>
        <w:t>L</w:t>
      </w:r>
      <w:r w:rsidRPr="0052007C">
        <w:rPr>
          <w:spacing w:val="-1"/>
          <w:sz w:val="24"/>
        </w:rPr>
        <w:t>e</w:t>
      </w:r>
      <w:r w:rsidRPr="0052007C">
        <w:rPr>
          <w:sz w:val="24"/>
        </w:rPr>
        <w:t xml:space="preserve">s </w:t>
      </w:r>
      <w:r w:rsidRPr="0052007C">
        <w:rPr>
          <w:spacing w:val="-1"/>
          <w:sz w:val="24"/>
        </w:rPr>
        <w:t>a</w:t>
      </w:r>
      <w:r w:rsidRPr="0052007C">
        <w:rPr>
          <w:sz w:val="24"/>
        </w:rPr>
        <w:t>bonn</w:t>
      </w:r>
      <w:r w:rsidRPr="0052007C">
        <w:rPr>
          <w:spacing w:val="-1"/>
          <w:sz w:val="24"/>
        </w:rPr>
        <w:t>é</w:t>
      </w:r>
      <w:r w:rsidRPr="0052007C">
        <w:rPr>
          <w:sz w:val="24"/>
        </w:rPr>
        <w:t xml:space="preserve">s  de  </w:t>
      </w:r>
      <w:r w:rsidRPr="0052007C">
        <w:rPr>
          <w:spacing w:val="21"/>
          <w:sz w:val="24"/>
        </w:rPr>
        <w:t xml:space="preserve"> </w:t>
      </w:r>
      <w:r w:rsidRPr="0052007C">
        <w:rPr>
          <w:spacing w:val="1"/>
          <w:sz w:val="24"/>
        </w:rPr>
        <w:t>l</w:t>
      </w:r>
      <w:r w:rsidRPr="0052007C">
        <w:rPr>
          <w:sz w:val="24"/>
        </w:rPr>
        <w:t xml:space="preserve">a  </w:t>
      </w:r>
      <w:r w:rsidRPr="0052007C">
        <w:rPr>
          <w:spacing w:val="22"/>
          <w:sz w:val="24"/>
        </w:rPr>
        <w:t xml:space="preserve"> </w:t>
      </w:r>
      <w:r w:rsidRPr="0052007C">
        <w:rPr>
          <w:spacing w:val="1"/>
          <w:sz w:val="24"/>
        </w:rPr>
        <w:t>m</w:t>
      </w:r>
      <w:r w:rsidRPr="0052007C">
        <w:rPr>
          <w:spacing w:val="2"/>
          <w:sz w:val="24"/>
        </w:rPr>
        <w:t>o</w:t>
      </w:r>
      <w:r w:rsidRPr="0052007C">
        <w:rPr>
          <w:spacing w:val="-5"/>
          <w:sz w:val="24"/>
        </w:rPr>
        <w:t>y</w:t>
      </w:r>
      <w:r w:rsidRPr="0052007C">
        <w:rPr>
          <w:spacing w:val="-1"/>
          <w:sz w:val="24"/>
        </w:rPr>
        <w:t>e</w:t>
      </w:r>
      <w:r w:rsidRPr="0052007C">
        <w:rPr>
          <w:sz w:val="24"/>
        </w:rPr>
        <w:t>n</w:t>
      </w:r>
      <w:r w:rsidRPr="0052007C">
        <w:rPr>
          <w:spacing w:val="2"/>
          <w:sz w:val="24"/>
        </w:rPr>
        <w:t>n</w:t>
      </w:r>
      <w:r w:rsidRPr="0052007C">
        <w:rPr>
          <w:sz w:val="24"/>
        </w:rPr>
        <w:t xml:space="preserve">e  </w:t>
      </w:r>
      <w:r w:rsidRPr="0052007C">
        <w:rPr>
          <w:spacing w:val="14"/>
          <w:sz w:val="24"/>
        </w:rPr>
        <w:t xml:space="preserve"> </w:t>
      </w:r>
      <w:r w:rsidRPr="0052007C">
        <w:rPr>
          <w:spacing w:val="1"/>
          <w:sz w:val="24"/>
        </w:rPr>
        <w:t>t</w:t>
      </w:r>
      <w:r w:rsidRPr="0052007C">
        <w:rPr>
          <w:spacing w:val="-1"/>
          <w:sz w:val="24"/>
        </w:rPr>
        <w:t>e</w:t>
      </w:r>
      <w:r w:rsidRPr="0052007C">
        <w:rPr>
          <w:sz w:val="24"/>
        </w:rPr>
        <w:t>ns</w:t>
      </w:r>
      <w:r w:rsidRPr="0052007C">
        <w:rPr>
          <w:spacing w:val="1"/>
          <w:sz w:val="24"/>
        </w:rPr>
        <w:t>i</w:t>
      </w:r>
      <w:r w:rsidRPr="0052007C">
        <w:rPr>
          <w:sz w:val="24"/>
        </w:rPr>
        <w:t xml:space="preserve">on </w:t>
      </w:r>
      <w:r w:rsidRPr="0052007C">
        <w:rPr>
          <w:spacing w:val="-1"/>
          <w:sz w:val="24"/>
        </w:rPr>
        <w:t>é</w:t>
      </w:r>
      <w:r w:rsidRPr="0052007C">
        <w:rPr>
          <w:spacing w:val="1"/>
          <w:sz w:val="24"/>
        </w:rPr>
        <w:t>l</w:t>
      </w:r>
      <w:r w:rsidRPr="0052007C">
        <w:rPr>
          <w:spacing w:val="-1"/>
          <w:sz w:val="24"/>
        </w:rPr>
        <w:t>ec</w:t>
      </w:r>
      <w:r w:rsidRPr="0052007C">
        <w:rPr>
          <w:spacing w:val="1"/>
          <w:sz w:val="24"/>
        </w:rPr>
        <w:t>t</w:t>
      </w:r>
      <w:r w:rsidRPr="0052007C">
        <w:rPr>
          <w:spacing w:val="-1"/>
          <w:sz w:val="24"/>
        </w:rPr>
        <w:t>r</w:t>
      </w:r>
      <w:r w:rsidRPr="0052007C">
        <w:rPr>
          <w:spacing w:val="1"/>
          <w:sz w:val="24"/>
        </w:rPr>
        <w:t>i</w:t>
      </w:r>
      <w:r w:rsidRPr="0052007C">
        <w:rPr>
          <w:spacing w:val="-1"/>
          <w:sz w:val="24"/>
        </w:rPr>
        <w:t>c</w:t>
      </w:r>
      <w:r w:rsidRPr="0052007C">
        <w:rPr>
          <w:spacing w:val="1"/>
          <w:sz w:val="24"/>
        </w:rPr>
        <w:t>it</w:t>
      </w:r>
      <w:r w:rsidRPr="0052007C">
        <w:rPr>
          <w:sz w:val="24"/>
        </w:rPr>
        <w:t xml:space="preserve">é  </w:t>
      </w:r>
      <w:r w:rsidRPr="0052007C">
        <w:rPr>
          <w:spacing w:val="-1"/>
          <w:sz w:val="24"/>
        </w:rPr>
        <w:t>(</w:t>
      </w:r>
      <w:r w:rsidRPr="0052007C">
        <w:rPr>
          <w:sz w:val="24"/>
        </w:rPr>
        <w:t>M</w:t>
      </w:r>
      <w:r w:rsidRPr="0052007C">
        <w:rPr>
          <w:spacing w:val="2"/>
          <w:sz w:val="24"/>
        </w:rPr>
        <w:t>T</w:t>
      </w:r>
      <w:r w:rsidRPr="0052007C">
        <w:rPr>
          <w:sz w:val="24"/>
        </w:rPr>
        <w:t>)</w:t>
      </w:r>
      <w:r w:rsidRPr="0052007C">
        <w:rPr>
          <w:spacing w:val="57"/>
          <w:sz w:val="24"/>
        </w:rPr>
        <w:t xml:space="preserve"> </w:t>
      </w:r>
      <w:r w:rsidRPr="0052007C">
        <w:rPr>
          <w:spacing w:val="-1"/>
          <w:sz w:val="24"/>
        </w:rPr>
        <w:t>e</w:t>
      </w:r>
      <w:r w:rsidRPr="0052007C">
        <w:rPr>
          <w:sz w:val="24"/>
        </w:rPr>
        <w:t xml:space="preserve">t </w:t>
      </w:r>
      <w:r w:rsidRPr="0052007C">
        <w:rPr>
          <w:spacing w:val="2"/>
          <w:sz w:val="24"/>
        </w:rPr>
        <w:t xml:space="preserve"> </w:t>
      </w:r>
      <w:r w:rsidRPr="0052007C">
        <w:rPr>
          <w:sz w:val="24"/>
        </w:rPr>
        <w:t xml:space="preserve">de  </w:t>
      </w:r>
      <w:r w:rsidRPr="0052007C">
        <w:rPr>
          <w:spacing w:val="1"/>
          <w:sz w:val="24"/>
        </w:rPr>
        <w:t>l</w:t>
      </w:r>
      <w:r w:rsidRPr="0052007C">
        <w:rPr>
          <w:sz w:val="24"/>
        </w:rPr>
        <w:t xml:space="preserve">a </w:t>
      </w:r>
      <w:r w:rsidRPr="0052007C">
        <w:rPr>
          <w:spacing w:val="1"/>
          <w:sz w:val="24"/>
        </w:rPr>
        <w:t xml:space="preserve"> m</w:t>
      </w:r>
      <w:r w:rsidRPr="0052007C">
        <w:rPr>
          <w:spacing w:val="2"/>
          <w:sz w:val="24"/>
        </w:rPr>
        <w:t>o</w:t>
      </w:r>
      <w:r w:rsidRPr="0052007C">
        <w:rPr>
          <w:spacing w:val="-5"/>
          <w:sz w:val="24"/>
        </w:rPr>
        <w:t>y</w:t>
      </w:r>
      <w:r w:rsidRPr="0052007C">
        <w:rPr>
          <w:spacing w:val="-1"/>
          <w:sz w:val="24"/>
        </w:rPr>
        <w:t>e</w:t>
      </w:r>
      <w:r w:rsidRPr="0052007C">
        <w:rPr>
          <w:sz w:val="24"/>
        </w:rPr>
        <w:t>n</w:t>
      </w:r>
      <w:r w:rsidRPr="0052007C">
        <w:rPr>
          <w:spacing w:val="2"/>
          <w:sz w:val="24"/>
        </w:rPr>
        <w:t>n</w:t>
      </w:r>
      <w:r w:rsidRPr="0052007C">
        <w:rPr>
          <w:sz w:val="24"/>
        </w:rPr>
        <w:t>e</w:t>
      </w:r>
      <w:r w:rsidRPr="0052007C">
        <w:rPr>
          <w:spacing w:val="56"/>
          <w:sz w:val="24"/>
        </w:rPr>
        <w:t xml:space="preserve"> </w:t>
      </w:r>
      <w:r w:rsidRPr="0052007C">
        <w:rPr>
          <w:sz w:val="24"/>
        </w:rPr>
        <w:t>p</w:t>
      </w:r>
      <w:r w:rsidRPr="0052007C">
        <w:rPr>
          <w:spacing w:val="-1"/>
          <w:sz w:val="24"/>
        </w:rPr>
        <w:t>re</w:t>
      </w:r>
      <w:r w:rsidRPr="0052007C">
        <w:rPr>
          <w:sz w:val="24"/>
        </w:rPr>
        <w:t>ss</w:t>
      </w:r>
      <w:r w:rsidRPr="0052007C">
        <w:rPr>
          <w:spacing w:val="1"/>
          <w:sz w:val="24"/>
        </w:rPr>
        <w:t>i</w:t>
      </w:r>
      <w:r w:rsidRPr="0052007C">
        <w:rPr>
          <w:sz w:val="24"/>
        </w:rPr>
        <w:t>on G</w:t>
      </w:r>
      <w:r w:rsidRPr="0052007C">
        <w:rPr>
          <w:spacing w:val="-1"/>
          <w:sz w:val="24"/>
        </w:rPr>
        <w:t>a</w:t>
      </w:r>
      <w:r w:rsidRPr="0052007C">
        <w:rPr>
          <w:sz w:val="24"/>
        </w:rPr>
        <w:t xml:space="preserve">z </w:t>
      </w:r>
      <w:r w:rsidRPr="0052007C">
        <w:rPr>
          <w:spacing w:val="-1"/>
          <w:sz w:val="24"/>
        </w:rPr>
        <w:t>(</w:t>
      </w:r>
      <w:r w:rsidRPr="0052007C">
        <w:rPr>
          <w:sz w:val="24"/>
        </w:rPr>
        <w:t>M</w:t>
      </w:r>
      <w:r w:rsidRPr="0052007C">
        <w:rPr>
          <w:spacing w:val="1"/>
          <w:sz w:val="24"/>
        </w:rPr>
        <w:t>P</w:t>
      </w:r>
      <w:r w:rsidRPr="0052007C">
        <w:rPr>
          <w:spacing w:val="-1"/>
          <w:sz w:val="24"/>
        </w:rPr>
        <w:t>)</w:t>
      </w:r>
    </w:p>
    <w:p w:rsidR="007B207C" w:rsidRPr="0052007C" w:rsidRDefault="007B207C" w:rsidP="007B207C">
      <w:pPr>
        <w:pStyle w:val="ListParagraph"/>
        <w:numPr>
          <w:ilvl w:val="0"/>
          <w:numId w:val="11"/>
        </w:numPr>
        <w:spacing w:after="200" w:line="360" w:lineRule="auto"/>
        <w:ind w:right="59"/>
        <w:contextualSpacing/>
        <w:rPr>
          <w:sz w:val="24"/>
        </w:rPr>
      </w:pPr>
      <w:r w:rsidRPr="0052007C">
        <w:rPr>
          <w:sz w:val="24"/>
        </w:rPr>
        <w:t>G</w:t>
      </w:r>
      <w:r w:rsidRPr="0052007C">
        <w:rPr>
          <w:spacing w:val="-1"/>
          <w:sz w:val="24"/>
        </w:rPr>
        <w:t>e</w:t>
      </w:r>
      <w:r w:rsidRPr="0052007C">
        <w:rPr>
          <w:sz w:val="24"/>
        </w:rPr>
        <w:t>s</w:t>
      </w:r>
      <w:r w:rsidRPr="0052007C">
        <w:rPr>
          <w:spacing w:val="1"/>
          <w:sz w:val="24"/>
        </w:rPr>
        <w:t>ti</w:t>
      </w:r>
      <w:r w:rsidRPr="0052007C">
        <w:rPr>
          <w:sz w:val="24"/>
        </w:rPr>
        <w:t>on</w:t>
      </w:r>
      <w:r w:rsidRPr="0052007C">
        <w:rPr>
          <w:spacing w:val="-5"/>
          <w:sz w:val="24"/>
        </w:rPr>
        <w:t xml:space="preserve"> </w:t>
      </w:r>
      <w:r w:rsidRPr="0052007C">
        <w:rPr>
          <w:sz w:val="24"/>
        </w:rPr>
        <w:t>d</w:t>
      </w:r>
      <w:r w:rsidRPr="0052007C">
        <w:rPr>
          <w:spacing w:val="-1"/>
          <w:sz w:val="24"/>
        </w:rPr>
        <w:t>e</w:t>
      </w:r>
      <w:r w:rsidRPr="0052007C">
        <w:rPr>
          <w:sz w:val="24"/>
        </w:rPr>
        <w:t>s</w:t>
      </w:r>
      <w:r w:rsidRPr="0052007C">
        <w:rPr>
          <w:spacing w:val="-2"/>
          <w:sz w:val="24"/>
        </w:rPr>
        <w:t xml:space="preserve"> </w:t>
      </w:r>
      <w:r w:rsidRPr="0052007C">
        <w:rPr>
          <w:spacing w:val="-1"/>
          <w:sz w:val="24"/>
        </w:rPr>
        <w:t>af</w:t>
      </w:r>
      <w:r w:rsidRPr="0052007C">
        <w:rPr>
          <w:spacing w:val="2"/>
          <w:sz w:val="24"/>
        </w:rPr>
        <w:t>f</w:t>
      </w:r>
      <w:r w:rsidRPr="0052007C">
        <w:rPr>
          <w:spacing w:val="-1"/>
          <w:sz w:val="24"/>
        </w:rPr>
        <w:t>a</w:t>
      </w:r>
      <w:r w:rsidRPr="0052007C">
        <w:rPr>
          <w:spacing w:val="1"/>
          <w:sz w:val="24"/>
        </w:rPr>
        <w:t>i</w:t>
      </w:r>
      <w:r w:rsidRPr="0052007C">
        <w:rPr>
          <w:spacing w:val="-1"/>
          <w:sz w:val="24"/>
        </w:rPr>
        <w:t>re</w:t>
      </w:r>
      <w:r w:rsidRPr="0052007C">
        <w:rPr>
          <w:sz w:val="24"/>
        </w:rPr>
        <w:t>s</w:t>
      </w:r>
      <w:r w:rsidRPr="0052007C">
        <w:rPr>
          <w:spacing w:val="-3"/>
          <w:sz w:val="24"/>
        </w:rPr>
        <w:t xml:space="preserve"> </w:t>
      </w:r>
      <w:r w:rsidRPr="0052007C">
        <w:rPr>
          <w:spacing w:val="2"/>
          <w:sz w:val="24"/>
        </w:rPr>
        <w:t>d</w:t>
      </w:r>
      <w:r w:rsidRPr="0052007C">
        <w:rPr>
          <w:spacing w:val="-1"/>
          <w:sz w:val="24"/>
        </w:rPr>
        <w:t>e</w:t>
      </w:r>
      <w:r w:rsidRPr="0052007C">
        <w:rPr>
          <w:sz w:val="24"/>
        </w:rPr>
        <w:t>s</w:t>
      </w:r>
      <w:r w:rsidRPr="0052007C">
        <w:rPr>
          <w:spacing w:val="-2"/>
          <w:sz w:val="24"/>
        </w:rPr>
        <w:t xml:space="preserve"> </w:t>
      </w:r>
      <w:r w:rsidRPr="0052007C">
        <w:rPr>
          <w:spacing w:val="2"/>
          <w:sz w:val="24"/>
        </w:rPr>
        <w:t>a</w:t>
      </w:r>
      <w:r w:rsidRPr="0052007C">
        <w:rPr>
          <w:sz w:val="24"/>
        </w:rPr>
        <w:t>bonn</w:t>
      </w:r>
      <w:r w:rsidRPr="0052007C">
        <w:rPr>
          <w:spacing w:val="-1"/>
          <w:sz w:val="24"/>
        </w:rPr>
        <w:t>ée</w:t>
      </w:r>
      <w:r w:rsidRPr="0052007C">
        <w:rPr>
          <w:sz w:val="24"/>
        </w:rPr>
        <w:t>s</w:t>
      </w:r>
      <w:r w:rsidRPr="0052007C">
        <w:rPr>
          <w:spacing w:val="-6"/>
          <w:sz w:val="24"/>
        </w:rPr>
        <w:t xml:space="preserve"> </w:t>
      </w:r>
      <w:r w:rsidRPr="0052007C">
        <w:rPr>
          <w:spacing w:val="-1"/>
          <w:sz w:val="24"/>
        </w:rPr>
        <w:t>(</w:t>
      </w:r>
      <w:r w:rsidRPr="0052007C">
        <w:rPr>
          <w:sz w:val="24"/>
        </w:rPr>
        <w:t>G</w:t>
      </w:r>
      <w:r w:rsidRPr="0052007C">
        <w:rPr>
          <w:spacing w:val="2"/>
          <w:sz w:val="24"/>
        </w:rPr>
        <w:t>D</w:t>
      </w:r>
      <w:r w:rsidRPr="0052007C">
        <w:rPr>
          <w:sz w:val="24"/>
        </w:rPr>
        <w:t>A</w:t>
      </w:r>
      <w:r w:rsidRPr="0052007C">
        <w:rPr>
          <w:spacing w:val="-1"/>
          <w:sz w:val="24"/>
        </w:rPr>
        <w:t>)</w:t>
      </w:r>
      <w:r w:rsidRPr="0052007C">
        <w:rPr>
          <w:sz w:val="24"/>
        </w:rPr>
        <w:t>,</w:t>
      </w:r>
    </w:p>
    <w:p w:rsidR="007B207C" w:rsidRPr="0052007C" w:rsidRDefault="007B207C" w:rsidP="007B207C">
      <w:pPr>
        <w:pStyle w:val="ListParagraph"/>
        <w:numPr>
          <w:ilvl w:val="0"/>
          <w:numId w:val="11"/>
        </w:numPr>
        <w:spacing w:after="200" w:line="360" w:lineRule="auto"/>
        <w:ind w:right="59"/>
        <w:contextualSpacing/>
        <w:rPr>
          <w:spacing w:val="10"/>
          <w:sz w:val="24"/>
        </w:rPr>
      </w:pPr>
      <w:r w:rsidRPr="0052007C">
        <w:rPr>
          <w:sz w:val="24"/>
        </w:rPr>
        <w:t>G</w:t>
      </w:r>
      <w:r w:rsidRPr="0052007C">
        <w:rPr>
          <w:spacing w:val="-1"/>
          <w:sz w:val="24"/>
        </w:rPr>
        <w:t>e</w:t>
      </w:r>
      <w:r w:rsidRPr="0052007C">
        <w:rPr>
          <w:sz w:val="24"/>
        </w:rPr>
        <w:t>s</w:t>
      </w:r>
      <w:r w:rsidRPr="0052007C">
        <w:rPr>
          <w:spacing w:val="1"/>
          <w:sz w:val="24"/>
        </w:rPr>
        <w:t>ti</w:t>
      </w:r>
      <w:r w:rsidRPr="0052007C">
        <w:rPr>
          <w:sz w:val="24"/>
        </w:rPr>
        <w:t>on</w:t>
      </w:r>
      <w:r w:rsidRPr="0052007C">
        <w:rPr>
          <w:spacing w:val="-5"/>
          <w:sz w:val="24"/>
        </w:rPr>
        <w:t xml:space="preserve"> </w:t>
      </w:r>
      <w:r w:rsidRPr="0052007C">
        <w:rPr>
          <w:sz w:val="24"/>
        </w:rPr>
        <w:t>d</w:t>
      </w:r>
      <w:r w:rsidRPr="0052007C">
        <w:rPr>
          <w:spacing w:val="-1"/>
          <w:sz w:val="24"/>
        </w:rPr>
        <w:t>e</w:t>
      </w:r>
      <w:r w:rsidRPr="0052007C">
        <w:rPr>
          <w:sz w:val="24"/>
        </w:rPr>
        <w:t>s</w:t>
      </w:r>
      <w:r w:rsidRPr="0052007C">
        <w:rPr>
          <w:spacing w:val="-2"/>
          <w:sz w:val="24"/>
        </w:rPr>
        <w:t xml:space="preserve"> </w:t>
      </w:r>
      <w:r w:rsidRPr="0052007C">
        <w:rPr>
          <w:sz w:val="24"/>
        </w:rPr>
        <w:t>op</w:t>
      </w:r>
      <w:r w:rsidRPr="0052007C">
        <w:rPr>
          <w:spacing w:val="-1"/>
          <w:sz w:val="24"/>
        </w:rPr>
        <w:t>é</w:t>
      </w:r>
      <w:r w:rsidRPr="0052007C">
        <w:rPr>
          <w:spacing w:val="2"/>
          <w:sz w:val="24"/>
        </w:rPr>
        <w:t>r</w:t>
      </w:r>
      <w:r w:rsidRPr="0052007C">
        <w:rPr>
          <w:spacing w:val="-1"/>
          <w:sz w:val="24"/>
        </w:rPr>
        <w:t>a</w:t>
      </w:r>
      <w:r w:rsidRPr="0052007C">
        <w:rPr>
          <w:spacing w:val="1"/>
          <w:sz w:val="24"/>
        </w:rPr>
        <w:t>ti</w:t>
      </w:r>
      <w:r w:rsidRPr="0052007C">
        <w:rPr>
          <w:sz w:val="24"/>
        </w:rPr>
        <w:t>ons</w:t>
      </w:r>
      <w:r w:rsidRPr="0052007C">
        <w:rPr>
          <w:spacing w:val="-7"/>
          <w:sz w:val="24"/>
        </w:rPr>
        <w:t xml:space="preserve"> </w:t>
      </w:r>
      <w:r w:rsidRPr="0052007C">
        <w:rPr>
          <w:sz w:val="24"/>
        </w:rPr>
        <w:t>de</w:t>
      </w:r>
      <w:r w:rsidRPr="0052007C">
        <w:rPr>
          <w:spacing w:val="-2"/>
          <w:sz w:val="24"/>
        </w:rPr>
        <w:t xml:space="preserve"> </w:t>
      </w:r>
      <w:r w:rsidRPr="0052007C">
        <w:rPr>
          <w:spacing w:val="-1"/>
          <w:sz w:val="24"/>
        </w:rPr>
        <w:t>ca</w:t>
      </w:r>
      <w:r w:rsidRPr="0052007C">
        <w:rPr>
          <w:spacing w:val="1"/>
          <w:sz w:val="24"/>
        </w:rPr>
        <w:t>i</w:t>
      </w:r>
      <w:r w:rsidRPr="0052007C">
        <w:rPr>
          <w:sz w:val="24"/>
        </w:rPr>
        <w:t>ss</w:t>
      </w:r>
      <w:r w:rsidRPr="0052007C">
        <w:rPr>
          <w:spacing w:val="-1"/>
          <w:sz w:val="24"/>
        </w:rPr>
        <w:t>e</w:t>
      </w:r>
      <w:r w:rsidRPr="0052007C">
        <w:rPr>
          <w:w w:val="182"/>
          <w:sz w:val="24"/>
        </w:rPr>
        <w:t xml:space="preserve"> </w:t>
      </w:r>
      <w:r w:rsidRPr="0052007C">
        <w:rPr>
          <w:spacing w:val="10"/>
          <w:sz w:val="24"/>
        </w:rPr>
        <w:t xml:space="preserve"> </w:t>
      </w:r>
    </w:p>
    <w:p w:rsidR="00C25371" w:rsidRPr="0052007C" w:rsidRDefault="007B207C" w:rsidP="001543B1">
      <w:pPr>
        <w:pStyle w:val="ListParagraph"/>
        <w:numPr>
          <w:ilvl w:val="0"/>
          <w:numId w:val="11"/>
        </w:numPr>
        <w:spacing w:after="200" w:line="275" w:lineRule="auto"/>
        <w:ind w:right="59"/>
        <w:contextualSpacing/>
        <w:rPr>
          <w:sz w:val="24"/>
        </w:rPr>
      </w:pPr>
      <w:r w:rsidRPr="0052007C">
        <w:rPr>
          <w:sz w:val="24"/>
        </w:rPr>
        <w:t>G</w:t>
      </w:r>
      <w:r w:rsidRPr="0052007C">
        <w:rPr>
          <w:spacing w:val="-1"/>
          <w:sz w:val="24"/>
        </w:rPr>
        <w:t>e</w:t>
      </w:r>
      <w:r w:rsidRPr="0052007C">
        <w:rPr>
          <w:sz w:val="24"/>
        </w:rPr>
        <w:t>s</w:t>
      </w:r>
      <w:r w:rsidRPr="0052007C">
        <w:rPr>
          <w:spacing w:val="1"/>
          <w:sz w:val="24"/>
        </w:rPr>
        <w:t>ti</w:t>
      </w:r>
      <w:r w:rsidRPr="0052007C">
        <w:rPr>
          <w:sz w:val="24"/>
        </w:rPr>
        <w:t>on</w:t>
      </w:r>
      <w:r w:rsidRPr="0052007C">
        <w:rPr>
          <w:spacing w:val="-5"/>
          <w:sz w:val="24"/>
        </w:rPr>
        <w:t xml:space="preserve"> </w:t>
      </w:r>
      <w:r w:rsidRPr="0052007C">
        <w:rPr>
          <w:sz w:val="24"/>
        </w:rPr>
        <w:t>d</w:t>
      </w:r>
      <w:r w:rsidRPr="0052007C">
        <w:rPr>
          <w:spacing w:val="-1"/>
          <w:sz w:val="24"/>
        </w:rPr>
        <w:t>e</w:t>
      </w:r>
      <w:r w:rsidRPr="0052007C">
        <w:rPr>
          <w:sz w:val="24"/>
        </w:rPr>
        <w:t>s</w:t>
      </w:r>
      <w:r w:rsidRPr="0052007C">
        <w:rPr>
          <w:spacing w:val="-2"/>
          <w:sz w:val="24"/>
        </w:rPr>
        <w:t xml:space="preserve"> </w:t>
      </w:r>
      <w:r w:rsidRPr="0052007C">
        <w:rPr>
          <w:spacing w:val="-1"/>
          <w:sz w:val="24"/>
        </w:rPr>
        <w:t>r</w:t>
      </w:r>
      <w:r w:rsidRPr="0052007C">
        <w:rPr>
          <w:spacing w:val="2"/>
          <w:sz w:val="24"/>
        </w:rPr>
        <w:t>é</w:t>
      </w:r>
      <w:r w:rsidRPr="0052007C">
        <w:rPr>
          <w:spacing w:val="-1"/>
          <w:sz w:val="24"/>
        </w:rPr>
        <w:t>c</w:t>
      </w:r>
      <w:r w:rsidRPr="0052007C">
        <w:rPr>
          <w:spacing w:val="1"/>
          <w:sz w:val="24"/>
        </w:rPr>
        <w:t>l</w:t>
      </w:r>
      <w:r w:rsidRPr="0052007C">
        <w:rPr>
          <w:spacing w:val="-1"/>
          <w:sz w:val="24"/>
        </w:rPr>
        <w:t>a</w:t>
      </w:r>
      <w:r w:rsidRPr="0052007C">
        <w:rPr>
          <w:spacing w:val="1"/>
          <w:sz w:val="24"/>
        </w:rPr>
        <w:t>m</w:t>
      </w:r>
      <w:r w:rsidRPr="0052007C">
        <w:rPr>
          <w:spacing w:val="-1"/>
          <w:sz w:val="24"/>
        </w:rPr>
        <w:t>a</w:t>
      </w:r>
      <w:r w:rsidRPr="0052007C">
        <w:rPr>
          <w:spacing w:val="1"/>
          <w:sz w:val="24"/>
        </w:rPr>
        <w:t>ti</w:t>
      </w:r>
      <w:r w:rsidRPr="0052007C">
        <w:rPr>
          <w:sz w:val="24"/>
        </w:rPr>
        <w:t>ons.</w:t>
      </w:r>
    </w:p>
    <w:p w:rsidR="00C25371" w:rsidRPr="0052007C" w:rsidRDefault="00C25371" w:rsidP="009314D3">
      <w:pPr>
        <w:jc w:val="center"/>
        <w:rPr>
          <w:rFonts w:ascii="Times New Roman" w:hAnsi="Times New Roman" w:cs="Times New Roman"/>
          <w:bCs/>
          <w:sz w:val="80"/>
          <w:szCs w:val="80"/>
        </w:rPr>
      </w:pPr>
      <w:r w:rsidRPr="0052007C">
        <w:rPr>
          <w:rFonts w:ascii="Times New Roman" w:hAnsi="Times New Roman" w:cs="Times New Roman"/>
          <w:bCs/>
          <w:noProof/>
          <w:sz w:val="80"/>
          <w:szCs w:val="80"/>
          <w:lang w:eastAsia="fr-FR"/>
        </w:rPr>
        <w:lastRenderedPageBreak/>
        <w:drawing>
          <wp:anchor distT="0" distB="0" distL="114300" distR="114300" simplePos="0" relativeHeight="251702784" behindDoc="0" locked="0" layoutInCell="1" allowOverlap="1">
            <wp:simplePos x="0" y="0"/>
            <wp:positionH relativeFrom="column">
              <wp:posOffset>850265</wp:posOffset>
            </wp:positionH>
            <wp:positionV relativeFrom="paragraph">
              <wp:posOffset>2540</wp:posOffset>
            </wp:positionV>
            <wp:extent cx="4799330" cy="2647950"/>
            <wp:effectExtent l="19050" t="0" r="1270" b="0"/>
            <wp:wrapSquare wrapText="bothSides"/>
            <wp:docPr id="8" name="Image 2" descr="C:\Users\ADMIN\Downloads\cn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cnnx.png"/>
                    <pic:cNvPicPr>
                      <a:picLocks noChangeAspect="1" noChangeArrowheads="1"/>
                    </pic:cNvPicPr>
                  </pic:nvPicPr>
                  <pic:blipFill>
                    <a:blip r:embed="rId10" cstate="print"/>
                    <a:srcRect/>
                    <a:stretch>
                      <a:fillRect/>
                    </a:stretch>
                  </pic:blipFill>
                  <pic:spPr bwMode="auto">
                    <a:xfrm>
                      <a:off x="0" y="0"/>
                      <a:ext cx="4799330" cy="2647950"/>
                    </a:xfrm>
                    <a:prstGeom prst="rect">
                      <a:avLst/>
                    </a:prstGeom>
                    <a:ln>
                      <a:noFill/>
                    </a:ln>
                    <a:effectLst>
                      <a:softEdge rad="112500"/>
                    </a:effectLst>
                  </pic:spPr>
                </pic:pic>
              </a:graphicData>
            </a:graphic>
          </wp:anchor>
        </w:drawing>
      </w:r>
    </w:p>
    <w:p w:rsidR="00C25371" w:rsidRPr="0052007C" w:rsidRDefault="00C25371" w:rsidP="009314D3">
      <w:pPr>
        <w:jc w:val="center"/>
        <w:rPr>
          <w:rFonts w:ascii="Times New Roman" w:hAnsi="Times New Roman" w:cs="Times New Roman"/>
          <w:bCs/>
          <w:sz w:val="80"/>
          <w:szCs w:val="80"/>
        </w:rPr>
      </w:pPr>
    </w:p>
    <w:p w:rsidR="00C25371" w:rsidRPr="0052007C" w:rsidRDefault="00C25371" w:rsidP="00C25371">
      <w:pPr>
        <w:jc w:val="center"/>
        <w:rPr>
          <w:rFonts w:ascii="Times New Roman" w:hAnsi="Times New Roman" w:cs="Times New Roman"/>
          <w:bCs/>
          <w:sz w:val="80"/>
          <w:szCs w:val="80"/>
        </w:rPr>
      </w:pPr>
    </w:p>
    <w:p w:rsidR="00C25371" w:rsidRPr="0052007C" w:rsidRDefault="00C25371" w:rsidP="009314D3">
      <w:pPr>
        <w:jc w:val="center"/>
        <w:rPr>
          <w:rFonts w:ascii="Times New Roman" w:hAnsi="Times New Roman" w:cs="Times New Roman"/>
          <w:bCs/>
          <w:sz w:val="80"/>
          <w:szCs w:val="80"/>
        </w:rPr>
      </w:pPr>
    </w:p>
    <w:p w:rsidR="00C25371" w:rsidRPr="00F30AEE" w:rsidRDefault="00C25371" w:rsidP="00C037A0">
      <w:pPr>
        <w:pStyle w:val="Heading4"/>
        <w:rPr>
          <w:b w:val="0"/>
          <w:bCs w:val="0"/>
          <w:szCs w:val="44"/>
        </w:rPr>
      </w:pPr>
      <w:r w:rsidRPr="00F30AEE">
        <w:rPr>
          <w:szCs w:val="60"/>
        </w:rPr>
        <w:t>*</w:t>
      </w:r>
      <w:r w:rsidR="001543B1" w:rsidRPr="00F30AEE">
        <w:rPr>
          <w:szCs w:val="60"/>
        </w:rPr>
        <w:t xml:space="preserve"> </w:t>
      </w:r>
      <w:r w:rsidRPr="00F30AEE">
        <w:rPr>
          <w:b w:val="0"/>
          <w:bCs w:val="0"/>
          <w:szCs w:val="44"/>
        </w:rPr>
        <w:t>l’application</w:t>
      </w:r>
      <w:r w:rsidR="00F30AEE">
        <w:rPr>
          <w:b w:val="0"/>
          <w:bCs w:val="0"/>
          <w:szCs w:val="44"/>
        </w:rPr>
        <w:t xml:space="preserve"> </w:t>
      </w:r>
      <w:r w:rsidRPr="00F30AEE">
        <w:rPr>
          <w:b w:val="0"/>
          <w:bCs w:val="0"/>
          <w:szCs w:val="44"/>
        </w:rPr>
        <w:t>Gestion du Recouvrement et de la clientèle :(douyoun)</w:t>
      </w:r>
    </w:p>
    <w:p w:rsidR="00C037A0" w:rsidRPr="0052007C" w:rsidRDefault="00C037A0" w:rsidP="00C037A0">
      <w:pPr>
        <w:rPr>
          <w:rFonts w:ascii="Times New Roman" w:hAnsi="Times New Roman" w:cs="Times New Roman"/>
          <w:lang w:eastAsia="fr-FR"/>
        </w:rPr>
      </w:pPr>
    </w:p>
    <w:p w:rsidR="00C037A0" w:rsidRPr="0052007C" w:rsidRDefault="00C037A0" w:rsidP="00C037A0">
      <w:pPr>
        <w:tabs>
          <w:tab w:val="left" w:pos="1149"/>
        </w:tabs>
        <w:spacing w:line="360" w:lineRule="auto"/>
        <w:jc w:val="center"/>
        <w:rPr>
          <w:rFonts w:ascii="Times New Roman" w:hAnsi="Times New Roman" w:cs="Times New Roman"/>
          <w:bCs/>
          <w:iCs/>
          <w:noProof/>
          <w:sz w:val="24"/>
          <w:szCs w:val="24"/>
        </w:rPr>
      </w:pPr>
      <w:r w:rsidRPr="0052007C">
        <w:rPr>
          <w:rFonts w:ascii="Times New Roman" w:hAnsi="Times New Roman" w:cs="Times New Roman"/>
          <w:bCs/>
          <w:iCs/>
          <w:noProof/>
          <w:sz w:val="24"/>
          <w:szCs w:val="24"/>
        </w:rPr>
        <w:t>Page d’accueil de l’application après authentification de l’utilisateur</w:t>
      </w:r>
    </w:p>
    <w:p w:rsidR="00C037A0" w:rsidRPr="0052007C" w:rsidRDefault="00C037A0" w:rsidP="00C037A0">
      <w:pPr>
        <w:tabs>
          <w:tab w:val="left" w:pos="1149"/>
        </w:tabs>
        <w:spacing w:line="360" w:lineRule="auto"/>
        <w:jc w:val="center"/>
        <w:rPr>
          <w:rFonts w:ascii="Times New Roman" w:hAnsi="Times New Roman" w:cs="Times New Roman"/>
          <w:bCs/>
          <w:iCs/>
          <w:noProof/>
          <w:sz w:val="24"/>
          <w:szCs w:val="24"/>
        </w:rPr>
      </w:pPr>
    </w:p>
    <w:p w:rsidR="00C037A0" w:rsidRPr="0052007C" w:rsidRDefault="00C037A0" w:rsidP="00C037A0">
      <w:pPr>
        <w:tabs>
          <w:tab w:val="left" w:pos="1149"/>
        </w:tabs>
        <w:spacing w:line="360" w:lineRule="auto"/>
        <w:jc w:val="center"/>
        <w:rPr>
          <w:rFonts w:ascii="Times New Roman" w:hAnsi="Times New Roman" w:cs="Times New Roman"/>
          <w:bCs/>
          <w:iCs/>
          <w:noProof/>
          <w:sz w:val="24"/>
          <w:szCs w:val="24"/>
        </w:rPr>
      </w:pPr>
      <w:r w:rsidRPr="0052007C">
        <w:rPr>
          <w:rFonts w:ascii="Times New Roman" w:hAnsi="Times New Roman" w:cs="Times New Roman"/>
          <w:bCs/>
          <w:iCs/>
          <w:noProof/>
          <w:sz w:val="24"/>
          <w:szCs w:val="24"/>
          <w:lang w:eastAsia="fr-FR"/>
        </w:rPr>
        <w:drawing>
          <wp:inline distT="0" distB="0" distL="0" distR="0">
            <wp:extent cx="6185903" cy="4202260"/>
            <wp:effectExtent l="0" t="0" r="0" b="0"/>
            <wp:docPr id="1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t="9469" b="9238"/>
                    <a:stretch>
                      <a:fillRect/>
                    </a:stretch>
                  </pic:blipFill>
                  <pic:spPr bwMode="auto">
                    <a:xfrm>
                      <a:off x="0" y="0"/>
                      <a:ext cx="6214721" cy="4221837"/>
                    </a:xfrm>
                    <a:prstGeom prst="rect">
                      <a:avLst/>
                    </a:prstGeom>
                    <a:noFill/>
                    <a:ln w="9525">
                      <a:noFill/>
                      <a:miter lim="800000"/>
                      <a:headEnd/>
                      <a:tailEnd/>
                    </a:ln>
                  </pic:spPr>
                </pic:pic>
              </a:graphicData>
            </a:graphic>
          </wp:inline>
        </w:drawing>
      </w:r>
    </w:p>
    <w:p w:rsidR="00C037A0" w:rsidRPr="0052007C" w:rsidRDefault="00C037A0" w:rsidP="00C037A0">
      <w:pPr>
        <w:tabs>
          <w:tab w:val="left" w:pos="1149"/>
        </w:tabs>
        <w:spacing w:line="360" w:lineRule="auto"/>
        <w:jc w:val="center"/>
        <w:rPr>
          <w:rFonts w:ascii="Times New Roman" w:hAnsi="Times New Roman" w:cs="Times New Roman"/>
          <w:bCs/>
          <w:iCs/>
          <w:noProof/>
          <w:sz w:val="24"/>
          <w:szCs w:val="24"/>
        </w:rPr>
      </w:pPr>
    </w:p>
    <w:p w:rsidR="00C037A0" w:rsidRPr="00F30AEE" w:rsidRDefault="00F30AEE" w:rsidP="00F30AEE">
      <w:pPr>
        <w:pStyle w:val="ListParagraph"/>
        <w:ind w:left="1440" w:firstLine="0"/>
        <w:rPr>
          <w:b/>
          <w:bCs/>
          <w:sz w:val="40"/>
          <w:szCs w:val="60"/>
        </w:rPr>
      </w:pPr>
      <w:proofErr w:type="spellStart"/>
      <w:r>
        <w:rPr>
          <w:b/>
          <w:bCs/>
          <w:sz w:val="40"/>
          <w:szCs w:val="60"/>
        </w:rPr>
        <w:lastRenderedPageBreak/>
        <w:t>IV.</w:t>
      </w:r>
      <w:r w:rsidR="00D656CC" w:rsidRPr="00F30AEE">
        <w:rPr>
          <w:b/>
          <w:bCs/>
          <w:sz w:val="40"/>
          <w:szCs w:val="60"/>
        </w:rPr>
        <w:t>Serveur</w:t>
      </w:r>
      <w:proofErr w:type="spellEnd"/>
      <w:r w:rsidR="00D656CC" w:rsidRPr="00F30AEE">
        <w:rPr>
          <w:b/>
          <w:bCs/>
          <w:sz w:val="40"/>
          <w:szCs w:val="60"/>
        </w:rPr>
        <w:t xml:space="preserve"> </w:t>
      </w:r>
      <w:r w:rsidR="00D656CC" w:rsidRPr="00F30AEE">
        <w:rPr>
          <w:b/>
          <w:bCs/>
          <w:sz w:val="40"/>
          <w:szCs w:val="60"/>
        </w:rPr>
        <w:tab/>
      </w:r>
      <w:proofErr w:type="gramStart"/>
      <w:r w:rsidR="001543B1" w:rsidRPr="00F30AEE">
        <w:rPr>
          <w:b/>
          <w:bCs/>
          <w:sz w:val="40"/>
          <w:szCs w:val="60"/>
        </w:rPr>
        <w:t xml:space="preserve">du </w:t>
      </w:r>
      <w:r w:rsidR="00C037A0" w:rsidRPr="00F30AEE">
        <w:rPr>
          <w:b/>
          <w:bCs/>
          <w:sz w:val="40"/>
          <w:szCs w:val="60"/>
        </w:rPr>
        <w:t xml:space="preserve"> District</w:t>
      </w:r>
      <w:proofErr w:type="gramEnd"/>
      <w:r w:rsidR="00C037A0" w:rsidRPr="00F30AEE">
        <w:rPr>
          <w:b/>
          <w:bCs/>
          <w:sz w:val="40"/>
          <w:szCs w:val="60"/>
        </w:rPr>
        <w:t> </w:t>
      </w:r>
    </w:p>
    <w:p w:rsidR="00BC338A" w:rsidRPr="0052007C" w:rsidRDefault="008777FC" w:rsidP="00C037A0">
      <w:pPr>
        <w:rPr>
          <w:rFonts w:ascii="Times New Roman" w:hAnsi="Times New Roman" w:cs="Times New Roman"/>
          <w:b/>
          <w:bCs/>
          <w:lang w:eastAsia="fr-FR"/>
        </w:rPr>
      </w:pPr>
      <w:r w:rsidRPr="0052007C">
        <w:rPr>
          <w:rFonts w:ascii="Times New Roman" w:hAnsi="Times New Roman" w:cs="Times New Roman"/>
          <w:b/>
          <w:bCs/>
          <w:noProof/>
          <w:lang w:eastAsia="fr-FR"/>
        </w:rPr>
        <w:drawing>
          <wp:anchor distT="0" distB="0" distL="114300" distR="114300" simplePos="0" relativeHeight="251690496" behindDoc="0" locked="0" layoutInCell="1" allowOverlap="1">
            <wp:simplePos x="0" y="0"/>
            <wp:positionH relativeFrom="column">
              <wp:posOffset>3650615</wp:posOffset>
            </wp:positionH>
            <wp:positionV relativeFrom="paragraph">
              <wp:posOffset>21590</wp:posOffset>
            </wp:positionV>
            <wp:extent cx="3000375" cy="2247900"/>
            <wp:effectExtent l="19050" t="0" r="9525" b="0"/>
            <wp:wrapSquare wrapText="bothSides"/>
            <wp:docPr id="2" name="Image 4" descr="https://scontent.ftun10-1.fna.fbcdn.net/v/t1.15752-9/51568363_2202110483438725_6453820285073227776_n.jpg?_nc_cat=103&amp;_nc_ht=scontent.ftun10-1.fna&amp;oh=593520b3b5b25ba62e7389e46c06e1fa&amp;oe=5CF36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tun10-1.fna.fbcdn.net/v/t1.15752-9/51568363_2202110483438725_6453820285073227776_n.jpg?_nc_cat=103&amp;_nc_ht=scontent.ftun10-1.fna&amp;oh=593520b3b5b25ba62e7389e46c06e1fa&amp;oe=5CF36E89"/>
                    <pic:cNvPicPr>
                      <a:picLocks noChangeAspect="1" noChangeArrowheads="1"/>
                    </pic:cNvPicPr>
                  </pic:nvPicPr>
                  <pic:blipFill>
                    <a:blip r:embed="rId12" cstate="print"/>
                    <a:srcRect/>
                    <a:stretch>
                      <a:fillRect/>
                    </a:stretch>
                  </pic:blipFill>
                  <pic:spPr bwMode="auto">
                    <a:xfrm>
                      <a:off x="0" y="0"/>
                      <a:ext cx="3000375" cy="2247900"/>
                    </a:xfrm>
                    <a:prstGeom prst="rect">
                      <a:avLst/>
                    </a:prstGeom>
                    <a:noFill/>
                    <a:ln w="9525">
                      <a:noFill/>
                      <a:miter lim="800000"/>
                      <a:headEnd/>
                      <a:tailEnd/>
                    </a:ln>
                  </pic:spPr>
                </pic:pic>
              </a:graphicData>
            </a:graphic>
          </wp:anchor>
        </w:drawing>
      </w:r>
    </w:p>
    <w:p w:rsidR="00BC338A" w:rsidRPr="0052007C" w:rsidRDefault="00BC338A" w:rsidP="00C037A0">
      <w:pPr>
        <w:rPr>
          <w:rFonts w:ascii="Times New Roman" w:hAnsi="Times New Roman" w:cs="Times New Roman"/>
          <w:lang w:eastAsia="fr-FR"/>
        </w:rPr>
      </w:pPr>
    </w:p>
    <w:p w:rsidR="00BC338A" w:rsidRPr="0052007C" w:rsidRDefault="008777FC" w:rsidP="00C037A0">
      <w:pPr>
        <w:rPr>
          <w:rFonts w:ascii="Times New Roman" w:hAnsi="Times New Roman" w:cs="Times New Roman"/>
          <w:lang w:eastAsia="fr-FR"/>
        </w:rPr>
      </w:pPr>
      <w:r w:rsidRPr="0052007C">
        <w:rPr>
          <w:rFonts w:ascii="Times New Roman" w:hAnsi="Times New Roman" w:cs="Times New Roman"/>
          <w:noProof/>
          <w:lang w:eastAsia="fr-FR"/>
        </w:rPr>
        <w:drawing>
          <wp:anchor distT="0" distB="0" distL="114300" distR="114300" simplePos="0" relativeHeight="251693568" behindDoc="1" locked="0" layoutInCell="1" allowOverlap="1">
            <wp:simplePos x="0" y="0"/>
            <wp:positionH relativeFrom="column">
              <wp:posOffset>-102235</wp:posOffset>
            </wp:positionH>
            <wp:positionV relativeFrom="paragraph">
              <wp:posOffset>165735</wp:posOffset>
            </wp:positionV>
            <wp:extent cx="5791200" cy="7772400"/>
            <wp:effectExtent l="19050" t="0" r="0" b="0"/>
            <wp:wrapTight wrapText="bothSides">
              <wp:wrapPolygon edited="0">
                <wp:start x="-71" y="0"/>
                <wp:lineTo x="-71" y="21547"/>
                <wp:lineTo x="21600" y="21547"/>
                <wp:lineTo x="21600" y="0"/>
                <wp:lineTo x="-71" y="0"/>
              </wp:wrapPolygon>
            </wp:wrapTight>
            <wp:docPr id="7" name="Image 7" descr="https://scontent.ftun10-1.fna.fbcdn.net/v/t1.15752-9/51632736_242071096746154_7406629311920209920_n.jpg?_nc_cat=111&amp;_nc_ht=scontent.ftun10-1.fna&amp;oh=593d5fbeac4bb75efeb97965496e7789&amp;oe=5CF1D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tun10-1.fna.fbcdn.net/v/t1.15752-9/51632736_242071096746154_7406629311920209920_n.jpg?_nc_cat=111&amp;_nc_ht=scontent.ftun10-1.fna&amp;oh=593d5fbeac4bb75efeb97965496e7789&amp;oe=5CF1D2DF"/>
                    <pic:cNvPicPr>
                      <a:picLocks noChangeAspect="1" noChangeArrowheads="1"/>
                    </pic:cNvPicPr>
                  </pic:nvPicPr>
                  <pic:blipFill>
                    <a:blip r:embed="rId13" cstate="print"/>
                    <a:srcRect/>
                    <a:stretch>
                      <a:fillRect/>
                    </a:stretch>
                  </pic:blipFill>
                  <pic:spPr bwMode="auto">
                    <a:xfrm>
                      <a:off x="0" y="0"/>
                      <a:ext cx="5791200" cy="7772400"/>
                    </a:xfrm>
                    <a:prstGeom prst="rect">
                      <a:avLst/>
                    </a:prstGeom>
                    <a:noFill/>
                    <a:ln w="9525">
                      <a:noFill/>
                      <a:miter lim="800000"/>
                      <a:headEnd/>
                      <a:tailEnd/>
                    </a:ln>
                  </pic:spPr>
                </pic:pic>
              </a:graphicData>
            </a:graphic>
          </wp:anchor>
        </w:drawing>
      </w:r>
    </w:p>
    <w:p w:rsidR="00BC338A" w:rsidRPr="0052007C" w:rsidRDefault="00BC338A" w:rsidP="00C037A0">
      <w:pPr>
        <w:rPr>
          <w:rFonts w:ascii="Times New Roman" w:hAnsi="Times New Roman" w:cs="Times New Roman"/>
          <w:lang w:eastAsia="fr-FR"/>
        </w:rPr>
      </w:pPr>
    </w:p>
    <w:p w:rsidR="003914D3" w:rsidRPr="0052007C" w:rsidRDefault="003914D3" w:rsidP="00C037A0">
      <w:pPr>
        <w:rPr>
          <w:rFonts w:ascii="Times New Roman" w:hAnsi="Times New Roman" w:cs="Times New Roman"/>
          <w:lang w:eastAsia="fr-FR"/>
        </w:rPr>
      </w:pPr>
    </w:p>
    <w:p w:rsidR="003914D3" w:rsidRPr="0052007C" w:rsidRDefault="003914D3" w:rsidP="00C037A0">
      <w:pPr>
        <w:rPr>
          <w:rFonts w:ascii="Times New Roman" w:hAnsi="Times New Roman" w:cs="Times New Roman"/>
          <w:lang w:eastAsia="fr-FR"/>
        </w:rPr>
      </w:pPr>
    </w:p>
    <w:p w:rsidR="003914D3" w:rsidRPr="0052007C" w:rsidRDefault="003914D3" w:rsidP="00C037A0">
      <w:pPr>
        <w:rPr>
          <w:rFonts w:ascii="Times New Roman" w:hAnsi="Times New Roman" w:cs="Times New Roman"/>
          <w:lang w:eastAsia="fr-FR"/>
        </w:rPr>
      </w:pPr>
    </w:p>
    <w:p w:rsidR="00BC338A" w:rsidRPr="0052007C" w:rsidRDefault="00BC338A" w:rsidP="00C037A0">
      <w:pPr>
        <w:rPr>
          <w:rFonts w:ascii="Times New Roman" w:hAnsi="Times New Roman" w:cs="Times New Roman"/>
          <w:lang w:eastAsia="fr-FR"/>
        </w:rPr>
      </w:pPr>
    </w:p>
    <w:p w:rsidR="00BC338A" w:rsidRPr="0052007C" w:rsidRDefault="00BC338A" w:rsidP="00C037A0">
      <w:pPr>
        <w:rPr>
          <w:rFonts w:ascii="Times New Roman" w:hAnsi="Times New Roman" w:cs="Times New Roman"/>
          <w:lang w:eastAsia="fr-FR"/>
        </w:rPr>
      </w:pPr>
    </w:p>
    <w:p w:rsidR="00BC338A" w:rsidRPr="0052007C" w:rsidRDefault="00BC338A" w:rsidP="00C037A0">
      <w:pPr>
        <w:rPr>
          <w:rFonts w:ascii="Times New Roman" w:hAnsi="Times New Roman" w:cs="Times New Roman"/>
          <w:sz w:val="40"/>
          <w:szCs w:val="40"/>
          <w:lang w:eastAsia="fr-FR"/>
        </w:rPr>
      </w:pPr>
    </w:p>
    <w:p w:rsidR="00D038FC" w:rsidRPr="0052007C" w:rsidRDefault="00D038FC" w:rsidP="00C037A0">
      <w:pPr>
        <w:rPr>
          <w:rFonts w:ascii="Times New Roman" w:hAnsi="Times New Roman" w:cs="Times New Roman"/>
          <w:sz w:val="40"/>
          <w:szCs w:val="40"/>
          <w:lang w:eastAsia="fr-FR"/>
        </w:rPr>
      </w:pPr>
    </w:p>
    <w:p w:rsidR="00D038FC" w:rsidRPr="0052007C" w:rsidRDefault="00D038FC" w:rsidP="00C037A0">
      <w:pPr>
        <w:rPr>
          <w:rFonts w:ascii="Times New Roman" w:hAnsi="Times New Roman" w:cs="Times New Roman"/>
          <w:sz w:val="40"/>
          <w:szCs w:val="40"/>
          <w:lang w:eastAsia="fr-FR"/>
        </w:rPr>
      </w:pPr>
    </w:p>
    <w:p w:rsidR="00D038FC" w:rsidRPr="0052007C" w:rsidRDefault="00D038FC" w:rsidP="00C037A0">
      <w:pPr>
        <w:rPr>
          <w:rFonts w:ascii="Times New Roman" w:hAnsi="Times New Roman" w:cs="Times New Roman"/>
          <w:sz w:val="40"/>
          <w:szCs w:val="40"/>
          <w:lang w:eastAsia="fr-FR"/>
        </w:rPr>
      </w:pPr>
    </w:p>
    <w:p w:rsidR="00D038FC" w:rsidRPr="0052007C" w:rsidRDefault="00D038FC" w:rsidP="00C037A0">
      <w:pPr>
        <w:rPr>
          <w:rFonts w:ascii="Times New Roman" w:hAnsi="Times New Roman" w:cs="Times New Roman"/>
          <w:sz w:val="40"/>
          <w:szCs w:val="40"/>
          <w:lang w:eastAsia="fr-FR"/>
        </w:rPr>
      </w:pPr>
    </w:p>
    <w:p w:rsidR="00D038FC" w:rsidRPr="0052007C" w:rsidRDefault="00D038FC" w:rsidP="00C037A0">
      <w:pPr>
        <w:rPr>
          <w:rFonts w:ascii="Times New Roman" w:hAnsi="Times New Roman" w:cs="Times New Roman"/>
          <w:sz w:val="40"/>
          <w:szCs w:val="40"/>
          <w:lang w:eastAsia="fr-FR"/>
        </w:rPr>
      </w:pPr>
    </w:p>
    <w:p w:rsidR="00D038FC" w:rsidRPr="0052007C" w:rsidRDefault="00D038FC" w:rsidP="00C037A0">
      <w:pPr>
        <w:rPr>
          <w:rFonts w:ascii="Times New Roman" w:hAnsi="Times New Roman" w:cs="Times New Roman"/>
          <w:sz w:val="40"/>
          <w:szCs w:val="40"/>
          <w:lang w:eastAsia="fr-FR"/>
        </w:rPr>
      </w:pPr>
    </w:p>
    <w:p w:rsidR="00D038FC" w:rsidRPr="0052007C" w:rsidRDefault="00D038FC" w:rsidP="00C037A0">
      <w:pPr>
        <w:rPr>
          <w:rFonts w:ascii="Times New Roman" w:hAnsi="Times New Roman" w:cs="Times New Roman"/>
          <w:sz w:val="40"/>
          <w:szCs w:val="40"/>
          <w:lang w:eastAsia="fr-FR"/>
        </w:rPr>
      </w:pPr>
    </w:p>
    <w:p w:rsidR="00D038FC" w:rsidRPr="0052007C" w:rsidRDefault="00D038FC" w:rsidP="00C037A0">
      <w:pPr>
        <w:rPr>
          <w:rFonts w:ascii="Times New Roman" w:hAnsi="Times New Roman" w:cs="Times New Roman"/>
          <w:sz w:val="40"/>
          <w:szCs w:val="40"/>
          <w:lang w:eastAsia="fr-FR"/>
        </w:rPr>
      </w:pPr>
    </w:p>
    <w:p w:rsidR="00D038FC" w:rsidRPr="0052007C" w:rsidRDefault="00D038FC"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F30AEE" w:rsidRDefault="003914D3" w:rsidP="003914D3">
      <w:pPr>
        <w:jc w:val="center"/>
        <w:rPr>
          <w:rFonts w:ascii="Times New Roman" w:hAnsi="Times New Roman" w:cs="Times New Roman"/>
          <w:sz w:val="40"/>
          <w:szCs w:val="56"/>
        </w:rPr>
      </w:pPr>
      <w:r w:rsidRPr="00F30AEE">
        <w:rPr>
          <w:rFonts w:ascii="Times New Roman" w:hAnsi="Times New Roman" w:cs="Times New Roman"/>
          <w:sz w:val="40"/>
          <w:szCs w:val="56"/>
        </w:rPr>
        <w:t>Chapitre 02 :</w:t>
      </w:r>
    </w:p>
    <w:p w:rsidR="003914D3" w:rsidRPr="00F30AEE" w:rsidRDefault="003914D3" w:rsidP="003914D3">
      <w:pPr>
        <w:jc w:val="center"/>
        <w:rPr>
          <w:rFonts w:ascii="Times New Roman" w:hAnsi="Times New Roman" w:cs="Times New Roman"/>
          <w:sz w:val="40"/>
          <w:szCs w:val="56"/>
        </w:rPr>
      </w:pPr>
      <w:r w:rsidRPr="00F30AEE">
        <w:rPr>
          <w:rFonts w:ascii="Times New Roman" w:hAnsi="Times New Roman" w:cs="Times New Roman"/>
          <w:sz w:val="40"/>
          <w:szCs w:val="56"/>
        </w:rPr>
        <w:t xml:space="preserve"> Etude de cas</w:t>
      </w: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Pr="0052007C" w:rsidRDefault="003914D3" w:rsidP="00C037A0">
      <w:pPr>
        <w:rPr>
          <w:rFonts w:ascii="Times New Roman" w:hAnsi="Times New Roman" w:cs="Times New Roman"/>
          <w:sz w:val="40"/>
          <w:szCs w:val="40"/>
          <w:lang w:eastAsia="fr-FR"/>
        </w:rPr>
      </w:pPr>
    </w:p>
    <w:p w:rsidR="003914D3" w:rsidRDefault="003914D3" w:rsidP="00C037A0">
      <w:pPr>
        <w:rPr>
          <w:rFonts w:ascii="Times New Roman" w:hAnsi="Times New Roman" w:cs="Times New Roman"/>
          <w:sz w:val="40"/>
          <w:szCs w:val="40"/>
          <w:lang w:eastAsia="fr-FR"/>
        </w:rPr>
      </w:pPr>
    </w:p>
    <w:p w:rsidR="00F30AEE" w:rsidRPr="0052007C" w:rsidRDefault="00F30AEE" w:rsidP="00C037A0">
      <w:pPr>
        <w:rPr>
          <w:rFonts w:ascii="Times New Roman" w:hAnsi="Times New Roman" w:cs="Times New Roman"/>
          <w:sz w:val="40"/>
          <w:szCs w:val="40"/>
          <w:lang w:eastAsia="fr-FR"/>
        </w:rPr>
      </w:pPr>
    </w:p>
    <w:p w:rsidR="000C30E3" w:rsidRPr="00F30AEE" w:rsidRDefault="000C30E3" w:rsidP="00F30AEE">
      <w:pPr>
        <w:pStyle w:val="ListParagraph"/>
        <w:numPr>
          <w:ilvl w:val="0"/>
          <w:numId w:val="28"/>
        </w:numPr>
        <w:rPr>
          <w:sz w:val="44"/>
          <w:szCs w:val="44"/>
        </w:rPr>
      </w:pPr>
      <w:r w:rsidRPr="00F30AEE">
        <w:rPr>
          <w:sz w:val="40"/>
          <w:szCs w:val="44"/>
        </w:rPr>
        <w:lastRenderedPageBreak/>
        <w:t>Introduction</w:t>
      </w:r>
      <w:r w:rsidR="00F30AEE">
        <w:rPr>
          <w:sz w:val="44"/>
          <w:szCs w:val="44"/>
        </w:rPr>
        <w:t> </w:t>
      </w:r>
      <w:r w:rsidR="00F30AEE" w:rsidRPr="00F30AEE">
        <w:rPr>
          <w:sz w:val="40"/>
          <w:szCs w:val="44"/>
        </w:rPr>
        <w:t>:</w:t>
      </w:r>
    </w:p>
    <w:p w:rsidR="000C30E3" w:rsidRPr="00F30AEE" w:rsidRDefault="000C30E3" w:rsidP="000C30E3">
      <w:pPr>
        <w:pStyle w:val="ListParagraph"/>
        <w:ind w:left="1800" w:firstLine="0"/>
        <w:rPr>
          <w:sz w:val="28"/>
          <w:szCs w:val="32"/>
        </w:rPr>
      </w:pPr>
      <w:r w:rsidRPr="00F30AEE">
        <w:rPr>
          <w:sz w:val="28"/>
          <w:szCs w:val="32"/>
        </w:rPr>
        <w:t xml:space="preserve">Au district ManzelBouzelfa le traitement, l'enregistrement et </w:t>
      </w:r>
      <w:proofErr w:type="gramStart"/>
      <w:r w:rsidRPr="00F30AEE">
        <w:rPr>
          <w:sz w:val="28"/>
          <w:szCs w:val="32"/>
        </w:rPr>
        <w:t>l'envoi</w:t>
      </w:r>
      <w:proofErr w:type="gramEnd"/>
      <w:r w:rsidRPr="00F30AEE">
        <w:rPr>
          <w:sz w:val="28"/>
          <w:szCs w:val="32"/>
        </w:rPr>
        <w:t xml:space="preserve"> des courriers sont des tâches aussi nécessaires que quotidienne. L’agent du bureau d'ordre du centre s'en occupe chaque jour sous peine de voir grandir la pile des courriers.</w:t>
      </w:r>
    </w:p>
    <w:p w:rsidR="000C30E3" w:rsidRPr="00F30AEE" w:rsidRDefault="000C30E3" w:rsidP="00F30AEE">
      <w:pPr>
        <w:pStyle w:val="ListParagraph"/>
        <w:numPr>
          <w:ilvl w:val="0"/>
          <w:numId w:val="28"/>
        </w:numPr>
        <w:rPr>
          <w:sz w:val="40"/>
          <w:szCs w:val="44"/>
        </w:rPr>
      </w:pPr>
      <w:r w:rsidRPr="00F30AEE">
        <w:rPr>
          <w:sz w:val="40"/>
          <w:szCs w:val="44"/>
        </w:rPr>
        <w:t>Etude de l’existant</w:t>
      </w:r>
      <w:r w:rsidR="00F30AEE" w:rsidRPr="00F30AEE">
        <w:rPr>
          <w:sz w:val="40"/>
          <w:szCs w:val="44"/>
        </w:rPr>
        <w:t> :</w:t>
      </w:r>
    </w:p>
    <w:p w:rsidR="000C30E3" w:rsidRPr="00F30AEE" w:rsidRDefault="000C30E3" w:rsidP="000C30E3">
      <w:pPr>
        <w:pStyle w:val="ListParagraph"/>
        <w:ind w:left="1800" w:firstLine="0"/>
        <w:rPr>
          <w:sz w:val="28"/>
          <w:szCs w:val="32"/>
        </w:rPr>
      </w:pPr>
      <w:r w:rsidRPr="00F30AEE">
        <w:rPr>
          <w:sz w:val="28"/>
          <w:szCs w:val="32"/>
        </w:rPr>
        <w:t xml:space="preserve"> Le système de gestion du courrier dans le district est </w:t>
      </w:r>
      <w:proofErr w:type="gramStart"/>
      <w:r w:rsidRPr="00F30AEE">
        <w:rPr>
          <w:sz w:val="28"/>
          <w:szCs w:val="32"/>
        </w:rPr>
        <w:t>majoritairement</w:t>
      </w:r>
      <w:proofErr w:type="gramEnd"/>
      <w:r w:rsidRPr="00F30AEE">
        <w:rPr>
          <w:sz w:val="28"/>
          <w:szCs w:val="32"/>
        </w:rPr>
        <w:t xml:space="preserve"> manuel. L’activité du bureau d’ordre s’articule autour des trois processus suivants :</w:t>
      </w:r>
    </w:p>
    <w:p w:rsidR="000C30E3" w:rsidRPr="00F30AEE" w:rsidRDefault="000C30E3" w:rsidP="000C30E3">
      <w:pPr>
        <w:pStyle w:val="ListParagraph"/>
        <w:ind w:left="1800" w:firstLine="0"/>
        <w:rPr>
          <w:sz w:val="28"/>
          <w:szCs w:val="32"/>
        </w:rPr>
      </w:pPr>
      <w:r w:rsidRPr="00F30AEE">
        <w:rPr>
          <w:sz w:val="28"/>
          <w:szCs w:val="32"/>
        </w:rPr>
        <w:t xml:space="preserve"> </w:t>
      </w:r>
      <w:r w:rsidRPr="00F30AEE">
        <w:rPr>
          <w:sz w:val="28"/>
          <w:szCs w:val="32"/>
        </w:rPr>
        <w:sym w:font="Symbol" w:char="F0B7"/>
      </w:r>
      <w:r w:rsidRPr="00F30AEE">
        <w:rPr>
          <w:sz w:val="28"/>
          <w:szCs w:val="32"/>
        </w:rPr>
        <w:t xml:space="preserve">    La gestion manuelle des courriers arrivés externe.</w:t>
      </w:r>
    </w:p>
    <w:p w:rsidR="000C30E3" w:rsidRPr="00F30AEE" w:rsidRDefault="000C30E3" w:rsidP="000C30E3">
      <w:pPr>
        <w:pStyle w:val="ListParagraph"/>
        <w:ind w:left="1800" w:firstLine="0"/>
        <w:rPr>
          <w:sz w:val="28"/>
          <w:szCs w:val="32"/>
        </w:rPr>
      </w:pPr>
      <w:r w:rsidRPr="00F30AEE">
        <w:rPr>
          <w:sz w:val="28"/>
          <w:szCs w:val="32"/>
        </w:rPr>
        <w:t xml:space="preserve"> </w:t>
      </w:r>
      <w:r w:rsidRPr="00F30AEE">
        <w:rPr>
          <w:sz w:val="28"/>
          <w:szCs w:val="32"/>
        </w:rPr>
        <w:sym w:font="Symbol" w:char="F0B7"/>
      </w:r>
      <w:r w:rsidRPr="00F30AEE">
        <w:rPr>
          <w:sz w:val="28"/>
          <w:szCs w:val="32"/>
        </w:rPr>
        <w:t xml:space="preserve">    La gestion manuelle des courriers sortants externe.</w:t>
      </w:r>
    </w:p>
    <w:p w:rsidR="000C30E3" w:rsidRPr="00F30AEE" w:rsidRDefault="00F30AEE" w:rsidP="000C30E3">
      <w:pPr>
        <w:pStyle w:val="ListParagraph"/>
        <w:numPr>
          <w:ilvl w:val="0"/>
          <w:numId w:val="24"/>
        </w:numPr>
        <w:rPr>
          <w:sz w:val="28"/>
          <w:szCs w:val="32"/>
        </w:rPr>
      </w:pPr>
      <w:r w:rsidRPr="00F30AEE">
        <w:rPr>
          <w:sz w:val="28"/>
          <w:szCs w:val="32"/>
        </w:rPr>
        <w:t xml:space="preserve"> </w:t>
      </w:r>
      <w:r w:rsidR="000C30E3" w:rsidRPr="00F30AEE">
        <w:rPr>
          <w:sz w:val="28"/>
          <w:szCs w:val="32"/>
        </w:rPr>
        <w:t>La gestion manuelle des courriers interne.</w:t>
      </w:r>
    </w:p>
    <w:p w:rsidR="000C30E3" w:rsidRPr="00F30AEE" w:rsidRDefault="000C30E3" w:rsidP="000C30E3">
      <w:pPr>
        <w:pStyle w:val="ListParagraph"/>
        <w:ind w:left="1800" w:firstLine="0"/>
        <w:rPr>
          <w:sz w:val="24"/>
        </w:rPr>
      </w:pPr>
    </w:p>
    <w:p w:rsidR="000C30E3" w:rsidRPr="00F30AEE" w:rsidRDefault="000C30E3" w:rsidP="00F30AEE">
      <w:pPr>
        <w:pStyle w:val="ListParagraph"/>
        <w:numPr>
          <w:ilvl w:val="0"/>
          <w:numId w:val="29"/>
        </w:numPr>
        <w:rPr>
          <w:sz w:val="32"/>
          <w:szCs w:val="40"/>
        </w:rPr>
      </w:pPr>
      <w:r w:rsidRPr="00F30AEE">
        <w:rPr>
          <w:sz w:val="32"/>
          <w:szCs w:val="40"/>
        </w:rPr>
        <w:t>La gestion manuelle des courriers reçus</w:t>
      </w:r>
    </w:p>
    <w:p w:rsidR="000C30E3" w:rsidRPr="00F30AEE" w:rsidRDefault="000C30E3" w:rsidP="000C30E3">
      <w:pPr>
        <w:pStyle w:val="ListParagraph"/>
        <w:ind w:left="2565" w:firstLine="0"/>
        <w:rPr>
          <w:sz w:val="24"/>
          <w:szCs w:val="32"/>
        </w:rPr>
      </w:pPr>
      <w:r w:rsidRPr="00F30AEE">
        <w:rPr>
          <w:sz w:val="24"/>
          <w:szCs w:val="32"/>
        </w:rPr>
        <w:t xml:space="preserve"> La procédure actuelle qui décrit les étapes du courrier à l'arrivé au bureau d'ordre se caractérise par les étapes suivantes :</w:t>
      </w:r>
    </w:p>
    <w:p w:rsidR="000C30E3" w:rsidRPr="00F30AEE" w:rsidRDefault="00F30AEE" w:rsidP="000C30E3">
      <w:pPr>
        <w:pStyle w:val="ListParagraph"/>
        <w:ind w:left="2565" w:firstLine="0"/>
        <w:rPr>
          <w:sz w:val="24"/>
          <w:szCs w:val="32"/>
        </w:rPr>
      </w:pPr>
      <w:r w:rsidRPr="00F30AEE">
        <w:rPr>
          <w:sz w:val="24"/>
          <w:szCs w:val="32"/>
        </w:rPr>
        <w:sym w:font="Symbol" w:char="F0B7"/>
      </w:r>
      <w:r w:rsidR="000C30E3" w:rsidRPr="00F30AEE">
        <w:rPr>
          <w:sz w:val="24"/>
          <w:szCs w:val="32"/>
        </w:rPr>
        <w:t xml:space="preserve">  Réception et enregistrement du courrier sur le registre "arrivée" du bureau d'ordre avec attribution d'un numéro d’ordre et ajout d'une fiche de circulation sur chaque courrier,</w:t>
      </w:r>
    </w:p>
    <w:p w:rsidR="000C30E3" w:rsidRPr="00F30AEE" w:rsidRDefault="000C30E3" w:rsidP="000C30E3">
      <w:pPr>
        <w:pStyle w:val="ListParagraph"/>
        <w:ind w:left="2565" w:firstLine="0"/>
        <w:rPr>
          <w:sz w:val="24"/>
          <w:szCs w:val="32"/>
        </w:rPr>
      </w:pPr>
      <w:r w:rsidRPr="00F30AEE">
        <w:rPr>
          <w:sz w:val="24"/>
          <w:szCs w:val="32"/>
        </w:rPr>
        <w:sym w:font="Symbol" w:char="F0B7"/>
      </w:r>
      <w:r w:rsidRPr="00F30AEE">
        <w:rPr>
          <w:sz w:val="24"/>
          <w:szCs w:val="32"/>
        </w:rPr>
        <w:t xml:space="preserve"> Distribution des courriers aux unités administratives, </w:t>
      </w:r>
    </w:p>
    <w:p w:rsidR="000C30E3" w:rsidRPr="00F30AEE" w:rsidRDefault="000C30E3" w:rsidP="000C30E3">
      <w:pPr>
        <w:pStyle w:val="ListParagraph"/>
        <w:ind w:left="2565" w:firstLine="0"/>
        <w:rPr>
          <w:sz w:val="24"/>
          <w:szCs w:val="32"/>
        </w:rPr>
      </w:pPr>
      <w:r w:rsidRPr="00F30AEE">
        <w:rPr>
          <w:sz w:val="24"/>
          <w:szCs w:val="32"/>
        </w:rPr>
        <w:sym w:font="Symbol" w:char="F0B7"/>
      </w:r>
      <w:r w:rsidRPr="00F30AEE">
        <w:rPr>
          <w:sz w:val="24"/>
          <w:szCs w:val="32"/>
        </w:rPr>
        <w:t xml:space="preserve"> Recherche manuelle et suivi.</w:t>
      </w:r>
    </w:p>
    <w:p w:rsidR="000C30E3" w:rsidRPr="00F30AEE" w:rsidRDefault="000C30E3" w:rsidP="00F30AEE">
      <w:pPr>
        <w:pStyle w:val="ListParagraph"/>
        <w:numPr>
          <w:ilvl w:val="0"/>
          <w:numId w:val="29"/>
        </w:numPr>
        <w:rPr>
          <w:sz w:val="32"/>
          <w:szCs w:val="40"/>
        </w:rPr>
      </w:pPr>
      <w:r w:rsidRPr="00F30AEE">
        <w:rPr>
          <w:sz w:val="32"/>
          <w:szCs w:val="40"/>
        </w:rPr>
        <w:t>La gestion manuelle des courriers émis</w:t>
      </w:r>
    </w:p>
    <w:p w:rsidR="000C30E3" w:rsidRPr="00F30AEE" w:rsidRDefault="000C30E3" w:rsidP="000C30E3">
      <w:pPr>
        <w:pStyle w:val="ListParagraph"/>
        <w:ind w:left="2565" w:firstLine="0"/>
        <w:rPr>
          <w:sz w:val="24"/>
          <w:szCs w:val="32"/>
        </w:rPr>
      </w:pPr>
      <w:r w:rsidRPr="00F30AEE">
        <w:rPr>
          <w:sz w:val="24"/>
          <w:szCs w:val="32"/>
        </w:rPr>
        <w:t xml:space="preserve"> Le processus actuel de gestion des courriers de départ se caractérise par les étapes suivantes :</w:t>
      </w:r>
    </w:p>
    <w:p w:rsidR="000C30E3" w:rsidRPr="00F30AEE" w:rsidRDefault="000C30E3" w:rsidP="000C30E3">
      <w:pPr>
        <w:pStyle w:val="ListParagraph"/>
        <w:ind w:left="2565" w:firstLine="0"/>
        <w:rPr>
          <w:sz w:val="24"/>
          <w:szCs w:val="32"/>
        </w:rPr>
      </w:pPr>
      <w:r w:rsidRPr="00F30AEE">
        <w:rPr>
          <w:sz w:val="24"/>
          <w:szCs w:val="32"/>
        </w:rPr>
        <w:t xml:space="preserve"> </w:t>
      </w:r>
      <w:r w:rsidRPr="00F30AEE">
        <w:rPr>
          <w:sz w:val="24"/>
          <w:szCs w:val="32"/>
        </w:rPr>
        <w:sym w:font="Symbol" w:char="F0B7"/>
      </w:r>
      <w:r w:rsidRPr="00F30AEE">
        <w:rPr>
          <w:sz w:val="24"/>
          <w:szCs w:val="32"/>
        </w:rPr>
        <w:t xml:space="preserve"> Réception et enregistrement du courrier sur le registre "départ" du bureau d'ordre, </w:t>
      </w:r>
    </w:p>
    <w:p w:rsidR="000C30E3" w:rsidRPr="00F30AEE" w:rsidRDefault="000C30E3" w:rsidP="000C30E3">
      <w:pPr>
        <w:pStyle w:val="ListParagraph"/>
        <w:ind w:left="2565" w:firstLine="0"/>
        <w:rPr>
          <w:sz w:val="24"/>
          <w:szCs w:val="32"/>
        </w:rPr>
      </w:pPr>
      <w:r w:rsidRPr="00F30AEE">
        <w:rPr>
          <w:sz w:val="24"/>
          <w:szCs w:val="32"/>
        </w:rPr>
        <w:sym w:font="Symbol" w:char="F0B7"/>
      </w:r>
      <w:r w:rsidRPr="00F30AEE">
        <w:rPr>
          <w:sz w:val="24"/>
          <w:szCs w:val="32"/>
        </w:rPr>
        <w:t xml:space="preserve"> Affranchissements des courriers, </w:t>
      </w:r>
    </w:p>
    <w:p w:rsidR="00C14C31" w:rsidRPr="00F30AEE" w:rsidRDefault="000C30E3" w:rsidP="00C14C31">
      <w:pPr>
        <w:pStyle w:val="ListParagraph"/>
        <w:ind w:left="2565" w:firstLine="0"/>
        <w:rPr>
          <w:sz w:val="22"/>
        </w:rPr>
      </w:pPr>
      <w:r w:rsidRPr="00F30AEE">
        <w:rPr>
          <w:sz w:val="24"/>
          <w:szCs w:val="32"/>
        </w:rPr>
        <w:sym w:font="Symbol" w:char="F0B7"/>
      </w:r>
      <w:r w:rsidRPr="00F30AEE">
        <w:rPr>
          <w:sz w:val="24"/>
          <w:szCs w:val="32"/>
        </w:rPr>
        <w:t xml:space="preserve"> Recherche manuelle et suivi des courriers retournés. </w:t>
      </w:r>
    </w:p>
    <w:p w:rsidR="00C14C31" w:rsidRPr="00F30AEE" w:rsidRDefault="00C14C31" w:rsidP="00F30AEE">
      <w:pPr>
        <w:pStyle w:val="ListParagraph"/>
        <w:numPr>
          <w:ilvl w:val="0"/>
          <w:numId w:val="29"/>
        </w:numPr>
        <w:rPr>
          <w:sz w:val="32"/>
          <w:szCs w:val="40"/>
        </w:rPr>
      </w:pPr>
      <w:r w:rsidRPr="00F30AEE">
        <w:rPr>
          <w:sz w:val="32"/>
          <w:szCs w:val="40"/>
        </w:rPr>
        <w:t>La gestion manuelle des courriers internes</w:t>
      </w:r>
    </w:p>
    <w:p w:rsidR="00C14C31" w:rsidRPr="00F30AEE" w:rsidRDefault="00C14C31" w:rsidP="00C14C31">
      <w:pPr>
        <w:pStyle w:val="ListParagraph"/>
        <w:ind w:left="2565" w:firstLine="0"/>
        <w:rPr>
          <w:sz w:val="24"/>
        </w:rPr>
      </w:pPr>
      <w:r w:rsidRPr="00F30AEE">
        <w:rPr>
          <w:sz w:val="24"/>
        </w:rPr>
        <w:t>Le processus actuel de gestion des courriers internes se caractérise par les étapes suivantes :</w:t>
      </w:r>
    </w:p>
    <w:p w:rsidR="00C14C31" w:rsidRPr="00F30AEE" w:rsidRDefault="00C14C31" w:rsidP="00C14C31">
      <w:pPr>
        <w:pStyle w:val="ListParagraph"/>
        <w:ind w:left="2565" w:firstLine="0"/>
        <w:rPr>
          <w:sz w:val="24"/>
        </w:rPr>
      </w:pPr>
      <w:r w:rsidRPr="00F30AEE">
        <w:rPr>
          <w:sz w:val="24"/>
        </w:rPr>
        <w:sym w:font="Symbol" w:char="F0B7"/>
      </w:r>
      <w:r w:rsidRPr="00F30AEE">
        <w:rPr>
          <w:sz w:val="24"/>
        </w:rPr>
        <w:t xml:space="preserve"> Réception et enregistrement du courrier sur le registre "interne" du bureau d'ordre, </w:t>
      </w:r>
    </w:p>
    <w:p w:rsidR="00C14C31" w:rsidRPr="00F30AEE" w:rsidRDefault="00C14C31" w:rsidP="00C14C31">
      <w:pPr>
        <w:pStyle w:val="ListParagraph"/>
        <w:ind w:left="2565" w:firstLine="0"/>
        <w:rPr>
          <w:sz w:val="24"/>
        </w:rPr>
      </w:pPr>
      <w:r w:rsidRPr="00F30AEE">
        <w:rPr>
          <w:sz w:val="24"/>
        </w:rPr>
        <w:sym w:font="Symbol" w:char="F0B7"/>
      </w:r>
      <w:r w:rsidRPr="00F30AEE">
        <w:rPr>
          <w:sz w:val="24"/>
        </w:rPr>
        <w:t xml:space="preserve"> Affranchissements des courriers, </w:t>
      </w:r>
    </w:p>
    <w:p w:rsidR="00C14C31" w:rsidRPr="00F30AEE" w:rsidRDefault="00C14C31" w:rsidP="00C14C31">
      <w:pPr>
        <w:pStyle w:val="ListParagraph"/>
        <w:ind w:left="2565" w:firstLine="0"/>
        <w:rPr>
          <w:sz w:val="24"/>
        </w:rPr>
      </w:pPr>
      <w:r w:rsidRPr="00F30AEE">
        <w:rPr>
          <w:sz w:val="24"/>
        </w:rPr>
        <w:sym w:font="Symbol" w:char="F0B7"/>
      </w:r>
      <w:r w:rsidRPr="00F30AEE">
        <w:rPr>
          <w:sz w:val="24"/>
        </w:rPr>
        <w:t xml:space="preserve"> Recherche manuelle et suivi.</w:t>
      </w:r>
    </w:p>
    <w:p w:rsidR="000C30E3" w:rsidRPr="00F30AEE" w:rsidRDefault="000C30E3" w:rsidP="00F30AEE">
      <w:pPr>
        <w:pStyle w:val="ListParagraph"/>
        <w:numPr>
          <w:ilvl w:val="0"/>
          <w:numId w:val="29"/>
        </w:numPr>
        <w:rPr>
          <w:sz w:val="32"/>
        </w:rPr>
      </w:pPr>
      <w:r w:rsidRPr="00F30AEE">
        <w:rPr>
          <w:sz w:val="32"/>
        </w:rPr>
        <w:t xml:space="preserve">Critique de l’existant </w:t>
      </w:r>
    </w:p>
    <w:p w:rsidR="000C30E3" w:rsidRPr="00F30AEE" w:rsidRDefault="000C30E3" w:rsidP="000C30E3">
      <w:pPr>
        <w:pStyle w:val="ListParagraph"/>
        <w:ind w:left="1800" w:firstLine="0"/>
        <w:rPr>
          <w:sz w:val="24"/>
        </w:rPr>
      </w:pPr>
      <w:r w:rsidRPr="00F30AEE">
        <w:rPr>
          <w:sz w:val="24"/>
        </w:rPr>
        <w:t>La gestion du courrier est un enjeu prioritaire au sein de l’administration. L’agent du bureau d’ordre en effet amenés à traiter au quotidien des volumes importants de courriers, qui doivent être triés, consultés, imprimés, archivés, etc. Toute une organisation qui entraîne bien souvent :</w:t>
      </w:r>
    </w:p>
    <w:p w:rsidR="000C30E3" w:rsidRPr="00F30AEE" w:rsidRDefault="000C30E3" w:rsidP="000C30E3">
      <w:pPr>
        <w:pStyle w:val="ListParagraph"/>
        <w:ind w:left="1800" w:firstLine="0"/>
        <w:rPr>
          <w:sz w:val="24"/>
        </w:rPr>
      </w:pPr>
      <w:r w:rsidRPr="00F30AEE">
        <w:rPr>
          <w:sz w:val="24"/>
        </w:rPr>
        <w:t xml:space="preserve"> </w:t>
      </w:r>
      <w:r w:rsidRPr="00F30AEE">
        <w:rPr>
          <w:sz w:val="24"/>
        </w:rPr>
        <w:sym w:font="Symbol" w:char="F0B7"/>
      </w:r>
      <w:r w:rsidRPr="00F30AEE">
        <w:rPr>
          <w:sz w:val="24"/>
        </w:rPr>
        <w:t xml:space="preserve"> Des pertes ou des oublis provoquant des retards, </w:t>
      </w:r>
    </w:p>
    <w:p w:rsidR="000C30E3" w:rsidRPr="00F30AEE" w:rsidRDefault="000C30E3" w:rsidP="000C30E3">
      <w:pPr>
        <w:pStyle w:val="ListParagraph"/>
        <w:ind w:left="1800" w:firstLine="0"/>
        <w:rPr>
          <w:sz w:val="24"/>
        </w:rPr>
      </w:pPr>
      <w:r w:rsidRPr="00F30AEE">
        <w:rPr>
          <w:sz w:val="24"/>
        </w:rPr>
        <w:sym w:font="Symbol" w:char="F0B7"/>
      </w:r>
      <w:r w:rsidRPr="00F30AEE">
        <w:rPr>
          <w:sz w:val="24"/>
        </w:rPr>
        <w:t xml:space="preserve"> Des erreurs de classement des documents,</w:t>
      </w:r>
    </w:p>
    <w:p w:rsidR="000C30E3" w:rsidRPr="00F30AEE" w:rsidRDefault="000C30E3" w:rsidP="000C30E3">
      <w:pPr>
        <w:pStyle w:val="ListParagraph"/>
        <w:ind w:left="1800" w:firstLine="0"/>
        <w:rPr>
          <w:sz w:val="24"/>
          <w:szCs w:val="32"/>
        </w:rPr>
      </w:pPr>
      <w:r w:rsidRPr="00F30AEE">
        <w:rPr>
          <w:sz w:val="24"/>
          <w:szCs w:val="32"/>
        </w:rPr>
        <w:t xml:space="preserve"> </w:t>
      </w:r>
      <w:r w:rsidRPr="00F30AEE">
        <w:rPr>
          <w:sz w:val="24"/>
          <w:szCs w:val="32"/>
        </w:rPr>
        <w:sym w:font="Symbol" w:char="F0B7"/>
      </w:r>
      <w:r w:rsidRPr="00F30AEE">
        <w:rPr>
          <w:sz w:val="24"/>
          <w:szCs w:val="32"/>
        </w:rPr>
        <w:t xml:space="preserve"> Perte du temps dut aux opérations manuelles de traitement, de tri et de distribution du courrier, </w:t>
      </w:r>
    </w:p>
    <w:p w:rsidR="000C30E3" w:rsidRPr="00F30AEE" w:rsidRDefault="000C30E3" w:rsidP="000C30E3">
      <w:pPr>
        <w:pStyle w:val="ListParagraph"/>
        <w:ind w:left="1800" w:firstLine="0"/>
        <w:rPr>
          <w:sz w:val="24"/>
          <w:szCs w:val="32"/>
        </w:rPr>
      </w:pPr>
      <w:r w:rsidRPr="00F30AEE">
        <w:rPr>
          <w:sz w:val="24"/>
          <w:szCs w:val="32"/>
        </w:rPr>
        <w:sym w:font="Symbol" w:char="F0B7"/>
      </w:r>
      <w:r w:rsidRPr="00F30AEE">
        <w:rPr>
          <w:sz w:val="24"/>
          <w:szCs w:val="32"/>
        </w:rPr>
        <w:t xml:space="preserve"> Difficultés recherche du courrier, </w:t>
      </w:r>
    </w:p>
    <w:p w:rsidR="000C30E3" w:rsidRDefault="000C30E3" w:rsidP="00C14C31">
      <w:pPr>
        <w:pStyle w:val="ListParagraph"/>
        <w:ind w:left="1800" w:firstLine="0"/>
        <w:rPr>
          <w:sz w:val="24"/>
          <w:szCs w:val="32"/>
        </w:rPr>
      </w:pPr>
      <w:r w:rsidRPr="00F30AEE">
        <w:rPr>
          <w:sz w:val="24"/>
          <w:szCs w:val="32"/>
        </w:rPr>
        <w:sym w:font="Symbol" w:char="F0B7"/>
      </w:r>
      <w:r w:rsidRPr="00F30AEE">
        <w:rPr>
          <w:sz w:val="24"/>
          <w:szCs w:val="32"/>
        </w:rPr>
        <w:t xml:space="preserve"> Risque de perte de la traçabilité du courrier.</w:t>
      </w:r>
    </w:p>
    <w:p w:rsidR="00F30AEE" w:rsidRPr="00F30AEE" w:rsidRDefault="00F30AEE" w:rsidP="00C14C31">
      <w:pPr>
        <w:pStyle w:val="ListParagraph"/>
        <w:ind w:left="1800" w:firstLine="0"/>
        <w:rPr>
          <w:sz w:val="24"/>
          <w:szCs w:val="32"/>
        </w:rPr>
      </w:pPr>
    </w:p>
    <w:p w:rsidR="00C14C31" w:rsidRPr="0052007C" w:rsidRDefault="00C14C31" w:rsidP="00F30AEE">
      <w:pPr>
        <w:pStyle w:val="ListParagraph"/>
        <w:numPr>
          <w:ilvl w:val="0"/>
          <w:numId w:val="29"/>
        </w:numPr>
        <w:rPr>
          <w:sz w:val="44"/>
          <w:szCs w:val="44"/>
        </w:rPr>
      </w:pPr>
      <w:r w:rsidRPr="0052007C">
        <w:lastRenderedPageBreak/>
        <w:t xml:space="preserve"> </w:t>
      </w:r>
      <w:r w:rsidRPr="00F30AEE">
        <w:rPr>
          <w:sz w:val="32"/>
          <w:szCs w:val="44"/>
        </w:rPr>
        <w:t>Solution</w:t>
      </w:r>
    </w:p>
    <w:p w:rsidR="00A56934" w:rsidRPr="00F30AEE" w:rsidRDefault="00A56934" w:rsidP="00A56934">
      <w:pPr>
        <w:pStyle w:val="ListParagraph"/>
        <w:ind w:left="1800" w:firstLine="0"/>
        <w:rPr>
          <w:sz w:val="24"/>
          <w:szCs w:val="32"/>
        </w:rPr>
      </w:pPr>
      <w:r w:rsidRPr="00F30AEE">
        <w:rPr>
          <w:sz w:val="24"/>
          <w:szCs w:val="32"/>
        </w:rPr>
        <w:t>L’application proposé doit permettre de :</w:t>
      </w:r>
    </w:p>
    <w:p w:rsidR="00A56934" w:rsidRPr="00F30AEE" w:rsidRDefault="00A56934" w:rsidP="00A56934">
      <w:pPr>
        <w:pStyle w:val="ListParagraph"/>
        <w:ind w:left="1800" w:firstLine="0"/>
        <w:rPr>
          <w:sz w:val="24"/>
          <w:szCs w:val="32"/>
        </w:rPr>
      </w:pPr>
      <w:r w:rsidRPr="00F30AEE">
        <w:rPr>
          <w:sz w:val="24"/>
          <w:szCs w:val="32"/>
        </w:rPr>
        <w:t xml:space="preserve"> </w:t>
      </w:r>
      <w:r w:rsidRPr="00F30AEE">
        <w:rPr>
          <w:sz w:val="24"/>
          <w:szCs w:val="32"/>
        </w:rPr>
        <w:sym w:font="Symbol" w:char="F0B7"/>
      </w:r>
      <w:r w:rsidRPr="00F30AEE">
        <w:rPr>
          <w:sz w:val="24"/>
          <w:szCs w:val="32"/>
        </w:rPr>
        <w:t xml:space="preserve"> Envoyer et recevoir un,</w:t>
      </w:r>
    </w:p>
    <w:p w:rsidR="00A56934" w:rsidRPr="00F30AEE" w:rsidRDefault="00A56934" w:rsidP="00A56934">
      <w:pPr>
        <w:pStyle w:val="ListParagraph"/>
        <w:ind w:left="1800" w:firstLine="0"/>
        <w:rPr>
          <w:sz w:val="24"/>
          <w:szCs w:val="32"/>
        </w:rPr>
      </w:pPr>
      <w:r w:rsidRPr="00F30AEE">
        <w:rPr>
          <w:sz w:val="24"/>
          <w:szCs w:val="32"/>
        </w:rPr>
        <w:t xml:space="preserve"> </w:t>
      </w:r>
      <w:r w:rsidRPr="00F30AEE">
        <w:rPr>
          <w:sz w:val="24"/>
          <w:szCs w:val="32"/>
        </w:rPr>
        <w:sym w:font="Symbol" w:char="F0B7"/>
      </w:r>
      <w:r w:rsidRPr="00F30AEE">
        <w:rPr>
          <w:sz w:val="24"/>
          <w:szCs w:val="32"/>
        </w:rPr>
        <w:t xml:space="preserve"> Consulter les courriers</w:t>
      </w:r>
      <w:r w:rsidR="007C6324" w:rsidRPr="00F30AEE">
        <w:rPr>
          <w:sz w:val="24"/>
          <w:szCs w:val="32"/>
        </w:rPr>
        <w:t>,</w:t>
      </w:r>
      <w:r w:rsidR="00BD7276" w:rsidRPr="00F30AEE">
        <w:rPr>
          <w:sz w:val="24"/>
          <w:szCs w:val="32"/>
        </w:rPr>
        <w:t xml:space="preserve">  </w:t>
      </w:r>
    </w:p>
    <w:p w:rsidR="00A56934" w:rsidRPr="00F30AEE" w:rsidRDefault="00392631" w:rsidP="00A56934">
      <w:pPr>
        <w:pStyle w:val="ListParagraph"/>
        <w:ind w:left="1800" w:firstLine="0"/>
        <w:rPr>
          <w:sz w:val="24"/>
          <w:szCs w:val="32"/>
        </w:rPr>
      </w:pPr>
      <w:r w:rsidRPr="00F30AEE">
        <w:rPr>
          <w:sz w:val="24"/>
          <w:szCs w:val="32"/>
        </w:rPr>
        <w:t xml:space="preserve"> </w:t>
      </w:r>
      <w:r w:rsidR="00A56934" w:rsidRPr="00F30AEE">
        <w:rPr>
          <w:sz w:val="24"/>
          <w:szCs w:val="32"/>
        </w:rPr>
        <w:sym w:font="Symbol" w:char="F0B7"/>
      </w:r>
      <w:r w:rsidR="00A56934" w:rsidRPr="00F30AEE">
        <w:rPr>
          <w:sz w:val="24"/>
          <w:szCs w:val="32"/>
        </w:rPr>
        <w:t xml:space="preserve"> Enregistrer un courrier : Stockage des informations relatives aux courriers,</w:t>
      </w:r>
    </w:p>
    <w:p w:rsidR="00A56934" w:rsidRPr="00F30AEE" w:rsidRDefault="00A56934" w:rsidP="00A56934">
      <w:pPr>
        <w:pStyle w:val="ListParagraph"/>
        <w:ind w:left="1800" w:firstLine="0"/>
        <w:rPr>
          <w:sz w:val="24"/>
          <w:szCs w:val="32"/>
        </w:rPr>
      </w:pPr>
      <w:r w:rsidRPr="00F30AEE">
        <w:rPr>
          <w:sz w:val="24"/>
          <w:szCs w:val="32"/>
        </w:rPr>
        <w:t xml:space="preserve"> </w:t>
      </w:r>
      <w:r w:rsidRPr="00F30AEE">
        <w:rPr>
          <w:sz w:val="24"/>
          <w:szCs w:val="32"/>
        </w:rPr>
        <w:sym w:font="Symbol" w:char="F0B7"/>
      </w:r>
      <w:r w:rsidRPr="00F30AEE">
        <w:rPr>
          <w:sz w:val="24"/>
          <w:szCs w:val="32"/>
        </w:rPr>
        <w:t xml:space="preserve"> Classer les courriers,</w:t>
      </w:r>
    </w:p>
    <w:p w:rsidR="000C30E3" w:rsidRPr="00F30AEE" w:rsidRDefault="00A56934" w:rsidP="00A56934">
      <w:pPr>
        <w:pStyle w:val="ListParagraph"/>
        <w:ind w:left="1800" w:firstLine="0"/>
        <w:rPr>
          <w:sz w:val="24"/>
          <w:szCs w:val="32"/>
        </w:rPr>
      </w:pPr>
      <w:r w:rsidRPr="00F30AEE">
        <w:rPr>
          <w:sz w:val="24"/>
          <w:szCs w:val="32"/>
        </w:rPr>
        <w:t xml:space="preserve"> </w:t>
      </w:r>
      <w:r w:rsidRPr="00F30AEE">
        <w:rPr>
          <w:sz w:val="24"/>
          <w:szCs w:val="32"/>
        </w:rPr>
        <w:sym w:font="Symbol" w:char="F0B7"/>
      </w:r>
      <w:r w:rsidRPr="00F30AEE">
        <w:rPr>
          <w:sz w:val="24"/>
          <w:szCs w:val="32"/>
        </w:rPr>
        <w:t xml:space="preserve"> Rechercher un courrier : retrouver un courrier selon des critères basés sur les informations d’identification du courrier. </w:t>
      </w:r>
      <w:r w:rsidR="002B79A1" w:rsidRPr="00F30AEE">
        <w:rPr>
          <w:sz w:val="24"/>
          <w:szCs w:val="32"/>
        </w:rPr>
        <w:t>(Réf</w:t>
      </w:r>
      <w:r w:rsidRPr="00F30AEE">
        <w:rPr>
          <w:sz w:val="24"/>
          <w:szCs w:val="32"/>
        </w:rPr>
        <w:t xml:space="preserve"> courrier, Type, Date…).</w:t>
      </w:r>
      <w:r w:rsidR="00C14C31" w:rsidRPr="00F30AEE">
        <w:rPr>
          <w:sz w:val="24"/>
          <w:szCs w:val="32"/>
        </w:rPr>
        <w:t xml:space="preserve"> </w:t>
      </w:r>
    </w:p>
    <w:p w:rsidR="008805A7" w:rsidRPr="0052007C" w:rsidRDefault="008805A7" w:rsidP="00A56934">
      <w:pPr>
        <w:pStyle w:val="ListParagraph"/>
        <w:ind w:left="1800" w:firstLine="0"/>
        <w:rPr>
          <w:sz w:val="32"/>
          <w:szCs w:val="32"/>
        </w:rPr>
      </w:pPr>
    </w:p>
    <w:p w:rsidR="003C7182" w:rsidRPr="0052007C" w:rsidRDefault="003C7182" w:rsidP="00A56934">
      <w:pPr>
        <w:pStyle w:val="ListParagraph"/>
        <w:ind w:left="1800" w:firstLine="0"/>
        <w:rPr>
          <w:sz w:val="32"/>
          <w:szCs w:val="32"/>
        </w:rPr>
      </w:pPr>
      <w:r w:rsidRPr="0052007C">
        <w:rPr>
          <w:sz w:val="32"/>
          <w:szCs w:val="32"/>
        </w:rPr>
        <w:t xml:space="preserve">Diagramme de réalisation </w:t>
      </w:r>
    </w:p>
    <w:p w:rsidR="003C7182" w:rsidRPr="0052007C" w:rsidRDefault="003C7182" w:rsidP="00A56934">
      <w:pPr>
        <w:pStyle w:val="ListParagraph"/>
        <w:ind w:left="1800" w:firstLine="0"/>
        <w:rPr>
          <w:sz w:val="32"/>
          <w:szCs w:val="32"/>
        </w:rPr>
      </w:pPr>
    </w:p>
    <w:p w:rsidR="00C14C31" w:rsidRPr="0052007C" w:rsidRDefault="00C6401C" w:rsidP="00A3544A">
      <w:pPr>
        <w:rPr>
          <w:rFonts w:ascii="Times New Roman" w:hAnsi="Times New Roman" w:cs="Times New Roman"/>
          <w:sz w:val="40"/>
          <w:szCs w:val="40"/>
        </w:rPr>
      </w:pPr>
      <w:r w:rsidRPr="0052007C">
        <w:rPr>
          <w:rFonts w:ascii="Times New Roman" w:hAnsi="Times New Roman" w:cs="Times New Roman"/>
          <w:noProof/>
          <w:sz w:val="40"/>
          <w:szCs w:val="40"/>
        </w:rPr>
        <w:pict>
          <v:shapetype id="_x0000_t32" coordsize="21600,21600" o:spt="32" o:oned="t" path="m,l21600,21600e" filled="f">
            <v:path arrowok="t" fillok="f" o:connecttype="none"/>
            <o:lock v:ext="edit" shapetype="t"/>
          </v:shapetype>
          <v:shape id="_x0000_s1380" type="#_x0000_t32" style="position:absolute;margin-left:115.7pt;margin-top:26.85pt;width:102.6pt;height:14.6pt;flip:y;z-index:251755520" o:connectortype="straight">
            <v:stroke endarrow="block"/>
          </v:shape>
        </w:pict>
      </w:r>
      <w:r w:rsidRPr="0052007C">
        <w:rPr>
          <w:rFonts w:ascii="Times New Roman" w:hAnsi="Times New Roman" w:cs="Times New Roman"/>
          <w:noProof/>
          <w:sz w:val="40"/>
          <w:szCs w:val="40"/>
        </w:rPr>
        <w:pict>
          <v:oval id="_x0000_s1394" style="position:absolute;margin-left:218.3pt;margin-top:6.2pt;width:157.35pt;height:35.25pt;z-index:251776000;mso-position-horizontal-relative:text;mso-position-vertical-relative:text">
            <v:textbox>
              <w:txbxContent>
                <w:p w:rsidR="006E2D1A" w:rsidRPr="00392631" w:rsidRDefault="006E2D1A" w:rsidP="00C6401C">
                  <w:r>
                    <w:t>Ajouter un utilisateur</w:t>
                  </w:r>
                </w:p>
              </w:txbxContent>
            </v:textbox>
          </v:oval>
        </w:pict>
      </w:r>
      <w:r w:rsidR="00A3544A" w:rsidRPr="0052007C">
        <w:rPr>
          <w:rFonts w:ascii="Times New Roman" w:hAnsi="Times New Roman" w:cs="Times New Roman"/>
          <w:noProof/>
          <w:lang w:eastAsia="fr-FR"/>
        </w:rPr>
        <w:drawing>
          <wp:anchor distT="0" distB="0" distL="114300" distR="114300" simplePos="0" relativeHeight="251616768" behindDoc="0" locked="0" layoutInCell="1" allowOverlap="1">
            <wp:simplePos x="0" y="0"/>
            <wp:positionH relativeFrom="column">
              <wp:posOffset>802640</wp:posOffset>
            </wp:positionH>
            <wp:positionV relativeFrom="paragraph">
              <wp:posOffset>183515</wp:posOffset>
            </wp:positionV>
            <wp:extent cx="638175" cy="1038225"/>
            <wp:effectExtent l="19050" t="0" r="9525" b="0"/>
            <wp:wrapSquare wrapText="bothSides"/>
            <wp:docPr id="1" name="Image 1" descr="C:\Users\ASUS\Desktop\kl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klgj.JPG"/>
                    <pic:cNvPicPr>
                      <a:picLocks noChangeAspect="1" noChangeArrowheads="1"/>
                    </pic:cNvPicPr>
                  </pic:nvPicPr>
                  <pic:blipFill>
                    <a:blip r:embed="rId14" cstate="print"/>
                    <a:srcRect/>
                    <a:stretch>
                      <a:fillRect/>
                    </a:stretch>
                  </pic:blipFill>
                  <pic:spPr bwMode="auto">
                    <a:xfrm>
                      <a:off x="0" y="0"/>
                      <a:ext cx="638175" cy="1038225"/>
                    </a:xfrm>
                    <a:prstGeom prst="rect">
                      <a:avLst/>
                    </a:prstGeom>
                    <a:noFill/>
                    <a:ln w="9525">
                      <a:noFill/>
                      <a:miter lim="800000"/>
                      <a:headEnd/>
                      <a:tailEnd/>
                    </a:ln>
                  </pic:spPr>
                </pic:pic>
              </a:graphicData>
            </a:graphic>
          </wp:anchor>
        </w:drawing>
      </w:r>
      <w:r w:rsidR="00A3544A" w:rsidRPr="0052007C">
        <w:rPr>
          <w:rFonts w:ascii="Times New Roman" w:hAnsi="Times New Roman" w:cs="Times New Roman"/>
        </w:rPr>
        <w:t xml:space="preserve">               </w:t>
      </w:r>
    </w:p>
    <w:p w:rsidR="002B79A1" w:rsidRPr="0052007C" w:rsidRDefault="00C6401C" w:rsidP="00C14C31">
      <w:pPr>
        <w:pStyle w:val="ListParagraph"/>
        <w:ind w:left="1800" w:firstLine="0"/>
        <w:rPr>
          <w:sz w:val="40"/>
          <w:szCs w:val="40"/>
        </w:rPr>
      </w:pPr>
      <w:r w:rsidRPr="0052007C">
        <w:rPr>
          <w:noProof/>
          <w:sz w:val="40"/>
          <w:szCs w:val="40"/>
        </w:rPr>
        <w:pict>
          <v:shape id="_x0000_s1392" type="#_x0000_t32" style="position:absolute;left:0;text-align:left;margin-left:113.95pt;margin-top:13.55pt;width:94.5pt;height:15.8pt;z-index:251770880" o:connectortype="straight">
            <v:stroke endarrow="block"/>
          </v:shape>
        </w:pict>
      </w:r>
      <w:r w:rsidRPr="0052007C">
        <w:rPr>
          <w:noProof/>
          <w:sz w:val="40"/>
          <w:szCs w:val="40"/>
        </w:rPr>
        <w:pict>
          <v:oval id="_x0000_s1376" style="position:absolute;left:0;text-align:left;margin-left:208.45pt;margin-top:13.55pt;width:204pt;height:52.7pt;z-index:251748352">
            <v:textbox style="mso-next-textbox:#_x0000_s1376">
              <w:txbxContent>
                <w:p w:rsidR="006E2D1A" w:rsidRDefault="006E2D1A" w:rsidP="00A3544A">
                  <w:pPr>
                    <w:jc w:val="center"/>
                  </w:pPr>
                  <w:r>
                    <w:t>Consulter courrier : vérifier le courrier et l’envoyer</w:t>
                  </w:r>
                </w:p>
              </w:txbxContent>
            </v:textbox>
          </v:oval>
        </w:pict>
      </w:r>
    </w:p>
    <w:p w:rsidR="000C30E3" w:rsidRPr="0052007C" w:rsidRDefault="00C6401C" w:rsidP="009F77D2">
      <w:pPr>
        <w:pStyle w:val="ListParagraph"/>
        <w:ind w:left="1440" w:firstLine="0"/>
        <w:rPr>
          <w:sz w:val="40"/>
          <w:szCs w:val="40"/>
        </w:rPr>
      </w:pPr>
      <w:r w:rsidRPr="0052007C">
        <w:rPr>
          <w:noProof/>
          <w:sz w:val="40"/>
          <w:szCs w:val="40"/>
        </w:rPr>
        <w:pict>
          <v:shape id="_x0000_s1395" type="#_x0000_t32" style="position:absolute;left:0;text-align:left;margin-left:115.7pt;margin-top:2.55pt;width:110.8pt;height:57.05pt;z-index:251777024" o:connectortype="straight">
            <v:stroke endarrow="block"/>
          </v:shape>
        </w:pict>
      </w:r>
      <w:r w:rsidRPr="0052007C">
        <w:rPr>
          <w:noProof/>
          <w:sz w:val="40"/>
          <w:szCs w:val="40"/>
        </w:rPr>
        <w:pict>
          <v:shape id="_x0000_s1396" type="#_x0000_t32" style="position:absolute;left:0;text-align:left;margin-left:111.05pt;margin-top:11.85pt;width:117.65pt;height:105.5pt;z-index:251778048" o:connectortype="straight">
            <v:stroke endarrow="block"/>
          </v:shape>
        </w:pict>
      </w:r>
      <w:r w:rsidR="00A3544A" w:rsidRPr="0052007C">
        <w:rPr>
          <w:sz w:val="40"/>
          <w:szCs w:val="40"/>
        </w:rPr>
        <w:t>&lt;</w:t>
      </w:r>
    </w:p>
    <w:p w:rsidR="00392631" w:rsidRPr="0052007C" w:rsidRDefault="00392631" w:rsidP="009F77D2">
      <w:pPr>
        <w:pStyle w:val="ListParagraph"/>
        <w:ind w:left="1440" w:firstLine="0"/>
        <w:rPr>
          <w:sz w:val="40"/>
          <w:szCs w:val="40"/>
        </w:rPr>
      </w:pPr>
    </w:p>
    <w:p w:rsidR="000C30E3" w:rsidRPr="0052007C" w:rsidRDefault="00515A35" w:rsidP="00A3544A">
      <w:pPr>
        <w:rPr>
          <w:rFonts w:ascii="Times New Roman" w:hAnsi="Times New Roman" w:cs="Times New Roman"/>
          <w:sz w:val="40"/>
          <w:szCs w:val="40"/>
        </w:rPr>
      </w:pPr>
      <w:r w:rsidRPr="0052007C">
        <w:rPr>
          <w:rFonts w:ascii="Times New Roman" w:hAnsi="Times New Roman" w:cs="Times New Roman"/>
          <w:noProof/>
          <w:lang w:eastAsia="fr-FR"/>
        </w:rPr>
        <w:pict>
          <v:shape id="_x0000_s1379" type="#_x0000_t32" style="position:absolute;margin-left:83.85pt;margin-top:18.1pt;width:.85pt;height:28.95pt;flip:x y;z-index:251754496" o:connectortype="straight">
            <v:stroke endarrow="block"/>
          </v:shape>
        </w:pict>
      </w:r>
      <w:r w:rsidR="00C6401C" w:rsidRPr="0052007C">
        <w:rPr>
          <w:rFonts w:ascii="Times New Roman" w:hAnsi="Times New Roman" w:cs="Times New Roman"/>
          <w:noProof/>
          <w:sz w:val="40"/>
          <w:szCs w:val="40"/>
        </w:rPr>
        <w:pict>
          <v:oval id="_x0000_s1375" style="position:absolute;margin-left:224.85pt;margin-top:10.25pt;width:165.3pt;height:35.25pt;z-index:251747328;mso-position-horizontal-relative:text;mso-position-vertical-relative:text">
            <v:textbox>
              <w:txbxContent>
                <w:p w:rsidR="006E2D1A" w:rsidRPr="00392631" w:rsidRDefault="006E2D1A" w:rsidP="00C6401C">
                  <w:pPr>
                    <w:jc w:val="center"/>
                  </w:pPr>
                  <w:r>
                    <w:t>Créer  courrier</w:t>
                  </w:r>
                </w:p>
              </w:txbxContent>
            </v:textbox>
          </v:oval>
        </w:pict>
      </w:r>
      <w:r w:rsidR="00392631" w:rsidRPr="0052007C">
        <w:rPr>
          <w:rFonts w:ascii="Times New Roman" w:hAnsi="Times New Roman" w:cs="Times New Roman"/>
        </w:rPr>
        <w:t xml:space="preserve">                    </w:t>
      </w:r>
      <w:r w:rsidRPr="0052007C">
        <w:rPr>
          <w:rFonts w:ascii="Times New Roman" w:hAnsi="Times New Roman" w:cs="Times New Roman"/>
          <w:sz w:val="24"/>
          <w:szCs w:val="24"/>
        </w:rPr>
        <w:t>&lt;Administration</w:t>
      </w:r>
      <w:r w:rsidR="00392631" w:rsidRPr="0052007C">
        <w:rPr>
          <w:rFonts w:ascii="Times New Roman" w:hAnsi="Times New Roman" w:cs="Times New Roman"/>
        </w:rPr>
        <w:t xml:space="preserve"> </w:t>
      </w:r>
      <w:r w:rsidR="00A3544A" w:rsidRPr="0052007C">
        <w:rPr>
          <w:rFonts w:ascii="Times New Roman" w:hAnsi="Times New Roman" w:cs="Times New Roman"/>
        </w:rPr>
        <w:t xml:space="preserve">&gt; </w:t>
      </w:r>
    </w:p>
    <w:p w:rsidR="000C30E3" w:rsidRPr="0052007C" w:rsidRDefault="00C6401C" w:rsidP="009F77D2">
      <w:pPr>
        <w:pStyle w:val="ListParagraph"/>
        <w:ind w:left="1440" w:firstLine="0"/>
        <w:rPr>
          <w:sz w:val="40"/>
          <w:szCs w:val="40"/>
        </w:rPr>
      </w:pPr>
      <w:r w:rsidRPr="0052007C">
        <w:rPr>
          <w:noProof/>
          <w:sz w:val="40"/>
          <w:szCs w:val="40"/>
        </w:rPr>
        <w:pict>
          <v:shape id="_x0000_s1381" type="#_x0000_t32" style="position:absolute;left:0;text-align:left;margin-left:115.7pt;margin-top:8.2pt;width:104.8pt;height:39.8pt;flip:y;z-index:251756544" o:connectortype="straight">
            <v:stroke endarrow="block"/>
          </v:shape>
        </w:pict>
      </w:r>
      <w:r w:rsidR="00A3544A" w:rsidRPr="0052007C">
        <w:rPr>
          <w:noProof/>
          <w:sz w:val="40"/>
          <w:szCs w:val="40"/>
        </w:rPr>
        <w:drawing>
          <wp:anchor distT="0" distB="0" distL="114300" distR="114300" simplePos="0" relativeHeight="251625984" behindDoc="0" locked="0" layoutInCell="1" allowOverlap="1">
            <wp:simplePos x="0" y="0"/>
            <wp:positionH relativeFrom="column">
              <wp:posOffset>802640</wp:posOffset>
            </wp:positionH>
            <wp:positionV relativeFrom="paragraph">
              <wp:posOffset>283210</wp:posOffset>
            </wp:positionV>
            <wp:extent cx="600075" cy="975995"/>
            <wp:effectExtent l="19050" t="0" r="9525" b="0"/>
            <wp:wrapSquare wrapText="bothSides"/>
            <wp:docPr id="3" name="Image 1" descr="C:\Users\ASUS\Desktop\kl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klgj.JPG"/>
                    <pic:cNvPicPr>
                      <a:picLocks noChangeAspect="1" noChangeArrowheads="1"/>
                    </pic:cNvPicPr>
                  </pic:nvPicPr>
                  <pic:blipFill>
                    <a:blip r:embed="rId14" cstate="print"/>
                    <a:srcRect/>
                    <a:stretch>
                      <a:fillRect/>
                    </a:stretch>
                  </pic:blipFill>
                  <pic:spPr bwMode="auto">
                    <a:xfrm>
                      <a:off x="0" y="0"/>
                      <a:ext cx="600075" cy="975995"/>
                    </a:xfrm>
                    <a:prstGeom prst="rect">
                      <a:avLst/>
                    </a:prstGeom>
                    <a:noFill/>
                    <a:ln w="9525">
                      <a:noFill/>
                      <a:miter lim="800000"/>
                      <a:headEnd/>
                      <a:tailEnd/>
                    </a:ln>
                  </pic:spPr>
                </pic:pic>
              </a:graphicData>
            </a:graphic>
          </wp:anchor>
        </w:drawing>
      </w:r>
    </w:p>
    <w:p w:rsidR="000C30E3" w:rsidRPr="0052007C" w:rsidRDefault="00C6401C" w:rsidP="009F77D2">
      <w:pPr>
        <w:pStyle w:val="ListParagraph"/>
        <w:ind w:left="1440" w:firstLine="0"/>
        <w:rPr>
          <w:sz w:val="40"/>
          <w:szCs w:val="40"/>
        </w:rPr>
      </w:pPr>
      <w:r w:rsidRPr="0052007C">
        <w:rPr>
          <w:noProof/>
          <w:sz w:val="40"/>
          <w:szCs w:val="40"/>
          <w:lang w:eastAsia="en-US"/>
        </w:rPr>
        <w:pict>
          <v:oval id="_x0000_s1377" style="position:absolute;left:0;text-align:left;margin-left:232.8pt;margin-top:12pt;width:144.75pt;height:35.25pt;z-index:251749376">
            <v:textbox style="mso-next-textbox:#_x0000_s1377">
              <w:txbxContent>
                <w:p w:rsidR="006E2D1A" w:rsidRDefault="006E2D1A">
                  <w:r>
                    <w:t>Rechercher courrier</w:t>
                  </w:r>
                </w:p>
              </w:txbxContent>
            </v:textbox>
          </v:oval>
        </w:pict>
      </w:r>
    </w:p>
    <w:p w:rsidR="000C30E3" w:rsidRPr="0052007C" w:rsidRDefault="00C6401C" w:rsidP="009F77D2">
      <w:pPr>
        <w:pStyle w:val="ListParagraph"/>
        <w:ind w:left="1440" w:firstLine="0"/>
        <w:rPr>
          <w:sz w:val="40"/>
          <w:szCs w:val="40"/>
        </w:rPr>
      </w:pPr>
      <w:r w:rsidRPr="0052007C">
        <w:rPr>
          <w:noProof/>
          <w:sz w:val="40"/>
          <w:szCs w:val="40"/>
        </w:rPr>
        <w:pict>
          <v:shape id="_x0000_s1382" type="#_x0000_t32" style="position:absolute;left:0;text-align:left;margin-left:117.9pt;margin-top:8.25pt;width:108.6pt;height:13pt;flip:y;z-index:251757568;mso-position-horizontal-relative:text;mso-position-vertical-relative:text" o:connectortype="straight">
            <v:stroke endarrow="block"/>
          </v:shape>
        </w:pict>
      </w:r>
    </w:p>
    <w:p w:rsidR="000C30E3" w:rsidRPr="0052007C" w:rsidRDefault="000C30E3" w:rsidP="009F77D2">
      <w:pPr>
        <w:pStyle w:val="ListParagraph"/>
        <w:ind w:left="1440" w:firstLine="0"/>
        <w:rPr>
          <w:sz w:val="40"/>
          <w:szCs w:val="40"/>
        </w:rPr>
      </w:pPr>
    </w:p>
    <w:p w:rsidR="000C30E3" w:rsidRPr="0052007C" w:rsidRDefault="00392631" w:rsidP="009F77D2">
      <w:pPr>
        <w:pStyle w:val="ListParagraph"/>
        <w:ind w:left="1440" w:firstLine="0"/>
        <w:rPr>
          <w:sz w:val="40"/>
          <w:szCs w:val="40"/>
        </w:rPr>
      </w:pPr>
      <w:r w:rsidRPr="0052007C">
        <w:rPr>
          <w:sz w:val="40"/>
          <w:szCs w:val="40"/>
        </w:rPr>
        <w:t xml:space="preserve"> </w:t>
      </w:r>
    </w:p>
    <w:p w:rsidR="000C30E3" w:rsidRPr="0052007C" w:rsidRDefault="00392631" w:rsidP="00A3544A">
      <w:pPr>
        <w:rPr>
          <w:rFonts w:ascii="Times New Roman" w:hAnsi="Times New Roman" w:cs="Times New Roman"/>
          <w:sz w:val="24"/>
          <w:szCs w:val="24"/>
        </w:rPr>
      </w:pPr>
      <w:r w:rsidRPr="0052007C">
        <w:rPr>
          <w:rFonts w:ascii="Times New Roman" w:hAnsi="Times New Roman" w:cs="Times New Roman"/>
          <w:sz w:val="24"/>
          <w:szCs w:val="24"/>
        </w:rPr>
        <w:t xml:space="preserve">               </w:t>
      </w:r>
      <w:r w:rsidR="00515A35" w:rsidRPr="0052007C">
        <w:rPr>
          <w:rFonts w:ascii="Times New Roman" w:hAnsi="Times New Roman" w:cs="Times New Roman"/>
        </w:rPr>
        <w:t>&lt;Agent Bureau d’ordre</w:t>
      </w:r>
      <w:r w:rsidR="00515A35" w:rsidRPr="0052007C">
        <w:rPr>
          <w:rFonts w:ascii="Times New Roman" w:hAnsi="Times New Roman" w:cs="Times New Roman"/>
          <w:sz w:val="24"/>
          <w:szCs w:val="24"/>
        </w:rPr>
        <w:t xml:space="preserve"> </w:t>
      </w:r>
      <w:r w:rsidR="00A3544A" w:rsidRPr="0052007C">
        <w:rPr>
          <w:rFonts w:ascii="Times New Roman" w:hAnsi="Times New Roman" w:cs="Times New Roman"/>
          <w:sz w:val="24"/>
          <w:szCs w:val="24"/>
        </w:rPr>
        <w:t>&gt;</w:t>
      </w:r>
    </w:p>
    <w:p w:rsidR="003C7182" w:rsidRPr="00E46014" w:rsidRDefault="003C7182" w:rsidP="00E46014">
      <w:pPr>
        <w:jc w:val="center"/>
        <w:rPr>
          <w:rFonts w:ascii="Times New Roman" w:hAnsi="Times New Roman" w:cs="Times New Roman"/>
          <w:sz w:val="32"/>
          <w:szCs w:val="40"/>
        </w:rPr>
      </w:pPr>
      <w:r w:rsidRPr="00E46014">
        <w:rPr>
          <w:rFonts w:ascii="Times New Roman" w:hAnsi="Times New Roman" w:cs="Times New Roman"/>
          <w:sz w:val="32"/>
          <w:szCs w:val="40"/>
        </w:rPr>
        <w:t xml:space="preserve">Modèle de </w:t>
      </w:r>
      <w:r w:rsidR="009572A0" w:rsidRPr="00E46014">
        <w:rPr>
          <w:rFonts w:ascii="Times New Roman" w:hAnsi="Times New Roman" w:cs="Times New Roman"/>
          <w:sz w:val="32"/>
          <w:szCs w:val="40"/>
        </w:rPr>
        <w:t>contrôle relationnel</w:t>
      </w:r>
    </w:p>
    <w:p w:rsidR="009572A0" w:rsidRPr="0052007C" w:rsidRDefault="00E46014" w:rsidP="00C53031">
      <w:pPr>
        <w:rPr>
          <w:rFonts w:ascii="Times New Roman" w:hAnsi="Times New Roman" w:cs="Times New Roman"/>
          <w:sz w:val="40"/>
          <w:szCs w:val="40"/>
        </w:rPr>
      </w:pPr>
      <w:r w:rsidRPr="0052007C">
        <w:rPr>
          <w:rFonts w:ascii="Times New Roman" w:hAnsi="Times New Roman" w:cs="Times New Roman"/>
          <w:noProof/>
          <w:sz w:val="40"/>
          <w:szCs w:val="40"/>
        </w:rPr>
        <w:drawing>
          <wp:anchor distT="0" distB="0" distL="114300" distR="114300" simplePos="0" relativeHeight="251687424" behindDoc="0" locked="0" layoutInCell="1" allowOverlap="1">
            <wp:simplePos x="0" y="0"/>
            <wp:positionH relativeFrom="margin">
              <wp:posOffset>1011555</wp:posOffset>
            </wp:positionH>
            <wp:positionV relativeFrom="margin">
              <wp:posOffset>6160135</wp:posOffset>
            </wp:positionV>
            <wp:extent cx="4454525" cy="37477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2.PNG"/>
                    <pic:cNvPicPr/>
                  </pic:nvPicPr>
                  <pic:blipFill>
                    <a:blip r:embed="rId15">
                      <a:extLst>
                        <a:ext uri="{28A0092B-C50C-407E-A947-70E740481C1C}">
                          <a14:useLocalDpi xmlns:a14="http://schemas.microsoft.com/office/drawing/2010/main" val="0"/>
                        </a:ext>
                      </a:extLst>
                    </a:blip>
                    <a:stretch>
                      <a:fillRect/>
                    </a:stretch>
                  </pic:blipFill>
                  <pic:spPr>
                    <a:xfrm>
                      <a:off x="0" y="0"/>
                      <a:ext cx="4454525" cy="3747770"/>
                    </a:xfrm>
                    <a:prstGeom prst="rect">
                      <a:avLst/>
                    </a:prstGeom>
                  </pic:spPr>
                </pic:pic>
              </a:graphicData>
            </a:graphic>
            <wp14:sizeRelH relativeFrom="margin">
              <wp14:pctWidth>0</wp14:pctWidth>
            </wp14:sizeRelH>
            <wp14:sizeRelV relativeFrom="margin">
              <wp14:pctHeight>0</wp14:pctHeight>
            </wp14:sizeRelV>
          </wp:anchor>
        </w:drawing>
      </w:r>
    </w:p>
    <w:p w:rsidR="009572A0" w:rsidRPr="0052007C" w:rsidRDefault="009572A0" w:rsidP="00C53031">
      <w:pPr>
        <w:rPr>
          <w:rFonts w:ascii="Times New Roman" w:hAnsi="Times New Roman" w:cs="Times New Roman"/>
          <w:sz w:val="40"/>
          <w:szCs w:val="40"/>
        </w:rPr>
      </w:pPr>
    </w:p>
    <w:p w:rsidR="00C53031" w:rsidRPr="0052007C" w:rsidRDefault="00C53031" w:rsidP="00C53031">
      <w:pPr>
        <w:ind w:left="360"/>
        <w:rPr>
          <w:rFonts w:ascii="Times New Roman" w:hAnsi="Times New Roman" w:cs="Times New Roman"/>
          <w:sz w:val="40"/>
          <w:szCs w:val="40"/>
        </w:rPr>
      </w:pPr>
    </w:p>
    <w:p w:rsidR="003C7182" w:rsidRPr="0052007C" w:rsidRDefault="003C7182" w:rsidP="00C53031">
      <w:pPr>
        <w:ind w:left="360"/>
        <w:rPr>
          <w:rFonts w:ascii="Times New Roman" w:hAnsi="Times New Roman" w:cs="Times New Roman"/>
          <w:sz w:val="40"/>
          <w:szCs w:val="40"/>
        </w:rPr>
      </w:pPr>
    </w:p>
    <w:p w:rsidR="003C7182" w:rsidRPr="0052007C" w:rsidRDefault="003C7182" w:rsidP="00C53031">
      <w:pPr>
        <w:ind w:left="360"/>
        <w:rPr>
          <w:rFonts w:ascii="Times New Roman" w:hAnsi="Times New Roman" w:cs="Times New Roman"/>
          <w:sz w:val="40"/>
          <w:szCs w:val="40"/>
        </w:rPr>
      </w:pPr>
    </w:p>
    <w:p w:rsidR="003C7182" w:rsidRPr="0052007C" w:rsidRDefault="003C7182" w:rsidP="003C7182">
      <w:pPr>
        <w:rPr>
          <w:rFonts w:ascii="Times New Roman" w:hAnsi="Times New Roman" w:cs="Times New Roman"/>
          <w:sz w:val="40"/>
          <w:szCs w:val="40"/>
        </w:rPr>
      </w:pPr>
    </w:p>
    <w:p w:rsidR="00F53199" w:rsidRPr="00E46014" w:rsidRDefault="00F53199" w:rsidP="00E46014">
      <w:pPr>
        <w:jc w:val="center"/>
        <w:rPr>
          <w:rFonts w:ascii="Times New Roman" w:hAnsi="Times New Roman" w:cs="Times New Roman"/>
          <w:sz w:val="32"/>
          <w:szCs w:val="40"/>
        </w:rPr>
      </w:pPr>
      <w:r w:rsidRPr="00E46014">
        <w:rPr>
          <w:rFonts w:ascii="Times New Roman" w:hAnsi="Times New Roman" w:cs="Times New Roman"/>
          <w:sz w:val="32"/>
          <w:szCs w:val="40"/>
        </w:rPr>
        <w:lastRenderedPageBreak/>
        <w:t>Description des attribues</w:t>
      </w:r>
    </w:p>
    <w:p w:rsidR="00F53199" w:rsidRPr="0052007C" w:rsidRDefault="00F53199" w:rsidP="003C7182">
      <w:pP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4418"/>
        <w:gridCol w:w="5731"/>
      </w:tblGrid>
      <w:tr w:rsidR="000A74E1" w:rsidRPr="0052007C" w:rsidTr="00D77425">
        <w:trPr>
          <w:trHeight w:val="455"/>
        </w:trPr>
        <w:tc>
          <w:tcPr>
            <w:tcW w:w="4418" w:type="dxa"/>
          </w:tcPr>
          <w:p w:rsidR="000A74E1" w:rsidRPr="0052007C" w:rsidRDefault="000A74E1" w:rsidP="003C7182">
            <w:pPr>
              <w:rPr>
                <w:rFonts w:ascii="Times New Roman" w:hAnsi="Times New Roman" w:cs="Times New Roman"/>
                <w:sz w:val="40"/>
                <w:szCs w:val="40"/>
              </w:rPr>
            </w:pPr>
            <w:r w:rsidRPr="0052007C">
              <w:rPr>
                <w:rFonts w:ascii="Times New Roman" w:hAnsi="Times New Roman" w:cs="Times New Roman"/>
                <w:sz w:val="40"/>
                <w:szCs w:val="40"/>
              </w:rPr>
              <w:t>Colonne</w:t>
            </w:r>
          </w:p>
        </w:tc>
        <w:tc>
          <w:tcPr>
            <w:tcW w:w="5731" w:type="dxa"/>
          </w:tcPr>
          <w:p w:rsidR="000A74E1" w:rsidRPr="0052007C" w:rsidRDefault="000A74E1" w:rsidP="003C7182">
            <w:pPr>
              <w:rPr>
                <w:rFonts w:ascii="Times New Roman" w:hAnsi="Times New Roman" w:cs="Times New Roman"/>
                <w:sz w:val="40"/>
                <w:szCs w:val="40"/>
              </w:rPr>
            </w:pPr>
            <w:r w:rsidRPr="0052007C">
              <w:rPr>
                <w:rFonts w:ascii="Times New Roman" w:hAnsi="Times New Roman" w:cs="Times New Roman"/>
                <w:sz w:val="40"/>
                <w:szCs w:val="40"/>
              </w:rPr>
              <w:t xml:space="preserve">Description </w:t>
            </w:r>
          </w:p>
        </w:tc>
      </w:tr>
      <w:tr w:rsidR="000A74E1" w:rsidRPr="0052007C" w:rsidTr="00D77425">
        <w:trPr>
          <w:trHeight w:val="455"/>
        </w:trPr>
        <w:tc>
          <w:tcPr>
            <w:tcW w:w="4418" w:type="dxa"/>
          </w:tcPr>
          <w:p w:rsidR="000A74E1" w:rsidRPr="0052007C" w:rsidRDefault="000A74E1"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Ref_bo</w:t>
            </w:r>
            <w:proofErr w:type="spellEnd"/>
          </w:p>
        </w:tc>
        <w:tc>
          <w:tcPr>
            <w:tcW w:w="5731" w:type="dxa"/>
          </w:tcPr>
          <w:p w:rsidR="000A74E1" w:rsidRPr="0052007C" w:rsidRDefault="00D77425" w:rsidP="003C7182">
            <w:pPr>
              <w:rPr>
                <w:rFonts w:ascii="Times New Roman" w:hAnsi="Times New Roman" w:cs="Times New Roman"/>
                <w:sz w:val="40"/>
                <w:szCs w:val="40"/>
              </w:rPr>
            </w:pPr>
            <w:r w:rsidRPr="0052007C">
              <w:rPr>
                <w:rFonts w:ascii="Times New Roman" w:hAnsi="Times New Roman" w:cs="Times New Roman"/>
                <w:sz w:val="40"/>
                <w:szCs w:val="40"/>
              </w:rPr>
              <w:t>Reference de courrier</w:t>
            </w:r>
          </w:p>
        </w:tc>
      </w:tr>
      <w:tr w:rsidR="000A74E1" w:rsidRPr="0052007C" w:rsidTr="00D77425">
        <w:trPr>
          <w:trHeight w:val="455"/>
        </w:trPr>
        <w:tc>
          <w:tcPr>
            <w:tcW w:w="4418" w:type="dxa"/>
          </w:tcPr>
          <w:p w:rsidR="000A74E1" w:rsidRPr="0052007C" w:rsidRDefault="006E2D1A" w:rsidP="003C7182">
            <w:pPr>
              <w:rPr>
                <w:rFonts w:ascii="Times New Roman" w:hAnsi="Times New Roman" w:cs="Times New Roman"/>
                <w:sz w:val="40"/>
                <w:szCs w:val="40"/>
              </w:rPr>
            </w:pPr>
            <w:proofErr w:type="gramStart"/>
            <w:r w:rsidRPr="0052007C">
              <w:rPr>
                <w:rFonts w:ascii="Times New Roman" w:hAnsi="Times New Roman" w:cs="Times New Roman"/>
                <w:sz w:val="40"/>
                <w:szCs w:val="40"/>
              </w:rPr>
              <w:t>état</w:t>
            </w:r>
            <w:proofErr w:type="gramEnd"/>
          </w:p>
        </w:tc>
        <w:tc>
          <w:tcPr>
            <w:tcW w:w="5731" w:type="dxa"/>
          </w:tcPr>
          <w:p w:rsidR="000A74E1" w:rsidRPr="0052007C" w:rsidRDefault="00D77425" w:rsidP="003C7182">
            <w:pPr>
              <w:rPr>
                <w:rFonts w:ascii="Times New Roman" w:hAnsi="Times New Roman" w:cs="Times New Roman"/>
                <w:sz w:val="40"/>
                <w:szCs w:val="40"/>
              </w:rPr>
            </w:pPr>
            <w:r w:rsidRPr="0052007C">
              <w:rPr>
                <w:rFonts w:ascii="Times New Roman" w:hAnsi="Times New Roman" w:cs="Times New Roman"/>
                <w:sz w:val="40"/>
                <w:szCs w:val="40"/>
              </w:rPr>
              <w:t>Etat de courrier</w:t>
            </w:r>
          </w:p>
        </w:tc>
      </w:tr>
      <w:tr w:rsidR="000A74E1" w:rsidRPr="0052007C" w:rsidTr="00D77425">
        <w:trPr>
          <w:trHeight w:val="434"/>
        </w:trPr>
        <w:tc>
          <w:tcPr>
            <w:tcW w:w="4418" w:type="dxa"/>
          </w:tcPr>
          <w:p w:rsidR="000A74E1" w:rsidRPr="0052007C" w:rsidRDefault="000A74E1"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Date_arrivee</w:t>
            </w:r>
            <w:proofErr w:type="spellEnd"/>
          </w:p>
        </w:tc>
        <w:tc>
          <w:tcPr>
            <w:tcW w:w="5731" w:type="dxa"/>
          </w:tcPr>
          <w:p w:rsidR="000A74E1" w:rsidRPr="0052007C" w:rsidRDefault="00D77425" w:rsidP="003C7182">
            <w:pPr>
              <w:rPr>
                <w:rFonts w:ascii="Times New Roman" w:hAnsi="Times New Roman" w:cs="Times New Roman"/>
                <w:sz w:val="40"/>
                <w:szCs w:val="40"/>
              </w:rPr>
            </w:pPr>
            <w:r w:rsidRPr="0052007C">
              <w:rPr>
                <w:rFonts w:ascii="Times New Roman" w:hAnsi="Times New Roman" w:cs="Times New Roman"/>
                <w:sz w:val="40"/>
                <w:szCs w:val="40"/>
              </w:rPr>
              <w:t>Date d’arriver de courrier</w:t>
            </w:r>
          </w:p>
        </w:tc>
      </w:tr>
      <w:tr w:rsidR="000A74E1" w:rsidRPr="0052007C" w:rsidTr="00D77425">
        <w:trPr>
          <w:trHeight w:val="455"/>
        </w:trPr>
        <w:tc>
          <w:tcPr>
            <w:tcW w:w="4418" w:type="dxa"/>
          </w:tcPr>
          <w:p w:rsidR="000A74E1" w:rsidRPr="0052007C" w:rsidRDefault="006E2D1A" w:rsidP="003C7182">
            <w:pPr>
              <w:rPr>
                <w:rFonts w:ascii="Times New Roman" w:hAnsi="Times New Roman" w:cs="Times New Roman"/>
                <w:sz w:val="40"/>
                <w:szCs w:val="40"/>
              </w:rPr>
            </w:pPr>
            <w:r w:rsidRPr="0052007C">
              <w:rPr>
                <w:rFonts w:ascii="Times New Roman" w:hAnsi="Times New Roman" w:cs="Times New Roman"/>
                <w:sz w:val="40"/>
                <w:szCs w:val="40"/>
              </w:rPr>
              <w:t>Détail</w:t>
            </w:r>
          </w:p>
        </w:tc>
        <w:tc>
          <w:tcPr>
            <w:tcW w:w="5731" w:type="dxa"/>
          </w:tcPr>
          <w:p w:rsidR="000A74E1" w:rsidRPr="0052007C" w:rsidRDefault="006E2D1A" w:rsidP="003C7182">
            <w:pPr>
              <w:rPr>
                <w:rFonts w:ascii="Times New Roman" w:hAnsi="Times New Roman" w:cs="Times New Roman"/>
                <w:sz w:val="40"/>
                <w:szCs w:val="40"/>
              </w:rPr>
            </w:pPr>
            <w:r w:rsidRPr="0052007C">
              <w:rPr>
                <w:rFonts w:ascii="Times New Roman" w:hAnsi="Times New Roman" w:cs="Times New Roman"/>
                <w:sz w:val="40"/>
                <w:szCs w:val="40"/>
              </w:rPr>
              <w:t>Détail de courrier</w:t>
            </w:r>
          </w:p>
        </w:tc>
      </w:tr>
      <w:tr w:rsidR="000A74E1" w:rsidRPr="0052007C" w:rsidTr="00D77425">
        <w:trPr>
          <w:trHeight w:val="455"/>
        </w:trPr>
        <w:tc>
          <w:tcPr>
            <w:tcW w:w="4418" w:type="dxa"/>
          </w:tcPr>
          <w:p w:rsidR="000A74E1" w:rsidRPr="0052007C" w:rsidRDefault="000A74E1" w:rsidP="003C7182">
            <w:pPr>
              <w:rPr>
                <w:rFonts w:ascii="Times New Roman" w:hAnsi="Times New Roman" w:cs="Times New Roman"/>
                <w:sz w:val="40"/>
                <w:szCs w:val="40"/>
              </w:rPr>
            </w:pPr>
            <w:r w:rsidRPr="0052007C">
              <w:rPr>
                <w:rFonts w:ascii="Times New Roman" w:hAnsi="Times New Roman" w:cs="Times New Roman"/>
                <w:sz w:val="40"/>
                <w:szCs w:val="40"/>
              </w:rPr>
              <w:t>Objet</w:t>
            </w:r>
          </w:p>
        </w:tc>
        <w:tc>
          <w:tcPr>
            <w:tcW w:w="5731" w:type="dxa"/>
          </w:tcPr>
          <w:p w:rsidR="000A74E1"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L’objet de courrier</w:t>
            </w:r>
          </w:p>
        </w:tc>
      </w:tr>
      <w:tr w:rsidR="000A74E1" w:rsidRPr="0052007C" w:rsidTr="00D77425">
        <w:trPr>
          <w:trHeight w:val="455"/>
        </w:trPr>
        <w:tc>
          <w:tcPr>
            <w:tcW w:w="4418" w:type="dxa"/>
          </w:tcPr>
          <w:p w:rsidR="000A74E1" w:rsidRPr="0052007C" w:rsidRDefault="006E2D1A" w:rsidP="003C7182">
            <w:pPr>
              <w:rPr>
                <w:rFonts w:ascii="Times New Roman" w:hAnsi="Times New Roman" w:cs="Times New Roman"/>
                <w:sz w:val="40"/>
                <w:szCs w:val="40"/>
              </w:rPr>
            </w:pPr>
            <w:r w:rsidRPr="0052007C">
              <w:rPr>
                <w:rFonts w:ascii="Times New Roman" w:hAnsi="Times New Roman" w:cs="Times New Roman"/>
                <w:sz w:val="40"/>
                <w:szCs w:val="40"/>
              </w:rPr>
              <w:t>Chemin</w:t>
            </w:r>
          </w:p>
        </w:tc>
        <w:tc>
          <w:tcPr>
            <w:tcW w:w="5731" w:type="dxa"/>
          </w:tcPr>
          <w:p w:rsidR="000A74E1"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Chemin de courrier</w:t>
            </w:r>
          </w:p>
        </w:tc>
      </w:tr>
      <w:tr w:rsidR="000A74E1" w:rsidRPr="0052007C" w:rsidTr="00D77425">
        <w:trPr>
          <w:trHeight w:val="455"/>
        </w:trPr>
        <w:tc>
          <w:tcPr>
            <w:tcW w:w="4418" w:type="dxa"/>
          </w:tcPr>
          <w:p w:rsidR="000A74E1" w:rsidRPr="0052007C" w:rsidRDefault="000A74E1" w:rsidP="003C7182">
            <w:pPr>
              <w:rPr>
                <w:rFonts w:ascii="Times New Roman" w:hAnsi="Times New Roman" w:cs="Times New Roman"/>
                <w:sz w:val="40"/>
                <w:szCs w:val="40"/>
              </w:rPr>
            </w:pPr>
            <w:r w:rsidRPr="0052007C">
              <w:rPr>
                <w:rFonts w:ascii="Times New Roman" w:hAnsi="Times New Roman" w:cs="Times New Roman"/>
                <w:sz w:val="40"/>
                <w:szCs w:val="40"/>
              </w:rPr>
              <w:t>Email</w:t>
            </w:r>
          </w:p>
        </w:tc>
        <w:tc>
          <w:tcPr>
            <w:tcW w:w="5731" w:type="dxa"/>
          </w:tcPr>
          <w:p w:rsidR="000A74E1"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Email de destinataire</w:t>
            </w:r>
          </w:p>
        </w:tc>
      </w:tr>
      <w:tr w:rsidR="000A74E1" w:rsidRPr="0052007C" w:rsidTr="00D77425">
        <w:trPr>
          <w:trHeight w:val="455"/>
        </w:trPr>
        <w:tc>
          <w:tcPr>
            <w:tcW w:w="4418" w:type="dxa"/>
          </w:tcPr>
          <w:p w:rsidR="000A74E1" w:rsidRPr="0052007C" w:rsidRDefault="00D77425" w:rsidP="003C7182">
            <w:pPr>
              <w:rPr>
                <w:rFonts w:ascii="Times New Roman" w:hAnsi="Times New Roman" w:cs="Times New Roman"/>
                <w:sz w:val="40"/>
                <w:szCs w:val="40"/>
              </w:rPr>
            </w:pPr>
            <w:r w:rsidRPr="0052007C">
              <w:rPr>
                <w:rFonts w:ascii="Times New Roman" w:hAnsi="Times New Roman" w:cs="Times New Roman"/>
                <w:sz w:val="40"/>
                <w:szCs w:val="40"/>
              </w:rPr>
              <w:t>Validation</w:t>
            </w:r>
          </w:p>
        </w:tc>
        <w:tc>
          <w:tcPr>
            <w:tcW w:w="5731" w:type="dxa"/>
          </w:tcPr>
          <w:p w:rsidR="000A74E1"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 xml:space="preserve">Validation d’envoyé l’email </w:t>
            </w:r>
          </w:p>
        </w:tc>
      </w:tr>
      <w:tr w:rsidR="000A74E1" w:rsidRPr="0052007C" w:rsidTr="00D77425">
        <w:trPr>
          <w:trHeight w:val="455"/>
        </w:trPr>
        <w:tc>
          <w:tcPr>
            <w:tcW w:w="4418" w:type="dxa"/>
          </w:tcPr>
          <w:p w:rsidR="000A74E1" w:rsidRPr="0052007C" w:rsidRDefault="000A74E1"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Adresse_employe</w:t>
            </w:r>
            <w:proofErr w:type="spellEnd"/>
          </w:p>
        </w:tc>
        <w:tc>
          <w:tcPr>
            <w:tcW w:w="5731" w:type="dxa"/>
          </w:tcPr>
          <w:p w:rsidR="000A74E1"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Adresse d’employé</w:t>
            </w:r>
          </w:p>
        </w:tc>
      </w:tr>
      <w:tr w:rsidR="000A74E1" w:rsidRPr="0052007C" w:rsidTr="00D77425">
        <w:trPr>
          <w:trHeight w:val="455"/>
        </w:trPr>
        <w:tc>
          <w:tcPr>
            <w:tcW w:w="4418" w:type="dxa"/>
          </w:tcPr>
          <w:p w:rsidR="000A74E1" w:rsidRPr="0052007C" w:rsidRDefault="000A74E1"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Cin_employe</w:t>
            </w:r>
            <w:proofErr w:type="spellEnd"/>
          </w:p>
        </w:tc>
        <w:tc>
          <w:tcPr>
            <w:tcW w:w="5731" w:type="dxa"/>
          </w:tcPr>
          <w:p w:rsidR="000A74E1"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 xml:space="preserve">Numéro de </w:t>
            </w:r>
            <w:proofErr w:type="spellStart"/>
            <w:r w:rsidRPr="0052007C">
              <w:rPr>
                <w:rFonts w:ascii="Times New Roman" w:hAnsi="Times New Roman" w:cs="Times New Roman"/>
                <w:sz w:val="40"/>
                <w:szCs w:val="40"/>
              </w:rPr>
              <w:t>cin</w:t>
            </w:r>
            <w:proofErr w:type="spellEnd"/>
            <w:r w:rsidRPr="0052007C">
              <w:rPr>
                <w:rFonts w:ascii="Times New Roman" w:hAnsi="Times New Roman" w:cs="Times New Roman"/>
                <w:sz w:val="40"/>
                <w:szCs w:val="40"/>
              </w:rPr>
              <w:t xml:space="preserve"> d’employé</w:t>
            </w:r>
          </w:p>
        </w:tc>
      </w:tr>
      <w:tr w:rsidR="000A74E1" w:rsidRPr="0052007C" w:rsidTr="00D77425">
        <w:trPr>
          <w:trHeight w:val="434"/>
        </w:trPr>
        <w:tc>
          <w:tcPr>
            <w:tcW w:w="4418" w:type="dxa"/>
          </w:tcPr>
          <w:p w:rsidR="000A74E1" w:rsidRPr="0052007C" w:rsidRDefault="0029254A"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Date_embauche_employe</w:t>
            </w:r>
            <w:proofErr w:type="spellEnd"/>
          </w:p>
        </w:tc>
        <w:tc>
          <w:tcPr>
            <w:tcW w:w="5731" w:type="dxa"/>
          </w:tcPr>
          <w:p w:rsidR="000A74E1"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Date embauche employé</w:t>
            </w:r>
          </w:p>
        </w:tc>
      </w:tr>
      <w:tr w:rsidR="000A74E1" w:rsidRPr="0052007C" w:rsidTr="00D77425">
        <w:trPr>
          <w:trHeight w:val="455"/>
        </w:trPr>
        <w:tc>
          <w:tcPr>
            <w:tcW w:w="4418" w:type="dxa"/>
          </w:tcPr>
          <w:p w:rsidR="000A74E1" w:rsidRPr="0052007C" w:rsidRDefault="0029254A"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Date_naissance_employe</w:t>
            </w:r>
            <w:proofErr w:type="spellEnd"/>
          </w:p>
        </w:tc>
        <w:tc>
          <w:tcPr>
            <w:tcW w:w="5731" w:type="dxa"/>
          </w:tcPr>
          <w:p w:rsidR="000A74E1"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Date de naissance d’employé</w:t>
            </w:r>
          </w:p>
        </w:tc>
      </w:tr>
      <w:tr w:rsidR="0029254A" w:rsidRPr="0052007C" w:rsidTr="00D77425">
        <w:trPr>
          <w:trHeight w:val="455"/>
        </w:trPr>
        <w:tc>
          <w:tcPr>
            <w:tcW w:w="4418" w:type="dxa"/>
          </w:tcPr>
          <w:p w:rsidR="0029254A" w:rsidRPr="0052007C" w:rsidRDefault="00F53199"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Email_employe</w:t>
            </w:r>
            <w:proofErr w:type="spellEnd"/>
          </w:p>
        </w:tc>
        <w:tc>
          <w:tcPr>
            <w:tcW w:w="5731" w:type="dxa"/>
          </w:tcPr>
          <w:p w:rsidR="0029254A"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Email d’employé</w:t>
            </w:r>
          </w:p>
        </w:tc>
      </w:tr>
      <w:tr w:rsidR="0029254A" w:rsidRPr="0052007C" w:rsidTr="00D77425">
        <w:trPr>
          <w:trHeight w:val="455"/>
        </w:trPr>
        <w:tc>
          <w:tcPr>
            <w:tcW w:w="4418" w:type="dxa"/>
          </w:tcPr>
          <w:p w:rsidR="0029254A" w:rsidRPr="0052007C" w:rsidRDefault="00F53199"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Fonction_employe</w:t>
            </w:r>
            <w:proofErr w:type="spellEnd"/>
          </w:p>
        </w:tc>
        <w:tc>
          <w:tcPr>
            <w:tcW w:w="5731" w:type="dxa"/>
          </w:tcPr>
          <w:p w:rsidR="0029254A"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Fonction d’employé</w:t>
            </w:r>
          </w:p>
        </w:tc>
      </w:tr>
      <w:tr w:rsidR="0029254A" w:rsidRPr="0052007C" w:rsidTr="00D77425">
        <w:trPr>
          <w:trHeight w:val="455"/>
        </w:trPr>
        <w:tc>
          <w:tcPr>
            <w:tcW w:w="4418" w:type="dxa"/>
          </w:tcPr>
          <w:p w:rsidR="0029254A" w:rsidRPr="0052007C" w:rsidRDefault="00F53199"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Mat_employe</w:t>
            </w:r>
            <w:proofErr w:type="spellEnd"/>
          </w:p>
        </w:tc>
        <w:tc>
          <w:tcPr>
            <w:tcW w:w="5731" w:type="dxa"/>
          </w:tcPr>
          <w:p w:rsidR="0029254A"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Matricule d’employé</w:t>
            </w:r>
          </w:p>
        </w:tc>
      </w:tr>
      <w:tr w:rsidR="0029254A" w:rsidRPr="0052007C" w:rsidTr="00D77425">
        <w:trPr>
          <w:trHeight w:val="455"/>
        </w:trPr>
        <w:tc>
          <w:tcPr>
            <w:tcW w:w="4418" w:type="dxa"/>
          </w:tcPr>
          <w:p w:rsidR="0029254A" w:rsidRPr="0052007C" w:rsidRDefault="00F53199"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Nom_employe</w:t>
            </w:r>
            <w:proofErr w:type="spellEnd"/>
          </w:p>
        </w:tc>
        <w:tc>
          <w:tcPr>
            <w:tcW w:w="5731" w:type="dxa"/>
          </w:tcPr>
          <w:p w:rsidR="0029254A"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Nom d’employé</w:t>
            </w:r>
          </w:p>
        </w:tc>
      </w:tr>
      <w:tr w:rsidR="0029254A" w:rsidRPr="0052007C" w:rsidTr="00D77425">
        <w:trPr>
          <w:trHeight w:val="455"/>
        </w:trPr>
        <w:tc>
          <w:tcPr>
            <w:tcW w:w="4418" w:type="dxa"/>
          </w:tcPr>
          <w:p w:rsidR="0029254A" w:rsidRPr="0052007C" w:rsidRDefault="00F53199"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Tel_employe</w:t>
            </w:r>
            <w:proofErr w:type="spellEnd"/>
          </w:p>
        </w:tc>
        <w:tc>
          <w:tcPr>
            <w:tcW w:w="5731" w:type="dxa"/>
          </w:tcPr>
          <w:p w:rsidR="0029254A"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Téléphone d’employé</w:t>
            </w:r>
          </w:p>
        </w:tc>
      </w:tr>
      <w:tr w:rsidR="0029254A" w:rsidRPr="0052007C" w:rsidTr="00D77425">
        <w:trPr>
          <w:trHeight w:val="434"/>
        </w:trPr>
        <w:tc>
          <w:tcPr>
            <w:tcW w:w="4418" w:type="dxa"/>
          </w:tcPr>
          <w:p w:rsidR="0029254A" w:rsidRPr="0052007C" w:rsidRDefault="00F53199"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Id_user</w:t>
            </w:r>
            <w:proofErr w:type="spellEnd"/>
          </w:p>
        </w:tc>
        <w:tc>
          <w:tcPr>
            <w:tcW w:w="5731" w:type="dxa"/>
          </w:tcPr>
          <w:p w:rsidR="0029254A"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Identificateur d’utilisateur</w:t>
            </w:r>
          </w:p>
        </w:tc>
      </w:tr>
      <w:tr w:rsidR="0029254A" w:rsidRPr="0052007C" w:rsidTr="00D77425">
        <w:trPr>
          <w:trHeight w:val="455"/>
        </w:trPr>
        <w:tc>
          <w:tcPr>
            <w:tcW w:w="4418" w:type="dxa"/>
          </w:tcPr>
          <w:p w:rsidR="0029254A" w:rsidRPr="0052007C" w:rsidRDefault="00F53199"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Password</w:t>
            </w:r>
            <w:proofErr w:type="spellEnd"/>
          </w:p>
        </w:tc>
        <w:tc>
          <w:tcPr>
            <w:tcW w:w="5731" w:type="dxa"/>
          </w:tcPr>
          <w:p w:rsidR="0029254A"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Mot de passe d’utilisateur</w:t>
            </w:r>
          </w:p>
        </w:tc>
      </w:tr>
      <w:tr w:rsidR="0029254A" w:rsidRPr="0052007C" w:rsidTr="00D77425">
        <w:trPr>
          <w:trHeight w:val="455"/>
        </w:trPr>
        <w:tc>
          <w:tcPr>
            <w:tcW w:w="4418" w:type="dxa"/>
          </w:tcPr>
          <w:p w:rsidR="0029254A" w:rsidRPr="0052007C" w:rsidRDefault="00F53199" w:rsidP="003C7182">
            <w:pPr>
              <w:rPr>
                <w:rFonts w:ascii="Times New Roman" w:hAnsi="Times New Roman" w:cs="Times New Roman"/>
                <w:sz w:val="40"/>
                <w:szCs w:val="40"/>
              </w:rPr>
            </w:pPr>
            <w:r w:rsidRPr="0052007C">
              <w:rPr>
                <w:rFonts w:ascii="Times New Roman" w:hAnsi="Times New Roman" w:cs="Times New Roman"/>
                <w:sz w:val="40"/>
                <w:szCs w:val="40"/>
              </w:rPr>
              <w:t>Profil</w:t>
            </w:r>
          </w:p>
        </w:tc>
        <w:tc>
          <w:tcPr>
            <w:tcW w:w="5731" w:type="dxa"/>
          </w:tcPr>
          <w:p w:rsidR="0029254A"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Profil d’utilisateur</w:t>
            </w:r>
          </w:p>
        </w:tc>
      </w:tr>
      <w:tr w:rsidR="0029254A" w:rsidRPr="0052007C" w:rsidTr="00D77425">
        <w:trPr>
          <w:trHeight w:val="475"/>
        </w:trPr>
        <w:tc>
          <w:tcPr>
            <w:tcW w:w="4418" w:type="dxa"/>
          </w:tcPr>
          <w:p w:rsidR="0029254A" w:rsidRPr="0052007C" w:rsidRDefault="00F53199" w:rsidP="003C7182">
            <w:pPr>
              <w:rPr>
                <w:rFonts w:ascii="Times New Roman" w:hAnsi="Times New Roman" w:cs="Times New Roman"/>
                <w:sz w:val="40"/>
                <w:szCs w:val="40"/>
              </w:rPr>
            </w:pPr>
            <w:proofErr w:type="spellStart"/>
            <w:r w:rsidRPr="0052007C">
              <w:rPr>
                <w:rFonts w:ascii="Times New Roman" w:hAnsi="Times New Roman" w:cs="Times New Roman"/>
                <w:sz w:val="40"/>
                <w:szCs w:val="40"/>
              </w:rPr>
              <w:t>Role</w:t>
            </w:r>
            <w:proofErr w:type="spellEnd"/>
            <w:r w:rsidRPr="0052007C">
              <w:rPr>
                <w:rFonts w:ascii="Times New Roman" w:hAnsi="Times New Roman" w:cs="Times New Roman"/>
                <w:sz w:val="40"/>
                <w:szCs w:val="40"/>
              </w:rPr>
              <w:t xml:space="preserve"> </w:t>
            </w:r>
          </w:p>
        </w:tc>
        <w:tc>
          <w:tcPr>
            <w:tcW w:w="5731" w:type="dxa"/>
          </w:tcPr>
          <w:p w:rsidR="0029254A" w:rsidRPr="0052007C" w:rsidRDefault="00D06416" w:rsidP="003C7182">
            <w:pPr>
              <w:rPr>
                <w:rFonts w:ascii="Times New Roman" w:hAnsi="Times New Roman" w:cs="Times New Roman"/>
                <w:sz w:val="40"/>
                <w:szCs w:val="40"/>
              </w:rPr>
            </w:pPr>
            <w:r w:rsidRPr="0052007C">
              <w:rPr>
                <w:rFonts w:ascii="Times New Roman" w:hAnsi="Times New Roman" w:cs="Times New Roman"/>
                <w:sz w:val="40"/>
                <w:szCs w:val="40"/>
              </w:rPr>
              <w:t xml:space="preserve">Rôle d’utilisateur </w:t>
            </w:r>
          </w:p>
        </w:tc>
      </w:tr>
    </w:tbl>
    <w:p w:rsidR="00197040" w:rsidRPr="0052007C" w:rsidRDefault="00197040" w:rsidP="003C7182">
      <w:pPr>
        <w:rPr>
          <w:rFonts w:ascii="Times New Roman" w:hAnsi="Times New Roman" w:cs="Times New Roman"/>
          <w:sz w:val="40"/>
          <w:szCs w:val="40"/>
        </w:rPr>
      </w:pPr>
    </w:p>
    <w:p w:rsidR="00197040" w:rsidRPr="0052007C" w:rsidRDefault="00197040" w:rsidP="003C7182">
      <w:pPr>
        <w:rPr>
          <w:rFonts w:ascii="Times New Roman" w:hAnsi="Times New Roman" w:cs="Times New Roman"/>
          <w:sz w:val="40"/>
          <w:szCs w:val="40"/>
        </w:rPr>
      </w:pPr>
    </w:p>
    <w:p w:rsidR="00197040" w:rsidRPr="0052007C" w:rsidRDefault="00197040" w:rsidP="003C7182">
      <w:pPr>
        <w:rPr>
          <w:rFonts w:ascii="Times New Roman" w:hAnsi="Times New Roman" w:cs="Times New Roman"/>
          <w:sz w:val="40"/>
          <w:szCs w:val="40"/>
        </w:rPr>
      </w:pPr>
    </w:p>
    <w:p w:rsidR="00197040" w:rsidRPr="0052007C" w:rsidRDefault="00197040" w:rsidP="003C7182">
      <w:pPr>
        <w:rPr>
          <w:rFonts w:ascii="Times New Roman" w:hAnsi="Times New Roman" w:cs="Times New Roman"/>
          <w:sz w:val="40"/>
          <w:szCs w:val="40"/>
        </w:rPr>
      </w:pPr>
    </w:p>
    <w:p w:rsidR="00C53031" w:rsidRPr="00E46014" w:rsidRDefault="00C53031" w:rsidP="00E46014">
      <w:pPr>
        <w:ind w:left="360"/>
        <w:jc w:val="center"/>
        <w:rPr>
          <w:sz w:val="96"/>
          <w:szCs w:val="96"/>
        </w:rPr>
      </w:pPr>
      <w:r w:rsidRPr="00E46014">
        <w:rPr>
          <w:sz w:val="32"/>
          <w:szCs w:val="32"/>
        </w:rPr>
        <w:lastRenderedPageBreak/>
        <w:t>Environnement de travail</w:t>
      </w:r>
    </w:p>
    <w:p w:rsidR="005F2AB7" w:rsidRPr="0052007C" w:rsidRDefault="008739A3" w:rsidP="00E46014">
      <w:pPr>
        <w:pStyle w:val="ListParagraph"/>
        <w:numPr>
          <w:ilvl w:val="0"/>
          <w:numId w:val="24"/>
        </w:numPr>
        <w:jc w:val="left"/>
        <w:rPr>
          <w:sz w:val="32"/>
          <w:szCs w:val="32"/>
        </w:rPr>
      </w:pPr>
      <w:r w:rsidRPr="0052007C">
        <w:t>Langage utilisé :</w:t>
      </w:r>
    </w:p>
    <w:p w:rsidR="00197040" w:rsidRDefault="00197040" w:rsidP="005F2AB7">
      <w:pPr>
        <w:pStyle w:val="ListParagraph"/>
        <w:ind w:left="1210" w:firstLine="0"/>
        <w:rPr>
          <w:sz w:val="28"/>
        </w:rPr>
      </w:pPr>
    </w:p>
    <w:p w:rsidR="00E46014" w:rsidRPr="0052007C" w:rsidRDefault="00E46014" w:rsidP="005F2AB7">
      <w:pPr>
        <w:pStyle w:val="ListParagraph"/>
        <w:ind w:left="1210" w:firstLine="0"/>
        <w:rPr>
          <w:sz w:val="28"/>
        </w:rPr>
      </w:pPr>
    </w:p>
    <w:p w:rsidR="008739A3" w:rsidRPr="00E46014" w:rsidRDefault="00E46014" w:rsidP="005F2AB7">
      <w:pPr>
        <w:pStyle w:val="ListParagraph"/>
        <w:ind w:left="1210" w:firstLine="0"/>
        <w:rPr>
          <w:szCs w:val="26"/>
        </w:rPr>
      </w:pPr>
      <w:r w:rsidRPr="00E46014">
        <w:rPr>
          <w:noProof/>
          <w:szCs w:val="26"/>
        </w:rPr>
        <w:drawing>
          <wp:anchor distT="0" distB="0" distL="114300" distR="114300" simplePos="0" relativeHeight="251643392" behindDoc="0" locked="0" layoutInCell="1" allowOverlap="1">
            <wp:simplePos x="0" y="0"/>
            <wp:positionH relativeFrom="margin">
              <wp:posOffset>378460</wp:posOffset>
            </wp:positionH>
            <wp:positionV relativeFrom="margin">
              <wp:posOffset>864870</wp:posOffset>
            </wp:positionV>
            <wp:extent cx="1847850" cy="9239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16">
                      <a:extLst>
                        <a:ext uri="{28A0092B-C50C-407E-A947-70E740481C1C}">
                          <a14:useLocalDpi xmlns:a14="http://schemas.microsoft.com/office/drawing/2010/main" val="0"/>
                        </a:ext>
                      </a:extLst>
                    </a:blip>
                    <a:stretch>
                      <a:fillRect/>
                    </a:stretch>
                  </pic:blipFill>
                  <pic:spPr>
                    <a:xfrm>
                      <a:off x="0" y="0"/>
                      <a:ext cx="1847850" cy="923925"/>
                    </a:xfrm>
                    <a:prstGeom prst="rect">
                      <a:avLst/>
                    </a:prstGeom>
                  </pic:spPr>
                </pic:pic>
              </a:graphicData>
            </a:graphic>
            <wp14:sizeRelH relativeFrom="margin">
              <wp14:pctWidth>0</wp14:pctWidth>
            </wp14:sizeRelH>
            <wp14:sizeRelV relativeFrom="margin">
              <wp14:pctHeight>0</wp14:pctHeight>
            </wp14:sizeRelV>
          </wp:anchor>
        </w:drawing>
      </w:r>
      <w:r w:rsidR="008739A3" w:rsidRPr="00E46014">
        <w:rPr>
          <w:szCs w:val="26"/>
        </w:rPr>
        <w:t xml:space="preserve">PHP : </w:t>
      </w:r>
      <w:r w:rsidR="005F2AB7" w:rsidRPr="00E46014">
        <w:rPr>
          <w:szCs w:val="26"/>
        </w:rPr>
        <w:t>HyperText</w:t>
      </w:r>
      <w:r w:rsidR="008739A3" w:rsidRPr="00E46014">
        <w:rPr>
          <w:szCs w:val="26"/>
        </w:rPr>
        <w:t xml:space="preserve"> </w:t>
      </w:r>
      <w:r w:rsidR="005F2AB7" w:rsidRPr="00E46014">
        <w:rPr>
          <w:szCs w:val="26"/>
        </w:rPr>
        <w:t>Préprocesseur</w:t>
      </w:r>
      <w:r w:rsidR="008739A3" w:rsidRPr="00E46014">
        <w:rPr>
          <w:szCs w:val="26"/>
        </w:rPr>
        <w:t xml:space="preserve"> C’est un langage de scripts permettant de faire avec une rare facilité des pages web dynamiques. Il permet de se connecter à des bases de données telles que MySQL. Le PHP a la particularité d’être exécuté directement sur le serveur qui héberge les pages et non pas sur la machine de l’utilisateur. Il permet de générer des pages au contenu dynamique (différent en fonction des données passées en paramètre, souvent par le biais de formulaire)</w:t>
      </w:r>
    </w:p>
    <w:p w:rsidR="005F2AB7" w:rsidRPr="00E46014" w:rsidRDefault="005F2AB7" w:rsidP="005F2AB7">
      <w:pPr>
        <w:rPr>
          <w:rFonts w:ascii="Times New Roman" w:hAnsi="Times New Roman" w:cs="Times New Roman"/>
          <w:sz w:val="26"/>
          <w:szCs w:val="26"/>
        </w:rPr>
      </w:pPr>
    </w:p>
    <w:p w:rsidR="005F2AB7" w:rsidRPr="00E46014" w:rsidRDefault="003C7182" w:rsidP="005F2AB7">
      <w:pPr>
        <w:rPr>
          <w:rFonts w:ascii="Times New Roman" w:hAnsi="Times New Roman" w:cs="Times New Roman"/>
          <w:sz w:val="26"/>
          <w:szCs w:val="26"/>
          <w:shd w:val="clear" w:color="auto" w:fill="FFFFFF"/>
        </w:rPr>
      </w:pPr>
      <w:r w:rsidRPr="00E46014">
        <w:rPr>
          <w:rFonts w:ascii="Times New Roman" w:hAnsi="Times New Roman" w:cs="Times New Roman"/>
          <w:noProof/>
          <w:sz w:val="26"/>
          <w:szCs w:val="26"/>
        </w:rPr>
        <w:drawing>
          <wp:anchor distT="0" distB="0" distL="114300" distR="114300" simplePos="0" relativeHeight="251670016" behindDoc="0" locked="0" layoutInCell="1" allowOverlap="1">
            <wp:simplePos x="0" y="0"/>
            <wp:positionH relativeFrom="margin">
              <wp:posOffset>0</wp:posOffset>
            </wp:positionH>
            <wp:positionV relativeFrom="margin">
              <wp:posOffset>2462663</wp:posOffset>
            </wp:positionV>
            <wp:extent cx="2360428" cy="118021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tstrap.png"/>
                    <pic:cNvPicPr/>
                  </pic:nvPicPr>
                  <pic:blipFill>
                    <a:blip r:embed="rId17">
                      <a:extLst>
                        <a:ext uri="{28A0092B-C50C-407E-A947-70E740481C1C}">
                          <a14:useLocalDpi xmlns:a14="http://schemas.microsoft.com/office/drawing/2010/main" val="0"/>
                        </a:ext>
                      </a:extLst>
                    </a:blip>
                    <a:stretch>
                      <a:fillRect/>
                    </a:stretch>
                  </pic:blipFill>
                  <pic:spPr>
                    <a:xfrm>
                      <a:off x="0" y="0"/>
                      <a:ext cx="2360428" cy="1180214"/>
                    </a:xfrm>
                    <a:prstGeom prst="rect">
                      <a:avLst/>
                    </a:prstGeom>
                  </pic:spPr>
                </pic:pic>
              </a:graphicData>
            </a:graphic>
          </wp:anchor>
        </w:drawing>
      </w:r>
      <w:r w:rsidR="005F2AB7" w:rsidRPr="00E46014">
        <w:rPr>
          <w:rStyle w:val="lang-en"/>
          <w:rFonts w:ascii="Times New Roman" w:hAnsi="Times New Roman" w:cs="Times New Roman"/>
          <w:bCs/>
          <w:color w:val="222222"/>
          <w:sz w:val="26"/>
          <w:szCs w:val="26"/>
          <w:shd w:val="clear" w:color="auto" w:fill="FFFFFF"/>
        </w:rPr>
        <w:t>Bootstrap</w:t>
      </w:r>
      <w:r w:rsidR="005F2AB7" w:rsidRPr="00E46014">
        <w:rPr>
          <w:rFonts w:ascii="Times New Roman" w:hAnsi="Times New Roman" w:cs="Times New Roman"/>
          <w:color w:val="222222"/>
          <w:sz w:val="26"/>
          <w:szCs w:val="26"/>
          <w:shd w:val="clear" w:color="auto" w:fill="FFFFFF"/>
        </w:rPr>
        <w:t> </w:t>
      </w:r>
      <w:r w:rsidR="005F2AB7" w:rsidRPr="00E46014">
        <w:rPr>
          <w:rFonts w:ascii="Times New Roman" w:hAnsi="Times New Roman" w:cs="Times New Roman"/>
          <w:sz w:val="26"/>
          <w:szCs w:val="26"/>
          <w:shd w:val="clear" w:color="auto" w:fill="FFFFFF"/>
        </w:rPr>
        <w:t>est une </w:t>
      </w:r>
      <w:hyperlink r:id="rId18" w:tooltip="Framework" w:history="1">
        <w:r w:rsidR="005F2AB7" w:rsidRPr="00E46014">
          <w:rPr>
            <w:rStyle w:val="Hyperlink"/>
            <w:rFonts w:ascii="Times New Roman" w:hAnsi="Times New Roman" w:cs="Times New Roman"/>
            <w:color w:val="auto"/>
            <w:sz w:val="26"/>
            <w:szCs w:val="26"/>
            <w:u w:val="none"/>
            <w:shd w:val="clear" w:color="auto" w:fill="FFFFFF"/>
          </w:rPr>
          <w:t>collection d'outils</w:t>
        </w:r>
      </w:hyperlink>
      <w:r w:rsidR="005F2AB7" w:rsidRPr="00E46014">
        <w:rPr>
          <w:rFonts w:ascii="Times New Roman" w:hAnsi="Times New Roman" w:cs="Times New Roman"/>
          <w:sz w:val="26"/>
          <w:szCs w:val="26"/>
          <w:shd w:val="clear" w:color="auto" w:fill="FFFFFF"/>
        </w:rPr>
        <w:t> utiles à la création du design (graphisme, animation et interactions avec la page dans le navigateur, etc.) de </w:t>
      </w:r>
      <w:hyperlink r:id="rId19" w:tooltip="Site web" w:history="1">
        <w:r w:rsidR="005F2AB7" w:rsidRPr="00E46014">
          <w:rPr>
            <w:rStyle w:val="Hyperlink"/>
            <w:rFonts w:ascii="Times New Roman" w:hAnsi="Times New Roman" w:cs="Times New Roman"/>
            <w:color w:val="auto"/>
            <w:sz w:val="26"/>
            <w:szCs w:val="26"/>
            <w:u w:val="none"/>
            <w:shd w:val="clear" w:color="auto" w:fill="FFFFFF"/>
          </w:rPr>
          <w:t>sites</w:t>
        </w:r>
      </w:hyperlink>
      <w:r w:rsidR="005F2AB7" w:rsidRPr="00E46014">
        <w:rPr>
          <w:rFonts w:ascii="Times New Roman" w:hAnsi="Times New Roman" w:cs="Times New Roman"/>
          <w:sz w:val="26"/>
          <w:szCs w:val="26"/>
          <w:shd w:val="clear" w:color="auto" w:fill="FFFFFF"/>
        </w:rPr>
        <w:t> et d'</w:t>
      </w:r>
      <w:hyperlink r:id="rId20" w:tooltip="Application web" w:history="1">
        <w:r w:rsidR="005F2AB7" w:rsidRPr="00E46014">
          <w:rPr>
            <w:rStyle w:val="Hyperlink"/>
            <w:rFonts w:ascii="Times New Roman" w:hAnsi="Times New Roman" w:cs="Times New Roman"/>
            <w:color w:val="auto"/>
            <w:sz w:val="26"/>
            <w:szCs w:val="26"/>
            <w:u w:val="none"/>
            <w:shd w:val="clear" w:color="auto" w:fill="FFFFFF"/>
          </w:rPr>
          <w:t>applications web</w:t>
        </w:r>
      </w:hyperlink>
      <w:r w:rsidR="005F2AB7" w:rsidRPr="00E46014">
        <w:rPr>
          <w:rFonts w:ascii="Times New Roman" w:hAnsi="Times New Roman" w:cs="Times New Roman"/>
          <w:sz w:val="26"/>
          <w:szCs w:val="26"/>
          <w:shd w:val="clear" w:color="auto" w:fill="FFFFFF"/>
        </w:rPr>
        <w:t>. C'est un ensemble qui contient des codes </w:t>
      </w:r>
      <w:hyperlink r:id="rId21" w:tooltip="HTML" w:history="1">
        <w:r w:rsidR="005F2AB7" w:rsidRPr="00E46014">
          <w:rPr>
            <w:rStyle w:val="Hyperlink"/>
            <w:rFonts w:ascii="Times New Roman" w:hAnsi="Times New Roman" w:cs="Times New Roman"/>
            <w:color w:val="auto"/>
            <w:sz w:val="26"/>
            <w:szCs w:val="26"/>
            <w:u w:val="none"/>
            <w:shd w:val="clear" w:color="auto" w:fill="FFFFFF"/>
          </w:rPr>
          <w:t>HTML</w:t>
        </w:r>
      </w:hyperlink>
      <w:r w:rsidR="005F2AB7" w:rsidRPr="00E46014">
        <w:rPr>
          <w:rFonts w:ascii="Times New Roman" w:hAnsi="Times New Roman" w:cs="Times New Roman"/>
          <w:sz w:val="26"/>
          <w:szCs w:val="26"/>
          <w:shd w:val="clear" w:color="auto" w:fill="FFFFFF"/>
        </w:rPr>
        <w:t> et </w:t>
      </w:r>
      <w:hyperlink r:id="rId22" w:tooltip="Cascading Style Sheet" w:history="1">
        <w:r w:rsidR="005F2AB7" w:rsidRPr="00E46014">
          <w:rPr>
            <w:rStyle w:val="Hyperlink"/>
            <w:rFonts w:ascii="Times New Roman" w:hAnsi="Times New Roman" w:cs="Times New Roman"/>
            <w:color w:val="auto"/>
            <w:sz w:val="26"/>
            <w:szCs w:val="26"/>
            <w:u w:val="none"/>
            <w:shd w:val="clear" w:color="auto" w:fill="FFFFFF"/>
          </w:rPr>
          <w:t>CSS</w:t>
        </w:r>
      </w:hyperlink>
      <w:r w:rsidR="005F2AB7" w:rsidRPr="00E46014">
        <w:rPr>
          <w:rFonts w:ascii="Times New Roman" w:hAnsi="Times New Roman" w:cs="Times New Roman"/>
          <w:sz w:val="26"/>
          <w:szCs w:val="26"/>
          <w:shd w:val="clear" w:color="auto" w:fill="FFFFFF"/>
        </w:rPr>
        <w:t>, des formulaires, boutons, outils de navigation et autres éléments interactifs, ainsi que des extensions </w:t>
      </w:r>
      <w:hyperlink r:id="rId23" w:tooltip="JavaScript" w:history="1">
        <w:r w:rsidR="005F2AB7" w:rsidRPr="00E46014">
          <w:rPr>
            <w:rStyle w:val="Hyperlink"/>
            <w:rFonts w:ascii="Times New Roman" w:hAnsi="Times New Roman" w:cs="Times New Roman"/>
            <w:color w:val="auto"/>
            <w:sz w:val="26"/>
            <w:szCs w:val="26"/>
            <w:u w:val="none"/>
            <w:shd w:val="clear" w:color="auto" w:fill="FFFFFF"/>
          </w:rPr>
          <w:t>JavaScript</w:t>
        </w:r>
      </w:hyperlink>
      <w:r w:rsidR="005F2AB7" w:rsidRPr="00E46014">
        <w:rPr>
          <w:rFonts w:ascii="Times New Roman" w:hAnsi="Times New Roman" w:cs="Times New Roman"/>
          <w:sz w:val="26"/>
          <w:szCs w:val="26"/>
          <w:shd w:val="clear" w:color="auto" w:fill="FFFFFF"/>
        </w:rPr>
        <w:t> en option. C'est l'un des projets les plus populaires sur la plate-forme de gestion de développement </w:t>
      </w:r>
      <w:hyperlink r:id="rId24" w:tooltip="GitHub" w:history="1">
        <w:r w:rsidR="005F2AB7" w:rsidRPr="00E46014">
          <w:rPr>
            <w:rStyle w:val="Hyperlink"/>
            <w:rFonts w:ascii="Times New Roman" w:hAnsi="Times New Roman" w:cs="Times New Roman"/>
            <w:color w:val="auto"/>
            <w:sz w:val="26"/>
            <w:szCs w:val="26"/>
            <w:u w:val="none"/>
            <w:shd w:val="clear" w:color="auto" w:fill="FFFFFF"/>
          </w:rPr>
          <w:t>GitHub</w:t>
        </w:r>
      </w:hyperlink>
      <w:r w:rsidR="005F2AB7" w:rsidRPr="00E46014">
        <w:rPr>
          <w:rFonts w:ascii="Times New Roman" w:hAnsi="Times New Roman" w:cs="Times New Roman"/>
          <w:sz w:val="26"/>
          <w:szCs w:val="26"/>
          <w:shd w:val="clear" w:color="auto" w:fill="FFFFFF"/>
        </w:rPr>
        <w:t>.</w:t>
      </w:r>
    </w:p>
    <w:p w:rsidR="005F2AB7" w:rsidRPr="00E46014" w:rsidRDefault="005F2AB7" w:rsidP="005F2AB7">
      <w:pPr>
        <w:rPr>
          <w:rFonts w:ascii="Times New Roman" w:hAnsi="Times New Roman" w:cs="Times New Roman"/>
          <w:sz w:val="26"/>
          <w:szCs w:val="26"/>
          <w:shd w:val="clear" w:color="auto" w:fill="FFFFFF"/>
        </w:rPr>
      </w:pPr>
    </w:p>
    <w:p w:rsidR="00CB46E5" w:rsidRPr="00E46014" w:rsidRDefault="003C7182" w:rsidP="00CB46E5">
      <w:pPr>
        <w:shd w:val="clear" w:color="auto" w:fill="FDFDFE"/>
        <w:spacing w:after="0" w:line="388" w:lineRule="atLeast"/>
        <w:textAlignment w:val="baseline"/>
        <w:rPr>
          <w:rFonts w:ascii="Times New Roman" w:eastAsia="Times New Roman" w:hAnsi="Times New Roman" w:cs="Times New Roman"/>
          <w:bCs/>
          <w:sz w:val="26"/>
          <w:szCs w:val="26"/>
          <w:lang w:eastAsia="fr-FR"/>
        </w:rPr>
      </w:pPr>
      <w:r w:rsidRPr="00E46014">
        <w:rPr>
          <w:rFonts w:ascii="Times New Roman" w:hAnsi="Times New Roman" w:cs="Times New Roman"/>
          <w:noProof/>
          <w:sz w:val="26"/>
          <w:szCs w:val="26"/>
        </w:rPr>
        <w:drawing>
          <wp:anchor distT="0" distB="0" distL="114300" distR="114300" simplePos="0" relativeHeight="251655680" behindDoc="0" locked="0" layoutInCell="1" allowOverlap="1">
            <wp:simplePos x="0" y="0"/>
            <wp:positionH relativeFrom="margin">
              <wp:posOffset>-2540</wp:posOffset>
            </wp:positionH>
            <wp:positionV relativeFrom="margin">
              <wp:posOffset>4829175</wp:posOffset>
            </wp:positionV>
            <wp:extent cx="2232660" cy="14446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query-mark-light.gif"/>
                    <pic:cNvPicPr/>
                  </pic:nvPicPr>
                  <pic:blipFill>
                    <a:blip r:embed="rId25">
                      <a:extLst>
                        <a:ext uri="{28A0092B-C50C-407E-A947-70E740481C1C}">
                          <a14:useLocalDpi xmlns:a14="http://schemas.microsoft.com/office/drawing/2010/main" val="0"/>
                        </a:ext>
                      </a:extLst>
                    </a:blip>
                    <a:stretch>
                      <a:fillRect/>
                    </a:stretch>
                  </pic:blipFill>
                  <pic:spPr>
                    <a:xfrm>
                      <a:off x="0" y="0"/>
                      <a:ext cx="2232660" cy="1444625"/>
                    </a:xfrm>
                    <a:prstGeom prst="rect">
                      <a:avLst/>
                    </a:prstGeom>
                  </pic:spPr>
                </pic:pic>
              </a:graphicData>
            </a:graphic>
          </wp:anchor>
        </w:drawing>
      </w:r>
      <w:proofErr w:type="gramStart"/>
      <w:r w:rsidR="00CB46E5" w:rsidRPr="00E46014">
        <w:rPr>
          <w:rFonts w:ascii="Times New Roman" w:eastAsia="Times New Roman" w:hAnsi="Times New Roman" w:cs="Times New Roman"/>
          <w:bCs/>
          <w:sz w:val="26"/>
          <w:szCs w:val="26"/>
          <w:bdr w:val="none" w:sz="0" w:space="0" w:color="auto" w:frame="1"/>
          <w:lang w:eastAsia="fr-FR"/>
        </w:rPr>
        <w:t>jQuery</w:t>
      </w:r>
      <w:proofErr w:type="gramEnd"/>
      <w:r w:rsidR="00CB46E5" w:rsidRPr="00E46014">
        <w:rPr>
          <w:rFonts w:ascii="Times New Roman" w:eastAsia="Times New Roman" w:hAnsi="Times New Roman" w:cs="Times New Roman"/>
          <w:bCs/>
          <w:sz w:val="26"/>
          <w:szCs w:val="26"/>
          <w:lang w:eastAsia="fr-FR"/>
        </w:rPr>
        <w:t> est un Framework </w:t>
      </w:r>
      <w:hyperlink r:id="rId26" w:history="1">
        <w:r w:rsidR="00CB46E5" w:rsidRPr="00E46014">
          <w:rPr>
            <w:rFonts w:ascii="Times New Roman" w:eastAsia="Times New Roman" w:hAnsi="Times New Roman" w:cs="Times New Roman"/>
            <w:bCs/>
            <w:sz w:val="26"/>
            <w:szCs w:val="26"/>
            <w:bdr w:val="none" w:sz="0" w:space="0" w:color="auto" w:frame="1"/>
            <w:lang w:eastAsia="fr-FR"/>
          </w:rPr>
          <w:t>Javascript</w:t>
        </w:r>
      </w:hyperlink>
      <w:r w:rsidR="00CB46E5" w:rsidRPr="00E46014">
        <w:rPr>
          <w:rFonts w:ascii="Times New Roman" w:eastAsia="Times New Roman" w:hAnsi="Times New Roman" w:cs="Times New Roman"/>
          <w:bCs/>
          <w:sz w:val="26"/>
          <w:szCs w:val="26"/>
          <w:lang w:eastAsia="fr-FR"/>
        </w:rPr>
        <w:t> sous licence libre qui permet de faciliter des fonctionnalités communes de </w:t>
      </w:r>
      <w:hyperlink r:id="rId27" w:history="1">
        <w:r w:rsidR="00CB46E5" w:rsidRPr="00E46014">
          <w:rPr>
            <w:rFonts w:ascii="Times New Roman" w:eastAsia="Times New Roman" w:hAnsi="Times New Roman" w:cs="Times New Roman"/>
            <w:bCs/>
            <w:sz w:val="26"/>
            <w:szCs w:val="26"/>
            <w:bdr w:val="none" w:sz="0" w:space="0" w:color="auto" w:frame="1"/>
            <w:lang w:eastAsia="fr-FR"/>
          </w:rPr>
          <w:t>Javascript</w:t>
        </w:r>
      </w:hyperlink>
      <w:r w:rsidR="00CB46E5" w:rsidRPr="00E46014">
        <w:rPr>
          <w:rFonts w:ascii="Times New Roman" w:eastAsia="Times New Roman" w:hAnsi="Times New Roman" w:cs="Times New Roman"/>
          <w:bCs/>
          <w:sz w:val="26"/>
          <w:szCs w:val="26"/>
          <w:lang w:eastAsia="fr-FR"/>
        </w:rPr>
        <w:t>.</w:t>
      </w:r>
    </w:p>
    <w:p w:rsidR="00CB46E5" w:rsidRPr="00E46014" w:rsidRDefault="00CB46E5" w:rsidP="00CB46E5">
      <w:pPr>
        <w:shd w:val="clear" w:color="auto" w:fill="FDFDFE"/>
        <w:spacing w:after="0" w:line="388" w:lineRule="atLeast"/>
        <w:textAlignment w:val="baseline"/>
        <w:rPr>
          <w:rFonts w:ascii="Times New Roman" w:eastAsia="Times New Roman" w:hAnsi="Times New Roman" w:cs="Times New Roman"/>
          <w:sz w:val="26"/>
          <w:szCs w:val="26"/>
          <w:lang w:eastAsia="fr-FR"/>
        </w:rPr>
      </w:pPr>
      <w:r w:rsidRPr="00E46014">
        <w:rPr>
          <w:rFonts w:ascii="Times New Roman" w:eastAsia="Times New Roman" w:hAnsi="Times New Roman" w:cs="Times New Roman"/>
          <w:sz w:val="26"/>
          <w:szCs w:val="26"/>
          <w:lang w:eastAsia="fr-FR"/>
        </w:rPr>
        <w:t>L'utilisation de cette bibliothèque permet de gagner du temps de développement lors de l'interaction sur le code </w:t>
      </w:r>
      <w:hyperlink r:id="rId28" w:history="1">
        <w:r w:rsidRPr="00E46014">
          <w:rPr>
            <w:rFonts w:ascii="Times New Roman" w:eastAsia="Times New Roman" w:hAnsi="Times New Roman" w:cs="Times New Roman"/>
            <w:sz w:val="26"/>
            <w:szCs w:val="26"/>
            <w:bdr w:val="none" w:sz="0" w:space="0" w:color="auto" w:frame="1"/>
            <w:lang w:eastAsia="fr-FR"/>
          </w:rPr>
          <w:t>HTML</w:t>
        </w:r>
      </w:hyperlink>
      <w:r w:rsidRPr="00E46014">
        <w:rPr>
          <w:rFonts w:ascii="Times New Roman" w:eastAsia="Times New Roman" w:hAnsi="Times New Roman" w:cs="Times New Roman"/>
          <w:sz w:val="26"/>
          <w:szCs w:val="26"/>
          <w:lang w:eastAsia="fr-FR"/>
        </w:rPr>
        <w:t xml:space="preserve"> d'une page web, l'AJAX ou la gestion des évènements. </w:t>
      </w:r>
      <w:proofErr w:type="gramStart"/>
      <w:r w:rsidRPr="00E46014">
        <w:rPr>
          <w:rFonts w:ascii="Times New Roman" w:eastAsia="Times New Roman" w:hAnsi="Times New Roman" w:cs="Times New Roman"/>
          <w:sz w:val="26"/>
          <w:szCs w:val="26"/>
          <w:lang w:eastAsia="fr-FR"/>
        </w:rPr>
        <w:t>jQuery</w:t>
      </w:r>
      <w:proofErr w:type="gramEnd"/>
      <w:r w:rsidRPr="00E46014">
        <w:rPr>
          <w:rFonts w:ascii="Times New Roman" w:eastAsia="Times New Roman" w:hAnsi="Times New Roman" w:cs="Times New Roman"/>
          <w:sz w:val="26"/>
          <w:szCs w:val="26"/>
          <w:lang w:eastAsia="fr-FR"/>
        </w:rPr>
        <w:t xml:space="preserve"> possède par la même occasion l'avantage d'être utilisable sur plusieurs navigateurs web (cf. Internet Explorer, Firefox, Chrome, Safari ou Opera).</w:t>
      </w:r>
    </w:p>
    <w:p w:rsidR="008739A3" w:rsidRPr="00E46014" w:rsidRDefault="008739A3" w:rsidP="008739A3">
      <w:pPr>
        <w:rPr>
          <w:rFonts w:ascii="Times New Roman" w:hAnsi="Times New Roman" w:cs="Times New Roman"/>
          <w:sz w:val="26"/>
          <w:szCs w:val="26"/>
        </w:rPr>
      </w:pPr>
    </w:p>
    <w:p w:rsidR="00CB46E5" w:rsidRPr="00E46014" w:rsidRDefault="003C7182" w:rsidP="008739A3">
      <w:pPr>
        <w:rPr>
          <w:rFonts w:ascii="Times New Roman" w:hAnsi="Times New Roman" w:cs="Times New Roman"/>
          <w:sz w:val="26"/>
          <w:szCs w:val="26"/>
        </w:rPr>
      </w:pPr>
      <w:r w:rsidRPr="00E46014">
        <w:rPr>
          <w:rFonts w:ascii="Times New Roman" w:hAnsi="Times New Roman" w:cs="Times New Roman"/>
          <w:noProof/>
          <w:sz w:val="26"/>
          <w:szCs w:val="26"/>
          <w:shd w:val="clear" w:color="auto" w:fill="FFFFFF"/>
        </w:rPr>
        <w:drawing>
          <wp:anchor distT="0" distB="0" distL="114300" distR="114300" simplePos="0" relativeHeight="251678208" behindDoc="0" locked="0" layoutInCell="1" allowOverlap="1">
            <wp:simplePos x="0" y="0"/>
            <wp:positionH relativeFrom="margin">
              <wp:posOffset>199390</wp:posOffset>
            </wp:positionH>
            <wp:positionV relativeFrom="margin">
              <wp:posOffset>7198138</wp:posOffset>
            </wp:positionV>
            <wp:extent cx="2168398" cy="1214252"/>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ampp-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8398" cy="1214252"/>
                    </a:xfrm>
                    <a:prstGeom prst="rect">
                      <a:avLst/>
                    </a:prstGeom>
                  </pic:spPr>
                </pic:pic>
              </a:graphicData>
            </a:graphic>
          </wp:anchor>
        </w:drawing>
      </w:r>
      <w:r w:rsidR="00CB46E5" w:rsidRPr="00E46014">
        <w:rPr>
          <w:rFonts w:ascii="Times New Roman" w:hAnsi="Times New Roman" w:cs="Times New Roman"/>
          <w:sz w:val="26"/>
          <w:szCs w:val="26"/>
          <w:shd w:val="clear" w:color="auto" w:fill="FFFFFF"/>
        </w:rPr>
        <w:t>XAMPP est un ensemble de logiciels permettant de mettre en place facilement un serveur Web et un serveur FTP. Il s’agit d’une distribution de logiciels libres (X Apache MySQL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r w:rsidR="00CB46E5" w:rsidRPr="00E46014">
        <w:rPr>
          <w:rFonts w:ascii="Times New Roman" w:hAnsi="Times New Roman" w:cs="Times New Roman"/>
          <w:color w:val="4D5968"/>
          <w:sz w:val="26"/>
          <w:szCs w:val="26"/>
          <w:shd w:val="clear" w:color="auto" w:fill="FFFFFF"/>
        </w:rPr>
        <w:t>.</w:t>
      </w:r>
    </w:p>
    <w:p w:rsidR="009F77D2" w:rsidRPr="00E46014" w:rsidRDefault="009F77D2" w:rsidP="00C53031">
      <w:pPr>
        <w:pStyle w:val="ListParagraph"/>
        <w:numPr>
          <w:ilvl w:val="0"/>
          <w:numId w:val="25"/>
        </w:numPr>
        <w:rPr>
          <w:sz w:val="40"/>
          <w:szCs w:val="40"/>
        </w:rPr>
      </w:pPr>
      <w:r w:rsidRPr="00E46014">
        <w:rPr>
          <w:sz w:val="40"/>
          <w:szCs w:val="40"/>
        </w:rPr>
        <w:lastRenderedPageBreak/>
        <w:t>Conclusion :</w:t>
      </w:r>
    </w:p>
    <w:p w:rsidR="008805A7" w:rsidRPr="0052007C" w:rsidRDefault="008805A7" w:rsidP="008805A7">
      <w:pPr>
        <w:pStyle w:val="ListParagraph"/>
        <w:ind w:left="1080" w:firstLine="0"/>
        <w:rPr>
          <w:sz w:val="40"/>
          <w:szCs w:val="40"/>
        </w:rPr>
      </w:pPr>
    </w:p>
    <w:p w:rsidR="009F77D2" w:rsidRPr="00E46014" w:rsidRDefault="009F77D2" w:rsidP="008805A7">
      <w:pPr>
        <w:spacing w:before="240" w:after="240" w:line="360" w:lineRule="auto"/>
        <w:ind w:firstLine="708"/>
        <w:jc w:val="center"/>
        <w:rPr>
          <w:rFonts w:ascii="Times New Roman" w:eastAsia="Calibri" w:hAnsi="Times New Roman" w:cs="Times New Roman"/>
          <w:sz w:val="28"/>
          <w:szCs w:val="38"/>
        </w:rPr>
      </w:pPr>
      <w:r w:rsidRPr="00E46014">
        <w:rPr>
          <w:rFonts w:ascii="Times New Roman" w:hAnsi="Times New Roman" w:cs="Times New Roman"/>
          <w:sz w:val="28"/>
          <w:szCs w:val="38"/>
        </w:rPr>
        <w:t>Le stage que j’ai effectué</w:t>
      </w:r>
      <w:r w:rsidR="007D2343" w:rsidRPr="00E46014">
        <w:rPr>
          <w:rFonts w:ascii="Times New Roman" w:hAnsi="Times New Roman" w:cs="Times New Roman"/>
          <w:sz w:val="28"/>
          <w:szCs w:val="38"/>
        </w:rPr>
        <w:t xml:space="preserve"> durant la période du 10/01/2019</w:t>
      </w:r>
      <w:r w:rsidRPr="00E46014">
        <w:rPr>
          <w:rFonts w:ascii="Times New Roman" w:hAnsi="Times New Roman" w:cs="Times New Roman"/>
          <w:sz w:val="28"/>
          <w:szCs w:val="38"/>
        </w:rPr>
        <w:t xml:space="preserve"> au </w:t>
      </w:r>
      <w:r w:rsidR="007D2343" w:rsidRPr="00E46014">
        <w:rPr>
          <w:rFonts w:ascii="Times New Roman" w:hAnsi="Times New Roman" w:cs="Times New Roman"/>
          <w:sz w:val="28"/>
          <w:szCs w:val="38"/>
        </w:rPr>
        <w:t>1</w:t>
      </w:r>
      <w:r w:rsidRPr="00E46014">
        <w:rPr>
          <w:rFonts w:ascii="Times New Roman" w:hAnsi="Times New Roman" w:cs="Times New Roman"/>
          <w:sz w:val="28"/>
          <w:szCs w:val="38"/>
        </w:rPr>
        <w:t>0</w:t>
      </w:r>
      <w:r w:rsidR="007D2343" w:rsidRPr="00E46014">
        <w:rPr>
          <w:rFonts w:ascii="Times New Roman" w:hAnsi="Times New Roman" w:cs="Times New Roman"/>
          <w:sz w:val="28"/>
          <w:szCs w:val="38"/>
        </w:rPr>
        <w:t>/02/</w:t>
      </w:r>
      <w:r w:rsidR="00936A54" w:rsidRPr="00E46014">
        <w:rPr>
          <w:rFonts w:ascii="Times New Roman" w:hAnsi="Times New Roman" w:cs="Times New Roman"/>
          <w:sz w:val="28"/>
          <w:szCs w:val="38"/>
        </w:rPr>
        <w:t>2019 à</w:t>
      </w:r>
      <w:r w:rsidRPr="00E46014">
        <w:rPr>
          <w:rFonts w:ascii="Times New Roman" w:hAnsi="Times New Roman" w:cs="Times New Roman"/>
          <w:sz w:val="28"/>
          <w:szCs w:val="38"/>
        </w:rPr>
        <w:t xml:space="preserve"> </w:t>
      </w:r>
      <w:r w:rsidR="00936A54" w:rsidRPr="00E46014">
        <w:rPr>
          <w:rFonts w:ascii="Times New Roman" w:hAnsi="Times New Roman" w:cs="Times New Roman"/>
          <w:sz w:val="28"/>
          <w:szCs w:val="38"/>
        </w:rPr>
        <w:t>la Société</w:t>
      </w:r>
      <w:r w:rsidRPr="00E46014">
        <w:rPr>
          <w:rFonts w:ascii="Times New Roman" w:hAnsi="Times New Roman" w:cs="Times New Roman"/>
          <w:sz w:val="28"/>
          <w:szCs w:val="38"/>
        </w:rPr>
        <w:t xml:space="preserve"> Tunisienne d’Électricité et</w:t>
      </w:r>
      <w:r w:rsidR="003C7182" w:rsidRPr="00E46014">
        <w:rPr>
          <w:rFonts w:ascii="Times New Roman" w:hAnsi="Times New Roman" w:cs="Times New Roman"/>
          <w:sz w:val="28"/>
          <w:szCs w:val="38"/>
        </w:rPr>
        <w:t xml:space="preserve"> du Gaz de district Menzel Bou za</w:t>
      </w:r>
      <w:r w:rsidRPr="00E46014">
        <w:rPr>
          <w:rFonts w:ascii="Times New Roman" w:hAnsi="Times New Roman" w:cs="Times New Roman"/>
          <w:sz w:val="28"/>
          <w:szCs w:val="38"/>
        </w:rPr>
        <w:t xml:space="preserve">lfa m’a </w:t>
      </w:r>
      <w:r w:rsidRPr="00E46014">
        <w:rPr>
          <w:rFonts w:ascii="Times New Roman" w:eastAsia="Calibri" w:hAnsi="Times New Roman" w:cs="Times New Roman"/>
          <w:sz w:val="28"/>
          <w:szCs w:val="38"/>
        </w:rPr>
        <w:t xml:space="preserve">permis d’enrichir mes connaissances théoriques et pratiques ainsi que créer de nouvelles relations </w:t>
      </w:r>
      <w:r w:rsidRPr="00E46014">
        <w:rPr>
          <w:rFonts w:ascii="Times New Roman" w:hAnsi="Times New Roman" w:cs="Times New Roman"/>
          <w:sz w:val="28"/>
          <w:szCs w:val="38"/>
        </w:rPr>
        <w:t xml:space="preserve">de plus ce stage m’a permis de dévoiler une partie des activités de la S.T.E.G et qui grâce à ces moyens humains et matériels a pu suivre </w:t>
      </w:r>
      <w:proofErr w:type="gramStart"/>
      <w:r w:rsidRPr="00E46014">
        <w:rPr>
          <w:rFonts w:ascii="Times New Roman" w:hAnsi="Times New Roman" w:cs="Times New Roman"/>
          <w:sz w:val="28"/>
          <w:szCs w:val="38"/>
        </w:rPr>
        <w:t>l’amélioration  de</w:t>
      </w:r>
      <w:proofErr w:type="gramEnd"/>
      <w:r w:rsidRPr="00E46014">
        <w:rPr>
          <w:rFonts w:ascii="Times New Roman" w:hAnsi="Times New Roman" w:cs="Times New Roman"/>
          <w:sz w:val="28"/>
          <w:szCs w:val="38"/>
        </w:rPr>
        <w:t xml:space="preserve"> la qualité de son produit gaz et par conséquence son image de marque.</w:t>
      </w:r>
    </w:p>
    <w:p w:rsidR="00C037A0" w:rsidRPr="0052007C" w:rsidRDefault="00C037A0" w:rsidP="008805A7">
      <w:pPr>
        <w:jc w:val="center"/>
        <w:rPr>
          <w:rFonts w:ascii="Times New Roman" w:hAnsi="Times New Roman" w:cs="Times New Roman"/>
          <w:bCs/>
          <w:sz w:val="38"/>
          <w:szCs w:val="38"/>
        </w:rPr>
      </w:pPr>
    </w:p>
    <w:sectPr w:rsidR="00C037A0" w:rsidRPr="0052007C" w:rsidSect="00D656CC">
      <w:footerReference w:type="default" r:id="rId30"/>
      <w:pgSz w:w="11906" w:h="16838" w:code="9"/>
      <w:pgMar w:top="851" w:right="851" w:bottom="851" w:left="851" w:header="709" w:footer="709" w:gutter="0"/>
      <w:pgBorders w:offsetFrom="page">
        <w:top w:val="single" w:sz="6" w:space="24" w:color="17365D" w:themeColor="text2" w:themeShade="BF"/>
        <w:left w:val="single" w:sz="6" w:space="24" w:color="17365D" w:themeColor="text2" w:themeShade="BF"/>
        <w:bottom w:val="single" w:sz="6" w:space="24" w:color="17365D" w:themeColor="text2" w:themeShade="BF"/>
        <w:right w:val="single" w:sz="6" w:space="24" w:color="17365D" w:themeColor="text2"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134A" w:rsidRDefault="002A134A" w:rsidP="00E464B5">
      <w:pPr>
        <w:spacing w:after="0" w:line="240" w:lineRule="auto"/>
      </w:pPr>
      <w:r>
        <w:separator/>
      </w:r>
    </w:p>
  </w:endnote>
  <w:endnote w:type="continuationSeparator" w:id="0">
    <w:p w:rsidR="002A134A" w:rsidRDefault="002A134A" w:rsidP="00E46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711722"/>
      <w:docPartObj>
        <w:docPartGallery w:val="Page Numbers (Bottom of Page)"/>
        <w:docPartUnique/>
      </w:docPartObj>
    </w:sdtPr>
    <w:sdtContent>
      <w:p w:rsidR="006E2D1A" w:rsidRDefault="006E2D1A">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6E2D1A" w:rsidRDefault="006E2D1A" w:rsidP="00535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134A" w:rsidRDefault="002A134A" w:rsidP="00E464B5">
      <w:pPr>
        <w:spacing w:after="0" w:line="240" w:lineRule="auto"/>
      </w:pPr>
      <w:r>
        <w:separator/>
      </w:r>
    </w:p>
  </w:footnote>
  <w:footnote w:type="continuationSeparator" w:id="0">
    <w:p w:rsidR="002A134A" w:rsidRDefault="002A134A" w:rsidP="00E46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2BC8"/>
    <w:multiLevelType w:val="hybridMultilevel"/>
    <w:tmpl w:val="443E7C9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D37774"/>
    <w:multiLevelType w:val="hybridMultilevel"/>
    <w:tmpl w:val="BFFA92C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3873" w:hanging="360"/>
      </w:pPr>
      <w:rPr>
        <w:rFonts w:ascii="Courier New" w:hAnsi="Courier New" w:cs="Courier New" w:hint="default"/>
      </w:rPr>
    </w:lvl>
    <w:lvl w:ilvl="2" w:tplc="040C0005" w:tentative="1">
      <w:start w:val="1"/>
      <w:numFmt w:val="bullet"/>
      <w:lvlText w:val=""/>
      <w:lvlJc w:val="left"/>
      <w:pPr>
        <w:ind w:left="4593" w:hanging="360"/>
      </w:pPr>
      <w:rPr>
        <w:rFonts w:ascii="Wingdings" w:hAnsi="Wingdings" w:hint="default"/>
      </w:rPr>
    </w:lvl>
    <w:lvl w:ilvl="3" w:tplc="040C0001" w:tentative="1">
      <w:start w:val="1"/>
      <w:numFmt w:val="bullet"/>
      <w:lvlText w:val=""/>
      <w:lvlJc w:val="left"/>
      <w:pPr>
        <w:ind w:left="5313" w:hanging="360"/>
      </w:pPr>
      <w:rPr>
        <w:rFonts w:ascii="Symbol" w:hAnsi="Symbol" w:hint="default"/>
      </w:rPr>
    </w:lvl>
    <w:lvl w:ilvl="4" w:tplc="040C0003" w:tentative="1">
      <w:start w:val="1"/>
      <w:numFmt w:val="bullet"/>
      <w:lvlText w:val="o"/>
      <w:lvlJc w:val="left"/>
      <w:pPr>
        <w:ind w:left="6033" w:hanging="360"/>
      </w:pPr>
      <w:rPr>
        <w:rFonts w:ascii="Courier New" w:hAnsi="Courier New" w:cs="Courier New" w:hint="default"/>
      </w:rPr>
    </w:lvl>
    <w:lvl w:ilvl="5" w:tplc="040C0005" w:tentative="1">
      <w:start w:val="1"/>
      <w:numFmt w:val="bullet"/>
      <w:lvlText w:val=""/>
      <w:lvlJc w:val="left"/>
      <w:pPr>
        <w:ind w:left="6753" w:hanging="360"/>
      </w:pPr>
      <w:rPr>
        <w:rFonts w:ascii="Wingdings" w:hAnsi="Wingdings" w:hint="default"/>
      </w:rPr>
    </w:lvl>
    <w:lvl w:ilvl="6" w:tplc="040C0001" w:tentative="1">
      <w:start w:val="1"/>
      <w:numFmt w:val="bullet"/>
      <w:lvlText w:val=""/>
      <w:lvlJc w:val="left"/>
      <w:pPr>
        <w:ind w:left="7473" w:hanging="360"/>
      </w:pPr>
      <w:rPr>
        <w:rFonts w:ascii="Symbol" w:hAnsi="Symbol" w:hint="default"/>
      </w:rPr>
    </w:lvl>
    <w:lvl w:ilvl="7" w:tplc="040C0003" w:tentative="1">
      <w:start w:val="1"/>
      <w:numFmt w:val="bullet"/>
      <w:lvlText w:val="o"/>
      <w:lvlJc w:val="left"/>
      <w:pPr>
        <w:ind w:left="8193" w:hanging="360"/>
      </w:pPr>
      <w:rPr>
        <w:rFonts w:ascii="Courier New" w:hAnsi="Courier New" w:cs="Courier New" w:hint="default"/>
      </w:rPr>
    </w:lvl>
    <w:lvl w:ilvl="8" w:tplc="040C0005" w:tentative="1">
      <w:start w:val="1"/>
      <w:numFmt w:val="bullet"/>
      <w:lvlText w:val=""/>
      <w:lvlJc w:val="left"/>
      <w:pPr>
        <w:ind w:left="8913" w:hanging="360"/>
      </w:pPr>
      <w:rPr>
        <w:rFonts w:ascii="Wingdings" w:hAnsi="Wingdings" w:hint="default"/>
      </w:rPr>
    </w:lvl>
  </w:abstractNum>
  <w:abstractNum w:abstractNumId="2" w15:restartNumberingAfterBreak="0">
    <w:nsid w:val="14FD6CAA"/>
    <w:multiLevelType w:val="hybridMultilevel"/>
    <w:tmpl w:val="DACC44EE"/>
    <w:lvl w:ilvl="0" w:tplc="D84EB830">
      <w:start w:val="1"/>
      <w:numFmt w:val="bullet"/>
      <w:lvlText w:val=""/>
      <w:lvlJc w:val="left"/>
      <w:pPr>
        <w:ind w:left="720" w:hanging="360"/>
      </w:pPr>
      <w:rPr>
        <w:rFonts w:ascii="Wingdings" w:hAnsi="Wingdings"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71356E"/>
    <w:multiLevelType w:val="hybridMultilevel"/>
    <w:tmpl w:val="9780A548"/>
    <w:lvl w:ilvl="0" w:tplc="46C098B0">
      <w:start w:val="1"/>
      <w:numFmt w:val="lowerLetter"/>
      <w:lvlText w:val="%1."/>
      <w:lvlJc w:val="left"/>
      <w:pPr>
        <w:ind w:left="786"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3E1A2B"/>
    <w:multiLevelType w:val="hybridMultilevel"/>
    <w:tmpl w:val="18CCC4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7A145F"/>
    <w:multiLevelType w:val="hybridMultilevel"/>
    <w:tmpl w:val="65E0C4BC"/>
    <w:lvl w:ilvl="0" w:tplc="F10AA292">
      <w:start w:val="5"/>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3A66140"/>
    <w:multiLevelType w:val="hybridMultilevel"/>
    <w:tmpl w:val="57781CC2"/>
    <w:lvl w:ilvl="0" w:tplc="B51C8C50">
      <w:start w:val="1"/>
      <w:numFmt w:val="decimal"/>
      <w:lvlText w:val="%1."/>
      <w:lvlJc w:val="left"/>
      <w:pPr>
        <w:ind w:left="780" w:hanging="420"/>
      </w:pPr>
      <w:rPr>
        <w:rFonts w:asciiTheme="majorBidi" w:hAnsiTheme="majorBidi" w:cstheme="maj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78E2F34"/>
    <w:multiLevelType w:val="hybridMultilevel"/>
    <w:tmpl w:val="45240D02"/>
    <w:lvl w:ilvl="0" w:tplc="F11C4B68">
      <w:start w:val="1"/>
      <w:numFmt w:val="bullet"/>
      <w:lvlText w:val=""/>
      <w:lvlJc w:val="left"/>
      <w:pPr>
        <w:ind w:left="1905" w:hanging="360"/>
      </w:pPr>
      <w:rPr>
        <w:rFonts w:ascii="Wingdings" w:hAnsi="Wingdings" w:hint="default"/>
      </w:rPr>
    </w:lvl>
    <w:lvl w:ilvl="1" w:tplc="040C0003" w:tentative="1">
      <w:start w:val="1"/>
      <w:numFmt w:val="bullet"/>
      <w:lvlText w:val="o"/>
      <w:lvlJc w:val="left"/>
      <w:pPr>
        <w:ind w:left="2625" w:hanging="360"/>
      </w:pPr>
      <w:rPr>
        <w:rFonts w:ascii="Courier New" w:hAnsi="Courier New" w:cs="Courier New" w:hint="default"/>
      </w:rPr>
    </w:lvl>
    <w:lvl w:ilvl="2" w:tplc="040C0005" w:tentative="1">
      <w:start w:val="1"/>
      <w:numFmt w:val="bullet"/>
      <w:lvlText w:val=""/>
      <w:lvlJc w:val="left"/>
      <w:pPr>
        <w:ind w:left="3345" w:hanging="360"/>
      </w:pPr>
      <w:rPr>
        <w:rFonts w:ascii="Wingdings" w:hAnsi="Wingdings" w:hint="default"/>
      </w:rPr>
    </w:lvl>
    <w:lvl w:ilvl="3" w:tplc="040C0001" w:tentative="1">
      <w:start w:val="1"/>
      <w:numFmt w:val="bullet"/>
      <w:lvlText w:val=""/>
      <w:lvlJc w:val="left"/>
      <w:pPr>
        <w:ind w:left="4065" w:hanging="360"/>
      </w:pPr>
      <w:rPr>
        <w:rFonts w:ascii="Symbol" w:hAnsi="Symbol" w:hint="default"/>
      </w:rPr>
    </w:lvl>
    <w:lvl w:ilvl="4" w:tplc="040C0003" w:tentative="1">
      <w:start w:val="1"/>
      <w:numFmt w:val="bullet"/>
      <w:lvlText w:val="o"/>
      <w:lvlJc w:val="left"/>
      <w:pPr>
        <w:ind w:left="4785" w:hanging="360"/>
      </w:pPr>
      <w:rPr>
        <w:rFonts w:ascii="Courier New" w:hAnsi="Courier New" w:cs="Courier New" w:hint="default"/>
      </w:rPr>
    </w:lvl>
    <w:lvl w:ilvl="5" w:tplc="040C0005" w:tentative="1">
      <w:start w:val="1"/>
      <w:numFmt w:val="bullet"/>
      <w:lvlText w:val=""/>
      <w:lvlJc w:val="left"/>
      <w:pPr>
        <w:ind w:left="5505" w:hanging="360"/>
      </w:pPr>
      <w:rPr>
        <w:rFonts w:ascii="Wingdings" w:hAnsi="Wingdings" w:hint="default"/>
      </w:rPr>
    </w:lvl>
    <w:lvl w:ilvl="6" w:tplc="040C0001" w:tentative="1">
      <w:start w:val="1"/>
      <w:numFmt w:val="bullet"/>
      <w:lvlText w:val=""/>
      <w:lvlJc w:val="left"/>
      <w:pPr>
        <w:ind w:left="6225" w:hanging="360"/>
      </w:pPr>
      <w:rPr>
        <w:rFonts w:ascii="Symbol" w:hAnsi="Symbol" w:hint="default"/>
      </w:rPr>
    </w:lvl>
    <w:lvl w:ilvl="7" w:tplc="040C0003" w:tentative="1">
      <w:start w:val="1"/>
      <w:numFmt w:val="bullet"/>
      <w:lvlText w:val="o"/>
      <w:lvlJc w:val="left"/>
      <w:pPr>
        <w:ind w:left="6945" w:hanging="360"/>
      </w:pPr>
      <w:rPr>
        <w:rFonts w:ascii="Courier New" w:hAnsi="Courier New" w:cs="Courier New" w:hint="default"/>
      </w:rPr>
    </w:lvl>
    <w:lvl w:ilvl="8" w:tplc="040C0005" w:tentative="1">
      <w:start w:val="1"/>
      <w:numFmt w:val="bullet"/>
      <w:lvlText w:val=""/>
      <w:lvlJc w:val="left"/>
      <w:pPr>
        <w:ind w:left="7665" w:hanging="360"/>
      </w:pPr>
      <w:rPr>
        <w:rFonts w:ascii="Wingdings" w:hAnsi="Wingdings" w:hint="default"/>
      </w:rPr>
    </w:lvl>
  </w:abstractNum>
  <w:abstractNum w:abstractNumId="8" w15:restartNumberingAfterBreak="0">
    <w:nsid w:val="2E8320F5"/>
    <w:multiLevelType w:val="hybridMultilevel"/>
    <w:tmpl w:val="0160259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27E39BF"/>
    <w:multiLevelType w:val="hybridMultilevel"/>
    <w:tmpl w:val="8D2EA600"/>
    <w:lvl w:ilvl="0" w:tplc="9A18F410">
      <w:start w:val="1"/>
      <w:numFmt w:val="upperRoman"/>
      <w:lvlText w:val="%1."/>
      <w:lvlJc w:val="left"/>
      <w:pPr>
        <w:ind w:left="1146" w:hanging="720"/>
      </w:pPr>
      <w:rPr>
        <w:rFonts w:hint="default"/>
      </w:rPr>
    </w:lvl>
    <w:lvl w:ilvl="1" w:tplc="040C0019">
      <w:start w:val="1"/>
      <w:numFmt w:val="lowerLetter"/>
      <w:lvlText w:val="%2."/>
      <w:lvlJc w:val="left"/>
      <w:pPr>
        <w:ind w:left="1635"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0" w15:restartNumberingAfterBreak="0">
    <w:nsid w:val="39425B93"/>
    <w:multiLevelType w:val="hybridMultilevel"/>
    <w:tmpl w:val="DFE84C02"/>
    <w:lvl w:ilvl="0" w:tplc="7B2E1FA4">
      <w:start w:val="1"/>
      <w:numFmt w:val="bullet"/>
      <w:lvlText w:val=""/>
      <w:lvlJc w:val="left"/>
      <w:pPr>
        <w:ind w:left="720" w:hanging="360"/>
      </w:pPr>
      <w:rPr>
        <w:rFonts w:ascii="Wingdings" w:hAnsi="Wingdings" w:hint="default"/>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250D74"/>
    <w:multiLevelType w:val="hybridMultilevel"/>
    <w:tmpl w:val="959AB67A"/>
    <w:lvl w:ilvl="0" w:tplc="F11C4B68">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4C551AFA"/>
    <w:multiLevelType w:val="hybridMultilevel"/>
    <w:tmpl w:val="FB7423F4"/>
    <w:lvl w:ilvl="0" w:tplc="FFA89238">
      <w:start w:val="1"/>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D613DB0"/>
    <w:multiLevelType w:val="hybridMultilevel"/>
    <w:tmpl w:val="AFB42BEC"/>
    <w:lvl w:ilvl="0" w:tplc="040C0001">
      <w:start w:val="1"/>
      <w:numFmt w:val="bullet"/>
      <w:lvlText w:val=""/>
      <w:lvlJc w:val="left"/>
      <w:pPr>
        <w:ind w:left="1012" w:hanging="360"/>
      </w:pPr>
      <w:rPr>
        <w:rFonts w:ascii="Symbol" w:hAnsi="Symbol" w:hint="default"/>
      </w:rPr>
    </w:lvl>
    <w:lvl w:ilvl="1" w:tplc="040C0003" w:tentative="1">
      <w:start w:val="1"/>
      <w:numFmt w:val="bullet"/>
      <w:lvlText w:val="o"/>
      <w:lvlJc w:val="left"/>
      <w:pPr>
        <w:ind w:left="1732" w:hanging="360"/>
      </w:pPr>
      <w:rPr>
        <w:rFonts w:ascii="Courier New" w:hAnsi="Courier New" w:cs="Courier New" w:hint="default"/>
      </w:rPr>
    </w:lvl>
    <w:lvl w:ilvl="2" w:tplc="040C0005" w:tentative="1">
      <w:start w:val="1"/>
      <w:numFmt w:val="bullet"/>
      <w:lvlText w:val=""/>
      <w:lvlJc w:val="left"/>
      <w:pPr>
        <w:ind w:left="2452" w:hanging="360"/>
      </w:pPr>
      <w:rPr>
        <w:rFonts w:ascii="Wingdings" w:hAnsi="Wingdings" w:hint="default"/>
      </w:rPr>
    </w:lvl>
    <w:lvl w:ilvl="3" w:tplc="040C0001" w:tentative="1">
      <w:start w:val="1"/>
      <w:numFmt w:val="bullet"/>
      <w:lvlText w:val=""/>
      <w:lvlJc w:val="left"/>
      <w:pPr>
        <w:ind w:left="3172" w:hanging="360"/>
      </w:pPr>
      <w:rPr>
        <w:rFonts w:ascii="Symbol" w:hAnsi="Symbol" w:hint="default"/>
      </w:rPr>
    </w:lvl>
    <w:lvl w:ilvl="4" w:tplc="040C0003" w:tentative="1">
      <w:start w:val="1"/>
      <w:numFmt w:val="bullet"/>
      <w:lvlText w:val="o"/>
      <w:lvlJc w:val="left"/>
      <w:pPr>
        <w:ind w:left="3892" w:hanging="360"/>
      </w:pPr>
      <w:rPr>
        <w:rFonts w:ascii="Courier New" w:hAnsi="Courier New" w:cs="Courier New" w:hint="default"/>
      </w:rPr>
    </w:lvl>
    <w:lvl w:ilvl="5" w:tplc="040C0005" w:tentative="1">
      <w:start w:val="1"/>
      <w:numFmt w:val="bullet"/>
      <w:lvlText w:val=""/>
      <w:lvlJc w:val="left"/>
      <w:pPr>
        <w:ind w:left="4612" w:hanging="360"/>
      </w:pPr>
      <w:rPr>
        <w:rFonts w:ascii="Wingdings" w:hAnsi="Wingdings" w:hint="default"/>
      </w:rPr>
    </w:lvl>
    <w:lvl w:ilvl="6" w:tplc="040C0001" w:tentative="1">
      <w:start w:val="1"/>
      <w:numFmt w:val="bullet"/>
      <w:lvlText w:val=""/>
      <w:lvlJc w:val="left"/>
      <w:pPr>
        <w:ind w:left="5332" w:hanging="360"/>
      </w:pPr>
      <w:rPr>
        <w:rFonts w:ascii="Symbol" w:hAnsi="Symbol" w:hint="default"/>
      </w:rPr>
    </w:lvl>
    <w:lvl w:ilvl="7" w:tplc="040C0003" w:tentative="1">
      <w:start w:val="1"/>
      <w:numFmt w:val="bullet"/>
      <w:lvlText w:val="o"/>
      <w:lvlJc w:val="left"/>
      <w:pPr>
        <w:ind w:left="6052" w:hanging="360"/>
      </w:pPr>
      <w:rPr>
        <w:rFonts w:ascii="Courier New" w:hAnsi="Courier New" w:cs="Courier New" w:hint="default"/>
      </w:rPr>
    </w:lvl>
    <w:lvl w:ilvl="8" w:tplc="040C0005" w:tentative="1">
      <w:start w:val="1"/>
      <w:numFmt w:val="bullet"/>
      <w:lvlText w:val=""/>
      <w:lvlJc w:val="left"/>
      <w:pPr>
        <w:ind w:left="6772" w:hanging="360"/>
      </w:pPr>
      <w:rPr>
        <w:rFonts w:ascii="Wingdings" w:hAnsi="Wingdings" w:hint="default"/>
      </w:rPr>
    </w:lvl>
  </w:abstractNum>
  <w:abstractNum w:abstractNumId="14" w15:restartNumberingAfterBreak="0">
    <w:nsid w:val="4D737744"/>
    <w:multiLevelType w:val="hybridMultilevel"/>
    <w:tmpl w:val="935C92DE"/>
    <w:lvl w:ilvl="0" w:tplc="040C000B">
      <w:start w:val="1"/>
      <w:numFmt w:val="bullet"/>
      <w:lvlText w:val=""/>
      <w:lvlJc w:val="left"/>
      <w:pPr>
        <w:ind w:left="2106" w:hanging="360"/>
      </w:pPr>
      <w:rPr>
        <w:rFonts w:ascii="Wingdings" w:hAnsi="Wingdings" w:hint="default"/>
      </w:rPr>
    </w:lvl>
    <w:lvl w:ilvl="1" w:tplc="040C0003" w:tentative="1">
      <w:start w:val="1"/>
      <w:numFmt w:val="bullet"/>
      <w:lvlText w:val="o"/>
      <w:lvlJc w:val="left"/>
      <w:pPr>
        <w:ind w:left="2826" w:hanging="360"/>
      </w:pPr>
      <w:rPr>
        <w:rFonts w:ascii="Courier New" w:hAnsi="Courier New" w:cs="Courier New" w:hint="default"/>
      </w:rPr>
    </w:lvl>
    <w:lvl w:ilvl="2" w:tplc="040C0005" w:tentative="1">
      <w:start w:val="1"/>
      <w:numFmt w:val="bullet"/>
      <w:lvlText w:val=""/>
      <w:lvlJc w:val="left"/>
      <w:pPr>
        <w:ind w:left="3546" w:hanging="360"/>
      </w:pPr>
      <w:rPr>
        <w:rFonts w:ascii="Wingdings" w:hAnsi="Wingdings" w:hint="default"/>
      </w:rPr>
    </w:lvl>
    <w:lvl w:ilvl="3" w:tplc="040C0001" w:tentative="1">
      <w:start w:val="1"/>
      <w:numFmt w:val="bullet"/>
      <w:lvlText w:val=""/>
      <w:lvlJc w:val="left"/>
      <w:pPr>
        <w:ind w:left="4266" w:hanging="360"/>
      </w:pPr>
      <w:rPr>
        <w:rFonts w:ascii="Symbol" w:hAnsi="Symbol" w:hint="default"/>
      </w:rPr>
    </w:lvl>
    <w:lvl w:ilvl="4" w:tplc="040C0003" w:tentative="1">
      <w:start w:val="1"/>
      <w:numFmt w:val="bullet"/>
      <w:lvlText w:val="o"/>
      <w:lvlJc w:val="left"/>
      <w:pPr>
        <w:ind w:left="4986" w:hanging="360"/>
      </w:pPr>
      <w:rPr>
        <w:rFonts w:ascii="Courier New" w:hAnsi="Courier New" w:cs="Courier New" w:hint="default"/>
      </w:rPr>
    </w:lvl>
    <w:lvl w:ilvl="5" w:tplc="040C0005" w:tentative="1">
      <w:start w:val="1"/>
      <w:numFmt w:val="bullet"/>
      <w:lvlText w:val=""/>
      <w:lvlJc w:val="left"/>
      <w:pPr>
        <w:ind w:left="5706" w:hanging="360"/>
      </w:pPr>
      <w:rPr>
        <w:rFonts w:ascii="Wingdings" w:hAnsi="Wingdings" w:hint="default"/>
      </w:rPr>
    </w:lvl>
    <w:lvl w:ilvl="6" w:tplc="040C0001" w:tentative="1">
      <w:start w:val="1"/>
      <w:numFmt w:val="bullet"/>
      <w:lvlText w:val=""/>
      <w:lvlJc w:val="left"/>
      <w:pPr>
        <w:ind w:left="6426" w:hanging="360"/>
      </w:pPr>
      <w:rPr>
        <w:rFonts w:ascii="Symbol" w:hAnsi="Symbol" w:hint="default"/>
      </w:rPr>
    </w:lvl>
    <w:lvl w:ilvl="7" w:tplc="040C0003" w:tentative="1">
      <w:start w:val="1"/>
      <w:numFmt w:val="bullet"/>
      <w:lvlText w:val="o"/>
      <w:lvlJc w:val="left"/>
      <w:pPr>
        <w:ind w:left="7146" w:hanging="360"/>
      </w:pPr>
      <w:rPr>
        <w:rFonts w:ascii="Courier New" w:hAnsi="Courier New" w:cs="Courier New" w:hint="default"/>
      </w:rPr>
    </w:lvl>
    <w:lvl w:ilvl="8" w:tplc="040C0005" w:tentative="1">
      <w:start w:val="1"/>
      <w:numFmt w:val="bullet"/>
      <w:lvlText w:val=""/>
      <w:lvlJc w:val="left"/>
      <w:pPr>
        <w:ind w:left="7866" w:hanging="360"/>
      </w:pPr>
      <w:rPr>
        <w:rFonts w:ascii="Wingdings" w:hAnsi="Wingdings" w:hint="default"/>
      </w:rPr>
    </w:lvl>
  </w:abstractNum>
  <w:abstractNum w:abstractNumId="15" w15:restartNumberingAfterBreak="0">
    <w:nsid w:val="51D80387"/>
    <w:multiLevelType w:val="hybridMultilevel"/>
    <w:tmpl w:val="0A9A0B3A"/>
    <w:lvl w:ilvl="0" w:tplc="040C000D">
      <w:start w:val="1"/>
      <w:numFmt w:val="bullet"/>
      <w:lvlText w:val=""/>
      <w:lvlJc w:val="left"/>
      <w:pPr>
        <w:ind w:left="1834" w:hanging="360"/>
      </w:pPr>
      <w:rPr>
        <w:rFonts w:ascii="Wingdings" w:hAnsi="Wingdings" w:hint="default"/>
      </w:rPr>
    </w:lvl>
    <w:lvl w:ilvl="1" w:tplc="040C0003" w:tentative="1">
      <w:start w:val="1"/>
      <w:numFmt w:val="bullet"/>
      <w:lvlText w:val="o"/>
      <w:lvlJc w:val="left"/>
      <w:pPr>
        <w:ind w:left="2554" w:hanging="360"/>
      </w:pPr>
      <w:rPr>
        <w:rFonts w:ascii="Courier New" w:hAnsi="Courier New" w:cs="Courier New" w:hint="default"/>
      </w:rPr>
    </w:lvl>
    <w:lvl w:ilvl="2" w:tplc="040C0005" w:tentative="1">
      <w:start w:val="1"/>
      <w:numFmt w:val="bullet"/>
      <w:lvlText w:val=""/>
      <w:lvlJc w:val="left"/>
      <w:pPr>
        <w:ind w:left="3274" w:hanging="360"/>
      </w:pPr>
      <w:rPr>
        <w:rFonts w:ascii="Wingdings" w:hAnsi="Wingdings" w:hint="default"/>
      </w:rPr>
    </w:lvl>
    <w:lvl w:ilvl="3" w:tplc="040C0001" w:tentative="1">
      <w:start w:val="1"/>
      <w:numFmt w:val="bullet"/>
      <w:lvlText w:val=""/>
      <w:lvlJc w:val="left"/>
      <w:pPr>
        <w:ind w:left="3994" w:hanging="360"/>
      </w:pPr>
      <w:rPr>
        <w:rFonts w:ascii="Symbol" w:hAnsi="Symbol" w:hint="default"/>
      </w:rPr>
    </w:lvl>
    <w:lvl w:ilvl="4" w:tplc="040C0003" w:tentative="1">
      <w:start w:val="1"/>
      <w:numFmt w:val="bullet"/>
      <w:lvlText w:val="o"/>
      <w:lvlJc w:val="left"/>
      <w:pPr>
        <w:ind w:left="4714" w:hanging="360"/>
      </w:pPr>
      <w:rPr>
        <w:rFonts w:ascii="Courier New" w:hAnsi="Courier New" w:cs="Courier New" w:hint="default"/>
      </w:rPr>
    </w:lvl>
    <w:lvl w:ilvl="5" w:tplc="040C0005" w:tentative="1">
      <w:start w:val="1"/>
      <w:numFmt w:val="bullet"/>
      <w:lvlText w:val=""/>
      <w:lvlJc w:val="left"/>
      <w:pPr>
        <w:ind w:left="5434" w:hanging="360"/>
      </w:pPr>
      <w:rPr>
        <w:rFonts w:ascii="Wingdings" w:hAnsi="Wingdings" w:hint="default"/>
      </w:rPr>
    </w:lvl>
    <w:lvl w:ilvl="6" w:tplc="040C0001" w:tentative="1">
      <w:start w:val="1"/>
      <w:numFmt w:val="bullet"/>
      <w:lvlText w:val=""/>
      <w:lvlJc w:val="left"/>
      <w:pPr>
        <w:ind w:left="6154" w:hanging="360"/>
      </w:pPr>
      <w:rPr>
        <w:rFonts w:ascii="Symbol" w:hAnsi="Symbol" w:hint="default"/>
      </w:rPr>
    </w:lvl>
    <w:lvl w:ilvl="7" w:tplc="040C0003" w:tentative="1">
      <w:start w:val="1"/>
      <w:numFmt w:val="bullet"/>
      <w:lvlText w:val="o"/>
      <w:lvlJc w:val="left"/>
      <w:pPr>
        <w:ind w:left="6874" w:hanging="360"/>
      </w:pPr>
      <w:rPr>
        <w:rFonts w:ascii="Courier New" w:hAnsi="Courier New" w:cs="Courier New" w:hint="default"/>
      </w:rPr>
    </w:lvl>
    <w:lvl w:ilvl="8" w:tplc="040C0005" w:tentative="1">
      <w:start w:val="1"/>
      <w:numFmt w:val="bullet"/>
      <w:lvlText w:val=""/>
      <w:lvlJc w:val="left"/>
      <w:pPr>
        <w:ind w:left="7594" w:hanging="360"/>
      </w:pPr>
      <w:rPr>
        <w:rFonts w:ascii="Wingdings" w:hAnsi="Wingdings" w:hint="default"/>
      </w:rPr>
    </w:lvl>
  </w:abstractNum>
  <w:abstractNum w:abstractNumId="16" w15:restartNumberingAfterBreak="0">
    <w:nsid w:val="551261F5"/>
    <w:multiLevelType w:val="hybridMultilevel"/>
    <w:tmpl w:val="5D0E3D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5BC66EF"/>
    <w:multiLevelType w:val="hybridMultilevel"/>
    <w:tmpl w:val="B74C5F94"/>
    <w:lvl w:ilvl="0" w:tplc="17B84E32">
      <w:numFmt w:val="bullet"/>
      <w:lvlText w:val=""/>
      <w:lvlJc w:val="left"/>
      <w:pPr>
        <w:tabs>
          <w:tab w:val="num" w:pos="1068"/>
        </w:tabs>
        <w:ind w:left="1068" w:hanging="360"/>
      </w:pPr>
      <w:rPr>
        <w:rFonts w:ascii="Symbol" w:eastAsia="Times New Roman" w:hAnsi="Symbol" w:cs="Times New Roman"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413E1A"/>
    <w:multiLevelType w:val="hybridMultilevel"/>
    <w:tmpl w:val="2DC8A560"/>
    <w:lvl w:ilvl="0" w:tplc="50EA7EA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66910BEE"/>
    <w:multiLevelType w:val="hybridMultilevel"/>
    <w:tmpl w:val="1466EB1E"/>
    <w:lvl w:ilvl="0" w:tplc="040C000B">
      <w:start w:val="1"/>
      <w:numFmt w:val="bullet"/>
      <w:lvlText w:val=""/>
      <w:lvlJc w:val="left"/>
      <w:pPr>
        <w:ind w:left="1364" w:hanging="360"/>
      </w:pPr>
      <w:rPr>
        <w:rFonts w:ascii="Wingdings" w:hAnsi="Wingdings"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20" w15:restartNumberingAfterBreak="0">
    <w:nsid w:val="6ACA24B8"/>
    <w:multiLevelType w:val="hybridMultilevel"/>
    <w:tmpl w:val="B6E638DC"/>
    <w:lvl w:ilvl="0" w:tplc="6BA28BFC">
      <w:start w:val="1"/>
      <w:numFmt w:val="decimal"/>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F1262BE"/>
    <w:multiLevelType w:val="multilevel"/>
    <w:tmpl w:val="0AC80DF8"/>
    <w:lvl w:ilvl="0">
      <w:start w:val="1"/>
      <w:numFmt w:val="decimal"/>
      <w:lvlText w:val="%1."/>
      <w:lvlJc w:val="left"/>
      <w:pPr>
        <w:ind w:left="786" w:hanging="360"/>
      </w:pPr>
      <w:rPr>
        <w:rFonts w:hint="default"/>
        <w:sz w:val="44"/>
        <w:szCs w:val="44"/>
      </w:rPr>
    </w:lvl>
    <w:lvl w:ilvl="1">
      <w:start w:val="1"/>
      <w:numFmt w:val="decimal"/>
      <w:isLgl/>
      <w:lvlText w:val="%1.%2."/>
      <w:lvlJc w:val="left"/>
      <w:pPr>
        <w:ind w:left="1551" w:hanging="720"/>
      </w:pPr>
      <w:rPr>
        <w:rFonts w:hint="default"/>
      </w:rPr>
    </w:lvl>
    <w:lvl w:ilvl="2">
      <w:start w:val="1"/>
      <w:numFmt w:val="decimal"/>
      <w:isLgl/>
      <w:lvlText w:val="%1.%2.%3."/>
      <w:lvlJc w:val="left"/>
      <w:pPr>
        <w:ind w:left="2316" w:hanging="1080"/>
      </w:pPr>
      <w:rPr>
        <w:rFonts w:hint="default"/>
      </w:rPr>
    </w:lvl>
    <w:lvl w:ilvl="3">
      <w:start w:val="1"/>
      <w:numFmt w:val="decimal"/>
      <w:isLgl/>
      <w:lvlText w:val="%1.%2.%3.%4."/>
      <w:lvlJc w:val="left"/>
      <w:pPr>
        <w:ind w:left="3081" w:hanging="1440"/>
      </w:pPr>
      <w:rPr>
        <w:rFonts w:hint="default"/>
      </w:rPr>
    </w:lvl>
    <w:lvl w:ilvl="4">
      <w:start w:val="1"/>
      <w:numFmt w:val="decimal"/>
      <w:isLgl/>
      <w:lvlText w:val="%1.%2.%3.%4.%5."/>
      <w:lvlJc w:val="left"/>
      <w:pPr>
        <w:ind w:left="3846" w:hanging="1800"/>
      </w:pPr>
      <w:rPr>
        <w:rFonts w:hint="default"/>
      </w:rPr>
    </w:lvl>
    <w:lvl w:ilvl="5">
      <w:start w:val="1"/>
      <w:numFmt w:val="decimal"/>
      <w:isLgl/>
      <w:lvlText w:val="%1.%2.%3.%4.%5.%6."/>
      <w:lvlJc w:val="left"/>
      <w:pPr>
        <w:ind w:left="4251" w:hanging="1800"/>
      </w:pPr>
      <w:rPr>
        <w:rFonts w:hint="default"/>
      </w:rPr>
    </w:lvl>
    <w:lvl w:ilvl="6">
      <w:start w:val="1"/>
      <w:numFmt w:val="decimal"/>
      <w:isLgl/>
      <w:lvlText w:val="%1.%2.%3.%4.%5.%6.%7."/>
      <w:lvlJc w:val="left"/>
      <w:pPr>
        <w:ind w:left="5016" w:hanging="2160"/>
      </w:pPr>
      <w:rPr>
        <w:rFonts w:hint="default"/>
      </w:rPr>
    </w:lvl>
    <w:lvl w:ilvl="7">
      <w:start w:val="1"/>
      <w:numFmt w:val="decimal"/>
      <w:isLgl/>
      <w:lvlText w:val="%1.%2.%3.%4.%5.%6.%7.%8."/>
      <w:lvlJc w:val="left"/>
      <w:pPr>
        <w:ind w:left="5781" w:hanging="2520"/>
      </w:pPr>
      <w:rPr>
        <w:rFonts w:hint="default"/>
      </w:rPr>
    </w:lvl>
    <w:lvl w:ilvl="8">
      <w:start w:val="1"/>
      <w:numFmt w:val="decimal"/>
      <w:isLgl/>
      <w:lvlText w:val="%1.%2.%3.%4.%5.%6.%7.%8.%9."/>
      <w:lvlJc w:val="left"/>
      <w:pPr>
        <w:ind w:left="6546" w:hanging="2880"/>
      </w:pPr>
      <w:rPr>
        <w:rFonts w:hint="default"/>
      </w:rPr>
    </w:lvl>
  </w:abstractNum>
  <w:abstractNum w:abstractNumId="22" w15:restartNumberingAfterBreak="0">
    <w:nsid w:val="6F7F3CE8"/>
    <w:multiLevelType w:val="hybridMultilevel"/>
    <w:tmpl w:val="BE2E898C"/>
    <w:lvl w:ilvl="0" w:tplc="040C0001">
      <w:start w:val="1"/>
      <w:numFmt w:val="bullet"/>
      <w:lvlText w:val=""/>
      <w:lvlJc w:val="left"/>
      <w:pPr>
        <w:ind w:left="778" w:hanging="360"/>
      </w:pPr>
      <w:rPr>
        <w:rFonts w:ascii="Symbol" w:hAnsi="Symbol" w:hint="default"/>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23" w15:restartNumberingAfterBreak="0">
    <w:nsid w:val="71577944"/>
    <w:multiLevelType w:val="hybridMultilevel"/>
    <w:tmpl w:val="3C52794C"/>
    <w:lvl w:ilvl="0" w:tplc="CFF22A0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19C45FB"/>
    <w:multiLevelType w:val="hybridMultilevel"/>
    <w:tmpl w:val="5016B194"/>
    <w:lvl w:ilvl="0" w:tplc="EA289706">
      <w:start w:val="6"/>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1D01300"/>
    <w:multiLevelType w:val="hybridMultilevel"/>
    <w:tmpl w:val="A9A4905A"/>
    <w:lvl w:ilvl="0" w:tplc="6BFABAAA">
      <w:numFmt w:val="bullet"/>
      <w:lvlText w:val="-"/>
      <w:lvlJc w:val="left"/>
      <w:pPr>
        <w:ind w:left="720" w:hanging="360"/>
      </w:pPr>
      <w:rPr>
        <w:rFonts w:ascii="Calibri" w:eastAsiaTheme="minorHAnsi" w:hAnsi="Calibri" w:cstheme="minorBidi"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6" w15:restartNumberingAfterBreak="0">
    <w:nsid w:val="745371EA"/>
    <w:multiLevelType w:val="hybridMultilevel"/>
    <w:tmpl w:val="DC22C6A0"/>
    <w:lvl w:ilvl="0" w:tplc="72268518">
      <w:start w:val="1"/>
      <w:numFmt w:val="upperRoman"/>
      <w:lvlText w:val="%1."/>
      <w:lvlJc w:val="left"/>
      <w:pPr>
        <w:ind w:left="1440" w:hanging="1080"/>
      </w:pPr>
      <w:rPr>
        <w:rFonts w:hint="default"/>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E5443B2"/>
    <w:multiLevelType w:val="hybridMultilevel"/>
    <w:tmpl w:val="A2E4A6F0"/>
    <w:lvl w:ilvl="0" w:tplc="F7ECCECA">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F1D4B6B"/>
    <w:multiLevelType w:val="hybridMultilevel"/>
    <w:tmpl w:val="850ED71A"/>
    <w:lvl w:ilvl="0" w:tplc="5366D1E2">
      <w:start w:val="1"/>
      <w:numFmt w:val="decimal"/>
      <w:lvlText w:val="%1."/>
      <w:lvlJc w:val="left"/>
      <w:pPr>
        <w:ind w:left="1352" w:hanging="360"/>
      </w:pPr>
      <w:rPr>
        <w:rFonts w:hint="default"/>
      </w:rPr>
    </w:lvl>
    <w:lvl w:ilvl="1" w:tplc="040C0019">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num w:numId="1">
    <w:abstractNumId w:val="17"/>
  </w:num>
  <w:num w:numId="2">
    <w:abstractNumId w:val="4"/>
  </w:num>
  <w:num w:numId="3">
    <w:abstractNumId w:val="0"/>
  </w:num>
  <w:num w:numId="4">
    <w:abstractNumId w:val="8"/>
  </w:num>
  <w:num w:numId="5">
    <w:abstractNumId w:val="14"/>
  </w:num>
  <w:num w:numId="6">
    <w:abstractNumId w:val="20"/>
  </w:num>
  <w:num w:numId="7">
    <w:abstractNumId w:val="3"/>
  </w:num>
  <w:num w:numId="8">
    <w:abstractNumId w:val="19"/>
  </w:num>
  <w:num w:numId="9">
    <w:abstractNumId w:val="2"/>
  </w:num>
  <w:num w:numId="10">
    <w:abstractNumId w:val="22"/>
  </w:num>
  <w:num w:numId="11">
    <w:abstractNumId w:val="15"/>
  </w:num>
  <w:num w:numId="12">
    <w:abstractNumId w:val="12"/>
  </w:num>
  <w:num w:numId="13">
    <w:abstractNumId w:val="18"/>
  </w:num>
  <w:num w:numId="1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num>
  <w:num w:numId="17">
    <w:abstractNumId w:val="23"/>
  </w:num>
  <w:num w:numId="18">
    <w:abstractNumId w:val="24"/>
  </w:num>
  <w:num w:numId="19">
    <w:abstractNumId w:val="26"/>
  </w:num>
  <w:num w:numId="20">
    <w:abstractNumId w:val="27"/>
  </w:num>
  <w:num w:numId="21">
    <w:abstractNumId w:val="5"/>
  </w:num>
  <w:num w:numId="22">
    <w:abstractNumId w:val="7"/>
  </w:num>
  <w:num w:numId="23">
    <w:abstractNumId w:val="21"/>
  </w:num>
  <w:num w:numId="24">
    <w:abstractNumId w:val="1"/>
  </w:num>
  <w:num w:numId="25">
    <w:abstractNumId w:val="11"/>
  </w:num>
  <w:num w:numId="26">
    <w:abstractNumId w:val="10"/>
  </w:num>
  <w:num w:numId="27">
    <w:abstractNumId w:val="6"/>
  </w:num>
  <w:num w:numId="28">
    <w:abstractNumId w:val="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880"/>
    <w:rsid w:val="00062CAE"/>
    <w:rsid w:val="000A74E1"/>
    <w:rsid w:val="000C30E3"/>
    <w:rsid w:val="000C7B07"/>
    <w:rsid w:val="000D79BC"/>
    <w:rsid w:val="000E6E73"/>
    <w:rsid w:val="00146B1C"/>
    <w:rsid w:val="001543B1"/>
    <w:rsid w:val="00197040"/>
    <w:rsid w:val="001D1013"/>
    <w:rsid w:val="001E70EA"/>
    <w:rsid w:val="002449A8"/>
    <w:rsid w:val="00251E06"/>
    <w:rsid w:val="0025439E"/>
    <w:rsid w:val="0029254A"/>
    <w:rsid w:val="002A134A"/>
    <w:rsid w:val="002B79A1"/>
    <w:rsid w:val="002F11AE"/>
    <w:rsid w:val="00305987"/>
    <w:rsid w:val="00366880"/>
    <w:rsid w:val="003904C1"/>
    <w:rsid w:val="00390C0A"/>
    <w:rsid w:val="003914D3"/>
    <w:rsid w:val="00392631"/>
    <w:rsid w:val="003C7182"/>
    <w:rsid w:val="003F25FE"/>
    <w:rsid w:val="0047664D"/>
    <w:rsid w:val="0048189A"/>
    <w:rsid w:val="004D0BC9"/>
    <w:rsid w:val="005074FC"/>
    <w:rsid w:val="005077BF"/>
    <w:rsid w:val="00515A35"/>
    <w:rsid w:val="0052007C"/>
    <w:rsid w:val="005353B4"/>
    <w:rsid w:val="00542E36"/>
    <w:rsid w:val="005D0A06"/>
    <w:rsid w:val="005F2AB7"/>
    <w:rsid w:val="00644E28"/>
    <w:rsid w:val="006C0B73"/>
    <w:rsid w:val="006D7755"/>
    <w:rsid w:val="006E2D1A"/>
    <w:rsid w:val="00713852"/>
    <w:rsid w:val="00761252"/>
    <w:rsid w:val="007731EA"/>
    <w:rsid w:val="00795762"/>
    <w:rsid w:val="007B207C"/>
    <w:rsid w:val="007B768C"/>
    <w:rsid w:val="007C6324"/>
    <w:rsid w:val="007D2343"/>
    <w:rsid w:val="007D6252"/>
    <w:rsid w:val="007F0B0B"/>
    <w:rsid w:val="00820A49"/>
    <w:rsid w:val="00821A47"/>
    <w:rsid w:val="008739A3"/>
    <w:rsid w:val="008764D5"/>
    <w:rsid w:val="008777FC"/>
    <w:rsid w:val="008805A7"/>
    <w:rsid w:val="0092761F"/>
    <w:rsid w:val="009314D3"/>
    <w:rsid w:val="00936A54"/>
    <w:rsid w:val="009572A0"/>
    <w:rsid w:val="009667CC"/>
    <w:rsid w:val="009744C5"/>
    <w:rsid w:val="009F77D2"/>
    <w:rsid w:val="00A3544A"/>
    <w:rsid w:val="00A47027"/>
    <w:rsid w:val="00A56934"/>
    <w:rsid w:val="00A71727"/>
    <w:rsid w:val="00AD29E3"/>
    <w:rsid w:val="00B162E4"/>
    <w:rsid w:val="00B938F8"/>
    <w:rsid w:val="00BC338A"/>
    <w:rsid w:val="00BD7276"/>
    <w:rsid w:val="00BE211C"/>
    <w:rsid w:val="00BE3907"/>
    <w:rsid w:val="00C037A0"/>
    <w:rsid w:val="00C14C31"/>
    <w:rsid w:val="00C25371"/>
    <w:rsid w:val="00C53031"/>
    <w:rsid w:val="00C6401C"/>
    <w:rsid w:val="00C91AD1"/>
    <w:rsid w:val="00CB46E5"/>
    <w:rsid w:val="00D038FC"/>
    <w:rsid w:val="00D06416"/>
    <w:rsid w:val="00D6024A"/>
    <w:rsid w:val="00D656CC"/>
    <w:rsid w:val="00D77425"/>
    <w:rsid w:val="00E46014"/>
    <w:rsid w:val="00E464B5"/>
    <w:rsid w:val="00EE42AA"/>
    <w:rsid w:val="00EF4082"/>
    <w:rsid w:val="00F23778"/>
    <w:rsid w:val="00F30AEE"/>
    <w:rsid w:val="00F3364B"/>
    <w:rsid w:val="00F5319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rules v:ext="edit">
        <o:r id="V:Rule1" type="connector" idref="#_x0000_s1392"/>
        <o:r id="V:Rule2" type="connector" idref="#_x0000_s1379"/>
        <o:r id="V:Rule3" type="connector" idref="#_x0000_s1381"/>
        <o:r id="V:Rule4" type="connector" idref="#_x0000_s1382"/>
        <o:r id="V:Rule5" type="connector" idref="#_x0000_s1380"/>
        <o:r id="V:Rule6" type="connector" idref="#_x0000_s1395"/>
        <o:r id="V:Rule7" type="connector" idref="#_x0000_s1396"/>
      </o:rules>
    </o:shapelayout>
  </w:shapeDefaults>
  <w:decimalSymbol w:val=","/>
  <w:listSeparator w:val=";"/>
  <w14:docId w14:val="607BC606"/>
  <w15:docId w15:val="{DCDEF7F5-3A50-4847-81D8-82D2344D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7BF"/>
  </w:style>
  <w:style w:type="paragraph" w:styleId="Heading2">
    <w:name w:val="heading 2"/>
    <w:basedOn w:val="Normal"/>
    <w:next w:val="Normal"/>
    <w:link w:val="Heading2Char"/>
    <w:uiPriority w:val="9"/>
    <w:unhideWhenUsed/>
    <w:qFormat/>
    <w:rsid w:val="007B20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7B207C"/>
    <w:pPr>
      <w:keepNext/>
      <w:tabs>
        <w:tab w:val="num" w:pos="360"/>
      </w:tabs>
      <w:spacing w:before="240" w:after="60" w:line="240" w:lineRule="auto"/>
      <w:jc w:val="both"/>
      <w:outlineLvl w:val="2"/>
    </w:pPr>
    <w:rPr>
      <w:rFonts w:ascii="Times New Roman" w:eastAsia="Times New Roman" w:hAnsi="Times New Roman" w:cs="Times New Roman"/>
      <w:b/>
      <w:bCs/>
      <w:sz w:val="32"/>
      <w:szCs w:val="26"/>
      <w:lang w:eastAsia="fr-FR"/>
    </w:rPr>
  </w:style>
  <w:style w:type="paragraph" w:styleId="Heading4">
    <w:name w:val="heading 4"/>
    <w:basedOn w:val="Normal"/>
    <w:next w:val="Normal"/>
    <w:link w:val="Heading4Char"/>
    <w:qFormat/>
    <w:rsid w:val="007B207C"/>
    <w:pPr>
      <w:keepNext/>
      <w:tabs>
        <w:tab w:val="num" w:pos="786"/>
      </w:tabs>
      <w:spacing w:before="240" w:after="60" w:line="240" w:lineRule="auto"/>
      <w:ind w:left="426"/>
      <w:jc w:val="both"/>
      <w:outlineLvl w:val="3"/>
    </w:pPr>
    <w:rPr>
      <w:rFonts w:ascii="Times New Roman" w:eastAsia="Times New Roman" w:hAnsi="Times New Roman" w:cs="Times New Roman"/>
      <w:b/>
      <w:bCs/>
      <w:sz w:val="28"/>
      <w:szCs w:val="2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C0B73"/>
    <w:pPr>
      <w:spacing w:after="0" w:line="360" w:lineRule="auto"/>
      <w:jc w:val="both"/>
    </w:pPr>
    <w:rPr>
      <w:rFonts w:ascii="Times New Roman" w:eastAsia="Times New Roman" w:hAnsi="Times New Roman" w:cs="Times New Roman"/>
      <w:sz w:val="24"/>
      <w:szCs w:val="24"/>
      <w:lang w:eastAsia="fr-FR"/>
    </w:rPr>
  </w:style>
  <w:style w:type="character" w:customStyle="1" w:styleId="BodyTextChar">
    <w:name w:val="Body Text Char"/>
    <w:basedOn w:val="DefaultParagraphFont"/>
    <w:link w:val="BodyText"/>
    <w:rsid w:val="006C0B73"/>
    <w:rPr>
      <w:rFonts w:ascii="Times New Roman" w:eastAsia="Times New Roman" w:hAnsi="Times New Roman" w:cs="Times New Roman"/>
      <w:sz w:val="24"/>
      <w:szCs w:val="24"/>
      <w:lang w:eastAsia="fr-FR"/>
    </w:rPr>
  </w:style>
  <w:style w:type="paragraph" w:styleId="NoSpacing">
    <w:name w:val="No Spacing"/>
    <w:link w:val="NoSpacingChar"/>
    <w:uiPriority w:val="1"/>
    <w:qFormat/>
    <w:rsid w:val="006C0B73"/>
    <w:pPr>
      <w:spacing w:after="0" w:line="240" w:lineRule="auto"/>
    </w:pPr>
  </w:style>
  <w:style w:type="character" w:customStyle="1" w:styleId="Heading3Char">
    <w:name w:val="Heading 3 Char"/>
    <w:basedOn w:val="DefaultParagraphFont"/>
    <w:link w:val="Heading3"/>
    <w:rsid w:val="007B207C"/>
    <w:rPr>
      <w:rFonts w:ascii="Times New Roman" w:eastAsia="Times New Roman" w:hAnsi="Times New Roman" w:cs="Times New Roman"/>
      <w:b/>
      <w:bCs/>
      <w:sz w:val="32"/>
      <w:szCs w:val="26"/>
      <w:lang w:eastAsia="fr-FR"/>
    </w:rPr>
  </w:style>
  <w:style w:type="character" w:customStyle="1" w:styleId="Heading4Char">
    <w:name w:val="Heading 4 Char"/>
    <w:basedOn w:val="DefaultParagraphFont"/>
    <w:link w:val="Heading4"/>
    <w:rsid w:val="007B207C"/>
    <w:rPr>
      <w:rFonts w:ascii="Times New Roman" w:eastAsia="Times New Roman" w:hAnsi="Times New Roman" w:cs="Times New Roman"/>
      <w:b/>
      <w:bCs/>
      <w:sz w:val="28"/>
      <w:szCs w:val="28"/>
      <w:lang w:eastAsia="fr-FR"/>
    </w:rPr>
  </w:style>
  <w:style w:type="paragraph" w:styleId="NormalWeb">
    <w:name w:val="Normal (Web)"/>
    <w:aliases w:val=" Car2"/>
    <w:basedOn w:val="Normal"/>
    <w:link w:val="NormalWebChar"/>
    <w:uiPriority w:val="99"/>
    <w:rsid w:val="007B207C"/>
    <w:pPr>
      <w:spacing w:before="100" w:beforeAutospacing="1" w:after="100" w:afterAutospacing="1" w:line="240" w:lineRule="auto"/>
      <w:ind w:firstLine="284"/>
      <w:jc w:val="both"/>
    </w:pPr>
    <w:rPr>
      <w:rFonts w:ascii="Times New Roman" w:eastAsia="Times New Roman" w:hAnsi="Times New Roman" w:cs="Times New Roman"/>
      <w:sz w:val="26"/>
      <w:szCs w:val="24"/>
      <w:lang w:eastAsia="fr-FR"/>
    </w:rPr>
  </w:style>
  <w:style w:type="character" w:customStyle="1" w:styleId="NormalWebChar">
    <w:name w:val="Normal (Web) Char"/>
    <w:aliases w:val=" Car2 Char"/>
    <w:basedOn w:val="DefaultParagraphFont"/>
    <w:link w:val="NormalWeb"/>
    <w:rsid w:val="007B207C"/>
    <w:rPr>
      <w:rFonts w:ascii="Times New Roman" w:eastAsia="Times New Roman" w:hAnsi="Times New Roman" w:cs="Times New Roman"/>
      <w:sz w:val="26"/>
      <w:szCs w:val="24"/>
      <w:lang w:eastAsia="fr-FR"/>
    </w:rPr>
  </w:style>
  <w:style w:type="character" w:customStyle="1" w:styleId="a">
    <w:name w:val="a"/>
    <w:basedOn w:val="DefaultParagraphFont"/>
    <w:rsid w:val="007B207C"/>
  </w:style>
  <w:style w:type="character" w:customStyle="1" w:styleId="apple-converted-space">
    <w:name w:val="apple-converted-space"/>
    <w:basedOn w:val="DefaultParagraphFont"/>
    <w:rsid w:val="007B207C"/>
  </w:style>
  <w:style w:type="character" w:customStyle="1" w:styleId="l6">
    <w:name w:val="l6"/>
    <w:basedOn w:val="DefaultParagraphFont"/>
    <w:rsid w:val="007B207C"/>
  </w:style>
  <w:style w:type="character" w:customStyle="1" w:styleId="l8">
    <w:name w:val="l8"/>
    <w:basedOn w:val="DefaultParagraphFont"/>
    <w:rsid w:val="007B207C"/>
  </w:style>
  <w:style w:type="paragraph" w:styleId="ListParagraph">
    <w:name w:val="List Paragraph"/>
    <w:basedOn w:val="Normal"/>
    <w:uiPriority w:val="34"/>
    <w:qFormat/>
    <w:rsid w:val="007B207C"/>
    <w:pPr>
      <w:spacing w:after="0" w:line="240" w:lineRule="auto"/>
      <w:ind w:left="708" w:firstLine="284"/>
      <w:jc w:val="both"/>
    </w:pPr>
    <w:rPr>
      <w:rFonts w:ascii="Times New Roman" w:eastAsia="Times New Roman" w:hAnsi="Times New Roman" w:cs="Times New Roman"/>
      <w:sz w:val="26"/>
      <w:szCs w:val="24"/>
      <w:lang w:eastAsia="fr-FR"/>
    </w:rPr>
  </w:style>
  <w:style w:type="character" w:styleId="Strong">
    <w:name w:val="Strong"/>
    <w:basedOn w:val="DefaultParagraphFont"/>
    <w:uiPriority w:val="22"/>
    <w:qFormat/>
    <w:rsid w:val="007B207C"/>
    <w:rPr>
      <w:b/>
      <w:bCs/>
    </w:rPr>
  </w:style>
  <w:style w:type="character" w:styleId="Emphasis">
    <w:name w:val="Emphasis"/>
    <w:basedOn w:val="DefaultParagraphFont"/>
    <w:uiPriority w:val="20"/>
    <w:qFormat/>
    <w:rsid w:val="007B207C"/>
    <w:rPr>
      <w:i/>
      <w:iCs/>
    </w:rPr>
  </w:style>
  <w:style w:type="character" w:customStyle="1" w:styleId="Heading2Char">
    <w:name w:val="Heading 2 Char"/>
    <w:basedOn w:val="DefaultParagraphFont"/>
    <w:link w:val="Heading2"/>
    <w:uiPriority w:val="9"/>
    <w:rsid w:val="007B207C"/>
    <w:rPr>
      <w:rFonts w:asciiTheme="majorHAnsi" w:eastAsiaTheme="majorEastAsia" w:hAnsiTheme="majorHAnsi" w:cstheme="majorBidi"/>
      <w:b/>
      <w:bCs/>
      <w:color w:val="4F81BD" w:themeColor="accent1"/>
      <w:sz w:val="26"/>
      <w:szCs w:val="26"/>
    </w:rPr>
  </w:style>
  <w:style w:type="character" w:customStyle="1" w:styleId="NoSpacingChar">
    <w:name w:val="No Spacing Char"/>
    <w:basedOn w:val="DefaultParagraphFont"/>
    <w:link w:val="NoSpacing"/>
    <w:uiPriority w:val="1"/>
    <w:rsid w:val="007B207C"/>
  </w:style>
  <w:style w:type="paragraph" w:customStyle="1" w:styleId="Style3">
    <w:name w:val="Style3"/>
    <w:basedOn w:val="Normal"/>
    <w:link w:val="Style3Car"/>
    <w:autoRedefine/>
    <w:rsid w:val="00F30AEE"/>
    <w:pPr>
      <w:spacing w:after="0" w:line="360" w:lineRule="auto"/>
      <w:jc w:val="both"/>
    </w:pPr>
    <w:rPr>
      <w:rFonts w:ascii="Times New Roman" w:eastAsia="Times New Roman" w:hAnsi="Times New Roman" w:cs="Times New Roman"/>
      <w:bCs/>
      <w:color w:val="000000" w:themeColor="text1"/>
      <w:sz w:val="24"/>
      <w:szCs w:val="28"/>
      <w:u w:val="single"/>
      <w:lang w:eastAsia="fr-FR"/>
    </w:rPr>
  </w:style>
  <w:style w:type="character" w:customStyle="1" w:styleId="Style3Car">
    <w:name w:val="Style3 Car"/>
    <w:basedOn w:val="DefaultParagraphFont"/>
    <w:link w:val="Style3"/>
    <w:rsid w:val="00F30AEE"/>
    <w:rPr>
      <w:rFonts w:ascii="Times New Roman" w:eastAsia="Times New Roman" w:hAnsi="Times New Roman" w:cs="Times New Roman"/>
      <w:bCs/>
      <w:color w:val="000000" w:themeColor="text1"/>
      <w:sz w:val="24"/>
      <w:szCs w:val="28"/>
      <w:u w:val="single"/>
      <w:lang w:eastAsia="fr-FR"/>
    </w:rPr>
  </w:style>
  <w:style w:type="paragraph" w:customStyle="1" w:styleId="Style2">
    <w:name w:val="Style2"/>
    <w:basedOn w:val="Normal"/>
    <w:autoRedefine/>
    <w:rsid w:val="00F30AEE"/>
    <w:pPr>
      <w:spacing w:after="0" w:line="240" w:lineRule="auto"/>
      <w:jc w:val="center"/>
    </w:pPr>
    <w:rPr>
      <w:rFonts w:ascii="Times New Roman" w:eastAsia="Times New Roman" w:hAnsi="Times New Roman" w:cs="Times New Roman"/>
      <w:bCs/>
      <w:iCs/>
      <w:color w:val="000000" w:themeColor="text1"/>
      <w:sz w:val="40"/>
      <w:szCs w:val="32"/>
      <w:lang w:eastAsia="fr-FR"/>
    </w:rPr>
  </w:style>
  <w:style w:type="table" w:styleId="TableGrid">
    <w:name w:val="Table Grid"/>
    <w:basedOn w:val="TableNormal"/>
    <w:uiPriority w:val="59"/>
    <w:rsid w:val="00C25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25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371"/>
    <w:rPr>
      <w:rFonts w:ascii="Tahoma" w:hAnsi="Tahoma" w:cs="Tahoma"/>
      <w:sz w:val="16"/>
      <w:szCs w:val="16"/>
    </w:rPr>
  </w:style>
  <w:style w:type="paragraph" w:styleId="Subtitle">
    <w:name w:val="Subtitle"/>
    <w:basedOn w:val="Normal"/>
    <w:next w:val="Normal"/>
    <w:link w:val="SubtitleChar"/>
    <w:uiPriority w:val="3"/>
    <w:qFormat/>
    <w:rsid w:val="00C037A0"/>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ubtitleChar">
    <w:name w:val="Subtitle Char"/>
    <w:basedOn w:val="DefaultParagraphFont"/>
    <w:link w:val="Subtitle"/>
    <w:uiPriority w:val="3"/>
    <w:rsid w:val="00C037A0"/>
    <w:rPr>
      <w:rFonts w:asciiTheme="majorHAnsi" w:eastAsiaTheme="majorEastAsia" w:hAnsiTheme="majorHAnsi" w:cstheme="majorBidi"/>
      <w:i/>
      <w:iCs/>
      <w:color w:val="4F81BD" w:themeColor="accent1"/>
      <w:spacing w:val="15"/>
      <w:sz w:val="24"/>
      <w:szCs w:val="24"/>
      <w:lang w:eastAsia="fr-FR"/>
    </w:rPr>
  </w:style>
  <w:style w:type="paragraph" w:styleId="Header">
    <w:name w:val="header"/>
    <w:basedOn w:val="Normal"/>
    <w:link w:val="HeaderChar"/>
    <w:uiPriority w:val="99"/>
    <w:unhideWhenUsed/>
    <w:rsid w:val="00E464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64B5"/>
  </w:style>
  <w:style w:type="paragraph" w:styleId="Footer">
    <w:name w:val="footer"/>
    <w:basedOn w:val="Normal"/>
    <w:link w:val="FooterChar"/>
    <w:uiPriority w:val="99"/>
    <w:unhideWhenUsed/>
    <w:rsid w:val="00E464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64B5"/>
  </w:style>
  <w:style w:type="paragraph" w:styleId="Title">
    <w:name w:val="Title"/>
    <w:basedOn w:val="Normal"/>
    <w:link w:val="TitleChar"/>
    <w:uiPriority w:val="2"/>
    <w:unhideWhenUsed/>
    <w:qFormat/>
    <w:rsid w:val="001E70EA"/>
    <w:pPr>
      <w:spacing w:before="440" w:after="40" w:line="240" w:lineRule="auto"/>
      <w:contextualSpacing/>
      <w:jc w:val="center"/>
    </w:pPr>
    <w:rPr>
      <w:rFonts w:asciiTheme="majorHAnsi" w:eastAsiaTheme="majorEastAsia" w:hAnsiTheme="majorHAnsi" w:cstheme="majorBidi"/>
      <w:color w:val="4F81BD" w:themeColor="accent1"/>
      <w:kern w:val="28"/>
      <w:sz w:val="60"/>
      <w:szCs w:val="60"/>
      <w:lang w:eastAsia="ja-JP"/>
    </w:rPr>
  </w:style>
  <w:style w:type="character" w:customStyle="1" w:styleId="TitleChar">
    <w:name w:val="Title Char"/>
    <w:basedOn w:val="DefaultParagraphFont"/>
    <w:link w:val="Title"/>
    <w:uiPriority w:val="2"/>
    <w:rsid w:val="001E70EA"/>
    <w:rPr>
      <w:rFonts w:asciiTheme="majorHAnsi" w:eastAsiaTheme="majorEastAsia" w:hAnsiTheme="majorHAnsi" w:cstheme="majorBidi"/>
      <w:color w:val="4F81BD" w:themeColor="accent1"/>
      <w:kern w:val="28"/>
      <w:sz w:val="60"/>
      <w:szCs w:val="60"/>
      <w:lang w:eastAsia="ja-JP"/>
    </w:rPr>
  </w:style>
  <w:style w:type="paragraph" w:customStyle="1" w:styleId="Coordonnes">
    <w:name w:val="Coordonnées"/>
    <w:basedOn w:val="Normal"/>
    <w:uiPriority w:val="4"/>
    <w:qFormat/>
    <w:rsid w:val="001E70EA"/>
    <w:pPr>
      <w:spacing w:before="360" w:after="0" w:line="264" w:lineRule="auto"/>
      <w:contextualSpacing/>
      <w:jc w:val="center"/>
    </w:pPr>
    <w:rPr>
      <w:rFonts w:eastAsiaTheme="minorEastAsia"/>
      <w:color w:val="1F497D" w:themeColor="text2"/>
      <w:lang w:eastAsia="ja-JP"/>
    </w:rPr>
  </w:style>
  <w:style w:type="character" w:customStyle="1" w:styleId="lang-en">
    <w:name w:val="lang-en"/>
    <w:basedOn w:val="DefaultParagraphFont"/>
    <w:rsid w:val="005F2AB7"/>
  </w:style>
  <w:style w:type="character" w:styleId="Hyperlink">
    <w:name w:val="Hyperlink"/>
    <w:basedOn w:val="DefaultParagraphFont"/>
    <w:uiPriority w:val="99"/>
    <w:semiHidden/>
    <w:unhideWhenUsed/>
    <w:rsid w:val="005F2A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203015">
      <w:bodyDiv w:val="1"/>
      <w:marLeft w:val="0"/>
      <w:marRight w:val="0"/>
      <w:marTop w:val="0"/>
      <w:marBottom w:val="0"/>
      <w:divBdr>
        <w:top w:val="none" w:sz="0" w:space="0" w:color="auto"/>
        <w:left w:val="none" w:sz="0" w:space="0" w:color="auto"/>
        <w:bottom w:val="none" w:sz="0" w:space="0" w:color="auto"/>
        <w:right w:val="none" w:sz="0" w:space="0" w:color="auto"/>
      </w:divBdr>
    </w:div>
    <w:div w:id="183934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fr.wikipedia.org/wiki/Framework" TargetMode="External"/><Relationship Id="rId26" Type="http://schemas.openxmlformats.org/officeDocument/2006/relationships/hyperlink" Target="http://glossaire.infowebmaster.fr/javascript/" TargetMode="External"/><Relationship Id="rId3" Type="http://schemas.openxmlformats.org/officeDocument/2006/relationships/settings" Target="settings.xml"/><Relationship Id="rId21" Type="http://schemas.openxmlformats.org/officeDocument/2006/relationships/hyperlink" Target="https://fr.wikipedia.org/wiki/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2.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r.wikipedia.org/wiki/Application_web"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r.wikipedia.org/wiki/GitHub"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r.wikipedia.org/wiki/JavaScript" TargetMode="External"/><Relationship Id="rId28" Type="http://schemas.openxmlformats.org/officeDocument/2006/relationships/hyperlink" Target="http://glossaire.infowebmaster.fr/html/" TargetMode="External"/><Relationship Id="rId10" Type="http://schemas.openxmlformats.org/officeDocument/2006/relationships/image" Target="media/image4.png"/><Relationship Id="rId19" Type="http://schemas.openxmlformats.org/officeDocument/2006/relationships/hyperlink" Target="https://fr.wikipedia.org/wiki/Site_web"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fr.wikipedia.org/wiki/Cascading_Style_Sheet" TargetMode="External"/><Relationship Id="rId27" Type="http://schemas.openxmlformats.org/officeDocument/2006/relationships/hyperlink" Target="http://glossaire.infowebmaster.fr/javascript/"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510</TotalTime>
  <Pages>19</Pages>
  <Words>2752</Words>
  <Characters>15139</Characters>
  <Application>Microsoft Office Word</Application>
  <DocSecurity>0</DocSecurity>
  <Lines>126</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25</cp:revision>
  <dcterms:created xsi:type="dcterms:W3CDTF">2019-02-08T10:58:00Z</dcterms:created>
  <dcterms:modified xsi:type="dcterms:W3CDTF">2019-03-07T18:47:00Z</dcterms:modified>
</cp:coreProperties>
</file>