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D486C8" w14:textId="490B1C91" w:rsidR="006371A5" w:rsidRPr="00DF36CA" w:rsidRDefault="006371A5" w:rsidP="00087BB1">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F36CA">
        <w:rPr>
          <w:rFonts w:ascii="Times New Roman" w:eastAsia="Times New Roman" w:hAnsi="Times New Roman" w:cs="Times New Roman"/>
          <w:b/>
          <w:bCs/>
          <w:sz w:val="28"/>
          <w:szCs w:val="28"/>
          <w:u w:val="single"/>
        </w:rPr>
        <w:t>Project Overview</w:t>
      </w:r>
    </w:p>
    <w:p w14:paraId="31439ED8" w14:textId="36E277B5" w:rsidR="006371A5" w:rsidRPr="00927BE1" w:rsidRDefault="006371A5" w:rsidP="00DF36CA">
      <w:pPr>
        <w:spacing w:before="100" w:beforeAutospacing="1" w:after="100" w:afterAutospacing="1" w:line="240" w:lineRule="auto"/>
        <w:ind w:left="720"/>
        <w:jc w:val="center"/>
        <w:rPr>
          <w:rFonts w:ascii="Times New Roman" w:eastAsia="Times New Roman" w:hAnsi="Times New Roman" w:cs="Times New Roman"/>
          <w:b/>
          <w:bCs/>
          <w:sz w:val="24"/>
          <w:szCs w:val="24"/>
        </w:rPr>
      </w:pPr>
      <w:r w:rsidRPr="00927BE1">
        <w:rPr>
          <w:rFonts w:ascii="Times New Roman" w:eastAsia="Times New Roman" w:hAnsi="Times New Roman" w:cs="Times New Roman"/>
          <w:b/>
          <w:bCs/>
          <w:i/>
          <w:iCs/>
          <w:sz w:val="28"/>
          <w:szCs w:val="28"/>
        </w:rPr>
        <w:t>Super</w:t>
      </w:r>
      <w:r w:rsidR="001C3A3A">
        <w:rPr>
          <w:rFonts w:ascii="Times New Roman" w:eastAsia="Times New Roman" w:hAnsi="Times New Roman" w:cs="Times New Roman"/>
          <w:b/>
          <w:bCs/>
          <w:i/>
          <w:iCs/>
          <w:sz w:val="28"/>
          <w:szCs w:val="28"/>
        </w:rPr>
        <w:t>s</w:t>
      </w:r>
      <w:r w:rsidRPr="00927BE1">
        <w:rPr>
          <w:rFonts w:ascii="Times New Roman" w:eastAsia="Times New Roman" w:hAnsi="Times New Roman" w:cs="Times New Roman"/>
          <w:b/>
          <w:bCs/>
          <w:i/>
          <w:iCs/>
          <w:sz w:val="28"/>
          <w:szCs w:val="28"/>
        </w:rPr>
        <w:t xml:space="preserve">tore Sales </w:t>
      </w:r>
      <w:r w:rsidR="00744EEE">
        <w:rPr>
          <w:rFonts w:ascii="Times New Roman" w:eastAsia="Times New Roman" w:hAnsi="Times New Roman" w:cs="Times New Roman"/>
          <w:b/>
          <w:bCs/>
          <w:i/>
          <w:iCs/>
          <w:sz w:val="28"/>
          <w:szCs w:val="28"/>
        </w:rPr>
        <w:t>Performance</w:t>
      </w:r>
    </w:p>
    <w:p w14:paraId="0A31856F" w14:textId="77777777" w:rsidR="006371A5" w:rsidRPr="006371A5" w:rsidRDefault="006371A5" w:rsidP="006371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Objective</w:t>
      </w:r>
      <w:r w:rsidRPr="006371A5">
        <w:rPr>
          <w:rFonts w:ascii="Times New Roman" w:eastAsia="Times New Roman" w:hAnsi="Times New Roman" w:cs="Times New Roman"/>
          <w:sz w:val="24"/>
          <w:szCs w:val="24"/>
        </w:rPr>
        <w:t>: The primary goal of this project is to analyze sales trends, customer segments, and product performance based on a historical dataset of store transactions.</w:t>
      </w:r>
    </w:p>
    <w:p w14:paraId="28D8B94F" w14:textId="77777777" w:rsidR="006371A5" w:rsidRPr="006371A5" w:rsidRDefault="006371A5" w:rsidP="006371A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Scope of Analysis</w:t>
      </w:r>
      <w:r w:rsidRPr="006371A5">
        <w:rPr>
          <w:rFonts w:ascii="Times New Roman" w:eastAsia="Times New Roman" w:hAnsi="Times New Roman" w:cs="Times New Roman"/>
          <w:sz w:val="24"/>
          <w:szCs w:val="24"/>
        </w:rPr>
        <w:t>:</w:t>
      </w:r>
    </w:p>
    <w:p w14:paraId="1D49D834" w14:textId="77777777" w:rsidR="006371A5" w:rsidRPr="006371A5" w:rsidRDefault="006371A5" w:rsidP="006371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Analyze sales performance across various product categories, regions, and customer segments.</w:t>
      </w:r>
    </w:p>
    <w:p w14:paraId="34F807D3" w14:textId="77777777" w:rsidR="006371A5" w:rsidRPr="006371A5" w:rsidRDefault="006371A5" w:rsidP="006371A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Understand delivery performance by analyzing shipping dates and shipping modes.</w:t>
      </w:r>
    </w:p>
    <w:p w14:paraId="1CC135F3" w14:textId="24F867C5" w:rsidR="00DF36CA" w:rsidRDefault="006371A5" w:rsidP="00DF36CA">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Provide actionable insights for business decision-making based on the dataset.</w:t>
      </w:r>
    </w:p>
    <w:p w14:paraId="036A7A9A" w14:textId="5D7D66D6" w:rsidR="00DF36CA" w:rsidRPr="00DF36CA" w:rsidRDefault="00000000" w:rsidP="00DF36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eastAsia="en-GB"/>
        </w:rPr>
        <w:pict w14:anchorId="0C2AB564">
          <v:rect id="_x0000_i1025" style="width:0;height:1.5pt" o:hralign="center" o:hrstd="t" o:hr="t" fillcolor="#a0a0a0" stroked="f"/>
        </w:pict>
      </w:r>
    </w:p>
    <w:p w14:paraId="01A0C335" w14:textId="76C59FF7" w:rsidR="006371A5" w:rsidRPr="00DF36CA" w:rsidRDefault="006371A5" w:rsidP="004B57EA">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F36CA">
        <w:rPr>
          <w:rFonts w:ascii="Times New Roman" w:eastAsia="Times New Roman" w:hAnsi="Times New Roman" w:cs="Times New Roman"/>
          <w:b/>
          <w:bCs/>
          <w:sz w:val="28"/>
          <w:szCs w:val="28"/>
          <w:u w:val="single"/>
        </w:rPr>
        <w:t>Data Model Overview</w:t>
      </w:r>
    </w:p>
    <w:p w14:paraId="0F6D7AAF" w14:textId="77777777" w:rsidR="006371A5" w:rsidRPr="006371A5" w:rsidRDefault="006371A5" w:rsidP="006371A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Data Source</w:t>
      </w:r>
      <w:r w:rsidRPr="006371A5">
        <w:rPr>
          <w:rFonts w:ascii="Times New Roman" w:eastAsia="Times New Roman" w:hAnsi="Times New Roman" w:cs="Times New Roman"/>
          <w:sz w:val="24"/>
          <w:szCs w:val="24"/>
        </w:rPr>
        <w:t>: The dataset contains a single table with transactional data from a superstore.</w:t>
      </w:r>
    </w:p>
    <w:p w14:paraId="10A34704" w14:textId="505E0430" w:rsidR="00DF36CA" w:rsidRDefault="006371A5" w:rsidP="00DF36C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46907">
        <w:rPr>
          <w:rFonts w:ascii="Times New Roman" w:eastAsia="Times New Roman" w:hAnsi="Times New Roman" w:cs="Times New Roman"/>
          <w:b/>
          <w:bCs/>
          <w:sz w:val="24"/>
          <w:szCs w:val="24"/>
        </w:rPr>
        <w:t>Data Model</w:t>
      </w:r>
      <w:r w:rsidRPr="00B46907">
        <w:rPr>
          <w:rFonts w:ascii="Times New Roman" w:eastAsia="Times New Roman" w:hAnsi="Times New Roman" w:cs="Times New Roman"/>
          <w:sz w:val="24"/>
          <w:szCs w:val="24"/>
        </w:rPr>
        <w:t xml:space="preserve">: A </w:t>
      </w:r>
      <w:r w:rsidRPr="00B46907">
        <w:rPr>
          <w:rFonts w:ascii="Times New Roman" w:eastAsia="Times New Roman" w:hAnsi="Times New Roman" w:cs="Times New Roman"/>
          <w:b/>
          <w:bCs/>
          <w:sz w:val="24"/>
          <w:szCs w:val="24"/>
        </w:rPr>
        <w:t>flat file</w:t>
      </w:r>
      <w:r w:rsidRPr="00B46907">
        <w:rPr>
          <w:rFonts w:ascii="Times New Roman" w:eastAsia="Times New Roman" w:hAnsi="Times New Roman" w:cs="Times New Roman"/>
          <w:sz w:val="24"/>
          <w:szCs w:val="24"/>
        </w:rPr>
        <w:t xml:space="preserve"> model with each row representing a single transaction or order. All relevant details about the order, customer, and product are recorded in this table. </w:t>
      </w:r>
    </w:p>
    <w:p w14:paraId="69A9D9C1" w14:textId="43BC7480" w:rsidR="00DF36CA" w:rsidRPr="00DF36CA" w:rsidRDefault="00000000" w:rsidP="00DF36C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GB" w:eastAsia="en-GB"/>
        </w:rPr>
        <w:pict w14:anchorId="2CAEA9FF">
          <v:rect id="_x0000_i1026" style="width:0;height:1.5pt" o:hralign="center" o:hrstd="t" o:hr="t" fillcolor="#a0a0a0" stroked="f"/>
        </w:pict>
      </w:r>
    </w:p>
    <w:p w14:paraId="3EA897AD" w14:textId="0110845E" w:rsidR="006371A5" w:rsidRPr="00DF36CA" w:rsidRDefault="006371A5" w:rsidP="004B57EA">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F36CA">
        <w:rPr>
          <w:rFonts w:ascii="Times New Roman" w:eastAsia="Times New Roman" w:hAnsi="Times New Roman" w:cs="Times New Roman"/>
          <w:b/>
          <w:bCs/>
          <w:sz w:val="28"/>
          <w:szCs w:val="28"/>
          <w:u w:val="single"/>
        </w:rPr>
        <w:t>Data Dictionary &amp; Data Types</w:t>
      </w:r>
    </w:p>
    <w:p w14:paraId="64CF9639" w14:textId="77777777" w:rsidR="006371A5" w:rsidRPr="006371A5" w:rsidRDefault="006371A5" w:rsidP="006371A5">
      <w:pPr>
        <w:spacing w:before="100" w:beforeAutospacing="1" w:after="100" w:afterAutospacing="1"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The dataset has several columns, and each column’s data type plays a role in how it is used for analysis. Below is a detailed list of each column, its description, and its data type.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6"/>
        <w:gridCol w:w="7392"/>
        <w:gridCol w:w="1169"/>
      </w:tblGrid>
      <w:tr w:rsidR="006371A5" w:rsidRPr="006371A5" w14:paraId="0FC46802" w14:textId="77777777" w:rsidTr="006371A5">
        <w:trPr>
          <w:tblHeader/>
          <w:tblCellSpacing w:w="15" w:type="dxa"/>
        </w:trPr>
        <w:tc>
          <w:tcPr>
            <w:tcW w:w="0" w:type="auto"/>
            <w:vAlign w:val="center"/>
            <w:hideMark/>
          </w:tcPr>
          <w:p w14:paraId="0AC2E266" w14:textId="77777777" w:rsidR="006371A5" w:rsidRPr="006371A5" w:rsidRDefault="006371A5" w:rsidP="006371A5">
            <w:pPr>
              <w:spacing w:after="0" w:line="240" w:lineRule="auto"/>
              <w:jc w:val="center"/>
              <w:rPr>
                <w:rFonts w:ascii="Times New Roman" w:eastAsia="Times New Roman" w:hAnsi="Times New Roman" w:cs="Times New Roman"/>
                <w:b/>
                <w:bCs/>
                <w:sz w:val="24"/>
                <w:szCs w:val="24"/>
              </w:rPr>
            </w:pPr>
            <w:r w:rsidRPr="006371A5">
              <w:rPr>
                <w:rFonts w:ascii="Times New Roman" w:eastAsia="Times New Roman" w:hAnsi="Times New Roman" w:cs="Times New Roman"/>
                <w:b/>
                <w:bCs/>
                <w:sz w:val="24"/>
                <w:szCs w:val="24"/>
              </w:rPr>
              <w:t>Column Name</w:t>
            </w:r>
          </w:p>
        </w:tc>
        <w:tc>
          <w:tcPr>
            <w:tcW w:w="0" w:type="auto"/>
            <w:vAlign w:val="center"/>
            <w:hideMark/>
          </w:tcPr>
          <w:p w14:paraId="717426CA" w14:textId="77777777" w:rsidR="006371A5" w:rsidRPr="006371A5" w:rsidRDefault="006371A5" w:rsidP="006371A5">
            <w:pPr>
              <w:spacing w:after="0" w:line="240" w:lineRule="auto"/>
              <w:jc w:val="center"/>
              <w:rPr>
                <w:rFonts w:ascii="Times New Roman" w:eastAsia="Times New Roman" w:hAnsi="Times New Roman" w:cs="Times New Roman"/>
                <w:b/>
                <w:bCs/>
                <w:sz w:val="24"/>
                <w:szCs w:val="24"/>
              </w:rPr>
            </w:pPr>
            <w:r w:rsidRPr="006371A5">
              <w:rPr>
                <w:rFonts w:ascii="Times New Roman" w:eastAsia="Times New Roman" w:hAnsi="Times New Roman" w:cs="Times New Roman"/>
                <w:b/>
                <w:bCs/>
                <w:sz w:val="24"/>
                <w:szCs w:val="24"/>
              </w:rPr>
              <w:t>Description</w:t>
            </w:r>
          </w:p>
        </w:tc>
        <w:tc>
          <w:tcPr>
            <w:tcW w:w="0" w:type="auto"/>
            <w:vAlign w:val="center"/>
            <w:hideMark/>
          </w:tcPr>
          <w:p w14:paraId="1000F505" w14:textId="77777777" w:rsidR="006371A5" w:rsidRPr="006371A5" w:rsidRDefault="006371A5" w:rsidP="006371A5">
            <w:pPr>
              <w:spacing w:after="0" w:line="240" w:lineRule="auto"/>
              <w:jc w:val="center"/>
              <w:rPr>
                <w:rFonts w:ascii="Times New Roman" w:eastAsia="Times New Roman" w:hAnsi="Times New Roman" w:cs="Times New Roman"/>
                <w:b/>
                <w:bCs/>
                <w:sz w:val="24"/>
                <w:szCs w:val="24"/>
              </w:rPr>
            </w:pPr>
            <w:r w:rsidRPr="006371A5">
              <w:rPr>
                <w:rFonts w:ascii="Times New Roman" w:eastAsia="Times New Roman" w:hAnsi="Times New Roman" w:cs="Times New Roman"/>
                <w:b/>
                <w:bCs/>
                <w:sz w:val="24"/>
                <w:szCs w:val="24"/>
              </w:rPr>
              <w:t>Data Type</w:t>
            </w:r>
          </w:p>
        </w:tc>
      </w:tr>
      <w:tr w:rsidR="006371A5" w:rsidRPr="006371A5" w14:paraId="025A544A" w14:textId="77777777" w:rsidTr="006371A5">
        <w:trPr>
          <w:tblCellSpacing w:w="15" w:type="dxa"/>
        </w:trPr>
        <w:tc>
          <w:tcPr>
            <w:tcW w:w="0" w:type="auto"/>
            <w:vAlign w:val="center"/>
            <w:hideMark/>
          </w:tcPr>
          <w:p w14:paraId="7CD6C820"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Order ID</w:t>
            </w:r>
          </w:p>
        </w:tc>
        <w:tc>
          <w:tcPr>
            <w:tcW w:w="0" w:type="auto"/>
            <w:vAlign w:val="center"/>
            <w:hideMark/>
          </w:tcPr>
          <w:p w14:paraId="56C864B1"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Unique identifier for each transaction or order.</w:t>
            </w:r>
          </w:p>
        </w:tc>
        <w:tc>
          <w:tcPr>
            <w:tcW w:w="0" w:type="auto"/>
            <w:vAlign w:val="center"/>
            <w:hideMark/>
          </w:tcPr>
          <w:p w14:paraId="60CBB7E2"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4E1FB3F4" w14:textId="77777777" w:rsidTr="006371A5">
        <w:trPr>
          <w:tblCellSpacing w:w="15" w:type="dxa"/>
        </w:trPr>
        <w:tc>
          <w:tcPr>
            <w:tcW w:w="0" w:type="auto"/>
            <w:vAlign w:val="center"/>
            <w:hideMark/>
          </w:tcPr>
          <w:p w14:paraId="5E603FAC"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Order Date</w:t>
            </w:r>
          </w:p>
        </w:tc>
        <w:tc>
          <w:tcPr>
            <w:tcW w:w="0" w:type="auto"/>
            <w:vAlign w:val="center"/>
            <w:hideMark/>
          </w:tcPr>
          <w:p w14:paraId="2D778A72"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Date when the order was placed.</w:t>
            </w:r>
          </w:p>
        </w:tc>
        <w:tc>
          <w:tcPr>
            <w:tcW w:w="0" w:type="auto"/>
            <w:vAlign w:val="center"/>
            <w:hideMark/>
          </w:tcPr>
          <w:p w14:paraId="5E07038A"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Date</w:t>
            </w:r>
          </w:p>
        </w:tc>
      </w:tr>
      <w:tr w:rsidR="006371A5" w:rsidRPr="006371A5" w14:paraId="14A6D64E" w14:textId="77777777" w:rsidTr="006371A5">
        <w:trPr>
          <w:tblCellSpacing w:w="15" w:type="dxa"/>
        </w:trPr>
        <w:tc>
          <w:tcPr>
            <w:tcW w:w="0" w:type="auto"/>
            <w:vAlign w:val="center"/>
            <w:hideMark/>
          </w:tcPr>
          <w:p w14:paraId="314763EB"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Ship Date</w:t>
            </w:r>
          </w:p>
        </w:tc>
        <w:tc>
          <w:tcPr>
            <w:tcW w:w="0" w:type="auto"/>
            <w:vAlign w:val="center"/>
            <w:hideMark/>
          </w:tcPr>
          <w:p w14:paraId="1AD104C4"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Date when the order was shipped.</w:t>
            </w:r>
          </w:p>
        </w:tc>
        <w:tc>
          <w:tcPr>
            <w:tcW w:w="0" w:type="auto"/>
            <w:vAlign w:val="center"/>
            <w:hideMark/>
          </w:tcPr>
          <w:p w14:paraId="5FB0973D"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Date</w:t>
            </w:r>
          </w:p>
        </w:tc>
      </w:tr>
      <w:tr w:rsidR="006371A5" w:rsidRPr="006371A5" w14:paraId="4F3C2E6A" w14:textId="77777777" w:rsidTr="006371A5">
        <w:trPr>
          <w:tblCellSpacing w:w="15" w:type="dxa"/>
        </w:trPr>
        <w:tc>
          <w:tcPr>
            <w:tcW w:w="0" w:type="auto"/>
            <w:vAlign w:val="center"/>
            <w:hideMark/>
          </w:tcPr>
          <w:p w14:paraId="5F782B53"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Ship Mode</w:t>
            </w:r>
          </w:p>
        </w:tc>
        <w:tc>
          <w:tcPr>
            <w:tcW w:w="0" w:type="auto"/>
            <w:vAlign w:val="center"/>
            <w:hideMark/>
          </w:tcPr>
          <w:p w14:paraId="202309D0"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Mode of shipment used for the order (e.g., Standard, Second Class).</w:t>
            </w:r>
          </w:p>
        </w:tc>
        <w:tc>
          <w:tcPr>
            <w:tcW w:w="0" w:type="auto"/>
            <w:vAlign w:val="center"/>
            <w:hideMark/>
          </w:tcPr>
          <w:p w14:paraId="7B3C314C"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394D3CE8" w14:textId="77777777" w:rsidTr="006371A5">
        <w:trPr>
          <w:tblCellSpacing w:w="15" w:type="dxa"/>
        </w:trPr>
        <w:tc>
          <w:tcPr>
            <w:tcW w:w="0" w:type="auto"/>
            <w:vAlign w:val="center"/>
            <w:hideMark/>
          </w:tcPr>
          <w:p w14:paraId="52CD7172"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Customer ID</w:t>
            </w:r>
          </w:p>
        </w:tc>
        <w:tc>
          <w:tcPr>
            <w:tcW w:w="0" w:type="auto"/>
            <w:vAlign w:val="center"/>
            <w:hideMark/>
          </w:tcPr>
          <w:p w14:paraId="2E86138F"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Unique identifier for the customer placing the order.</w:t>
            </w:r>
          </w:p>
        </w:tc>
        <w:tc>
          <w:tcPr>
            <w:tcW w:w="0" w:type="auto"/>
            <w:vAlign w:val="center"/>
            <w:hideMark/>
          </w:tcPr>
          <w:p w14:paraId="68A91310"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73D7EAA0" w14:textId="77777777" w:rsidTr="006371A5">
        <w:trPr>
          <w:tblCellSpacing w:w="15" w:type="dxa"/>
        </w:trPr>
        <w:tc>
          <w:tcPr>
            <w:tcW w:w="0" w:type="auto"/>
            <w:vAlign w:val="center"/>
            <w:hideMark/>
          </w:tcPr>
          <w:p w14:paraId="63265FEE"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Customer Name</w:t>
            </w:r>
          </w:p>
        </w:tc>
        <w:tc>
          <w:tcPr>
            <w:tcW w:w="0" w:type="auto"/>
            <w:vAlign w:val="center"/>
            <w:hideMark/>
          </w:tcPr>
          <w:p w14:paraId="523B0A85"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Full name of the customer.</w:t>
            </w:r>
          </w:p>
        </w:tc>
        <w:tc>
          <w:tcPr>
            <w:tcW w:w="0" w:type="auto"/>
            <w:vAlign w:val="center"/>
            <w:hideMark/>
          </w:tcPr>
          <w:p w14:paraId="3E0F8115"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6B48FF4C" w14:textId="77777777" w:rsidTr="006371A5">
        <w:trPr>
          <w:tblCellSpacing w:w="15" w:type="dxa"/>
        </w:trPr>
        <w:tc>
          <w:tcPr>
            <w:tcW w:w="0" w:type="auto"/>
            <w:vAlign w:val="center"/>
            <w:hideMark/>
          </w:tcPr>
          <w:p w14:paraId="3D5100D3"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Segment</w:t>
            </w:r>
          </w:p>
        </w:tc>
        <w:tc>
          <w:tcPr>
            <w:tcW w:w="0" w:type="auto"/>
            <w:vAlign w:val="center"/>
            <w:hideMark/>
          </w:tcPr>
          <w:p w14:paraId="67996C80"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Customer segment classification (e.g., Consumer, Corporate, Home Office).</w:t>
            </w:r>
          </w:p>
        </w:tc>
        <w:tc>
          <w:tcPr>
            <w:tcW w:w="0" w:type="auto"/>
            <w:vAlign w:val="center"/>
            <w:hideMark/>
          </w:tcPr>
          <w:p w14:paraId="03E46024"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103413FD" w14:textId="77777777" w:rsidTr="006371A5">
        <w:trPr>
          <w:tblCellSpacing w:w="15" w:type="dxa"/>
        </w:trPr>
        <w:tc>
          <w:tcPr>
            <w:tcW w:w="0" w:type="auto"/>
            <w:vAlign w:val="center"/>
            <w:hideMark/>
          </w:tcPr>
          <w:p w14:paraId="6A76E59E"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Country</w:t>
            </w:r>
          </w:p>
        </w:tc>
        <w:tc>
          <w:tcPr>
            <w:tcW w:w="0" w:type="auto"/>
            <w:vAlign w:val="center"/>
            <w:hideMark/>
          </w:tcPr>
          <w:p w14:paraId="6E53C486"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 xml:space="preserve">Country where the order was placed. </w:t>
            </w:r>
            <w:proofErr w:type="gramStart"/>
            <w:r w:rsidRPr="006371A5">
              <w:rPr>
                <w:rFonts w:ascii="Times New Roman" w:eastAsia="Times New Roman" w:hAnsi="Times New Roman" w:cs="Times New Roman"/>
                <w:sz w:val="24"/>
                <w:szCs w:val="24"/>
              </w:rPr>
              <w:t>Typically</w:t>
            </w:r>
            <w:proofErr w:type="gramEnd"/>
            <w:r w:rsidRPr="006371A5">
              <w:rPr>
                <w:rFonts w:ascii="Times New Roman" w:eastAsia="Times New Roman" w:hAnsi="Times New Roman" w:cs="Times New Roman"/>
                <w:sz w:val="24"/>
                <w:szCs w:val="24"/>
              </w:rPr>
              <w:t xml:space="preserve"> only one value (e.g., USA).</w:t>
            </w:r>
          </w:p>
        </w:tc>
        <w:tc>
          <w:tcPr>
            <w:tcW w:w="0" w:type="auto"/>
            <w:vAlign w:val="center"/>
            <w:hideMark/>
          </w:tcPr>
          <w:p w14:paraId="1EA738A0"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31EF5E46" w14:textId="77777777" w:rsidTr="006371A5">
        <w:trPr>
          <w:tblCellSpacing w:w="15" w:type="dxa"/>
        </w:trPr>
        <w:tc>
          <w:tcPr>
            <w:tcW w:w="0" w:type="auto"/>
            <w:vAlign w:val="center"/>
            <w:hideMark/>
          </w:tcPr>
          <w:p w14:paraId="38EF9DCA"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City</w:t>
            </w:r>
          </w:p>
        </w:tc>
        <w:tc>
          <w:tcPr>
            <w:tcW w:w="0" w:type="auto"/>
            <w:vAlign w:val="center"/>
            <w:hideMark/>
          </w:tcPr>
          <w:p w14:paraId="5B850FCB"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City associated with the customer’s shipping address.</w:t>
            </w:r>
          </w:p>
        </w:tc>
        <w:tc>
          <w:tcPr>
            <w:tcW w:w="0" w:type="auto"/>
            <w:vAlign w:val="center"/>
            <w:hideMark/>
          </w:tcPr>
          <w:p w14:paraId="1ABBCE8B"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61B29375" w14:textId="77777777" w:rsidTr="006371A5">
        <w:trPr>
          <w:tblCellSpacing w:w="15" w:type="dxa"/>
        </w:trPr>
        <w:tc>
          <w:tcPr>
            <w:tcW w:w="0" w:type="auto"/>
            <w:vAlign w:val="center"/>
            <w:hideMark/>
          </w:tcPr>
          <w:p w14:paraId="47006A9D"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State</w:t>
            </w:r>
          </w:p>
        </w:tc>
        <w:tc>
          <w:tcPr>
            <w:tcW w:w="0" w:type="auto"/>
            <w:vAlign w:val="center"/>
            <w:hideMark/>
          </w:tcPr>
          <w:p w14:paraId="7606D1F0"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State associated with the customer’s shipping address.</w:t>
            </w:r>
          </w:p>
        </w:tc>
        <w:tc>
          <w:tcPr>
            <w:tcW w:w="0" w:type="auto"/>
            <w:vAlign w:val="center"/>
            <w:hideMark/>
          </w:tcPr>
          <w:p w14:paraId="7EB0DA45"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042FDD6C" w14:textId="77777777" w:rsidTr="006371A5">
        <w:trPr>
          <w:tblCellSpacing w:w="15" w:type="dxa"/>
        </w:trPr>
        <w:tc>
          <w:tcPr>
            <w:tcW w:w="0" w:type="auto"/>
            <w:vAlign w:val="center"/>
            <w:hideMark/>
          </w:tcPr>
          <w:p w14:paraId="1ACFDC3A"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Postal Code</w:t>
            </w:r>
          </w:p>
        </w:tc>
        <w:tc>
          <w:tcPr>
            <w:tcW w:w="0" w:type="auto"/>
            <w:vAlign w:val="center"/>
            <w:hideMark/>
          </w:tcPr>
          <w:p w14:paraId="3340660D"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Postal or ZIP code of the shipping address.</w:t>
            </w:r>
          </w:p>
        </w:tc>
        <w:tc>
          <w:tcPr>
            <w:tcW w:w="0" w:type="auto"/>
            <w:vAlign w:val="center"/>
            <w:hideMark/>
          </w:tcPr>
          <w:p w14:paraId="4897D76A"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538C123F" w14:textId="77777777" w:rsidTr="006371A5">
        <w:trPr>
          <w:tblCellSpacing w:w="15" w:type="dxa"/>
        </w:trPr>
        <w:tc>
          <w:tcPr>
            <w:tcW w:w="0" w:type="auto"/>
            <w:vAlign w:val="center"/>
            <w:hideMark/>
          </w:tcPr>
          <w:p w14:paraId="3B4E1887"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Region</w:t>
            </w:r>
          </w:p>
        </w:tc>
        <w:tc>
          <w:tcPr>
            <w:tcW w:w="0" w:type="auto"/>
            <w:vAlign w:val="center"/>
            <w:hideMark/>
          </w:tcPr>
          <w:p w14:paraId="3E0FD7E6"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Geographic region (e.g., East, West, Central) where the customer is located.</w:t>
            </w:r>
          </w:p>
        </w:tc>
        <w:tc>
          <w:tcPr>
            <w:tcW w:w="0" w:type="auto"/>
            <w:vAlign w:val="center"/>
            <w:hideMark/>
          </w:tcPr>
          <w:p w14:paraId="00DA58C4"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303F4A4B" w14:textId="77777777" w:rsidTr="006371A5">
        <w:trPr>
          <w:tblCellSpacing w:w="15" w:type="dxa"/>
        </w:trPr>
        <w:tc>
          <w:tcPr>
            <w:tcW w:w="0" w:type="auto"/>
            <w:vAlign w:val="center"/>
            <w:hideMark/>
          </w:tcPr>
          <w:p w14:paraId="3FA4D9D3"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Product ID</w:t>
            </w:r>
          </w:p>
        </w:tc>
        <w:tc>
          <w:tcPr>
            <w:tcW w:w="0" w:type="auto"/>
            <w:vAlign w:val="center"/>
            <w:hideMark/>
          </w:tcPr>
          <w:p w14:paraId="324537EA"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Unique identifier for the product purchased in the order.</w:t>
            </w:r>
          </w:p>
        </w:tc>
        <w:tc>
          <w:tcPr>
            <w:tcW w:w="0" w:type="auto"/>
            <w:vAlign w:val="center"/>
            <w:hideMark/>
          </w:tcPr>
          <w:p w14:paraId="247ED1B1"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16ABCD12" w14:textId="77777777" w:rsidTr="006371A5">
        <w:trPr>
          <w:tblCellSpacing w:w="15" w:type="dxa"/>
        </w:trPr>
        <w:tc>
          <w:tcPr>
            <w:tcW w:w="0" w:type="auto"/>
            <w:vAlign w:val="center"/>
            <w:hideMark/>
          </w:tcPr>
          <w:p w14:paraId="0711F4AB"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Category</w:t>
            </w:r>
          </w:p>
        </w:tc>
        <w:tc>
          <w:tcPr>
            <w:tcW w:w="0" w:type="auto"/>
            <w:vAlign w:val="center"/>
            <w:hideMark/>
          </w:tcPr>
          <w:p w14:paraId="56E3FA4B"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Product category (e.g., Furniture, Office Supplies).</w:t>
            </w:r>
          </w:p>
        </w:tc>
        <w:tc>
          <w:tcPr>
            <w:tcW w:w="0" w:type="auto"/>
            <w:vAlign w:val="center"/>
            <w:hideMark/>
          </w:tcPr>
          <w:p w14:paraId="0305F59A"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7D1B882D" w14:textId="77777777" w:rsidTr="006371A5">
        <w:trPr>
          <w:tblCellSpacing w:w="15" w:type="dxa"/>
        </w:trPr>
        <w:tc>
          <w:tcPr>
            <w:tcW w:w="0" w:type="auto"/>
            <w:vAlign w:val="center"/>
            <w:hideMark/>
          </w:tcPr>
          <w:p w14:paraId="57E6E0E4"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Sub-Category</w:t>
            </w:r>
          </w:p>
        </w:tc>
        <w:tc>
          <w:tcPr>
            <w:tcW w:w="0" w:type="auto"/>
            <w:vAlign w:val="center"/>
            <w:hideMark/>
          </w:tcPr>
          <w:p w14:paraId="4F4E61E5"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Sub-category within the product category (e.g., Chairs, Binders).</w:t>
            </w:r>
          </w:p>
        </w:tc>
        <w:tc>
          <w:tcPr>
            <w:tcW w:w="0" w:type="auto"/>
            <w:vAlign w:val="center"/>
            <w:hideMark/>
          </w:tcPr>
          <w:p w14:paraId="0D0E6A95"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5163711F" w14:textId="77777777" w:rsidTr="006371A5">
        <w:trPr>
          <w:tblCellSpacing w:w="15" w:type="dxa"/>
        </w:trPr>
        <w:tc>
          <w:tcPr>
            <w:tcW w:w="0" w:type="auto"/>
            <w:vAlign w:val="center"/>
            <w:hideMark/>
          </w:tcPr>
          <w:p w14:paraId="24443371"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Product Name</w:t>
            </w:r>
          </w:p>
        </w:tc>
        <w:tc>
          <w:tcPr>
            <w:tcW w:w="0" w:type="auto"/>
            <w:vAlign w:val="center"/>
            <w:hideMark/>
          </w:tcPr>
          <w:p w14:paraId="67762AB9"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Name of the product purchased in the order.</w:t>
            </w:r>
          </w:p>
        </w:tc>
        <w:tc>
          <w:tcPr>
            <w:tcW w:w="0" w:type="auto"/>
            <w:vAlign w:val="center"/>
            <w:hideMark/>
          </w:tcPr>
          <w:p w14:paraId="3B51EFA5"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String</w:t>
            </w:r>
          </w:p>
        </w:tc>
      </w:tr>
      <w:tr w:rsidR="006371A5" w:rsidRPr="006371A5" w14:paraId="208CA8C6" w14:textId="77777777" w:rsidTr="006371A5">
        <w:trPr>
          <w:tblCellSpacing w:w="15" w:type="dxa"/>
        </w:trPr>
        <w:tc>
          <w:tcPr>
            <w:tcW w:w="0" w:type="auto"/>
            <w:vAlign w:val="center"/>
            <w:hideMark/>
          </w:tcPr>
          <w:p w14:paraId="6EF7867B"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Courier New" w:eastAsia="Times New Roman" w:hAnsi="Courier New" w:cs="Courier New"/>
                <w:sz w:val="20"/>
                <w:szCs w:val="20"/>
              </w:rPr>
              <w:t>Sales</w:t>
            </w:r>
          </w:p>
        </w:tc>
        <w:tc>
          <w:tcPr>
            <w:tcW w:w="0" w:type="auto"/>
            <w:vAlign w:val="center"/>
            <w:hideMark/>
          </w:tcPr>
          <w:p w14:paraId="28EEFCD1"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sz w:val="24"/>
                <w:szCs w:val="24"/>
              </w:rPr>
              <w:t>Total sales amount for the product in the order.</w:t>
            </w:r>
          </w:p>
        </w:tc>
        <w:tc>
          <w:tcPr>
            <w:tcW w:w="0" w:type="auto"/>
            <w:vAlign w:val="center"/>
            <w:hideMark/>
          </w:tcPr>
          <w:p w14:paraId="7365B98F" w14:textId="77777777" w:rsidR="006371A5" w:rsidRPr="006371A5" w:rsidRDefault="006371A5" w:rsidP="006371A5">
            <w:pPr>
              <w:spacing w:after="0" w:line="240" w:lineRule="auto"/>
              <w:rPr>
                <w:rFonts w:ascii="Times New Roman" w:eastAsia="Times New Roman" w:hAnsi="Times New Roman" w:cs="Times New Roman"/>
                <w:sz w:val="24"/>
                <w:szCs w:val="24"/>
              </w:rPr>
            </w:pPr>
            <w:r w:rsidRPr="006371A5">
              <w:rPr>
                <w:rFonts w:ascii="Times New Roman" w:eastAsia="Times New Roman" w:hAnsi="Times New Roman" w:cs="Times New Roman"/>
                <w:b/>
                <w:bCs/>
                <w:sz w:val="24"/>
                <w:szCs w:val="24"/>
              </w:rPr>
              <w:t>Decimal</w:t>
            </w:r>
          </w:p>
        </w:tc>
      </w:tr>
    </w:tbl>
    <w:p w14:paraId="6C5B2C7B" w14:textId="455B8DBC" w:rsidR="004B57EA" w:rsidRPr="00DF36CA" w:rsidRDefault="006371A5" w:rsidP="00DF36CA">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F36CA">
        <w:rPr>
          <w:rFonts w:ascii="Times New Roman" w:eastAsia="Times New Roman" w:hAnsi="Times New Roman" w:cs="Times New Roman"/>
          <w:b/>
          <w:bCs/>
          <w:sz w:val="28"/>
          <w:szCs w:val="28"/>
          <w:u w:val="single"/>
        </w:rPr>
        <w:lastRenderedPageBreak/>
        <w:t>Data Cleaning and Preparation</w:t>
      </w:r>
    </w:p>
    <w:p w14:paraId="4CF7E8FC" w14:textId="77777777" w:rsidR="004B57EA" w:rsidRPr="004B57EA" w:rsidRDefault="004B57EA" w:rsidP="004B57EA">
      <w:pPr>
        <w:pStyle w:val="ListParagraph"/>
        <w:spacing w:before="100" w:beforeAutospacing="1" w:after="100" w:afterAutospacing="1" w:line="240" w:lineRule="auto"/>
        <w:ind w:left="360"/>
        <w:outlineLvl w:val="2"/>
        <w:rPr>
          <w:rFonts w:ascii="Times New Roman" w:eastAsia="Times New Roman" w:hAnsi="Times New Roman" w:cs="Times New Roman"/>
          <w:b/>
          <w:bCs/>
          <w:sz w:val="27"/>
          <w:szCs w:val="27"/>
        </w:rPr>
      </w:pPr>
    </w:p>
    <w:p w14:paraId="25CE0606" w14:textId="1A0E8A6C" w:rsidR="00EE7193" w:rsidRPr="00E33F78" w:rsidRDefault="00EE7193" w:rsidP="00E33F78">
      <w:pPr>
        <w:pStyle w:val="ListParagraph"/>
        <w:numPr>
          <w:ilvl w:val="0"/>
          <w:numId w:val="26"/>
        </w:numPr>
        <w:spacing w:before="100" w:beforeAutospacing="1" w:after="100" w:afterAutospacing="1" w:line="240" w:lineRule="auto"/>
        <w:outlineLvl w:val="2"/>
        <w:rPr>
          <w:rFonts w:ascii="Times New Roman" w:eastAsia="Times New Roman" w:hAnsi="Times New Roman" w:cs="Times New Roman"/>
          <w:b/>
          <w:bCs/>
          <w:sz w:val="27"/>
          <w:szCs w:val="27"/>
          <w:lang w:val="en-GB" w:eastAsia="en-GB"/>
        </w:rPr>
      </w:pPr>
      <w:r w:rsidRPr="00E33F78">
        <w:rPr>
          <w:rFonts w:ascii="Times New Roman" w:eastAsia="Times New Roman" w:hAnsi="Times New Roman" w:cs="Times New Roman"/>
          <w:b/>
          <w:bCs/>
          <w:sz w:val="27"/>
          <w:szCs w:val="27"/>
          <w:lang w:val="en-GB" w:eastAsia="en-GB"/>
        </w:rPr>
        <w:t>Handling Missing Data</w:t>
      </w:r>
    </w:p>
    <w:p w14:paraId="6BC9DD15" w14:textId="77777777" w:rsidR="00EE7193" w:rsidRPr="00EE7193" w:rsidRDefault="00EE7193" w:rsidP="00EE7193">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EE7193">
        <w:rPr>
          <w:rFonts w:ascii="Times New Roman" w:eastAsia="Times New Roman" w:hAnsi="Times New Roman" w:cs="Times New Roman"/>
          <w:b/>
          <w:bCs/>
          <w:sz w:val="24"/>
          <w:szCs w:val="24"/>
          <w:lang w:val="en-GB" w:eastAsia="en-GB"/>
        </w:rPr>
        <w:t>Issue:</w:t>
      </w:r>
      <w:r w:rsidRPr="00EE7193">
        <w:rPr>
          <w:rFonts w:ascii="Times New Roman" w:eastAsia="Times New Roman" w:hAnsi="Times New Roman" w:cs="Times New Roman"/>
          <w:sz w:val="24"/>
          <w:szCs w:val="24"/>
          <w:lang w:val="en-GB" w:eastAsia="en-GB"/>
        </w:rPr>
        <w:t xml:space="preserve"> The </w:t>
      </w:r>
      <w:r w:rsidRPr="00EE7193">
        <w:rPr>
          <w:rFonts w:ascii="Times New Roman" w:eastAsia="Times New Roman" w:hAnsi="Times New Roman" w:cs="Times New Roman"/>
          <w:i/>
          <w:iCs/>
          <w:sz w:val="24"/>
          <w:szCs w:val="24"/>
          <w:lang w:val="en-GB" w:eastAsia="en-GB"/>
        </w:rPr>
        <w:t>postal code</w:t>
      </w:r>
      <w:r w:rsidRPr="00EE7193">
        <w:rPr>
          <w:rFonts w:ascii="Times New Roman" w:eastAsia="Times New Roman" w:hAnsi="Times New Roman" w:cs="Times New Roman"/>
          <w:sz w:val="24"/>
          <w:szCs w:val="24"/>
          <w:lang w:val="en-GB" w:eastAsia="en-GB"/>
        </w:rPr>
        <w:t xml:space="preserve"> (ZIP code) for Burlington, Vermont was missing.</w:t>
      </w:r>
    </w:p>
    <w:p w14:paraId="6DEFF278" w14:textId="0BE6BA0D" w:rsidR="00EE7193" w:rsidRPr="00DF36CA" w:rsidRDefault="00EE7193" w:rsidP="00EE7193">
      <w:pPr>
        <w:numPr>
          <w:ilvl w:val="0"/>
          <w:numId w:val="4"/>
        </w:numPr>
        <w:spacing w:before="100" w:beforeAutospacing="1" w:after="100" w:afterAutospacing="1" w:line="240" w:lineRule="auto"/>
        <w:rPr>
          <w:rFonts w:ascii="Times New Roman" w:eastAsia="Times New Roman" w:hAnsi="Times New Roman" w:cs="Times New Roman"/>
          <w:sz w:val="24"/>
          <w:szCs w:val="24"/>
          <w:lang w:val="en-GB" w:eastAsia="en-GB"/>
        </w:rPr>
      </w:pPr>
      <w:r w:rsidRPr="00EE7193">
        <w:rPr>
          <w:rFonts w:ascii="Times New Roman" w:eastAsia="Times New Roman" w:hAnsi="Times New Roman" w:cs="Times New Roman"/>
          <w:b/>
          <w:bCs/>
          <w:sz w:val="24"/>
          <w:szCs w:val="24"/>
          <w:lang w:val="en-GB" w:eastAsia="en-GB"/>
        </w:rPr>
        <w:t>Action Taken</w:t>
      </w:r>
      <w:r w:rsidRPr="00DF36CA">
        <w:rPr>
          <w:rFonts w:ascii="Times New Roman" w:eastAsia="Times New Roman" w:hAnsi="Times New Roman" w:cs="Times New Roman"/>
          <w:b/>
          <w:bCs/>
          <w:sz w:val="24"/>
          <w:szCs w:val="24"/>
          <w:lang w:val="en-GB" w:eastAsia="en-GB"/>
        </w:rPr>
        <w:t>:</w:t>
      </w:r>
      <w:r w:rsidRPr="00DF36CA">
        <w:rPr>
          <w:rFonts w:ascii="Times New Roman" w:eastAsia="Times New Roman" w:hAnsi="Times New Roman" w:cs="Times New Roman"/>
          <w:sz w:val="24"/>
          <w:szCs w:val="24"/>
          <w:lang w:val="en-GB" w:eastAsia="en-GB"/>
        </w:rPr>
        <w:t xml:space="preserve"> We filled in the missing postal code with </w:t>
      </w:r>
      <w:r w:rsidRPr="00DF36CA">
        <w:rPr>
          <w:rFonts w:ascii="Courier New" w:eastAsia="Times New Roman" w:hAnsi="Courier New" w:cs="Courier New"/>
          <w:sz w:val="24"/>
          <w:szCs w:val="24"/>
          <w:lang w:val="en-GB" w:eastAsia="en-GB"/>
        </w:rPr>
        <w:t>05401</w:t>
      </w:r>
      <w:r w:rsidRPr="00DF36CA">
        <w:rPr>
          <w:rFonts w:ascii="Times New Roman" w:eastAsia="Times New Roman" w:hAnsi="Times New Roman" w:cs="Times New Roman"/>
          <w:sz w:val="24"/>
          <w:szCs w:val="24"/>
          <w:lang w:val="en-GB" w:eastAsia="en-GB"/>
        </w:rPr>
        <w:t>, which is the correct ZIP code for Burlington.</w:t>
      </w:r>
    </w:p>
    <w:p w14:paraId="498BD400" w14:textId="6CB27B10" w:rsidR="00EE7193" w:rsidRPr="00E33F78" w:rsidRDefault="00EE7193" w:rsidP="00E33F78">
      <w:pPr>
        <w:pStyle w:val="ListParagraph"/>
        <w:numPr>
          <w:ilvl w:val="0"/>
          <w:numId w:val="26"/>
        </w:numPr>
        <w:spacing w:before="100" w:beforeAutospacing="1" w:after="100" w:afterAutospacing="1" w:line="240" w:lineRule="auto"/>
        <w:rPr>
          <w:rFonts w:ascii="Times New Roman" w:eastAsia="Times New Roman" w:hAnsi="Times New Roman" w:cs="Times New Roman"/>
          <w:b/>
          <w:bCs/>
          <w:sz w:val="24"/>
          <w:szCs w:val="24"/>
          <w:lang w:val="en-GB"/>
        </w:rPr>
      </w:pPr>
      <w:r w:rsidRPr="00E33F78">
        <w:rPr>
          <w:rFonts w:ascii="Times New Roman" w:eastAsia="Times New Roman" w:hAnsi="Times New Roman" w:cs="Times New Roman"/>
          <w:b/>
          <w:bCs/>
          <w:sz w:val="24"/>
          <w:szCs w:val="24"/>
          <w:lang w:val="en-GB"/>
        </w:rPr>
        <w:t>Data Type Correction</w:t>
      </w:r>
    </w:p>
    <w:p w14:paraId="1450EA94" w14:textId="77777777" w:rsidR="00EE7193" w:rsidRPr="00EE7193" w:rsidRDefault="00EE7193" w:rsidP="00EE7193">
      <w:pPr>
        <w:numPr>
          <w:ilvl w:val="0"/>
          <w:numId w:val="17"/>
        </w:numPr>
        <w:spacing w:before="100" w:beforeAutospacing="1" w:after="100" w:afterAutospacing="1" w:line="240" w:lineRule="auto"/>
        <w:rPr>
          <w:rFonts w:ascii="Times New Roman" w:eastAsia="Times New Roman" w:hAnsi="Times New Roman" w:cs="Times New Roman"/>
          <w:sz w:val="24"/>
          <w:szCs w:val="24"/>
          <w:lang w:val="en-GB"/>
        </w:rPr>
      </w:pPr>
      <w:r w:rsidRPr="00EE7193">
        <w:rPr>
          <w:rFonts w:ascii="Times New Roman" w:eastAsia="Times New Roman" w:hAnsi="Times New Roman" w:cs="Times New Roman"/>
          <w:b/>
          <w:bCs/>
          <w:sz w:val="24"/>
          <w:szCs w:val="24"/>
          <w:lang w:val="en-GB"/>
        </w:rPr>
        <w:t xml:space="preserve">Issue: </w:t>
      </w:r>
      <w:r w:rsidRPr="00EE7193">
        <w:rPr>
          <w:rFonts w:ascii="Times New Roman" w:eastAsia="Times New Roman" w:hAnsi="Times New Roman" w:cs="Times New Roman"/>
          <w:sz w:val="24"/>
          <w:szCs w:val="24"/>
          <w:lang w:val="en-GB"/>
        </w:rPr>
        <w:t xml:space="preserve">The </w:t>
      </w:r>
      <w:r w:rsidRPr="00EE7193">
        <w:rPr>
          <w:rFonts w:ascii="Times New Roman" w:eastAsia="Times New Roman" w:hAnsi="Times New Roman" w:cs="Times New Roman"/>
          <w:i/>
          <w:iCs/>
          <w:sz w:val="24"/>
          <w:szCs w:val="24"/>
          <w:lang w:val="en-GB"/>
        </w:rPr>
        <w:t>Order Date</w:t>
      </w:r>
      <w:r w:rsidRPr="00EE7193">
        <w:rPr>
          <w:rFonts w:ascii="Times New Roman" w:eastAsia="Times New Roman" w:hAnsi="Times New Roman" w:cs="Times New Roman"/>
          <w:sz w:val="24"/>
          <w:szCs w:val="24"/>
          <w:lang w:val="en-GB"/>
        </w:rPr>
        <w:t xml:space="preserve"> and </w:t>
      </w:r>
      <w:r w:rsidRPr="00EE7193">
        <w:rPr>
          <w:rFonts w:ascii="Times New Roman" w:eastAsia="Times New Roman" w:hAnsi="Times New Roman" w:cs="Times New Roman"/>
          <w:i/>
          <w:iCs/>
          <w:sz w:val="24"/>
          <w:szCs w:val="24"/>
          <w:lang w:val="en-GB"/>
        </w:rPr>
        <w:t>Ship Date</w:t>
      </w:r>
      <w:r w:rsidRPr="00EE7193">
        <w:rPr>
          <w:rFonts w:ascii="Times New Roman" w:eastAsia="Times New Roman" w:hAnsi="Times New Roman" w:cs="Times New Roman"/>
          <w:sz w:val="24"/>
          <w:szCs w:val="24"/>
          <w:lang w:val="en-GB"/>
        </w:rPr>
        <w:t xml:space="preserve"> columns were not in the correct format.</w:t>
      </w:r>
    </w:p>
    <w:p w14:paraId="0061601D" w14:textId="6CDF890F" w:rsidR="00FF74E5" w:rsidRPr="00EE7193" w:rsidRDefault="00EE7193" w:rsidP="00EE7193">
      <w:pPr>
        <w:numPr>
          <w:ilvl w:val="0"/>
          <w:numId w:val="17"/>
        </w:numPr>
        <w:spacing w:before="100" w:beforeAutospacing="1" w:after="100" w:afterAutospacing="1" w:line="240" w:lineRule="auto"/>
        <w:rPr>
          <w:rFonts w:ascii="Times New Roman" w:eastAsia="Times New Roman" w:hAnsi="Times New Roman" w:cs="Times New Roman"/>
          <w:b/>
          <w:bCs/>
          <w:sz w:val="24"/>
          <w:szCs w:val="24"/>
          <w:lang w:val="en-GB"/>
        </w:rPr>
      </w:pPr>
      <w:r w:rsidRPr="00EE7193">
        <w:rPr>
          <w:rFonts w:ascii="Times New Roman" w:eastAsia="Times New Roman" w:hAnsi="Times New Roman" w:cs="Times New Roman"/>
          <w:b/>
          <w:bCs/>
          <w:sz w:val="24"/>
          <w:szCs w:val="24"/>
          <w:lang w:val="en-GB"/>
        </w:rPr>
        <w:t xml:space="preserve">Action Taken: </w:t>
      </w:r>
      <w:r w:rsidRPr="00EE7193">
        <w:rPr>
          <w:rFonts w:ascii="Times New Roman" w:eastAsia="Times New Roman" w:hAnsi="Times New Roman" w:cs="Times New Roman"/>
          <w:sz w:val="24"/>
          <w:szCs w:val="24"/>
          <w:lang w:val="en-GB"/>
        </w:rPr>
        <w:t xml:space="preserve">We converted both </w:t>
      </w:r>
      <w:r w:rsidRPr="00EE7193">
        <w:rPr>
          <w:rFonts w:ascii="Times New Roman" w:eastAsia="Times New Roman" w:hAnsi="Times New Roman" w:cs="Times New Roman"/>
          <w:i/>
          <w:iCs/>
          <w:sz w:val="24"/>
          <w:szCs w:val="24"/>
          <w:lang w:val="en-GB"/>
        </w:rPr>
        <w:t>Order Date</w:t>
      </w:r>
      <w:r w:rsidRPr="00EE7193">
        <w:rPr>
          <w:rFonts w:ascii="Times New Roman" w:eastAsia="Times New Roman" w:hAnsi="Times New Roman" w:cs="Times New Roman"/>
          <w:sz w:val="24"/>
          <w:szCs w:val="24"/>
          <w:lang w:val="en-GB"/>
        </w:rPr>
        <w:t xml:space="preserve"> and </w:t>
      </w:r>
      <w:r w:rsidRPr="00EE7193">
        <w:rPr>
          <w:rFonts w:ascii="Times New Roman" w:eastAsia="Times New Roman" w:hAnsi="Times New Roman" w:cs="Times New Roman"/>
          <w:i/>
          <w:iCs/>
          <w:sz w:val="24"/>
          <w:szCs w:val="24"/>
          <w:lang w:val="en-GB"/>
        </w:rPr>
        <w:t>Ship Date</w:t>
      </w:r>
      <w:r w:rsidRPr="00EE7193">
        <w:rPr>
          <w:rFonts w:ascii="Times New Roman" w:eastAsia="Times New Roman" w:hAnsi="Times New Roman" w:cs="Times New Roman"/>
          <w:sz w:val="24"/>
          <w:szCs w:val="24"/>
          <w:lang w:val="en-GB"/>
        </w:rPr>
        <w:t xml:space="preserve"> columns to Date format in Power Query to enable accurate date-based analysis.</w:t>
      </w:r>
    </w:p>
    <w:p w14:paraId="7CACC360" w14:textId="573D156E" w:rsidR="001A18C2" w:rsidRPr="001A18C2" w:rsidRDefault="00EE7193" w:rsidP="001A18C2">
      <w:pPr>
        <w:pStyle w:val="ListParagraph"/>
        <w:numPr>
          <w:ilvl w:val="0"/>
          <w:numId w:val="26"/>
        </w:numPr>
        <w:rPr>
          <w:rFonts w:ascii="Times New Roman" w:eastAsia="Times New Roman" w:hAnsi="Times New Roman" w:cs="Times New Roman"/>
          <w:b/>
          <w:bCs/>
          <w:sz w:val="24"/>
          <w:szCs w:val="24"/>
          <w:lang w:val="en-GB"/>
        </w:rPr>
      </w:pPr>
      <w:r w:rsidRPr="00E33F78">
        <w:rPr>
          <w:rFonts w:ascii="Times New Roman" w:eastAsia="Times New Roman" w:hAnsi="Times New Roman" w:cs="Times New Roman"/>
          <w:b/>
          <w:bCs/>
          <w:sz w:val="24"/>
          <w:szCs w:val="24"/>
          <w:lang w:val="en-GB"/>
        </w:rPr>
        <w:t>Duplicate Data</w:t>
      </w:r>
    </w:p>
    <w:p w14:paraId="4B938C4D" w14:textId="77777777" w:rsidR="00EE7193" w:rsidRPr="00EE7193" w:rsidRDefault="00EE7193" w:rsidP="00EE7193">
      <w:pPr>
        <w:pStyle w:val="ListParagraph"/>
        <w:numPr>
          <w:ilvl w:val="0"/>
          <w:numId w:val="19"/>
        </w:numPr>
        <w:rPr>
          <w:rFonts w:ascii="Times New Roman" w:eastAsia="Times New Roman" w:hAnsi="Times New Roman" w:cs="Times New Roman"/>
          <w:sz w:val="24"/>
          <w:szCs w:val="24"/>
          <w:lang w:val="en-GB"/>
        </w:rPr>
      </w:pPr>
      <w:r w:rsidRPr="00EE7193">
        <w:rPr>
          <w:rFonts w:ascii="Times New Roman" w:eastAsia="Times New Roman" w:hAnsi="Times New Roman" w:cs="Times New Roman"/>
          <w:b/>
          <w:bCs/>
          <w:sz w:val="24"/>
          <w:szCs w:val="24"/>
          <w:lang w:val="en-GB"/>
        </w:rPr>
        <w:t xml:space="preserve">Action Taken: </w:t>
      </w:r>
      <w:r w:rsidRPr="00EE7193">
        <w:rPr>
          <w:rFonts w:ascii="Times New Roman" w:eastAsia="Times New Roman" w:hAnsi="Times New Roman" w:cs="Times New Roman"/>
          <w:sz w:val="24"/>
          <w:szCs w:val="24"/>
          <w:lang w:val="en-GB"/>
        </w:rPr>
        <w:t xml:space="preserve">We checked for duplicates by examining all rows and the </w:t>
      </w:r>
      <w:r w:rsidRPr="00EE7193">
        <w:rPr>
          <w:rFonts w:ascii="Times New Roman" w:eastAsia="Times New Roman" w:hAnsi="Times New Roman" w:cs="Times New Roman"/>
          <w:i/>
          <w:iCs/>
          <w:sz w:val="24"/>
          <w:szCs w:val="24"/>
          <w:lang w:val="en-GB"/>
        </w:rPr>
        <w:t>Row ID</w:t>
      </w:r>
      <w:r w:rsidRPr="00EE7193">
        <w:rPr>
          <w:rFonts w:ascii="Times New Roman" w:eastAsia="Times New Roman" w:hAnsi="Times New Roman" w:cs="Times New Roman"/>
          <w:sz w:val="24"/>
          <w:szCs w:val="24"/>
          <w:lang w:val="en-GB"/>
        </w:rPr>
        <w:t xml:space="preserve"> column. No duplicates were found in the dataset.</w:t>
      </w:r>
    </w:p>
    <w:p w14:paraId="149F8B18" w14:textId="77777777" w:rsidR="00805E78" w:rsidRDefault="00805E78" w:rsidP="00805E78">
      <w:pPr>
        <w:pStyle w:val="ListParagraph"/>
        <w:rPr>
          <w:rFonts w:ascii="Times New Roman" w:eastAsia="Times New Roman" w:hAnsi="Times New Roman" w:cs="Times New Roman"/>
          <w:sz w:val="24"/>
          <w:szCs w:val="24"/>
        </w:rPr>
      </w:pPr>
    </w:p>
    <w:p w14:paraId="3FE230C0" w14:textId="45E8556D" w:rsidR="00EE7193" w:rsidRPr="00E33F78" w:rsidRDefault="00EE7193" w:rsidP="00E33F78">
      <w:pPr>
        <w:pStyle w:val="ListParagraph"/>
        <w:numPr>
          <w:ilvl w:val="0"/>
          <w:numId w:val="26"/>
        </w:numPr>
        <w:spacing w:before="100" w:beforeAutospacing="1" w:after="100" w:afterAutospacing="1" w:line="240" w:lineRule="auto"/>
        <w:rPr>
          <w:rFonts w:ascii="Times New Roman" w:eastAsia="Times New Roman" w:hAnsi="Times New Roman" w:cs="Times New Roman"/>
          <w:b/>
          <w:bCs/>
          <w:sz w:val="24"/>
          <w:szCs w:val="24"/>
          <w:lang w:val="en-GB"/>
        </w:rPr>
      </w:pPr>
      <w:r w:rsidRPr="00E33F78">
        <w:rPr>
          <w:rFonts w:ascii="Times New Roman" w:eastAsia="Times New Roman" w:hAnsi="Times New Roman" w:cs="Times New Roman"/>
          <w:b/>
          <w:bCs/>
          <w:sz w:val="24"/>
          <w:szCs w:val="24"/>
          <w:lang w:val="en-GB"/>
        </w:rPr>
        <w:t xml:space="preserve"> Cleaning the Product Name Column</w:t>
      </w:r>
    </w:p>
    <w:p w14:paraId="6374FB6E" w14:textId="77777777" w:rsidR="00EE7193" w:rsidRPr="00EE7193" w:rsidRDefault="00EE7193" w:rsidP="00DF36CA">
      <w:pPr>
        <w:spacing w:before="100" w:beforeAutospacing="1" w:after="100" w:afterAutospacing="1" w:line="240" w:lineRule="auto"/>
        <w:ind w:left="644"/>
        <w:rPr>
          <w:rFonts w:ascii="Times New Roman" w:eastAsia="Times New Roman" w:hAnsi="Times New Roman" w:cs="Times New Roman"/>
          <w:sz w:val="24"/>
          <w:szCs w:val="24"/>
          <w:lang w:val="en-GB"/>
        </w:rPr>
      </w:pPr>
      <w:r w:rsidRPr="00EE7193">
        <w:rPr>
          <w:rFonts w:ascii="Times New Roman" w:eastAsia="Times New Roman" w:hAnsi="Times New Roman" w:cs="Times New Roman"/>
          <w:sz w:val="24"/>
          <w:szCs w:val="24"/>
          <w:lang w:val="en-GB"/>
        </w:rPr>
        <w:t>The product names contained unnecessary details, such as descriptions and numbers. We cleaned the column in the following steps:</w:t>
      </w:r>
    </w:p>
    <w:p w14:paraId="19DEA852" w14:textId="77777777" w:rsidR="00EE7193" w:rsidRPr="00EE7193" w:rsidRDefault="00EE7193" w:rsidP="00E33F78">
      <w:pPr>
        <w:spacing w:before="100" w:beforeAutospacing="1" w:after="100" w:afterAutospacing="1" w:line="240" w:lineRule="auto"/>
        <w:ind w:firstLine="720"/>
        <w:rPr>
          <w:rFonts w:ascii="Times New Roman" w:eastAsia="Times New Roman" w:hAnsi="Times New Roman" w:cs="Times New Roman"/>
          <w:b/>
          <w:bCs/>
          <w:sz w:val="24"/>
          <w:szCs w:val="24"/>
          <w:lang w:val="en-GB"/>
        </w:rPr>
      </w:pPr>
      <w:r w:rsidRPr="00EE7193">
        <w:rPr>
          <w:rFonts w:ascii="Times New Roman" w:eastAsia="Times New Roman" w:hAnsi="Times New Roman" w:cs="Times New Roman"/>
          <w:b/>
          <w:bCs/>
          <w:sz w:val="24"/>
          <w:szCs w:val="24"/>
          <w:lang w:val="en-GB"/>
        </w:rPr>
        <w:t>Step 1: Remove Unnecessary Descriptions</w:t>
      </w:r>
    </w:p>
    <w:p w14:paraId="0DEC00D9" w14:textId="04D424DE" w:rsidR="00EE7193" w:rsidRPr="00EE7193" w:rsidRDefault="00EE7193" w:rsidP="00EE7193">
      <w:pPr>
        <w:numPr>
          <w:ilvl w:val="0"/>
          <w:numId w:val="20"/>
        </w:numPr>
        <w:spacing w:before="100" w:beforeAutospacing="1" w:after="100" w:afterAutospacing="1" w:line="240" w:lineRule="auto"/>
        <w:rPr>
          <w:rFonts w:ascii="Times New Roman" w:eastAsia="Times New Roman" w:hAnsi="Times New Roman" w:cs="Times New Roman"/>
          <w:sz w:val="24"/>
          <w:szCs w:val="24"/>
          <w:lang w:val="en-GB"/>
        </w:rPr>
      </w:pPr>
      <w:r w:rsidRPr="00EE7193">
        <w:rPr>
          <w:rFonts w:ascii="Times New Roman" w:eastAsia="Times New Roman" w:hAnsi="Times New Roman" w:cs="Times New Roman"/>
          <w:b/>
          <w:bCs/>
          <w:sz w:val="24"/>
          <w:szCs w:val="24"/>
          <w:lang w:val="en-GB"/>
        </w:rPr>
        <w:t>Action:</w:t>
      </w:r>
      <w:r w:rsidRPr="00EE7193">
        <w:rPr>
          <w:rFonts w:ascii="Times New Roman" w:eastAsia="Times New Roman" w:hAnsi="Times New Roman" w:cs="Times New Roman"/>
          <w:sz w:val="24"/>
          <w:szCs w:val="24"/>
          <w:lang w:val="en-GB"/>
        </w:rPr>
        <w:t xml:space="preserve"> </w:t>
      </w:r>
      <w:r w:rsidR="005431AE">
        <w:rPr>
          <w:rFonts w:ascii="Times New Roman" w:eastAsia="Times New Roman" w:hAnsi="Times New Roman" w:cs="Times New Roman"/>
          <w:sz w:val="24"/>
          <w:szCs w:val="24"/>
          <w:lang w:val="en-GB"/>
        </w:rPr>
        <w:t>After Trimming and Cleaning w</w:t>
      </w:r>
      <w:r w:rsidRPr="00EE7193">
        <w:rPr>
          <w:rFonts w:ascii="Times New Roman" w:eastAsia="Times New Roman" w:hAnsi="Times New Roman" w:cs="Times New Roman"/>
          <w:sz w:val="24"/>
          <w:szCs w:val="24"/>
          <w:lang w:val="en-GB"/>
        </w:rPr>
        <w:t xml:space="preserve">e split the Product Name column by the </w:t>
      </w:r>
      <w:r w:rsidRPr="00EE7193">
        <w:rPr>
          <w:rFonts w:ascii="Times New Roman" w:eastAsia="Times New Roman" w:hAnsi="Times New Roman" w:cs="Times New Roman"/>
          <w:b/>
          <w:bCs/>
          <w:sz w:val="24"/>
          <w:szCs w:val="24"/>
          <w:lang w:val="en-GB"/>
        </w:rPr>
        <w:t>comma</w:t>
      </w:r>
      <w:r w:rsidRPr="00EE7193">
        <w:rPr>
          <w:rFonts w:ascii="Times New Roman" w:eastAsia="Times New Roman" w:hAnsi="Times New Roman" w:cs="Times New Roman"/>
          <w:sz w:val="24"/>
          <w:szCs w:val="24"/>
          <w:lang w:val="en-GB"/>
        </w:rPr>
        <w:t xml:space="preserve"> (,) delimiter, keeping only the main product name and removing the descriptive parts (e.g., size or dimensions). This was done by splitting at the </w:t>
      </w:r>
      <w:r w:rsidRPr="00EE7193">
        <w:rPr>
          <w:rFonts w:ascii="Times New Roman" w:eastAsia="Times New Roman" w:hAnsi="Times New Roman" w:cs="Times New Roman"/>
          <w:b/>
          <w:bCs/>
          <w:sz w:val="24"/>
          <w:szCs w:val="24"/>
          <w:lang w:val="en-GB"/>
        </w:rPr>
        <w:t>right-most</w:t>
      </w:r>
      <w:r w:rsidRPr="00EE7193">
        <w:rPr>
          <w:rFonts w:ascii="Times New Roman" w:eastAsia="Times New Roman" w:hAnsi="Times New Roman" w:cs="Times New Roman"/>
          <w:sz w:val="24"/>
          <w:szCs w:val="24"/>
          <w:lang w:val="en-GB"/>
        </w:rPr>
        <w:t xml:space="preserve"> delimiter twice, which removed excess information after the product name.</w:t>
      </w:r>
    </w:p>
    <w:p w14:paraId="7E25E571" w14:textId="77777777" w:rsidR="00EE7193" w:rsidRPr="00EE7193" w:rsidRDefault="00EE7193" w:rsidP="00E33F78">
      <w:pPr>
        <w:ind w:firstLine="720"/>
        <w:rPr>
          <w:rFonts w:ascii="Times New Roman" w:eastAsia="Times New Roman" w:hAnsi="Times New Roman" w:cs="Times New Roman"/>
          <w:b/>
          <w:bCs/>
          <w:sz w:val="24"/>
          <w:szCs w:val="24"/>
          <w:lang w:val="en-GB"/>
        </w:rPr>
      </w:pPr>
      <w:r w:rsidRPr="00EE7193">
        <w:rPr>
          <w:rFonts w:ascii="Times New Roman" w:eastAsia="Times New Roman" w:hAnsi="Times New Roman" w:cs="Times New Roman"/>
          <w:b/>
          <w:bCs/>
          <w:sz w:val="24"/>
          <w:szCs w:val="24"/>
          <w:lang w:val="en-GB"/>
        </w:rPr>
        <w:t>Step 2: Remove Numbers at the Beginning of Product Names</w:t>
      </w:r>
    </w:p>
    <w:p w14:paraId="0EE02EDE" w14:textId="77777777" w:rsidR="00EE7193" w:rsidRDefault="00EE7193" w:rsidP="00EE7193">
      <w:pPr>
        <w:pStyle w:val="ListParagraph"/>
        <w:numPr>
          <w:ilvl w:val="0"/>
          <w:numId w:val="21"/>
        </w:numPr>
        <w:rPr>
          <w:rFonts w:ascii="Times New Roman" w:eastAsia="Times New Roman" w:hAnsi="Times New Roman" w:cs="Times New Roman"/>
          <w:sz w:val="24"/>
          <w:szCs w:val="24"/>
          <w:lang w:val="en-GB"/>
        </w:rPr>
      </w:pPr>
      <w:r w:rsidRPr="00EE7193">
        <w:rPr>
          <w:rFonts w:ascii="Times New Roman" w:eastAsia="Times New Roman" w:hAnsi="Times New Roman" w:cs="Times New Roman"/>
          <w:b/>
          <w:bCs/>
          <w:sz w:val="24"/>
          <w:szCs w:val="24"/>
          <w:lang w:val="en-GB"/>
        </w:rPr>
        <w:t>Action:</w:t>
      </w:r>
      <w:r w:rsidRPr="00EE7193">
        <w:rPr>
          <w:rFonts w:ascii="Times New Roman" w:eastAsia="Times New Roman" w:hAnsi="Times New Roman" w:cs="Times New Roman"/>
          <w:sz w:val="24"/>
          <w:szCs w:val="24"/>
          <w:lang w:val="en-GB"/>
        </w:rPr>
        <w:t xml:space="preserve"> We added a custom column to remove numbers and unnecessary characters from the beginning of the </w:t>
      </w:r>
      <w:r w:rsidRPr="00EE7193">
        <w:rPr>
          <w:rFonts w:ascii="Times New Roman" w:eastAsia="Times New Roman" w:hAnsi="Times New Roman" w:cs="Times New Roman"/>
          <w:i/>
          <w:iCs/>
          <w:sz w:val="24"/>
          <w:szCs w:val="24"/>
          <w:lang w:val="en-GB"/>
        </w:rPr>
        <w:t>product name</w:t>
      </w:r>
      <w:r w:rsidRPr="00EE7193">
        <w:rPr>
          <w:rFonts w:ascii="Times New Roman" w:eastAsia="Times New Roman" w:hAnsi="Times New Roman" w:cs="Times New Roman"/>
          <w:sz w:val="24"/>
          <w:szCs w:val="24"/>
          <w:lang w:val="en-GB"/>
        </w:rPr>
        <w:t>. The following M-code was used:</w:t>
      </w:r>
    </w:p>
    <w:p w14:paraId="4B98D23D" w14:textId="77777777" w:rsidR="005C05FC" w:rsidRDefault="005C05FC" w:rsidP="005C05FC">
      <w:pPr>
        <w:pStyle w:val="ListParagraph"/>
        <w:rPr>
          <w:rFonts w:ascii="Times New Roman" w:eastAsia="Times New Roman" w:hAnsi="Times New Roman" w:cs="Times New Roman"/>
          <w:sz w:val="24"/>
          <w:szCs w:val="24"/>
          <w:lang w:val="en-GB"/>
        </w:rPr>
      </w:pPr>
    </w:p>
    <w:p w14:paraId="68255B96" w14:textId="4B8A9282" w:rsidR="00B70B7B" w:rsidRDefault="00EE7193" w:rsidP="00E33F78">
      <w:pPr>
        <w:ind w:left="720" w:firstLine="360"/>
        <w:rPr>
          <w:rFonts w:ascii="Times New Roman" w:eastAsia="Times New Roman" w:hAnsi="Times New Roman" w:cs="Times New Roman"/>
          <w:sz w:val="24"/>
          <w:szCs w:val="24"/>
          <w:lang w:val="en-GB"/>
        </w:rPr>
      </w:pPr>
      <w:r w:rsidRPr="00EE7193">
        <w:rPr>
          <w:noProof/>
          <w:lang w:val="en-GB"/>
        </w:rPr>
        <w:drawing>
          <wp:inline distT="0" distB="0" distL="0" distR="0" wp14:anchorId="577CD6E0" wp14:editId="790DF311">
            <wp:extent cx="3810196" cy="1168460"/>
            <wp:effectExtent l="0" t="0" r="0" b="0"/>
            <wp:docPr id="84887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76072" name="Picture 1"/>
                    <pic:cNvPicPr/>
                  </pic:nvPicPr>
                  <pic:blipFill>
                    <a:blip r:embed="rId6"/>
                    <a:stretch>
                      <a:fillRect/>
                    </a:stretch>
                  </pic:blipFill>
                  <pic:spPr>
                    <a:xfrm>
                      <a:off x="0" y="0"/>
                      <a:ext cx="3810196" cy="1168460"/>
                    </a:xfrm>
                    <a:prstGeom prst="rect">
                      <a:avLst/>
                    </a:prstGeom>
                  </pic:spPr>
                </pic:pic>
              </a:graphicData>
            </a:graphic>
          </wp:inline>
        </w:drawing>
      </w:r>
    </w:p>
    <w:p w14:paraId="17AA021B" w14:textId="627EB83F" w:rsidR="005C05FC" w:rsidRDefault="005C05FC" w:rsidP="00DF36CA">
      <w:pPr>
        <w:ind w:left="1440"/>
        <w:rPr>
          <w:rFonts w:ascii="Times New Roman" w:eastAsia="Times New Roman" w:hAnsi="Times New Roman" w:cs="Times New Roman"/>
          <w:sz w:val="24"/>
          <w:szCs w:val="24"/>
        </w:rPr>
      </w:pPr>
      <w:r w:rsidRPr="005C05FC">
        <w:rPr>
          <w:rFonts w:ascii="Times New Roman" w:eastAsia="Times New Roman" w:hAnsi="Times New Roman" w:cs="Times New Roman"/>
          <w:b/>
          <w:bCs/>
          <w:sz w:val="24"/>
          <w:szCs w:val="24"/>
        </w:rPr>
        <w:t>Explanation:</w:t>
      </w:r>
      <w:r w:rsidRPr="005C05FC">
        <w:rPr>
          <w:rFonts w:ascii="Times New Roman" w:eastAsia="Times New Roman" w:hAnsi="Times New Roman" w:cs="Times New Roman"/>
          <w:sz w:val="24"/>
          <w:szCs w:val="24"/>
        </w:rPr>
        <w:t xml:space="preserve"> This code removes any characters (such as numbers or symbols) before the first letter of the product name.</w:t>
      </w:r>
    </w:p>
    <w:p w14:paraId="7EF30F7C" w14:textId="77777777" w:rsidR="005C05FC" w:rsidRPr="005C05FC" w:rsidRDefault="005C05FC" w:rsidP="00DF36CA">
      <w:pPr>
        <w:rPr>
          <w:rFonts w:ascii="Times New Roman" w:eastAsia="Times New Roman" w:hAnsi="Times New Roman" w:cs="Times New Roman"/>
          <w:sz w:val="24"/>
          <w:szCs w:val="24"/>
          <w:lang w:val="en-GB"/>
        </w:rPr>
      </w:pPr>
    </w:p>
    <w:p w14:paraId="65535A84" w14:textId="77777777" w:rsidR="005C05FC" w:rsidRPr="005C05FC" w:rsidRDefault="005C05FC" w:rsidP="00E33F78">
      <w:pPr>
        <w:ind w:firstLine="720"/>
        <w:rPr>
          <w:rFonts w:ascii="Times New Roman" w:eastAsia="Times New Roman" w:hAnsi="Times New Roman" w:cs="Times New Roman"/>
          <w:b/>
          <w:bCs/>
          <w:sz w:val="24"/>
          <w:szCs w:val="24"/>
          <w:lang w:val="en-GB"/>
        </w:rPr>
      </w:pPr>
      <w:r w:rsidRPr="005C05FC">
        <w:rPr>
          <w:rFonts w:ascii="Times New Roman" w:eastAsia="Times New Roman" w:hAnsi="Times New Roman" w:cs="Times New Roman"/>
          <w:b/>
          <w:bCs/>
          <w:sz w:val="24"/>
          <w:szCs w:val="24"/>
          <w:lang w:val="en-GB"/>
        </w:rPr>
        <w:t>Step 3: Remove Numbers at the End of Product Names</w:t>
      </w:r>
    </w:p>
    <w:p w14:paraId="49C46028" w14:textId="77777777" w:rsidR="005C05FC" w:rsidRPr="005C05FC" w:rsidRDefault="005C05FC" w:rsidP="005C05FC">
      <w:pPr>
        <w:pStyle w:val="ListParagraph"/>
        <w:numPr>
          <w:ilvl w:val="0"/>
          <w:numId w:val="22"/>
        </w:numPr>
        <w:rPr>
          <w:rFonts w:ascii="Times New Roman" w:eastAsia="Times New Roman" w:hAnsi="Times New Roman" w:cs="Times New Roman"/>
          <w:sz w:val="24"/>
          <w:szCs w:val="24"/>
          <w:lang w:val="en-GB"/>
        </w:rPr>
      </w:pPr>
      <w:r w:rsidRPr="005C05FC">
        <w:rPr>
          <w:rFonts w:ascii="Times New Roman" w:eastAsia="Times New Roman" w:hAnsi="Times New Roman" w:cs="Times New Roman"/>
          <w:b/>
          <w:bCs/>
          <w:sz w:val="24"/>
          <w:szCs w:val="24"/>
          <w:lang w:val="en-GB"/>
        </w:rPr>
        <w:t>Action:</w:t>
      </w:r>
      <w:r w:rsidRPr="005C05FC">
        <w:rPr>
          <w:rFonts w:ascii="Times New Roman" w:eastAsia="Times New Roman" w:hAnsi="Times New Roman" w:cs="Times New Roman"/>
          <w:sz w:val="24"/>
          <w:szCs w:val="24"/>
          <w:lang w:val="en-GB"/>
        </w:rPr>
        <w:t xml:space="preserve"> We added another custom column to remove any numbers or unnecessary characters from the </w:t>
      </w:r>
      <w:r w:rsidRPr="005C05FC">
        <w:rPr>
          <w:rFonts w:ascii="Times New Roman" w:eastAsia="Times New Roman" w:hAnsi="Times New Roman" w:cs="Times New Roman"/>
          <w:b/>
          <w:bCs/>
          <w:sz w:val="24"/>
          <w:szCs w:val="24"/>
          <w:lang w:val="en-GB"/>
        </w:rPr>
        <w:t>end</w:t>
      </w:r>
      <w:r w:rsidRPr="005C05FC">
        <w:rPr>
          <w:rFonts w:ascii="Times New Roman" w:eastAsia="Times New Roman" w:hAnsi="Times New Roman" w:cs="Times New Roman"/>
          <w:sz w:val="24"/>
          <w:szCs w:val="24"/>
          <w:lang w:val="en-GB"/>
        </w:rPr>
        <w:t xml:space="preserve"> of the product name. The following M-code was used:</w:t>
      </w:r>
    </w:p>
    <w:p w14:paraId="730E1F24" w14:textId="035CA526" w:rsidR="00B70B7B" w:rsidRPr="00B70B7B" w:rsidRDefault="006371A5" w:rsidP="00B70B7B">
      <w:pPr>
        <w:pStyle w:val="ListParagraph"/>
        <w:spacing w:before="100" w:beforeAutospacing="1" w:after="100" w:afterAutospacing="1" w:line="240" w:lineRule="auto"/>
        <w:rPr>
          <w:rFonts w:ascii="Times New Roman" w:eastAsia="Times New Roman" w:hAnsi="Times New Roman" w:cs="Times New Roman"/>
          <w:sz w:val="24"/>
          <w:szCs w:val="24"/>
        </w:rPr>
      </w:pPr>
      <w:r w:rsidRPr="00B70B7B">
        <w:rPr>
          <w:rFonts w:ascii="Times New Roman" w:eastAsia="Times New Roman" w:hAnsi="Times New Roman" w:cs="Times New Roman"/>
          <w:sz w:val="24"/>
          <w:szCs w:val="24"/>
        </w:rPr>
        <w:lastRenderedPageBreak/>
        <w:br/>
      </w:r>
    </w:p>
    <w:p w14:paraId="7FCDAFFF" w14:textId="37FA4228" w:rsidR="00B70B7B" w:rsidRDefault="00B70B7B" w:rsidP="00B70B7B">
      <w:pPr>
        <w:pStyle w:val="ListParagraph"/>
        <w:spacing w:before="100" w:beforeAutospacing="1" w:after="100" w:afterAutospacing="1" w:line="240" w:lineRule="auto"/>
        <w:rPr>
          <w:rFonts w:ascii="Times New Roman" w:eastAsia="Times New Roman" w:hAnsi="Times New Roman" w:cs="Times New Roman"/>
          <w:sz w:val="24"/>
          <w:szCs w:val="24"/>
        </w:rPr>
      </w:pPr>
      <w:r w:rsidRPr="00B70B7B">
        <w:rPr>
          <w:rFonts w:ascii="Times New Roman" w:eastAsia="Times New Roman" w:hAnsi="Times New Roman" w:cs="Times New Roman"/>
          <w:sz w:val="24"/>
          <w:szCs w:val="24"/>
        </w:rPr>
        <w:t xml:space="preserve">    </w:t>
      </w:r>
      <w:r w:rsidR="005C05FC" w:rsidRPr="005C05FC">
        <w:rPr>
          <w:rFonts w:ascii="Times New Roman" w:eastAsia="Times New Roman" w:hAnsi="Times New Roman" w:cs="Times New Roman"/>
          <w:noProof/>
          <w:sz w:val="24"/>
          <w:szCs w:val="24"/>
        </w:rPr>
        <w:drawing>
          <wp:inline distT="0" distB="0" distL="0" distR="0" wp14:anchorId="16C8C603" wp14:editId="39509C81">
            <wp:extent cx="3791145" cy="1352620"/>
            <wp:effectExtent l="0" t="0" r="0" b="0"/>
            <wp:docPr id="1470461608"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61608" name="Picture 1" descr="A computer code with text&#10;&#10;Description automatically generated with medium confidence"/>
                    <pic:cNvPicPr/>
                  </pic:nvPicPr>
                  <pic:blipFill>
                    <a:blip r:embed="rId7"/>
                    <a:stretch>
                      <a:fillRect/>
                    </a:stretch>
                  </pic:blipFill>
                  <pic:spPr>
                    <a:xfrm>
                      <a:off x="0" y="0"/>
                      <a:ext cx="3791145" cy="1352620"/>
                    </a:xfrm>
                    <a:prstGeom prst="rect">
                      <a:avLst/>
                    </a:prstGeom>
                  </pic:spPr>
                </pic:pic>
              </a:graphicData>
            </a:graphic>
          </wp:inline>
        </w:drawing>
      </w:r>
    </w:p>
    <w:p w14:paraId="3BBC1FCD" w14:textId="633F8715" w:rsidR="005C05FC" w:rsidRPr="005C05FC" w:rsidRDefault="005C05FC" w:rsidP="00E33F78">
      <w:pPr>
        <w:spacing w:before="100" w:beforeAutospacing="1" w:after="100" w:afterAutospacing="1" w:line="240" w:lineRule="auto"/>
        <w:ind w:left="1440"/>
        <w:rPr>
          <w:rFonts w:ascii="Times New Roman" w:eastAsia="Times New Roman" w:hAnsi="Times New Roman" w:cs="Times New Roman"/>
          <w:sz w:val="24"/>
          <w:szCs w:val="24"/>
        </w:rPr>
      </w:pPr>
      <w:r w:rsidRPr="005C05FC">
        <w:rPr>
          <w:rFonts w:ascii="Times New Roman" w:eastAsia="Times New Roman" w:hAnsi="Times New Roman" w:cs="Times New Roman"/>
          <w:b/>
          <w:bCs/>
          <w:sz w:val="24"/>
          <w:szCs w:val="24"/>
        </w:rPr>
        <w:t>Explanation:</w:t>
      </w:r>
      <w:r w:rsidRPr="005C05FC">
        <w:rPr>
          <w:rFonts w:ascii="Times New Roman" w:eastAsia="Times New Roman" w:hAnsi="Times New Roman" w:cs="Times New Roman"/>
          <w:sz w:val="24"/>
          <w:szCs w:val="24"/>
        </w:rPr>
        <w:t xml:space="preserve"> We reversed the text, removed characters from the beginning (which were originally at the end), and then reversed it back to restore the original order without trailing numbers or symbols.</w:t>
      </w:r>
    </w:p>
    <w:p w14:paraId="47287F01" w14:textId="12041937" w:rsidR="005C05FC" w:rsidRPr="00DF36CA" w:rsidRDefault="005C05FC" w:rsidP="00D33EB6">
      <w:pPr>
        <w:pStyle w:val="Heading3"/>
        <w:numPr>
          <w:ilvl w:val="0"/>
          <w:numId w:val="26"/>
        </w:numPr>
        <w:spacing w:before="0" w:beforeAutospacing="0"/>
        <w:rPr>
          <w:rFonts w:asciiTheme="majorBidi" w:hAnsiTheme="majorBidi" w:cstheme="majorBidi"/>
        </w:rPr>
      </w:pPr>
      <w:r w:rsidRPr="00DF36CA">
        <w:rPr>
          <w:rStyle w:val="Strong"/>
          <w:rFonts w:asciiTheme="majorBidi" w:hAnsiTheme="majorBidi" w:cstheme="majorBidi"/>
          <w:b/>
          <w:bCs/>
        </w:rPr>
        <w:t>Creating New Columns</w:t>
      </w:r>
    </w:p>
    <w:p w14:paraId="779D2D77" w14:textId="77777777" w:rsidR="005C05FC" w:rsidRPr="00DF36CA" w:rsidRDefault="005C05FC" w:rsidP="00D33EB6">
      <w:pPr>
        <w:pStyle w:val="NormalWeb"/>
        <w:spacing w:before="0" w:beforeAutospacing="0"/>
        <w:ind w:firstLine="720"/>
        <w:rPr>
          <w:rFonts w:asciiTheme="majorBidi" w:hAnsiTheme="majorBidi" w:cstheme="majorBidi"/>
        </w:rPr>
      </w:pPr>
      <w:r w:rsidRPr="00DF36CA">
        <w:rPr>
          <w:rFonts w:asciiTheme="majorBidi" w:hAnsiTheme="majorBidi" w:cstheme="majorBidi"/>
        </w:rPr>
        <w:t>To enhance the dataset for further analysis, we added new calculated columns.</w:t>
      </w:r>
    </w:p>
    <w:p w14:paraId="63E621D8" w14:textId="77777777" w:rsidR="005C05FC" w:rsidRPr="00DF36CA" w:rsidRDefault="005C05FC" w:rsidP="00D33EB6">
      <w:pPr>
        <w:pStyle w:val="Heading4"/>
        <w:spacing w:before="0"/>
        <w:ind w:firstLine="720"/>
        <w:rPr>
          <w:rStyle w:val="Strong"/>
          <w:rFonts w:asciiTheme="majorBidi" w:eastAsiaTheme="minorHAnsi" w:hAnsiTheme="majorBidi"/>
          <w:i w:val="0"/>
          <w:iCs w:val="0"/>
          <w:color w:val="auto"/>
          <w:sz w:val="24"/>
          <w:szCs w:val="24"/>
        </w:rPr>
      </w:pPr>
      <w:r w:rsidRPr="00DF36CA">
        <w:rPr>
          <w:rStyle w:val="Strong"/>
          <w:rFonts w:asciiTheme="majorBidi" w:eastAsiaTheme="minorHAnsi" w:hAnsiTheme="majorBidi"/>
          <w:i w:val="0"/>
          <w:iCs w:val="0"/>
          <w:color w:val="auto"/>
          <w:sz w:val="24"/>
          <w:szCs w:val="24"/>
        </w:rPr>
        <w:t>Step 1: Shipping Time</w:t>
      </w:r>
    </w:p>
    <w:p w14:paraId="0EAD3FCD" w14:textId="77777777" w:rsidR="005C05FC" w:rsidRPr="00DF36CA" w:rsidRDefault="005C05FC" w:rsidP="00D33EB6">
      <w:pPr>
        <w:numPr>
          <w:ilvl w:val="0"/>
          <w:numId w:val="23"/>
        </w:numPr>
        <w:spacing w:after="100" w:afterAutospacing="1" w:line="240" w:lineRule="auto"/>
        <w:rPr>
          <w:rFonts w:asciiTheme="majorBidi" w:hAnsiTheme="majorBidi" w:cstheme="majorBidi"/>
          <w:sz w:val="24"/>
          <w:szCs w:val="24"/>
        </w:rPr>
      </w:pPr>
      <w:r w:rsidRPr="00DF36CA">
        <w:rPr>
          <w:rStyle w:val="Strong"/>
          <w:rFonts w:asciiTheme="majorBidi" w:hAnsiTheme="majorBidi" w:cstheme="majorBidi"/>
          <w:sz w:val="24"/>
          <w:szCs w:val="24"/>
        </w:rPr>
        <w:t>Action:</w:t>
      </w:r>
      <w:r w:rsidRPr="00DF36CA">
        <w:rPr>
          <w:rFonts w:asciiTheme="majorBidi" w:hAnsiTheme="majorBidi" w:cstheme="majorBidi"/>
          <w:sz w:val="24"/>
          <w:szCs w:val="24"/>
        </w:rPr>
        <w:t xml:space="preserve"> We calculated the shipping time by subtracting the </w:t>
      </w:r>
      <w:r w:rsidRPr="00DF36CA">
        <w:rPr>
          <w:rStyle w:val="HTMLCode"/>
          <w:rFonts w:asciiTheme="majorBidi" w:eastAsiaTheme="minorHAnsi" w:hAnsiTheme="majorBidi" w:cstheme="majorBidi"/>
          <w:sz w:val="24"/>
          <w:szCs w:val="24"/>
        </w:rPr>
        <w:t>Order Date</w:t>
      </w:r>
      <w:r w:rsidRPr="00DF36CA">
        <w:rPr>
          <w:rFonts w:asciiTheme="majorBidi" w:hAnsiTheme="majorBidi" w:cstheme="majorBidi"/>
          <w:sz w:val="24"/>
          <w:szCs w:val="24"/>
        </w:rPr>
        <w:t xml:space="preserve"> from the </w:t>
      </w:r>
      <w:r w:rsidRPr="00DF36CA">
        <w:rPr>
          <w:rStyle w:val="HTMLCode"/>
          <w:rFonts w:asciiTheme="majorBidi" w:eastAsiaTheme="minorHAnsi" w:hAnsiTheme="majorBidi" w:cstheme="majorBidi"/>
          <w:sz w:val="24"/>
          <w:szCs w:val="24"/>
        </w:rPr>
        <w:t>Ship Date</w:t>
      </w:r>
      <w:r w:rsidRPr="00DF36CA">
        <w:rPr>
          <w:rFonts w:asciiTheme="majorBidi" w:hAnsiTheme="majorBidi" w:cstheme="majorBidi"/>
          <w:sz w:val="24"/>
          <w:szCs w:val="24"/>
        </w:rPr>
        <w:t>.</w:t>
      </w:r>
    </w:p>
    <w:p w14:paraId="15E3296A" w14:textId="4BA6DED0" w:rsidR="006B08C3" w:rsidRPr="00DF36CA" w:rsidRDefault="005C05FC" w:rsidP="00D33EB6">
      <w:pPr>
        <w:rPr>
          <w:rFonts w:ascii="Times New Roman" w:eastAsia="Times New Roman" w:hAnsi="Times New Roman" w:cs="Times New Roman"/>
          <w:sz w:val="24"/>
          <w:szCs w:val="24"/>
        </w:rPr>
      </w:pPr>
      <w:r w:rsidRPr="00DF36CA">
        <w:rPr>
          <w:rFonts w:ascii="Times New Roman" w:eastAsia="Times New Roman" w:hAnsi="Times New Roman" w:cs="Times New Roman"/>
          <w:sz w:val="24"/>
          <w:szCs w:val="24"/>
        </w:rPr>
        <w:t xml:space="preserve">      </w:t>
      </w:r>
      <w:r w:rsidR="00E33F78" w:rsidRPr="00DF36CA">
        <w:rPr>
          <w:rFonts w:ascii="Times New Roman" w:eastAsia="Times New Roman" w:hAnsi="Times New Roman" w:cs="Times New Roman"/>
          <w:sz w:val="24"/>
          <w:szCs w:val="24"/>
        </w:rPr>
        <w:tab/>
      </w:r>
      <w:r w:rsidRPr="00DF36CA">
        <w:rPr>
          <w:rFonts w:ascii="Times New Roman" w:eastAsia="Times New Roman" w:hAnsi="Times New Roman" w:cs="Times New Roman"/>
          <w:sz w:val="24"/>
          <w:szCs w:val="24"/>
        </w:rPr>
        <w:t xml:space="preserve"> </w:t>
      </w:r>
      <w:r w:rsidRPr="00DF36CA">
        <w:rPr>
          <w:rFonts w:ascii="Times New Roman" w:eastAsia="Times New Roman" w:hAnsi="Times New Roman" w:cs="Times New Roman"/>
          <w:noProof/>
          <w:sz w:val="24"/>
          <w:szCs w:val="24"/>
        </w:rPr>
        <w:drawing>
          <wp:inline distT="0" distB="0" distL="0" distR="0" wp14:anchorId="420ABA64" wp14:editId="309D76DB">
            <wp:extent cx="3645087" cy="247663"/>
            <wp:effectExtent l="0" t="0" r="0" b="0"/>
            <wp:docPr id="90667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674970" name=""/>
                    <pic:cNvPicPr/>
                  </pic:nvPicPr>
                  <pic:blipFill>
                    <a:blip r:embed="rId8"/>
                    <a:stretch>
                      <a:fillRect/>
                    </a:stretch>
                  </pic:blipFill>
                  <pic:spPr>
                    <a:xfrm>
                      <a:off x="0" y="0"/>
                      <a:ext cx="3645087" cy="247663"/>
                    </a:xfrm>
                    <a:prstGeom prst="rect">
                      <a:avLst/>
                    </a:prstGeom>
                  </pic:spPr>
                </pic:pic>
              </a:graphicData>
            </a:graphic>
          </wp:inline>
        </w:drawing>
      </w:r>
    </w:p>
    <w:p w14:paraId="78FC2128" w14:textId="77777777" w:rsidR="005C05FC" w:rsidRPr="00DF36CA" w:rsidRDefault="005C05FC" w:rsidP="00D33EB6">
      <w:pPr>
        <w:numPr>
          <w:ilvl w:val="0"/>
          <w:numId w:val="24"/>
        </w:numPr>
        <w:tabs>
          <w:tab w:val="clear" w:pos="720"/>
          <w:tab w:val="num" w:pos="1080"/>
        </w:tabs>
        <w:ind w:left="1080"/>
        <w:rPr>
          <w:rFonts w:asciiTheme="majorBidi" w:hAnsiTheme="majorBidi" w:cstheme="majorBidi"/>
          <w:sz w:val="24"/>
          <w:szCs w:val="24"/>
          <w:lang w:val="en-GB"/>
        </w:rPr>
      </w:pPr>
      <w:r w:rsidRPr="00DF36CA">
        <w:rPr>
          <w:rFonts w:asciiTheme="majorBidi" w:hAnsiTheme="majorBidi" w:cstheme="majorBidi"/>
          <w:b/>
          <w:bCs/>
          <w:sz w:val="24"/>
          <w:szCs w:val="24"/>
          <w:lang w:val="en-GB"/>
        </w:rPr>
        <w:t>Explanation:</w:t>
      </w:r>
      <w:r w:rsidRPr="00DF36CA">
        <w:rPr>
          <w:rFonts w:asciiTheme="majorBidi" w:hAnsiTheme="majorBidi" w:cstheme="majorBidi"/>
          <w:sz w:val="24"/>
          <w:szCs w:val="24"/>
          <w:lang w:val="en-GB"/>
        </w:rPr>
        <w:t xml:space="preserve"> This calculates the number of days taken to ship the product, which can be used to </w:t>
      </w:r>
      <w:proofErr w:type="spellStart"/>
      <w:r w:rsidRPr="00DF36CA">
        <w:rPr>
          <w:rFonts w:asciiTheme="majorBidi" w:hAnsiTheme="majorBidi" w:cstheme="majorBidi"/>
          <w:sz w:val="24"/>
          <w:szCs w:val="24"/>
          <w:lang w:val="en-GB"/>
        </w:rPr>
        <w:t>analyze</w:t>
      </w:r>
      <w:proofErr w:type="spellEnd"/>
      <w:r w:rsidRPr="00DF36CA">
        <w:rPr>
          <w:rFonts w:asciiTheme="majorBidi" w:hAnsiTheme="majorBidi" w:cstheme="majorBidi"/>
          <w:sz w:val="24"/>
          <w:szCs w:val="24"/>
          <w:lang w:val="en-GB"/>
        </w:rPr>
        <w:t xml:space="preserve"> delivery performance.</w:t>
      </w:r>
    </w:p>
    <w:p w14:paraId="7B90ED32" w14:textId="77777777" w:rsidR="005C05FC" w:rsidRPr="00DF36CA" w:rsidRDefault="005C05FC" w:rsidP="00D33EB6">
      <w:pPr>
        <w:ind w:left="360" w:firstLine="360"/>
        <w:rPr>
          <w:rFonts w:asciiTheme="majorBidi" w:hAnsiTheme="majorBidi" w:cstheme="majorBidi"/>
          <w:b/>
          <w:bCs/>
          <w:sz w:val="24"/>
          <w:szCs w:val="24"/>
          <w:lang w:val="en-GB"/>
        </w:rPr>
      </w:pPr>
      <w:r w:rsidRPr="00DF36CA">
        <w:rPr>
          <w:rFonts w:asciiTheme="majorBidi" w:hAnsiTheme="majorBidi" w:cstheme="majorBidi"/>
          <w:b/>
          <w:bCs/>
          <w:sz w:val="24"/>
          <w:szCs w:val="24"/>
          <w:lang w:val="en-GB"/>
        </w:rPr>
        <w:t>Step 2: Product Brand</w:t>
      </w:r>
    </w:p>
    <w:p w14:paraId="24B83B73" w14:textId="2D27EC69" w:rsidR="005C05FC" w:rsidRPr="00DF36CA" w:rsidRDefault="005C05FC" w:rsidP="00D33EB6">
      <w:pPr>
        <w:numPr>
          <w:ilvl w:val="0"/>
          <w:numId w:val="25"/>
        </w:numPr>
        <w:tabs>
          <w:tab w:val="clear" w:pos="720"/>
          <w:tab w:val="num" w:pos="1080"/>
        </w:tabs>
        <w:ind w:left="1080"/>
        <w:rPr>
          <w:rFonts w:asciiTheme="majorBidi" w:hAnsiTheme="majorBidi" w:cstheme="majorBidi"/>
          <w:sz w:val="24"/>
          <w:szCs w:val="24"/>
          <w:lang w:val="en-GB"/>
        </w:rPr>
      </w:pPr>
      <w:r w:rsidRPr="00DF36CA">
        <w:rPr>
          <w:rFonts w:asciiTheme="majorBidi" w:hAnsiTheme="majorBidi" w:cstheme="majorBidi"/>
          <w:b/>
          <w:bCs/>
          <w:sz w:val="24"/>
          <w:szCs w:val="24"/>
          <w:lang w:val="en-GB"/>
        </w:rPr>
        <w:t>Action:</w:t>
      </w:r>
      <w:r w:rsidRPr="00DF36CA">
        <w:rPr>
          <w:rFonts w:asciiTheme="majorBidi" w:hAnsiTheme="majorBidi" w:cstheme="majorBidi"/>
          <w:sz w:val="24"/>
          <w:szCs w:val="24"/>
          <w:lang w:val="en-GB"/>
        </w:rPr>
        <w:t xml:space="preserve"> We extracted the first word by Splitting the cleaned Product Name to create a new column representing the product brand.</w:t>
      </w:r>
    </w:p>
    <w:p w14:paraId="4A6D055C" w14:textId="53737E9A" w:rsidR="00DF36CA" w:rsidRDefault="00E33F78" w:rsidP="00D3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GB"/>
        </w:rPr>
      </w:pPr>
      <w:r w:rsidRPr="00E33F78">
        <w:rPr>
          <w:rFonts w:ascii="Courier New" w:eastAsia="Times New Roman" w:hAnsi="Courier New" w:cs="Courier New"/>
          <w:sz w:val="20"/>
          <w:szCs w:val="20"/>
          <w:lang w:eastAsia="en-GB"/>
        </w:rPr>
        <w:t>Product Brand = Text.BeforeDelimiter([Product Name], " ")</w:t>
      </w:r>
    </w:p>
    <w:p w14:paraId="623962BA" w14:textId="22214A3C" w:rsidR="00E33F78" w:rsidRDefault="00000000" w:rsidP="007524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Pr>
          <w:rFonts w:ascii="Times New Roman" w:eastAsia="Times New Roman" w:hAnsi="Times New Roman" w:cs="Times New Roman"/>
          <w:sz w:val="24"/>
          <w:szCs w:val="24"/>
          <w:lang w:val="en-GB" w:eastAsia="en-GB"/>
        </w:rPr>
        <w:pict w14:anchorId="091934A7">
          <v:rect id="_x0000_i1027" style="width:0;height:1.5pt" o:hralign="center" o:hrstd="t" o:hr="t" fillcolor="#a0a0a0" stroked="f"/>
        </w:pict>
      </w:r>
    </w:p>
    <w:p w14:paraId="550AB3DA" w14:textId="7C5A488B" w:rsidR="00E40EC9" w:rsidRPr="00E40EC9" w:rsidRDefault="00E40EC9" w:rsidP="00E40EC9">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E40EC9">
        <w:rPr>
          <w:rFonts w:ascii="Times New Roman" w:eastAsia="Times New Roman" w:hAnsi="Times New Roman" w:cs="Times New Roman"/>
          <w:b/>
          <w:bCs/>
          <w:sz w:val="28"/>
          <w:szCs w:val="28"/>
          <w:u w:val="single"/>
        </w:rPr>
        <w:t xml:space="preserve">DAX Measures </w:t>
      </w:r>
    </w:p>
    <w:p w14:paraId="16A29E18" w14:textId="0A97328B" w:rsidR="00E40EC9" w:rsidRPr="00E40EC9" w:rsidRDefault="00E40EC9" w:rsidP="002F6092">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Total</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Sales</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TotalSales</w:t>
      </w:r>
      <w:proofErr w:type="spellEnd"/>
      <w:r w:rsidRPr="00E40EC9">
        <w:rPr>
          <w:rFonts w:ascii="Courier New" w:eastAsia="Times New Roman" w:hAnsi="Courier New" w:cs="Courier New"/>
          <w:sz w:val="20"/>
          <w:szCs w:val="20"/>
          <w:lang w:val="en-GB" w:eastAsia="en-GB"/>
        </w:rPr>
        <w:t xml:space="preserve"> = </w:t>
      </w:r>
      <w:proofErr w:type="gramStart"/>
      <w:r w:rsidRPr="00E40EC9">
        <w:rPr>
          <w:rFonts w:ascii="Courier New" w:eastAsia="Times New Roman" w:hAnsi="Courier New" w:cs="Courier New"/>
          <w:sz w:val="20"/>
          <w:szCs w:val="20"/>
          <w:lang w:val="en-GB" w:eastAsia="en-GB"/>
        </w:rPr>
        <w:t>SUM(</w:t>
      </w:r>
      <w:proofErr w:type="gramEnd"/>
      <w:r w:rsidRPr="00E40EC9">
        <w:rPr>
          <w:rFonts w:ascii="Courier New" w:eastAsia="Times New Roman" w:hAnsi="Courier New" w:cs="Courier New"/>
          <w:sz w:val="20"/>
          <w:szCs w:val="20"/>
          <w:lang w:val="en-GB" w:eastAsia="en-GB"/>
        </w:rPr>
        <w:t>'Superstore Sales Dataset'[Sales])</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calculates the total sales by summing up all values in the Sales column of the dataset. It provides the overall revenue generated.</w:t>
      </w:r>
    </w:p>
    <w:p w14:paraId="7797C7C5" w14:textId="1179461F" w:rsidR="00E40EC9" w:rsidRPr="00E40EC9"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Total</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Orders</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TotalOrders</w:t>
      </w:r>
      <w:proofErr w:type="spellEnd"/>
      <w:r w:rsidRPr="00E40EC9">
        <w:rPr>
          <w:rFonts w:ascii="Courier New" w:eastAsia="Times New Roman" w:hAnsi="Courier New" w:cs="Courier New"/>
          <w:sz w:val="20"/>
          <w:szCs w:val="20"/>
          <w:lang w:val="en-GB" w:eastAsia="en-GB"/>
        </w:rPr>
        <w:t xml:space="preserve"> = </w:t>
      </w:r>
      <w:proofErr w:type="gramStart"/>
      <w:r w:rsidRPr="00E40EC9">
        <w:rPr>
          <w:rFonts w:ascii="Courier New" w:eastAsia="Times New Roman" w:hAnsi="Courier New" w:cs="Courier New"/>
          <w:sz w:val="20"/>
          <w:szCs w:val="20"/>
          <w:lang w:val="en-GB" w:eastAsia="en-GB"/>
        </w:rPr>
        <w:t>COUNT(</w:t>
      </w:r>
      <w:proofErr w:type="gramEnd"/>
      <w:r w:rsidRPr="00E40EC9">
        <w:rPr>
          <w:rFonts w:ascii="Courier New" w:eastAsia="Times New Roman" w:hAnsi="Courier New" w:cs="Courier New"/>
          <w:sz w:val="20"/>
          <w:szCs w:val="20"/>
          <w:lang w:val="en-GB" w:eastAsia="en-GB"/>
        </w:rPr>
        <w:t>'Superstore Sales Dataset'[Order ID])</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counts the total number of orders by counting the number of Order IDs in the dataset. It helps track the volume of orders placed.</w:t>
      </w:r>
    </w:p>
    <w:p w14:paraId="14D7D498" w14:textId="0137D222" w:rsidR="00E40EC9" w:rsidRPr="00E40EC9"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Average</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Order</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Value</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AverageOrderValue</w:t>
      </w:r>
      <w:proofErr w:type="spellEnd"/>
      <w:r w:rsidRPr="00E40EC9">
        <w:rPr>
          <w:rFonts w:ascii="Courier New" w:eastAsia="Times New Roman" w:hAnsi="Courier New" w:cs="Courier New"/>
          <w:sz w:val="20"/>
          <w:szCs w:val="20"/>
          <w:lang w:val="en-GB" w:eastAsia="en-GB"/>
        </w:rPr>
        <w:t xml:space="preserve"> = </w:t>
      </w:r>
      <w:proofErr w:type="gramStart"/>
      <w:r w:rsidRPr="00E40EC9">
        <w:rPr>
          <w:rFonts w:ascii="Courier New" w:eastAsia="Times New Roman" w:hAnsi="Courier New" w:cs="Courier New"/>
          <w:sz w:val="20"/>
          <w:szCs w:val="20"/>
          <w:lang w:val="en-GB" w:eastAsia="en-GB"/>
        </w:rPr>
        <w:t>AVERAGEX(</w:t>
      </w:r>
      <w:proofErr w:type="gramEnd"/>
      <w:r w:rsidRPr="00E40EC9">
        <w:rPr>
          <w:rFonts w:ascii="Courier New" w:eastAsia="Times New Roman" w:hAnsi="Courier New" w:cs="Courier New"/>
          <w:sz w:val="20"/>
          <w:szCs w:val="20"/>
          <w:lang w:val="en-GB" w:eastAsia="en-GB"/>
        </w:rPr>
        <w:t xml:space="preserve">'Superstore Sales </w:t>
      </w:r>
      <w:proofErr w:type="spellStart"/>
      <w:r w:rsidRPr="00E40EC9">
        <w:rPr>
          <w:rFonts w:ascii="Courier New" w:eastAsia="Times New Roman" w:hAnsi="Courier New" w:cs="Courier New"/>
          <w:sz w:val="20"/>
          <w:szCs w:val="20"/>
          <w:lang w:val="en-GB" w:eastAsia="en-GB"/>
        </w:rPr>
        <w:t>Dataset','Superstore</w:t>
      </w:r>
      <w:proofErr w:type="spellEnd"/>
      <w:r w:rsidRPr="00E40EC9">
        <w:rPr>
          <w:rFonts w:ascii="Courier New" w:eastAsia="Times New Roman" w:hAnsi="Courier New" w:cs="Courier New"/>
          <w:sz w:val="20"/>
          <w:szCs w:val="20"/>
          <w:lang w:val="en-GB" w:eastAsia="en-GB"/>
        </w:rPr>
        <w:t xml:space="preserve"> Sales Dataset'[Sales])</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calculates the average value of each order by taking the average of the Sales column. It gives insight into how much customers typically spend per order.</w:t>
      </w:r>
    </w:p>
    <w:p w14:paraId="370380CB" w14:textId="55851F1E" w:rsidR="00E40EC9" w:rsidRPr="00E40EC9"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Unique</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Customers</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UniqueCustomers</w:t>
      </w:r>
      <w:proofErr w:type="spellEnd"/>
      <w:r w:rsidRPr="00E40EC9">
        <w:rPr>
          <w:rFonts w:ascii="Courier New" w:eastAsia="Times New Roman" w:hAnsi="Courier New" w:cs="Courier New"/>
          <w:sz w:val="20"/>
          <w:szCs w:val="20"/>
          <w:lang w:val="en-GB" w:eastAsia="en-GB"/>
        </w:rPr>
        <w:t xml:space="preserve"> = </w:t>
      </w:r>
      <w:proofErr w:type="gramStart"/>
      <w:r w:rsidRPr="00E40EC9">
        <w:rPr>
          <w:rFonts w:ascii="Courier New" w:eastAsia="Times New Roman" w:hAnsi="Courier New" w:cs="Courier New"/>
          <w:sz w:val="20"/>
          <w:szCs w:val="20"/>
          <w:lang w:val="en-GB" w:eastAsia="en-GB"/>
        </w:rPr>
        <w:t>DISTINCTCOUNT(</w:t>
      </w:r>
      <w:proofErr w:type="gramEnd"/>
      <w:r w:rsidRPr="00E40EC9">
        <w:rPr>
          <w:rFonts w:ascii="Courier New" w:eastAsia="Times New Roman" w:hAnsi="Courier New" w:cs="Courier New"/>
          <w:sz w:val="20"/>
          <w:szCs w:val="20"/>
          <w:lang w:val="en-GB" w:eastAsia="en-GB"/>
        </w:rPr>
        <w:t>'Superstore Sales Dataset'[Customer ID])</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lastRenderedPageBreak/>
        <w:t>Brief</w:t>
      </w:r>
      <w:r w:rsidRPr="00E40EC9">
        <w:rPr>
          <w:rFonts w:ascii="Times New Roman" w:eastAsia="Times New Roman" w:hAnsi="Times New Roman" w:cs="Times New Roman"/>
          <w:sz w:val="24"/>
          <w:szCs w:val="24"/>
          <w:lang w:val="en-GB" w:eastAsia="en-GB"/>
        </w:rPr>
        <w:t>: This measure counts the number of distinct customers by counting the unique Customer IDs in the dataset. It helps determine the customer base size.</w:t>
      </w:r>
    </w:p>
    <w:p w14:paraId="1C70C0B8" w14:textId="6F80078F" w:rsidR="00E40EC9" w:rsidRPr="00E40EC9"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Customer</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Lifetime</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Value</w:t>
      </w:r>
      <w:r>
        <w:rPr>
          <w:rFonts w:ascii="Times New Roman" w:eastAsia="Times New Roman" w:hAnsi="Times New Roman" w:cs="Times New Roman"/>
          <w:b/>
          <w:bCs/>
          <w:sz w:val="24"/>
          <w:szCs w:val="24"/>
          <w:lang w:val="en-GB" w:eastAsia="en-GB"/>
        </w:rPr>
        <w:t xml:space="preserve"> (CLV)</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CustomerLifetimeValue</w:t>
      </w:r>
      <w:proofErr w:type="spellEnd"/>
      <w:r w:rsidRPr="00E40EC9">
        <w:rPr>
          <w:rFonts w:ascii="Courier New" w:eastAsia="Times New Roman" w:hAnsi="Courier New" w:cs="Courier New"/>
          <w:sz w:val="20"/>
          <w:szCs w:val="20"/>
          <w:lang w:val="en-GB" w:eastAsia="en-GB"/>
        </w:rPr>
        <w:t xml:space="preserve"> = DIVIDE([</w:t>
      </w:r>
      <w:proofErr w:type="spellStart"/>
      <w:r w:rsidRPr="00E40EC9">
        <w:rPr>
          <w:rFonts w:ascii="Courier New" w:eastAsia="Times New Roman" w:hAnsi="Courier New" w:cs="Courier New"/>
          <w:sz w:val="20"/>
          <w:szCs w:val="20"/>
          <w:lang w:val="en-GB" w:eastAsia="en-GB"/>
        </w:rPr>
        <w:t>TotalSales</w:t>
      </w:r>
      <w:proofErr w:type="spellEnd"/>
      <w:r w:rsidRPr="00E40EC9">
        <w:rPr>
          <w:rFonts w:ascii="Courier New" w:eastAsia="Times New Roman" w:hAnsi="Courier New" w:cs="Courier New"/>
          <w:sz w:val="20"/>
          <w:szCs w:val="20"/>
          <w:lang w:val="en-GB" w:eastAsia="en-GB"/>
        </w:rPr>
        <w:t>], [</w:t>
      </w:r>
      <w:proofErr w:type="spellStart"/>
      <w:r w:rsidRPr="00E40EC9">
        <w:rPr>
          <w:rFonts w:ascii="Courier New" w:eastAsia="Times New Roman" w:hAnsi="Courier New" w:cs="Courier New"/>
          <w:sz w:val="20"/>
          <w:szCs w:val="20"/>
          <w:lang w:val="en-GB" w:eastAsia="en-GB"/>
        </w:rPr>
        <w:t>UniqueCustomers</w:t>
      </w:r>
      <w:proofErr w:type="spellEnd"/>
      <w:r w:rsidRPr="00E40EC9">
        <w:rPr>
          <w:rFonts w:ascii="Courier New" w:eastAsia="Times New Roman" w:hAnsi="Courier New" w:cs="Courier New"/>
          <w:sz w:val="20"/>
          <w:szCs w:val="20"/>
          <w:lang w:val="en-GB" w:eastAsia="en-GB"/>
        </w:rPr>
        <w:t>])</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divides total sales by the number of unique customers to determine the average lifetime value of each customer. It helps measure the long-term value of each customer.</w:t>
      </w:r>
    </w:p>
    <w:p w14:paraId="2C9E0592" w14:textId="58D45424" w:rsidR="00E40EC9" w:rsidRPr="00E40EC9"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Top</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Customer</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TopCustomer</w:t>
      </w:r>
      <w:proofErr w:type="spellEnd"/>
      <w:r w:rsidRPr="00E40EC9">
        <w:rPr>
          <w:rFonts w:ascii="Courier New" w:eastAsia="Times New Roman" w:hAnsi="Courier New" w:cs="Courier New"/>
          <w:sz w:val="20"/>
          <w:szCs w:val="20"/>
          <w:lang w:val="en-GB" w:eastAsia="en-GB"/>
        </w:rPr>
        <w:t xml:space="preserve"> = </w:t>
      </w:r>
      <w:proofErr w:type="gramStart"/>
      <w:r w:rsidRPr="00E40EC9">
        <w:rPr>
          <w:rFonts w:ascii="Courier New" w:eastAsia="Times New Roman" w:hAnsi="Courier New" w:cs="Courier New"/>
          <w:sz w:val="20"/>
          <w:szCs w:val="20"/>
          <w:lang w:val="en-GB" w:eastAsia="en-GB"/>
        </w:rPr>
        <w:t>TOPN(</w:t>
      </w:r>
      <w:proofErr w:type="gramEnd"/>
      <w:r w:rsidRPr="00E40EC9">
        <w:rPr>
          <w:rFonts w:ascii="Courier New" w:eastAsia="Times New Roman" w:hAnsi="Courier New" w:cs="Courier New"/>
          <w:sz w:val="20"/>
          <w:szCs w:val="20"/>
          <w:lang w:val="en-GB" w:eastAsia="en-GB"/>
        </w:rPr>
        <w:t>1, VALUES('Superstore Sales Dataset'[Customer Name]), CALCULATE(SUM('Superstore Sales Dataset'[Sales])), DESC)</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identifies the top customer by sales. It retrieves the customer’s name that generated the highest revenue, helping to identify key accounts.</w:t>
      </w:r>
    </w:p>
    <w:p w14:paraId="45488AC1" w14:textId="6BB560B4" w:rsidR="00E40EC9" w:rsidRPr="00E40EC9"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Total</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Distinct</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Orders</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TotalDistinctOrders</w:t>
      </w:r>
      <w:proofErr w:type="spellEnd"/>
      <w:r w:rsidRPr="00E40EC9">
        <w:rPr>
          <w:rFonts w:ascii="Courier New" w:eastAsia="Times New Roman" w:hAnsi="Courier New" w:cs="Courier New"/>
          <w:sz w:val="20"/>
          <w:szCs w:val="20"/>
          <w:lang w:val="en-GB" w:eastAsia="en-GB"/>
        </w:rPr>
        <w:t xml:space="preserve"> = </w:t>
      </w:r>
      <w:proofErr w:type="gramStart"/>
      <w:r w:rsidRPr="00E40EC9">
        <w:rPr>
          <w:rFonts w:ascii="Courier New" w:eastAsia="Times New Roman" w:hAnsi="Courier New" w:cs="Courier New"/>
          <w:sz w:val="20"/>
          <w:szCs w:val="20"/>
          <w:lang w:val="en-GB" w:eastAsia="en-GB"/>
        </w:rPr>
        <w:t>DISTINCTCOUNT(</w:t>
      </w:r>
      <w:proofErr w:type="gramEnd"/>
      <w:r w:rsidRPr="00E40EC9">
        <w:rPr>
          <w:rFonts w:ascii="Courier New" w:eastAsia="Times New Roman" w:hAnsi="Courier New" w:cs="Courier New"/>
          <w:sz w:val="20"/>
          <w:szCs w:val="20"/>
          <w:lang w:val="en-GB" w:eastAsia="en-GB"/>
        </w:rPr>
        <w:t>'Superstore Sales Dataset'[Order ID])</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counts the number of distinct order IDs, ensuring that only unique orders are considered. It can be useful in cases where duplicate orders might skew results.</w:t>
      </w:r>
    </w:p>
    <w:p w14:paraId="0AFFEA5B" w14:textId="77777777" w:rsidR="00E40EC9" w:rsidRPr="00E40EC9"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Cities</w:t>
      </w:r>
      <w:r w:rsidRPr="00E40EC9">
        <w:rPr>
          <w:rFonts w:ascii="Times New Roman" w:eastAsia="Times New Roman" w:hAnsi="Times New Roman" w:cs="Times New Roman"/>
          <w:sz w:val="24"/>
          <w:szCs w:val="24"/>
          <w:lang w:val="en-GB" w:eastAsia="en-GB"/>
        </w:rPr>
        <w:br/>
      </w:r>
      <w:r w:rsidRPr="00E40EC9">
        <w:rPr>
          <w:rFonts w:ascii="Courier New" w:eastAsia="Times New Roman" w:hAnsi="Courier New" w:cs="Courier New"/>
          <w:sz w:val="20"/>
          <w:szCs w:val="20"/>
          <w:lang w:val="en-GB" w:eastAsia="en-GB"/>
        </w:rPr>
        <w:t xml:space="preserve">Cities = </w:t>
      </w:r>
      <w:proofErr w:type="gramStart"/>
      <w:r w:rsidRPr="00E40EC9">
        <w:rPr>
          <w:rFonts w:ascii="Courier New" w:eastAsia="Times New Roman" w:hAnsi="Courier New" w:cs="Courier New"/>
          <w:sz w:val="20"/>
          <w:szCs w:val="20"/>
          <w:lang w:val="en-GB" w:eastAsia="en-GB"/>
        </w:rPr>
        <w:t>DISTINCTCOUNT(</w:t>
      </w:r>
      <w:proofErr w:type="gramEnd"/>
      <w:r w:rsidRPr="00E40EC9">
        <w:rPr>
          <w:rFonts w:ascii="Courier New" w:eastAsia="Times New Roman" w:hAnsi="Courier New" w:cs="Courier New"/>
          <w:sz w:val="20"/>
          <w:szCs w:val="20"/>
          <w:lang w:val="en-GB" w:eastAsia="en-GB"/>
        </w:rPr>
        <w:t>'Superstore Sales Dataset'[City])</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counts the distinct number of cities in the dataset, providing a way to track the geographical distribution of orders.</w:t>
      </w:r>
    </w:p>
    <w:p w14:paraId="16CE492D" w14:textId="7D7215CB" w:rsidR="00E40EC9" w:rsidRPr="00E40EC9"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Average</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Shipping</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Time</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AverageShippingTime</w:t>
      </w:r>
      <w:proofErr w:type="spellEnd"/>
      <w:r w:rsidRPr="00E40EC9">
        <w:rPr>
          <w:rFonts w:ascii="Courier New" w:eastAsia="Times New Roman" w:hAnsi="Courier New" w:cs="Courier New"/>
          <w:sz w:val="20"/>
          <w:szCs w:val="20"/>
          <w:lang w:val="en-GB" w:eastAsia="en-GB"/>
        </w:rPr>
        <w:t xml:space="preserve"> = </w:t>
      </w:r>
      <w:proofErr w:type="gramStart"/>
      <w:r w:rsidRPr="00E40EC9">
        <w:rPr>
          <w:rFonts w:ascii="Courier New" w:eastAsia="Times New Roman" w:hAnsi="Courier New" w:cs="Courier New"/>
          <w:sz w:val="20"/>
          <w:szCs w:val="20"/>
          <w:lang w:val="en-GB" w:eastAsia="en-GB"/>
        </w:rPr>
        <w:t>AVERAGEX(</w:t>
      </w:r>
      <w:proofErr w:type="gramEnd"/>
      <w:r w:rsidRPr="00E40EC9">
        <w:rPr>
          <w:rFonts w:ascii="Courier New" w:eastAsia="Times New Roman" w:hAnsi="Courier New" w:cs="Courier New"/>
          <w:sz w:val="20"/>
          <w:szCs w:val="20"/>
          <w:lang w:val="en-GB" w:eastAsia="en-GB"/>
        </w:rPr>
        <w:t>'Superstore Sales Dataset', 'Superstore Sales Dataset'[Shipping Time])</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calculates the average shipping time by averaging the values in the Shipping Time column. It helps monitor the efficiency of the shipping process.</w:t>
      </w:r>
    </w:p>
    <w:p w14:paraId="0FFC5C16" w14:textId="20C20483" w:rsidR="000274D2" w:rsidRDefault="00E40EC9" w:rsidP="00E40EC9">
      <w:pPr>
        <w:numPr>
          <w:ilvl w:val="0"/>
          <w:numId w:val="40"/>
        </w:numPr>
        <w:spacing w:before="100" w:beforeAutospacing="1" w:after="100" w:afterAutospacing="1" w:line="240" w:lineRule="auto"/>
        <w:rPr>
          <w:rFonts w:ascii="Times New Roman" w:eastAsia="Times New Roman" w:hAnsi="Times New Roman" w:cs="Times New Roman"/>
          <w:sz w:val="24"/>
          <w:szCs w:val="24"/>
          <w:lang w:val="en-GB" w:eastAsia="en-GB"/>
        </w:rPr>
      </w:pPr>
      <w:r w:rsidRPr="00E40EC9">
        <w:rPr>
          <w:rFonts w:ascii="Times New Roman" w:eastAsia="Times New Roman" w:hAnsi="Times New Roman" w:cs="Times New Roman"/>
          <w:b/>
          <w:bCs/>
          <w:sz w:val="24"/>
          <w:szCs w:val="24"/>
          <w:lang w:val="en-GB" w:eastAsia="en-GB"/>
        </w:rPr>
        <w:t>Most</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Used</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Ship</w:t>
      </w:r>
      <w:r>
        <w:rPr>
          <w:rFonts w:ascii="Times New Roman" w:eastAsia="Times New Roman" w:hAnsi="Times New Roman" w:cs="Times New Roman"/>
          <w:b/>
          <w:bCs/>
          <w:sz w:val="24"/>
          <w:szCs w:val="24"/>
          <w:lang w:val="en-GB" w:eastAsia="en-GB"/>
        </w:rPr>
        <w:t xml:space="preserve"> </w:t>
      </w:r>
      <w:r w:rsidRPr="00E40EC9">
        <w:rPr>
          <w:rFonts w:ascii="Times New Roman" w:eastAsia="Times New Roman" w:hAnsi="Times New Roman" w:cs="Times New Roman"/>
          <w:b/>
          <w:bCs/>
          <w:sz w:val="24"/>
          <w:szCs w:val="24"/>
          <w:lang w:val="en-GB" w:eastAsia="en-GB"/>
        </w:rPr>
        <w:t>Mode</w:t>
      </w:r>
      <w:r w:rsidRPr="00E40EC9">
        <w:rPr>
          <w:rFonts w:ascii="Times New Roman" w:eastAsia="Times New Roman" w:hAnsi="Times New Roman" w:cs="Times New Roman"/>
          <w:sz w:val="24"/>
          <w:szCs w:val="24"/>
          <w:lang w:val="en-GB" w:eastAsia="en-GB"/>
        </w:rPr>
        <w:br/>
      </w:r>
      <w:proofErr w:type="spellStart"/>
      <w:r w:rsidRPr="00E40EC9">
        <w:rPr>
          <w:rFonts w:ascii="Courier New" w:eastAsia="Times New Roman" w:hAnsi="Courier New" w:cs="Courier New"/>
          <w:sz w:val="20"/>
          <w:szCs w:val="20"/>
          <w:lang w:val="en-GB" w:eastAsia="en-GB"/>
        </w:rPr>
        <w:t>MostUsedShipMode</w:t>
      </w:r>
      <w:proofErr w:type="spellEnd"/>
      <w:r w:rsidRPr="00E40EC9">
        <w:rPr>
          <w:rFonts w:ascii="Courier New" w:eastAsia="Times New Roman" w:hAnsi="Courier New" w:cs="Courier New"/>
          <w:sz w:val="20"/>
          <w:szCs w:val="20"/>
          <w:lang w:val="en-GB" w:eastAsia="en-GB"/>
        </w:rPr>
        <w:t xml:space="preserve"> = </w:t>
      </w:r>
      <w:proofErr w:type="gramStart"/>
      <w:r w:rsidRPr="00E40EC9">
        <w:rPr>
          <w:rFonts w:ascii="Courier New" w:eastAsia="Times New Roman" w:hAnsi="Courier New" w:cs="Courier New"/>
          <w:sz w:val="20"/>
          <w:szCs w:val="20"/>
          <w:lang w:val="en-GB" w:eastAsia="en-GB"/>
        </w:rPr>
        <w:t>TOPN(</w:t>
      </w:r>
      <w:proofErr w:type="gramEnd"/>
      <w:r w:rsidRPr="00E40EC9">
        <w:rPr>
          <w:rFonts w:ascii="Courier New" w:eastAsia="Times New Roman" w:hAnsi="Courier New" w:cs="Courier New"/>
          <w:sz w:val="20"/>
          <w:szCs w:val="20"/>
          <w:lang w:val="en-GB" w:eastAsia="en-GB"/>
        </w:rPr>
        <w:t>1, VALUES('Superstore Sales Dataset'[Ship Mode]), CALCULATE(COUNT('Superstore Sales Dataset'[Order ID])), DESC)</w:t>
      </w:r>
      <w:r w:rsidRPr="00E40EC9">
        <w:rPr>
          <w:rFonts w:ascii="Times New Roman" w:eastAsia="Times New Roman" w:hAnsi="Times New Roman" w:cs="Times New Roman"/>
          <w:sz w:val="24"/>
          <w:szCs w:val="24"/>
          <w:lang w:val="en-GB" w:eastAsia="en-GB"/>
        </w:rPr>
        <w:br/>
      </w:r>
      <w:r w:rsidRPr="00E40EC9">
        <w:rPr>
          <w:rFonts w:ascii="Times New Roman" w:eastAsia="Times New Roman" w:hAnsi="Times New Roman" w:cs="Times New Roman"/>
          <w:b/>
          <w:bCs/>
          <w:sz w:val="24"/>
          <w:szCs w:val="24"/>
          <w:lang w:val="en-GB" w:eastAsia="en-GB"/>
        </w:rPr>
        <w:t>Brief</w:t>
      </w:r>
      <w:r w:rsidRPr="00E40EC9">
        <w:rPr>
          <w:rFonts w:ascii="Times New Roman" w:eastAsia="Times New Roman" w:hAnsi="Times New Roman" w:cs="Times New Roman"/>
          <w:sz w:val="24"/>
          <w:szCs w:val="24"/>
          <w:lang w:val="en-GB" w:eastAsia="en-GB"/>
        </w:rPr>
        <w:t>: This measure identifies the most frequently used shipping method by counting the number of orders per shipping mode. It’s useful for understanding which delivery methods are most popular.</w:t>
      </w:r>
    </w:p>
    <w:p w14:paraId="36366602" w14:textId="7E96E236" w:rsidR="00E40EC9" w:rsidRPr="00E40EC9" w:rsidRDefault="00000000" w:rsidP="00E40EC9">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52616CC7">
          <v:rect id="_x0000_i1028" style="width:0;height:1.5pt" o:hralign="center" o:hrstd="t" o:hr="t" fillcolor="#a0a0a0" stroked="f"/>
        </w:pict>
      </w:r>
    </w:p>
    <w:p w14:paraId="1F59B3F4" w14:textId="692D755D" w:rsidR="001D2F25" w:rsidRPr="00DF36CA" w:rsidRDefault="001D2F25" w:rsidP="00DF36CA">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F36CA">
        <w:rPr>
          <w:rFonts w:ascii="Times New Roman" w:eastAsia="Times New Roman" w:hAnsi="Times New Roman" w:cs="Times New Roman"/>
          <w:b/>
          <w:bCs/>
          <w:sz w:val="28"/>
          <w:szCs w:val="28"/>
          <w:u w:val="single"/>
        </w:rPr>
        <w:t>Data Visualization</w:t>
      </w:r>
    </w:p>
    <w:p w14:paraId="4F594E30" w14:textId="77777777" w:rsidR="001D2F25" w:rsidRPr="001D2F25" w:rsidRDefault="001D2F25" w:rsidP="001D2F25">
      <w:pPr>
        <w:spacing w:before="100" w:beforeAutospacing="1" w:after="100" w:afterAutospacing="1" w:line="240" w:lineRule="auto"/>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sz w:val="24"/>
          <w:szCs w:val="24"/>
          <w:lang w:val="en-GB" w:eastAsia="en-GB"/>
        </w:rPr>
        <w:t>The dashboard presents a range of visualizations to highlight key metrics and trends across sales, customer insights, and operational efficiency.</w:t>
      </w:r>
    </w:p>
    <w:p w14:paraId="191CA151" w14:textId="13C909E3" w:rsidR="00D33EB6" w:rsidRPr="00D33EB6" w:rsidRDefault="001D2F25" w:rsidP="00D33EB6">
      <w:pPr>
        <w:pStyle w:val="ListParagraph"/>
        <w:numPr>
          <w:ilvl w:val="1"/>
          <w:numId w:val="28"/>
        </w:numPr>
        <w:spacing w:before="100" w:beforeAutospacing="1" w:after="100" w:afterAutospacing="1" w:line="240" w:lineRule="auto"/>
        <w:outlineLvl w:val="3"/>
        <w:rPr>
          <w:rFonts w:ascii="Times New Roman" w:eastAsia="Times New Roman" w:hAnsi="Times New Roman" w:cs="Times New Roman"/>
          <w:b/>
          <w:bCs/>
          <w:sz w:val="24"/>
          <w:szCs w:val="24"/>
          <w:lang w:val="en-GB" w:eastAsia="en-GB"/>
        </w:rPr>
      </w:pPr>
      <w:r w:rsidRPr="00D33EB6">
        <w:rPr>
          <w:rFonts w:ascii="Times New Roman" w:eastAsia="Times New Roman" w:hAnsi="Times New Roman" w:cs="Times New Roman"/>
          <w:b/>
          <w:bCs/>
          <w:sz w:val="24"/>
          <w:szCs w:val="24"/>
          <w:lang w:val="en-GB" w:eastAsia="en-GB"/>
        </w:rPr>
        <w:t>Sales Insights &amp; Trends (Page 1)</w:t>
      </w:r>
    </w:p>
    <w:p w14:paraId="5A0EA2F2" w14:textId="77777777" w:rsidR="001D2F25" w:rsidRPr="001D2F25" w:rsidRDefault="001D2F25" w:rsidP="00DF36CA">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KPIs</w:t>
      </w:r>
      <w:r w:rsidRPr="001D2F25">
        <w:rPr>
          <w:rFonts w:ascii="Times New Roman" w:eastAsia="Times New Roman" w:hAnsi="Times New Roman" w:cs="Times New Roman"/>
          <w:sz w:val="24"/>
          <w:szCs w:val="24"/>
          <w:lang w:val="en-GB" w:eastAsia="en-GB"/>
        </w:rPr>
        <w:t>: Total Sales, Total Orders, Average Order Value</w:t>
      </w:r>
    </w:p>
    <w:p w14:paraId="7E8DFB7F" w14:textId="77777777" w:rsidR="001D2F25" w:rsidRPr="001D2F25" w:rsidRDefault="001D2F25" w:rsidP="00DF36CA">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Sales Trend Over Time</w:t>
      </w:r>
      <w:r w:rsidRPr="001D2F25">
        <w:rPr>
          <w:rFonts w:ascii="Times New Roman" w:eastAsia="Times New Roman" w:hAnsi="Times New Roman" w:cs="Times New Roman"/>
          <w:sz w:val="24"/>
          <w:szCs w:val="24"/>
          <w:lang w:val="en-GB" w:eastAsia="en-GB"/>
        </w:rPr>
        <w:t>: A line chart illustrating yearly sales trends, showing notable growth in the last two years.</w:t>
      </w:r>
    </w:p>
    <w:p w14:paraId="27F63252" w14:textId="77777777" w:rsidR="001D2F25" w:rsidRPr="001D2F25" w:rsidRDefault="001D2F25" w:rsidP="00DF36CA">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Technology Product Sales</w:t>
      </w:r>
      <w:r w:rsidRPr="001D2F25">
        <w:rPr>
          <w:rFonts w:ascii="Times New Roman" w:eastAsia="Times New Roman" w:hAnsi="Times New Roman" w:cs="Times New Roman"/>
          <w:sz w:val="24"/>
          <w:szCs w:val="24"/>
          <w:lang w:val="en-GB" w:eastAsia="en-GB"/>
        </w:rPr>
        <w:t>: A bar chart displaying sales performance by subcategory within the Technology category, with Phones being the highest-selling subcategory.</w:t>
      </w:r>
    </w:p>
    <w:p w14:paraId="2AF53EF2" w14:textId="77777777" w:rsidR="001D2F25" w:rsidRPr="001D2F25" w:rsidRDefault="001D2F25" w:rsidP="00DF36CA">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Furniture Product Sales</w:t>
      </w:r>
      <w:r w:rsidRPr="001D2F25">
        <w:rPr>
          <w:rFonts w:ascii="Times New Roman" w:eastAsia="Times New Roman" w:hAnsi="Times New Roman" w:cs="Times New Roman"/>
          <w:sz w:val="24"/>
          <w:szCs w:val="24"/>
          <w:lang w:val="en-GB" w:eastAsia="en-GB"/>
        </w:rPr>
        <w:t>: A bar chart showcasing sales performance by subcategory within the Furniture category, with Chairs leading in sales.</w:t>
      </w:r>
    </w:p>
    <w:p w14:paraId="1D7C8483" w14:textId="77777777" w:rsidR="001D2F25" w:rsidRPr="001D2F25" w:rsidRDefault="001D2F25" w:rsidP="00DF36CA">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Office Supplies Product Sales</w:t>
      </w:r>
      <w:r w:rsidRPr="001D2F25">
        <w:rPr>
          <w:rFonts w:ascii="Times New Roman" w:eastAsia="Times New Roman" w:hAnsi="Times New Roman" w:cs="Times New Roman"/>
          <w:sz w:val="24"/>
          <w:szCs w:val="24"/>
          <w:lang w:val="en-GB" w:eastAsia="en-GB"/>
        </w:rPr>
        <w:t>: A bar chart highlighting subcategory performance in the Office Supplies category, with Storage and Binders showing the highest sales.</w:t>
      </w:r>
    </w:p>
    <w:p w14:paraId="4CF44AB7" w14:textId="77777777" w:rsidR="001D2F25" w:rsidRPr="001D2F25" w:rsidRDefault="001D2F25" w:rsidP="00DF36CA">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Sales by State (Map)</w:t>
      </w:r>
      <w:r w:rsidRPr="001D2F25">
        <w:rPr>
          <w:rFonts w:ascii="Times New Roman" w:eastAsia="Times New Roman" w:hAnsi="Times New Roman" w:cs="Times New Roman"/>
          <w:sz w:val="24"/>
          <w:szCs w:val="24"/>
          <w:lang w:val="en-GB" w:eastAsia="en-GB"/>
        </w:rPr>
        <w:t>: A map illustrating the geographic distribution of sales across various states.</w:t>
      </w:r>
    </w:p>
    <w:p w14:paraId="52E32000" w14:textId="77777777" w:rsidR="001D2F25" w:rsidRDefault="001D2F25" w:rsidP="00DF36CA">
      <w:pPr>
        <w:numPr>
          <w:ilvl w:val="0"/>
          <w:numId w:val="34"/>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Sales by Customer Segment</w:t>
      </w:r>
      <w:r w:rsidRPr="001D2F25">
        <w:rPr>
          <w:rFonts w:ascii="Times New Roman" w:eastAsia="Times New Roman" w:hAnsi="Times New Roman" w:cs="Times New Roman"/>
          <w:sz w:val="24"/>
          <w:szCs w:val="24"/>
          <w:lang w:val="en-GB" w:eastAsia="en-GB"/>
        </w:rPr>
        <w:t>: A pie chart representing the proportion of sales by customer segment, with Consumers contributing the largest share.</w:t>
      </w:r>
    </w:p>
    <w:p w14:paraId="151B6360" w14:textId="5D4D9F25" w:rsidR="00D33EB6" w:rsidRPr="001D2F25" w:rsidRDefault="00D33EB6" w:rsidP="00D33EB6">
      <w:pPr>
        <w:spacing w:before="100" w:beforeAutospacing="1" w:after="100" w:afterAutospacing="1" w:line="240" w:lineRule="auto"/>
        <w:ind w:left="360" w:firstLine="720"/>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lastRenderedPageBreak/>
        <w:drawing>
          <wp:inline distT="0" distB="0" distL="0" distR="0" wp14:anchorId="1C3EC635" wp14:editId="364EF178">
            <wp:extent cx="5590800" cy="2571768"/>
            <wp:effectExtent l="0" t="0" r="0" b="0"/>
            <wp:docPr id="88348226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482260" name="Picture 2"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90800" cy="2571768"/>
                    </a:xfrm>
                    <a:prstGeom prst="rect">
                      <a:avLst/>
                    </a:prstGeom>
                  </pic:spPr>
                </pic:pic>
              </a:graphicData>
            </a:graphic>
          </wp:inline>
        </w:drawing>
      </w:r>
    </w:p>
    <w:p w14:paraId="6E4F91D0" w14:textId="77777777" w:rsidR="001D2F25" w:rsidRPr="001D2F25" w:rsidRDefault="001D2F25" w:rsidP="00DF36CA">
      <w:pPr>
        <w:spacing w:before="100" w:beforeAutospacing="1" w:after="100" w:afterAutospacing="1" w:line="240" w:lineRule="auto"/>
        <w:ind w:left="360"/>
        <w:outlineLvl w:val="3"/>
        <w:rPr>
          <w:rFonts w:ascii="Times New Roman" w:eastAsia="Times New Roman" w:hAnsi="Times New Roman" w:cs="Times New Roman"/>
          <w:b/>
          <w:bCs/>
          <w:sz w:val="24"/>
          <w:szCs w:val="24"/>
          <w:lang w:val="en-GB" w:eastAsia="en-GB"/>
        </w:rPr>
      </w:pPr>
      <w:r w:rsidRPr="001D2F25">
        <w:rPr>
          <w:rFonts w:ascii="Times New Roman" w:eastAsia="Times New Roman" w:hAnsi="Times New Roman" w:cs="Times New Roman"/>
          <w:b/>
          <w:bCs/>
          <w:sz w:val="24"/>
          <w:szCs w:val="24"/>
          <w:lang w:val="en-GB" w:eastAsia="en-GB"/>
        </w:rPr>
        <w:t>5.2 Customer Insights &amp; Segmentation (Page 2)</w:t>
      </w:r>
    </w:p>
    <w:p w14:paraId="7D99D564" w14:textId="77777777" w:rsidR="001D2F25" w:rsidRPr="001D2F25" w:rsidRDefault="001D2F25" w:rsidP="00DF36CA">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KPIs</w:t>
      </w:r>
      <w:r w:rsidRPr="001D2F25">
        <w:rPr>
          <w:rFonts w:ascii="Times New Roman" w:eastAsia="Times New Roman" w:hAnsi="Times New Roman" w:cs="Times New Roman"/>
          <w:sz w:val="24"/>
          <w:szCs w:val="24"/>
          <w:lang w:val="en-GB" w:eastAsia="en-GB"/>
        </w:rPr>
        <w:t>: Total Customers, Total Orders, Total Sales, Customer Lifetime Value</w:t>
      </w:r>
    </w:p>
    <w:p w14:paraId="119C4ED9" w14:textId="77777777" w:rsidR="001D2F25" w:rsidRPr="001D2F25" w:rsidRDefault="001D2F25" w:rsidP="00DF36CA">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Top Customers by Sales</w:t>
      </w:r>
      <w:r w:rsidRPr="001D2F25">
        <w:rPr>
          <w:rFonts w:ascii="Times New Roman" w:eastAsia="Times New Roman" w:hAnsi="Times New Roman" w:cs="Times New Roman"/>
          <w:sz w:val="24"/>
          <w:szCs w:val="24"/>
          <w:lang w:val="en-GB" w:eastAsia="en-GB"/>
        </w:rPr>
        <w:t>: A bar chart showcasing the top revenue-generating customers, segmented by category, with Sean Miller as the highest contributor.</w:t>
      </w:r>
    </w:p>
    <w:p w14:paraId="34899580" w14:textId="77777777" w:rsidR="001D2F25" w:rsidRPr="001D2F25" w:rsidRDefault="001D2F25" w:rsidP="00DF36CA">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Orders per Customer by Segment</w:t>
      </w:r>
      <w:r w:rsidRPr="001D2F25">
        <w:rPr>
          <w:rFonts w:ascii="Times New Roman" w:eastAsia="Times New Roman" w:hAnsi="Times New Roman" w:cs="Times New Roman"/>
          <w:sz w:val="24"/>
          <w:szCs w:val="24"/>
          <w:lang w:val="en-GB" w:eastAsia="en-GB"/>
        </w:rPr>
        <w:t>: A pie chart showing the average number of orders per customer in each segment, where Consumers place the most orders.</w:t>
      </w:r>
    </w:p>
    <w:p w14:paraId="1D3931F5" w14:textId="77777777" w:rsidR="001D2F25" w:rsidRPr="001D2F25" w:rsidRDefault="001D2F25" w:rsidP="00DF36CA">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Top 5 Brands by Orders</w:t>
      </w:r>
      <w:r w:rsidRPr="001D2F25">
        <w:rPr>
          <w:rFonts w:ascii="Times New Roman" w:eastAsia="Times New Roman" w:hAnsi="Times New Roman" w:cs="Times New Roman"/>
          <w:sz w:val="24"/>
          <w:szCs w:val="24"/>
          <w:lang w:val="en-GB" w:eastAsia="en-GB"/>
        </w:rPr>
        <w:t>: A bar chart highlighting the number of orders per product brand, with Xerox leading the list.</w:t>
      </w:r>
    </w:p>
    <w:p w14:paraId="363E5168" w14:textId="77777777" w:rsidR="001D2F25" w:rsidRPr="001D2F25" w:rsidRDefault="001D2F25" w:rsidP="00DF36CA">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Customer Lifetime Value by Region</w:t>
      </w:r>
      <w:r w:rsidRPr="001D2F25">
        <w:rPr>
          <w:rFonts w:ascii="Times New Roman" w:eastAsia="Times New Roman" w:hAnsi="Times New Roman" w:cs="Times New Roman"/>
          <w:sz w:val="24"/>
          <w:szCs w:val="24"/>
          <w:lang w:val="en-GB" w:eastAsia="en-GB"/>
        </w:rPr>
        <w:t>: A dot plot comparing average customer lifetime value across regions, with the East and West regions showing the highest values.</w:t>
      </w:r>
    </w:p>
    <w:p w14:paraId="0FC5CE9D" w14:textId="77777777" w:rsidR="001D2F25" w:rsidRDefault="001D2F25" w:rsidP="00DF36CA">
      <w:pPr>
        <w:numPr>
          <w:ilvl w:val="0"/>
          <w:numId w:val="35"/>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Customer Orders by State and Region (Map)</w:t>
      </w:r>
      <w:r w:rsidRPr="001D2F25">
        <w:rPr>
          <w:rFonts w:ascii="Times New Roman" w:eastAsia="Times New Roman" w:hAnsi="Times New Roman" w:cs="Times New Roman"/>
          <w:sz w:val="24"/>
          <w:szCs w:val="24"/>
          <w:lang w:val="en-GB" w:eastAsia="en-GB"/>
        </w:rPr>
        <w:t>: A map offering insights into customer orders, segmented by state and region.</w:t>
      </w:r>
    </w:p>
    <w:p w14:paraId="06ECD7D8" w14:textId="5F670A58" w:rsidR="00D33EB6" w:rsidRPr="001D2F25" w:rsidRDefault="00D33EB6" w:rsidP="00D33EB6">
      <w:pPr>
        <w:spacing w:before="100" w:beforeAutospacing="1" w:after="100" w:afterAutospacing="1" w:line="240" w:lineRule="auto"/>
        <w:ind w:left="360" w:firstLine="720"/>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drawing>
          <wp:inline distT="0" distB="0" distL="0" distR="0" wp14:anchorId="0F04AAC3" wp14:editId="72C889B5">
            <wp:extent cx="5526000" cy="3104281"/>
            <wp:effectExtent l="0" t="0" r="0" b="1270"/>
            <wp:docPr id="3594716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71615" name="Picture 359471615"/>
                    <pic:cNvPicPr/>
                  </pic:nvPicPr>
                  <pic:blipFill>
                    <a:blip r:embed="rId10">
                      <a:extLst>
                        <a:ext uri="{28A0092B-C50C-407E-A947-70E740481C1C}">
                          <a14:useLocalDpi xmlns:a14="http://schemas.microsoft.com/office/drawing/2010/main" val="0"/>
                        </a:ext>
                      </a:extLst>
                    </a:blip>
                    <a:stretch>
                      <a:fillRect/>
                    </a:stretch>
                  </pic:blipFill>
                  <pic:spPr>
                    <a:xfrm>
                      <a:off x="0" y="0"/>
                      <a:ext cx="5526000" cy="3104281"/>
                    </a:xfrm>
                    <a:prstGeom prst="rect">
                      <a:avLst/>
                    </a:prstGeom>
                  </pic:spPr>
                </pic:pic>
              </a:graphicData>
            </a:graphic>
          </wp:inline>
        </w:drawing>
      </w:r>
    </w:p>
    <w:p w14:paraId="3294099E" w14:textId="77777777" w:rsidR="001D2F25" w:rsidRPr="001D2F25" w:rsidRDefault="001D2F25" w:rsidP="00DF36CA">
      <w:pPr>
        <w:spacing w:before="100" w:beforeAutospacing="1" w:after="100" w:afterAutospacing="1" w:line="240" w:lineRule="auto"/>
        <w:ind w:left="360"/>
        <w:outlineLvl w:val="3"/>
        <w:rPr>
          <w:rFonts w:ascii="Times New Roman" w:eastAsia="Times New Roman" w:hAnsi="Times New Roman" w:cs="Times New Roman"/>
          <w:b/>
          <w:bCs/>
          <w:sz w:val="24"/>
          <w:szCs w:val="24"/>
          <w:lang w:val="en-GB" w:eastAsia="en-GB"/>
        </w:rPr>
      </w:pPr>
      <w:r w:rsidRPr="001D2F25">
        <w:rPr>
          <w:rFonts w:ascii="Times New Roman" w:eastAsia="Times New Roman" w:hAnsi="Times New Roman" w:cs="Times New Roman"/>
          <w:b/>
          <w:bCs/>
          <w:sz w:val="24"/>
          <w:szCs w:val="24"/>
          <w:lang w:val="en-GB" w:eastAsia="en-GB"/>
        </w:rPr>
        <w:t>5.3 Shipping &amp; Operational Efficiency (Page 3)</w:t>
      </w:r>
    </w:p>
    <w:p w14:paraId="7441CF28" w14:textId="77777777" w:rsidR="001D2F25" w:rsidRPr="001D2F25" w:rsidRDefault="001D2F25" w:rsidP="00DF36CA">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KPIs</w:t>
      </w:r>
      <w:r w:rsidRPr="001D2F25">
        <w:rPr>
          <w:rFonts w:ascii="Times New Roman" w:eastAsia="Times New Roman" w:hAnsi="Times New Roman" w:cs="Times New Roman"/>
          <w:sz w:val="24"/>
          <w:szCs w:val="24"/>
          <w:lang w:val="en-GB" w:eastAsia="en-GB"/>
        </w:rPr>
        <w:t>: Total Orders, Cities Served, Average Shipping Time</w:t>
      </w:r>
    </w:p>
    <w:p w14:paraId="1BB52CCA" w14:textId="77777777" w:rsidR="001D2F25" w:rsidRPr="001D2F25" w:rsidRDefault="001D2F25" w:rsidP="00DF36CA">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lastRenderedPageBreak/>
        <w:t>Average Delivery Time by Shipping Method</w:t>
      </w:r>
      <w:r w:rsidRPr="001D2F25">
        <w:rPr>
          <w:rFonts w:ascii="Times New Roman" w:eastAsia="Times New Roman" w:hAnsi="Times New Roman" w:cs="Times New Roman"/>
          <w:sz w:val="24"/>
          <w:szCs w:val="24"/>
          <w:lang w:val="en-GB" w:eastAsia="en-GB"/>
        </w:rPr>
        <w:t>: A column chart illustrating average shipping times across shipping methods, highlighting Standard Class as the most time-consuming.</w:t>
      </w:r>
    </w:p>
    <w:p w14:paraId="10841395" w14:textId="77777777" w:rsidR="001D2F25" w:rsidRPr="001D2F25" w:rsidRDefault="001D2F25" w:rsidP="00DF36CA">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Shipment Distribution by Delivery Method</w:t>
      </w:r>
      <w:r w:rsidRPr="001D2F25">
        <w:rPr>
          <w:rFonts w:ascii="Times New Roman" w:eastAsia="Times New Roman" w:hAnsi="Times New Roman" w:cs="Times New Roman"/>
          <w:sz w:val="24"/>
          <w:szCs w:val="24"/>
          <w:lang w:val="en-GB" w:eastAsia="en-GB"/>
        </w:rPr>
        <w:t>: A pie chart showing the frequency of shipping modes, with Standard Class being the most used and Same Day the least.</w:t>
      </w:r>
    </w:p>
    <w:p w14:paraId="35EFF892" w14:textId="77777777" w:rsidR="001D2F25" w:rsidRPr="001D2F25" w:rsidRDefault="001D2F25" w:rsidP="00DF36CA">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Delivery Time by Product Category and Shipping Method</w:t>
      </w:r>
      <w:r w:rsidRPr="001D2F25">
        <w:rPr>
          <w:rFonts w:ascii="Times New Roman" w:eastAsia="Times New Roman" w:hAnsi="Times New Roman" w:cs="Times New Roman"/>
          <w:sz w:val="24"/>
          <w:szCs w:val="24"/>
          <w:lang w:val="en-GB" w:eastAsia="en-GB"/>
        </w:rPr>
        <w:t>: A clustered bar chart comparing average shipping times by product category and shipping method.</w:t>
      </w:r>
    </w:p>
    <w:p w14:paraId="5CCB3492" w14:textId="6EEA0CBB" w:rsidR="00E976B6" w:rsidRDefault="001D2F25" w:rsidP="00DF36CA">
      <w:pPr>
        <w:numPr>
          <w:ilvl w:val="0"/>
          <w:numId w:val="36"/>
        </w:numPr>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Regional Delivery Time Comparison</w:t>
      </w:r>
      <w:r w:rsidRPr="001D2F25">
        <w:rPr>
          <w:rFonts w:ascii="Times New Roman" w:eastAsia="Times New Roman" w:hAnsi="Times New Roman" w:cs="Times New Roman"/>
          <w:sz w:val="24"/>
          <w:szCs w:val="24"/>
          <w:lang w:val="en-GB" w:eastAsia="en-GB"/>
        </w:rPr>
        <w:t>: A column chart comparing delivery times across regions, with Central having the longest average delivery time (4.07 minutes) and East the shortest (3.91 minutes).</w:t>
      </w:r>
    </w:p>
    <w:p w14:paraId="6B64A3DD" w14:textId="68E757CA" w:rsidR="00D33EB6" w:rsidRDefault="00D33EB6" w:rsidP="00D33EB6">
      <w:pPr>
        <w:spacing w:before="100" w:beforeAutospacing="1" w:after="100" w:afterAutospacing="1" w:line="240" w:lineRule="auto"/>
        <w:ind w:left="360" w:firstLine="720"/>
        <w:rPr>
          <w:rFonts w:ascii="Times New Roman" w:eastAsia="Times New Roman" w:hAnsi="Times New Roman" w:cs="Times New Roman"/>
          <w:sz w:val="24"/>
          <w:szCs w:val="24"/>
          <w:lang w:val="en-GB" w:eastAsia="en-GB"/>
        </w:rPr>
      </w:pPr>
      <w:r>
        <w:rPr>
          <w:rFonts w:ascii="Times New Roman" w:eastAsia="Times New Roman" w:hAnsi="Times New Roman" w:cs="Times New Roman"/>
          <w:noProof/>
          <w:sz w:val="24"/>
          <w:szCs w:val="24"/>
          <w:lang w:val="en-GB" w:eastAsia="en-GB"/>
        </w:rPr>
        <w:drawing>
          <wp:inline distT="0" distB="0" distL="0" distR="0" wp14:anchorId="57ECE2E2" wp14:editId="567EA92F">
            <wp:extent cx="5526000" cy="3104281"/>
            <wp:effectExtent l="0" t="0" r="0" b="1270"/>
            <wp:docPr id="5482983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98346"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26000" cy="3104281"/>
                    </a:xfrm>
                    <a:prstGeom prst="rect">
                      <a:avLst/>
                    </a:prstGeom>
                  </pic:spPr>
                </pic:pic>
              </a:graphicData>
            </a:graphic>
          </wp:inline>
        </w:drawing>
      </w:r>
    </w:p>
    <w:p w14:paraId="52DCEF42" w14:textId="4E193A55" w:rsidR="00E976B6" w:rsidRDefault="00E976B6" w:rsidP="00DF36CA">
      <w:pPr>
        <w:pStyle w:val="NormalWeb"/>
        <w:ind w:left="360"/>
      </w:pPr>
      <w:r>
        <w:rPr>
          <w:rStyle w:val="Strong"/>
        </w:rPr>
        <w:t>5.4 Dashboard Info (Page 4)</w:t>
      </w:r>
      <w:r>
        <w:br/>
        <w:t>This page provides a detailed overview of the key insights from the Sales, Customer Insights, and Shipping Efficiency dashboards. It consolidates the information from the previous three pages, offering a summary of performance across all domains for a quick, high-level understanding.</w:t>
      </w:r>
    </w:p>
    <w:p w14:paraId="147B9FC8" w14:textId="6260D11D" w:rsidR="00E976B6" w:rsidRDefault="00E976B6" w:rsidP="00DF36CA">
      <w:pPr>
        <w:pStyle w:val="NormalWeb"/>
        <w:ind w:left="360"/>
      </w:pPr>
      <w:r>
        <w:rPr>
          <w:rStyle w:val="Strong"/>
        </w:rPr>
        <w:t>5.5 Q&amp;A (Page 5)</w:t>
      </w:r>
      <w:r>
        <w:br/>
        <w:t xml:space="preserve">This page includes a Q&amp;A visual, allowing users to query the dataset and receive immediate visual answers based on the data. </w:t>
      </w:r>
    </w:p>
    <w:p w14:paraId="6251E37F" w14:textId="45B3DF6A" w:rsidR="00E976B6" w:rsidRPr="00E976B6" w:rsidRDefault="00E976B6" w:rsidP="00DF36CA">
      <w:pPr>
        <w:pStyle w:val="NormalWeb"/>
        <w:ind w:left="360"/>
      </w:pPr>
      <w:r w:rsidRPr="00E976B6">
        <w:t xml:space="preserve">In addition, slicers are available for filtering data by </w:t>
      </w:r>
      <w:r w:rsidRPr="00E976B6">
        <w:rPr>
          <w:b/>
          <w:bCs/>
        </w:rPr>
        <w:t>segment, state, region, and city</w:t>
      </w:r>
      <w:r w:rsidRPr="00E976B6">
        <w:t>, offering dynamic filtering across all dashboards to tailor insights based on specific locations or customer segments.</w:t>
      </w:r>
    </w:p>
    <w:p w14:paraId="2AA3296B" w14:textId="77777777" w:rsidR="00E15561" w:rsidRPr="001D2F25" w:rsidRDefault="00000000" w:rsidP="00DF36CA">
      <w:pPr>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570614D3">
          <v:rect id="_x0000_i1029" style="width:0;height:1.5pt" o:hralign="center" o:hrstd="t" o:hr="t" fillcolor="#a0a0a0" stroked="f"/>
        </w:pict>
      </w:r>
    </w:p>
    <w:p w14:paraId="29995708" w14:textId="434E3710" w:rsidR="001D2F25" w:rsidRDefault="001D2F25" w:rsidP="001D2F25">
      <w:pPr>
        <w:spacing w:after="0" w:line="240" w:lineRule="auto"/>
        <w:rPr>
          <w:rFonts w:ascii="Times New Roman" w:eastAsia="Times New Roman" w:hAnsi="Times New Roman" w:cs="Times New Roman"/>
          <w:sz w:val="24"/>
          <w:szCs w:val="24"/>
          <w:lang w:val="en-GB" w:eastAsia="en-GB"/>
        </w:rPr>
      </w:pPr>
    </w:p>
    <w:p w14:paraId="36004393" w14:textId="474A34DE" w:rsidR="00E15561" w:rsidRPr="00DF36CA" w:rsidRDefault="00E15561" w:rsidP="00E15561">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F36CA">
        <w:rPr>
          <w:rFonts w:ascii="Times New Roman" w:eastAsia="Times New Roman" w:hAnsi="Times New Roman" w:cs="Times New Roman"/>
          <w:b/>
          <w:bCs/>
          <w:sz w:val="28"/>
          <w:szCs w:val="28"/>
          <w:u w:val="single"/>
        </w:rPr>
        <w:t>Performance Analyzer</w:t>
      </w:r>
    </w:p>
    <w:p w14:paraId="432D20CA" w14:textId="77777777" w:rsidR="00E15561" w:rsidRPr="00E15561" w:rsidRDefault="00E15561" w:rsidP="000D617A">
      <w:pPr>
        <w:spacing w:before="100" w:beforeAutospacing="1" w:after="100" w:afterAutospacing="1" w:line="240" w:lineRule="auto"/>
        <w:ind w:left="360"/>
        <w:rPr>
          <w:rFonts w:ascii="Times New Roman" w:eastAsia="Times New Roman" w:hAnsi="Times New Roman" w:cs="Times New Roman"/>
          <w:sz w:val="24"/>
          <w:szCs w:val="24"/>
          <w:lang w:val="en-GB" w:eastAsia="en-GB"/>
        </w:rPr>
      </w:pPr>
      <w:r w:rsidRPr="00E15561">
        <w:rPr>
          <w:rFonts w:ascii="Times New Roman" w:eastAsia="Times New Roman" w:hAnsi="Times New Roman" w:cs="Times New Roman"/>
          <w:sz w:val="24"/>
          <w:szCs w:val="24"/>
          <w:lang w:val="en-GB" w:eastAsia="en-GB"/>
        </w:rPr>
        <w:t xml:space="preserve">To ensure optimal performance, the </w:t>
      </w:r>
      <w:r w:rsidRPr="00E15561">
        <w:rPr>
          <w:rFonts w:ascii="Times New Roman" w:eastAsia="Times New Roman" w:hAnsi="Times New Roman" w:cs="Times New Roman"/>
          <w:b/>
          <w:bCs/>
          <w:sz w:val="24"/>
          <w:szCs w:val="24"/>
          <w:lang w:val="en-GB" w:eastAsia="en-GB"/>
        </w:rPr>
        <w:t>Performance Analyzer</w:t>
      </w:r>
      <w:r w:rsidRPr="00E15561">
        <w:rPr>
          <w:rFonts w:ascii="Times New Roman" w:eastAsia="Times New Roman" w:hAnsi="Times New Roman" w:cs="Times New Roman"/>
          <w:sz w:val="24"/>
          <w:szCs w:val="24"/>
          <w:lang w:val="en-GB" w:eastAsia="en-GB"/>
        </w:rPr>
        <w:t xml:space="preserve"> feature in Power BI was utilized to identify and address any performance bottlenecks across the dashboard. The tool was essential for:</w:t>
      </w:r>
    </w:p>
    <w:p w14:paraId="354FBCAD" w14:textId="77777777" w:rsidR="00E15561" w:rsidRPr="00E15561" w:rsidRDefault="00E15561" w:rsidP="00E15561">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E15561">
        <w:rPr>
          <w:rFonts w:ascii="Times New Roman" w:eastAsia="Times New Roman" w:hAnsi="Times New Roman" w:cs="Times New Roman"/>
          <w:b/>
          <w:bCs/>
          <w:sz w:val="24"/>
          <w:szCs w:val="24"/>
          <w:lang w:val="en-GB" w:eastAsia="en-GB"/>
        </w:rPr>
        <w:t>Monitoring Query Performance</w:t>
      </w:r>
      <w:r w:rsidRPr="00E15561">
        <w:rPr>
          <w:rFonts w:ascii="Times New Roman" w:eastAsia="Times New Roman" w:hAnsi="Times New Roman" w:cs="Times New Roman"/>
          <w:sz w:val="24"/>
          <w:szCs w:val="24"/>
          <w:lang w:val="en-GB" w:eastAsia="en-GB"/>
        </w:rPr>
        <w:t>: By using Performance Analyzer, I tracked the load times of each visual, highlighting the most time-consuming queries. This allowed me to pinpoint which visuals or calculations needed optimization.</w:t>
      </w:r>
    </w:p>
    <w:p w14:paraId="4F0603C6" w14:textId="77777777" w:rsidR="00E15561" w:rsidRPr="00E15561" w:rsidRDefault="00E15561" w:rsidP="00E15561">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E15561">
        <w:rPr>
          <w:rFonts w:ascii="Times New Roman" w:eastAsia="Times New Roman" w:hAnsi="Times New Roman" w:cs="Times New Roman"/>
          <w:b/>
          <w:bCs/>
          <w:sz w:val="24"/>
          <w:szCs w:val="24"/>
          <w:lang w:val="en-GB" w:eastAsia="en-GB"/>
        </w:rPr>
        <w:lastRenderedPageBreak/>
        <w:t>Optimizing DAX Formulas</w:t>
      </w:r>
      <w:r w:rsidRPr="00E15561">
        <w:rPr>
          <w:rFonts w:ascii="Times New Roman" w:eastAsia="Times New Roman" w:hAnsi="Times New Roman" w:cs="Times New Roman"/>
          <w:sz w:val="24"/>
          <w:szCs w:val="24"/>
          <w:lang w:val="en-GB" w:eastAsia="en-GB"/>
        </w:rPr>
        <w:t>: Several complex DAX formulas were streamlined to reduce their calculation time. For example, calculations involving customer lifetime value and shipping times were optimized to speed up report performance.</w:t>
      </w:r>
    </w:p>
    <w:p w14:paraId="34CBB559" w14:textId="77777777" w:rsidR="00E15561" w:rsidRPr="00E15561" w:rsidRDefault="00E15561" w:rsidP="00E15561">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E15561">
        <w:rPr>
          <w:rFonts w:ascii="Times New Roman" w:eastAsia="Times New Roman" w:hAnsi="Times New Roman" w:cs="Times New Roman"/>
          <w:b/>
          <w:bCs/>
          <w:sz w:val="24"/>
          <w:szCs w:val="24"/>
          <w:lang w:val="en-GB" w:eastAsia="en-GB"/>
        </w:rPr>
        <w:t>Reducing Report Render Time</w:t>
      </w:r>
      <w:r w:rsidRPr="00E15561">
        <w:rPr>
          <w:rFonts w:ascii="Times New Roman" w:eastAsia="Times New Roman" w:hAnsi="Times New Roman" w:cs="Times New Roman"/>
          <w:sz w:val="24"/>
          <w:szCs w:val="24"/>
          <w:lang w:val="en-GB" w:eastAsia="en-GB"/>
        </w:rPr>
        <w:t>: Performance Analyzer helped me identify visuals that were slow to render. I adjusted data granularity and modified filters to reduce load times, ensuring a smoother user experience across all pages.</w:t>
      </w:r>
    </w:p>
    <w:p w14:paraId="7E181FE9" w14:textId="5C1FB3C4" w:rsidR="00E15561" w:rsidRDefault="00E15561" w:rsidP="00D33EB6">
      <w:pPr>
        <w:numPr>
          <w:ilvl w:val="0"/>
          <w:numId w:val="39"/>
        </w:numPr>
        <w:spacing w:before="100" w:beforeAutospacing="1" w:after="100" w:afterAutospacing="1" w:line="240" w:lineRule="auto"/>
        <w:rPr>
          <w:rFonts w:ascii="Times New Roman" w:eastAsia="Times New Roman" w:hAnsi="Times New Roman" w:cs="Times New Roman"/>
          <w:sz w:val="24"/>
          <w:szCs w:val="24"/>
          <w:lang w:val="en-GB" w:eastAsia="en-GB"/>
        </w:rPr>
      </w:pPr>
      <w:r w:rsidRPr="00E15561">
        <w:rPr>
          <w:rFonts w:ascii="Times New Roman" w:eastAsia="Times New Roman" w:hAnsi="Times New Roman" w:cs="Times New Roman"/>
          <w:b/>
          <w:bCs/>
          <w:sz w:val="24"/>
          <w:szCs w:val="24"/>
          <w:lang w:val="en-GB" w:eastAsia="en-GB"/>
        </w:rPr>
        <w:t>Improving User Interactivity</w:t>
      </w:r>
      <w:r w:rsidRPr="00E15561">
        <w:rPr>
          <w:rFonts w:ascii="Times New Roman" w:eastAsia="Times New Roman" w:hAnsi="Times New Roman" w:cs="Times New Roman"/>
          <w:sz w:val="24"/>
          <w:szCs w:val="24"/>
          <w:lang w:val="en-GB" w:eastAsia="en-GB"/>
        </w:rPr>
        <w:t xml:space="preserve">: By identifying heavy visuals, I improved interactivity, allowing faster response times when using slicers like </w:t>
      </w:r>
      <w:r w:rsidRPr="00E15561">
        <w:rPr>
          <w:rFonts w:ascii="Times New Roman" w:eastAsia="Times New Roman" w:hAnsi="Times New Roman" w:cs="Times New Roman"/>
          <w:b/>
          <w:bCs/>
          <w:sz w:val="24"/>
          <w:szCs w:val="24"/>
          <w:lang w:val="en-GB" w:eastAsia="en-GB"/>
        </w:rPr>
        <w:t>segment, state, region, and city</w:t>
      </w:r>
      <w:r w:rsidRPr="00E15561">
        <w:rPr>
          <w:rFonts w:ascii="Times New Roman" w:eastAsia="Times New Roman" w:hAnsi="Times New Roman" w:cs="Times New Roman"/>
          <w:sz w:val="24"/>
          <w:szCs w:val="24"/>
          <w:lang w:val="en-GB" w:eastAsia="en-GB"/>
        </w:rPr>
        <w:t>. This ensured the dashboard remained responsive even when large datasets were filtered.</w:t>
      </w:r>
    </w:p>
    <w:p w14:paraId="67CA6F72" w14:textId="59109942" w:rsidR="00B02D25" w:rsidRDefault="00B02D25" w:rsidP="00B02D25">
      <w:pPr>
        <w:spacing w:before="100" w:beforeAutospacing="1" w:after="100" w:afterAutospacing="1" w:line="240" w:lineRule="auto"/>
        <w:ind w:left="360"/>
        <w:rPr>
          <w:rFonts w:ascii="Times New Roman" w:eastAsia="Times New Roman" w:hAnsi="Times New Roman" w:cs="Times New Roman"/>
          <w:sz w:val="24"/>
          <w:szCs w:val="24"/>
          <w:lang w:val="en-GB" w:eastAsia="en-GB"/>
        </w:rPr>
      </w:pPr>
      <w:r w:rsidRPr="00B02D25">
        <w:rPr>
          <w:rFonts w:ascii="Times New Roman" w:eastAsia="Times New Roman" w:hAnsi="Times New Roman" w:cs="Times New Roman"/>
          <w:noProof/>
          <w:sz w:val="24"/>
          <w:szCs w:val="24"/>
          <w:lang w:val="en-GB" w:eastAsia="en-GB"/>
        </w:rPr>
        <w:drawing>
          <wp:inline distT="0" distB="0" distL="0" distR="0" wp14:anchorId="6722DD1D" wp14:editId="2F3AB095">
            <wp:extent cx="3098568" cy="3218815"/>
            <wp:effectExtent l="0" t="0" r="6985" b="635"/>
            <wp:docPr id="8090295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29582" name="Picture 1" descr="A screenshot of a computer&#10;&#10;Description automatically generated"/>
                    <pic:cNvPicPr/>
                  </pic:nvPicPr>
                  <pic:blipFill>
                    <a:blip r:embed="rId12"/>
                    <a:stretch>
                      <a:fillRect/>
                    </a:stretch>
                  </pic:blipFill>
                  <pic:spPr>
                    <a:xfrm>
                      <a:off x="0" y="0"/>
                      <a:ext cx="3113946" cy="3234790"/>
                    </a:xfrm>
                    <a:prstGeom prst="rect">
                      <a:avLst/>
                    </a:prstGeom>
                  </pic:spPr>
                </pic:pic>
              </a:graphicData>
            </a:graphic>
          </wp:inline>
        </w:drawing>
      </w:r>
      <w:r w:rsidRPr="00B02D25">
        <w:rPr>
          <w:rFonts w:ascii="Times New Roman" w:eastAsia="Times New Roman" w:hAnsi="Times New Roman" w:cs="Times New Roman"/>
          <w:noProof/>
          <w:sz w:val="24"/>
          <w:szCs w:val="24"/>
          <w:lang w:val="en-GB" w:eastAsia="en-GB"/>
        </w:rPr>
        <w:drawing>
          <wp:inline distT="0" distB="0" distL="0" distR="0" wp14:anchorId="6CD466AB" wp14:editId="2B4ED528">
            <wp:extent cx="3155950" cy="3231515"/>
            <wp:effectExtent l="0" t="0" r="6350" b="6985"/>
            <wp:docPr id="8357513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751306" name="Picture 1" descr="A screenshot of a computer&#10;&#10;Description automatically generated"/>
                    <pic:cNvPicPr/>
                  </pic:nvPicPr>
                  <pic:blipFill>
                    <a:blip r:embed="rId13"/>
                    <a:stretch>
                      <a:fillRect/>
                    </a:stretch>
                  </pic:blipFill>
                  <pic:spPr>
                    <a:xfrm>
                      <a:off x="0" y="0"/>
                      <a:ext cx="3173090" cy="3249065"/>
                    </a:xfrm>
                    <a:prstGeom prst="rect">
                      <a:avLst/>
                    </a:prstGeom>
                  </pic:spPr>
                </pic:pic>
              </a:graphicData>
            </a:graphic>
          </wp:inline>
        </w:drawing>
      </w:r>
    </w:p>
    <w:p w14:paraId="072AB491" w14:textId="1BA6858E" w:rsidR="00D33EB6" w:rsidRPr="001D2F25" w:rsidRDefault="00000000" w:rsidP="00D33EB6">
      <w:pPr>
        <w:spacing w:before="100" w:beforeAutospacing="1" w:after="100" w:afterAutospacing="1"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pict w14:anchorId="317CCBE3">
          <v:rect id="_x0000_i1030" style="width:0;height:1.5pt" o:hralign="center" o:hrstd="t" o:hr="t" fillcolor="#a0a0a0" stroked="f"/>
        </w:pict>
      </w:r>
    </w:p>
    <w:p w14:paraId="7AACA798" w14:textId="1E8EE625" w:rsidR="001D2F25" w:rsidRPr="00D33EB6" w:rsidRDefault="001D2F25" w:rsidP="00DF36CA">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33EB6">
        <w:rPr>
          <w:rFonts w:ascii="Times New Roman" w:eastAsia="Times New Roman" w:hAnsi="Times New Roman" w:cs="Times New Roman"/>
          <w:b/>
          <w:bCs/>
          <w:sz w:val="28"/>
          <w:szCs w:val="28"/>
          <w:u w:val="single"/>
        </w:rPr>
        <w:t>Challenges and Solutions</w:t>
      </w:r>
    </w:p>
    <w:p w14:paraId="4CA65C51" w14:textId="77777777" w:rsidR="001D2F25" w:rsidRPr="001D2F25" w:rsidRDefault="001D2F25" w:rsidP="001D2F25">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Challenge 1: Data Inconsistencies Across Sources</w:t>
      </w:r>
      <w:r w:rsidRPr="001D2F25">
        <w:rPr>
          <w:rFonts w:ascii="Times New Roman" w:eastAsia="Times New Roman" w:hAnsi="Times New Roman" w:cs="Times New Roman"/>
          <w:sz w:val="24"/>
          <w:szCs w:val="24"/>
          <w:lang w:val="en-GB" w:eastAsia="en-GB"/>
        </w:rPr>
        <w:br/>
      </w:r>
      <w:r w:rsidRPr="001D2F25">
        <w:rPr>
          <w:rFonts w:ascii="Times New Roman" w:eastAsia="Times New Roman" w:hAnsi="Times New Roman" w:cs="Times New Roman"/>
          <w:b/>
          <w:bCs/>
          <w:sz w:val="24"/>
          <w:szCs w:val="24"/>
          <w:lang w:val="en-GB" w:eastAsia="en-GB"/>
        </w:rPr>
        <w:t>Solution</w:t>
      </w:r>
      <w:r w:rsidRPr="001D2F25">
        <w:rPr>
          <w:rFonts w:ascii="Times New Roman" w:eastAsia="Times New Roman" w:hAnsi="Times New Roman" w:cs="Times New Roman"/>
          <w:sz w:val="24"/>
          <w:szCs w:val="24"/>
          <w:lang w:val="en-GB" w:eastAsia="en-GB"/>
        </w:rPr>
        <w:t>: Power Query was used to cleanse and standardize data, ensuring consistency. Missing data was imputed where necessary to maintain accuracy.</w:t>
      </w:r>
    </w:p>
    <w:p w14:paraId="2530710F" w14:textId="77777777" w:rsidR="001D2F25" w:rsidRPr="001D2F25" w:rsidRDefault="001D2F25" w:rsidP="001D2F25">
      <w:pPr>
        <w:numPr>
          <w:ilvl w:val="0"/>
          <w:numId w:val="37"/>
        </w:numPr>
        <w:spacing w:before="100" w:beforeAutospacing="1" w:after="100" w:afterAutospacing="1" w:line="240" w:lineRule="auto"/>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b/>
          <w:bCs/>
          <w:sz w:val="24"/>
          <w:szCs w:val="24"/>
          <w:lang w:val="en-GB" w:eastAsia="en-GB"/>
        </w:rPr>
        <w:t>Challenge 2: Sales Outliers</w:t>
      </w:r>
      <w:r w:rsidRPr="001D2F25">
        <w:rPr>
          <w:rFonts w:ascii="Times New Roman" w:eastAsia="Times New Roman" w:hAnsi="Times New Roman" w:cs="Times New Roman"/>
          <w:sz w:val="24"/>
          <w:szCs w:val="24"/>
          <w:lang w:val="en-GB" w:eastAsia="en-GB"/>
        </w:rPr>
        <w:br/>
      </w:r>
      <w:r w:rsidRPr="001D2F25">
        <w:rPr>
          <w:rFonts w:ascii="Times New Roman" w:eastAsia="Times New Roman" w:hAnsi="Times New Roman" w:cs="Times New Roman"/>
          <w:b/>
          <w:bCs/>
          <w:sz w:val="24"/>
          <w:szCs w:val="24"/>
          <w:lang w:val="en-GB" w:eastAsia="en-GB"/>
        </w:rPr>
        <w:t>Solution</w:t>
      </w:r>
      <w:r w:rsidRPr="001D2F25">
        <w:rPr>
          <w:rFonts w:ascii="Times New Roman" w:eastAsia="Times New Roman" w:hAnsi="Times New Roman" w:cs="Times New Roman"/>
          <w:sz w:val="24"/>
          <w:szCs w:val="24"/>
          <w:lang w:val="en-GB" w:eastAsia="en-GB"/>
        </w:rPr>
        <w:t xml:space="preserve">: Sales outliers were flagged and </w:t>
      </w:r>
      <w:proofErr w:type="spellStart"/>
      <w:r w:rsidRPr="001D2F25">
        <w:rPr>
          <w:rFonts w:ascii="Times New Roman" w:eastAsia="Times New Roman" w:hAnsi="Times New Roman" w:cs="Times New Roman"/>
          <w:sz w:val="24"/>
          <w:szCs w:val="24"/>
          <w:lang w:val="en-GB" w:eastAsia="en-GB"/>
        </w:rPr>
        <w:t>analyzed</w:t>
      </w:r>
      <w:proofErr w:type="spellEnd"/>
      <w:r w:rsidRPr="001D2F25">
        <w:rPr>
          <w:rFonts w:ascii="Times New Roman" w:eastAsia="Times New Roman" w:hAnsi="Times New Roman" w:cs="Times New Roman"/>
          <w:sz w:val="24"/>
          <w:szCs w:val="24"/>
          <w:lang w:val="en-GB" w:eastAsia="en-GB"/>
        </w:rPr>
        <w:t xml:space="preserve"> to ensure only valid records were included in the final analysis, improving overall data reliability.</w:t>
      </w:r>
    </w:p>
    <w:p w14:paraId="4D0DCD0C" w14:textId="77777777" w:rsidR="00087BB1" w:rsidRPr="00703EFA" w:rsidRDefault="00000000" w:rsidP="00087BB1">
      <w:pPr>
        <w:spacing w:before="100" w:beforeAutospacing="1" w:after="100" w:afterAutospacing="1" w:line="240" w:lineRule="auto"/>
        <w:outlineLvl w:val="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3C6A6F11">
          <v:rect id="_x0000_i1031" style="width:0;height:1.5pt" o:hralign="center" o:hrstd="t" o:hr="t" fillcolor="#a0a0a0" stroked="f"/>
        </w:pict>
      </w:r>
    </w:p>
    <w:p w14:paraId="25802F76" w14:textId="0168E440" w:rsidR="00087BB1" w:rsidRPr="00DF36CA" w:rsidRDefault="00087BB1" w:rsidP="00DF36CA">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F36CA">
        <w:rPr>
          <w:rFonts w:ascii="Times New Roman" w:eastAsia="Times New Roman" w:hAnsi="Times New Roman" w:cs="Times New Roman"/>
          <w:b/>
          <w:bCs/>
          <w:sz w:val="28"/>
          <w:szCs w:val="28"/>
          <w:u w:val="single"/>
        </w:rPr>
        <w:t>Conclusion</w:t>
      </w:r>
    </w:p>
    <w:p w14:paraId="41A97D23" w14:textId="77777777" w:rsidR="00087BB1" w:rsidRPr="00703EFA" w:rsidRDefault="00087BB1" w:rsidP="00D33EB6">
      <w:pPr>
        <w:spacing w:after="100" w:afterAutospacing="1" w:line="240" w:lineRule="auto"/>
        <w:ind w:left="360"/>
        <w:outlineLvl w:val="1"/>
        <w:rPr>
          <w:rFonts w:ascii="Times New Roman" w:eastAsia="Times New Roman" w:hAnsi="Times New Roman" w:cs="Times New Roman"/>
          <w:b/>
          <w:bCs/>
          <w:sz w:val="24"/>
          <w:szCs w:val="24"/>
          <w:lang w:eastAsia="en-GB"/>
        </w:rPr>
      </w:pPr>
      <w:r w:rsidRPr="00703EFA">
        <w:rPr>
          <w:rFonts w:ascii="Times New Roman" w:eastAsia="Times New Roman" w:hAnsi="Times New Roman" w:cs="Times New Roman"/>
          <w:b/>
          <w:bCs/>
          <w:sz w:val="24"/>
          <w:szCs w:val="24"/>
          <w:lang w:eastAsia="en-GB"/>
        </w:rPr>
        <w:t>Key Insights:</w:t>
      </w:r>
    </w:p>
    <w:p w14:paraId="700191EE" w14:textId="7F87D481" w:rsidR="001D2F25" w:rsidRPr="001D2F25" w:rsidRDefault="001D2F25" w:rsidP="00D33EB6">
      <w:pPr>
        <w:spacing w:after="0" w:line="240" w:lineRule="auto"/>
        <w:ind w:left="360"/>
        <w:rPr>
          <w:rFonts w:ascii="Times New Roman" w:eastAsia="Times New Roman" w:hAnsi="Times New Roman" w:cs="Times New Roman"/>
          <w:sz w:val="24"/>
          <w:szCs w:val="24"/>
          <w:lang w:val="en-GB" w:eastAsia="en-GB"/>
        </w:rPr>
      </w:pPr>
      <w:r w:rsidRPr="001D2F25">
        <w:rPr>
          <w:rFonts w:ascii="Times New Roman" w:eastAsia="Times New Roman" w:hAnsi="Symbol" w:cs="Times New Roman"/>
          <w:sz w:val="24"/>
          <w:szCs w:val="24"/>
          <w:lang w:val="en-GB" w:eastAsia="en-GB"/>
        </w:rPr>
        <w:t></w:t>
      </w:r>
      <w:r w:rsidRPr="001D2F25">
        <w:rPr>
          <w:rFonts w:ascii="Times New Roman" w:eastAsia="Times New Roman" w:hAnsi="Times New Roman" w:cs="Times New Roman"/>
          <w:sz w:val="24"/>
          <w:szCs w:val="24"/>
          <w:lang w:val="en-GB" w:eastAsia="en-GB"/>
        </w:rPr>
        <w:t xml:space="preserve"> </w:t>
      </w:r>
      <w:r w:rsidRPr="001D2F25">
        <w:rPr>
          <w:rFonts w:ascii="Times New Roman" w:eastAsia="Times New Roman" w:hAnsi="Times New Roman" w:cs="Times New Roman"/>
          <w:b/>
          <w:bCs/>
          <w:sz w:val="24"/>
          <w:szCs w:val="24"/>
          <w:lang w:val="en-GB" w:eastAsia="en-GB"/>
        </w:rPr>
        <w:t>Sales Performance</w:t>
      </w:r>
      <w:r w:rsidRPr="001D2F25">
        <w:rPr>
          <w:rFonts w:ascii="Times New Roman" w:eastAsia="Times New Roman" w:hAnsi="Times New Roman" w:cs="Times New Roman"/>
          <w:sz w:val="24"/>
          <w:szCs w:val="24"/>
          <w:lang w:val="en-GB" w:eastAsia="en-GB"/>
        </w:rPr>
        <w:t>: Total sales reached 2.26M EGP, with an average order value of 230.77 EGP. Identifying top-performing product categories and brands provided a clear view of revenue drivers.</w:t>
      </w:r>
    </w:p>
    <w:p w14:paraId="07483F64" w14:textId="18F04FED" w:rsidR="001D2F25" w:rsidRPr="001D2F25" w:rsidRDefault="001D2F25" w:rsidP="00D33EB6">
      <w:pPr>
        <w:spacing w:after="0" w:line="240" w:lineRule="auto"/>
        <w:ind w:left="360"/>
        <w:rPr>
          <w:rFonts w:ascii="Times New Roman" w:eastAsia="Times New Roman" w:hAnsi="Times New Roman" w:cs="Times New Roman"/>
          <w:sz w:val="24"/>
          <w:szCs w:val="24"/>
          <w:lang w:val="en-GB" w:eastAsia="en-GB"/>
        </w:rPr>
      </w:pPr>
      <w:r w:rsidRPr="001D2F25">
        <w:rPr>
          <w:rFonts w:ascii="Times New Roman" w:eastAsia="Times New Roman" w:hAnsi="Symbol" w:cs="Times New Roman"/>
          <w:sz w:val="24"/>
          <w:szCs w:val="24"/>
          <w:lang w:val="en-GB" w:eastAsia="en-GB"/>
        </w:rPr>
        <w:t></w:t>
      </w:r>
      <w:r w:rsidRPr="001D2F25">
        <w:rPr>
          <w:rFonts w:ascii="Times New Roman" w:eastAsia="Times New Roman" w:hAnsi="Times New Roman" w:cs="Times New Roman"/>
          <w:sz w:val="24"/>
          <w:szCs w:val="24"/>
          <w:lang w:val="en-GB" w:eastAsia="en-GB"/>
        </w:rPr>
        <w:t xml:space="preserve"> </w:t>
      </w:r>
      <w:r w:rsidRPr="001D2F25">
        <w:rPr>
          <w:rFonts w:ascii="Times New Roman" w:eastAsia="Times New Roman" w:hAnsi="Times New Roman" w:cs="Times New Roman"/>
          <w:b/>
          <w:bCs/>
          <w:sz w:val="24"/>
          <w:szCs w:val="24"/>
          <w:lang w:val="en-GB" w:eastAsia="en-GB"/>
        </w:rPr>
        <w:t>Customer Insights</w:t>
      </w:r>
      <w:r w:rsidRPr="001D2F25">
        <w:rPr>
          <w:rFonts w:ascii="Times New Roman" w:eastAsia="Times New Roman" w:hAnsi="Times New Roman" w:cs="Times New Roman"/>
          <w:sz w:val="24"/>
          <w:szCs w:val="24"/>
          <w:lang w:val="en-GB" w:eastAsia="en-GB"/>
        </w:rPr>
        <w:t>: The analysis revealed 793 unique customers, with repeat buyers making significant contributions. The top customer accounted for 10% of total sales, highlighting opportunities for increasing loyalty among high-value customers.</w:t>
      </w:r>
    </w:p>
    <w:p w14:paraId="055086EB" w14:textId="563702B3" w:rsidR="001D2F25" w:rsidRDefault="001D2F25" w:rsidP="00D33EB6">
      <w:pPr>
        <w:spacing w:after="100" w:afterAutospacing="1" w:line="240" w:lineRule="auto"/>
        <w:ind w:left="360"/>
        <w:rPr>
          <w:rFonts w:ascii="Times New Roman" w:eastAsia="Times New Roman" w:hAnsi="Times New Roman" w:cs="Times New Roman"/>
          <w:sz w:val="24"/>
          <w:szCs w:val="24"/>
          <w:lang w:val="en-GB" w:eastAsia="en-GB"/>
        </w:rPr>
      </w:pPr>
      <w:r w:rsidRPr="001D2F25">
        <w:rPr>
          <w:rFonts w:ascii="Times New Roman" w:eastAsia="Times New Roman" w:hAnsi="Symbol" w:cs="Times New Roman"/>
          <w:sz w:val="24"/>
          <w:szCs w:val="24"/>
          <w:lang w:val="en-GB" w:eastAsia="en-GB"/>
        </w:rPr>
        <w:lastRenderedPageBreak/>
        <w:t></w:t>
      </w:r>
      <w:r w:rsidRPr="001D2F25">
        <w:rPr>
          <w:rFonts w:ascii="Times New Roman" w:eastAsia="Times New Roman" w:hAnsi="Times New Roman" w:cs="Times New Roman"/>
          <w:sz w:val="24"/>
          <w:szCs w:val="24"/>
          <w:lang w:val="en-GB" w:eastAsia="en-GB"/>
        </w:rPr>
        <w:t xml:space="preserve"> </w:t>
      </w:r>
      <w:r w:rsidRPr="001D2F25">
        <w:rPr>
          <w:rFonts w:ascii="Times New Roman" w:eastAsia="Times New Roman" w:hAnsi="Times New Roman" w:cs="Times New Roman"/>
          <w:b/>
          <w:bCs/>
          <w:sz w:val="24"/>
          <w:szCs w:val="24"/>
          <w:lang w:val="en-GB" w:eastAsia="en-GB"/>
        </w:rPr>
        <w:t>Shipping Efficiency</w:t>
      </w:r>
      <w:r w:rsidRPr="001D2F25">
        <w:rPr>
          <w:rFonts w:ascii="Times New Roman" w:eastAsia="Times New Roman" w:hAnsi="Times New Roman" w:cs="Times New Roman"/>
          <w:sz w:val="24"/>
          <w:szCs w:val="24"/>
          <w:lang w:val="en-GB" w:eastAsia="en-GB"/>
        </w:rPr>
        <w:t xml:space="preserve">: The average shipping time was </w:t>
      </w:r>
      <w:proofErr w:type="spellStart"/>
      <w:r w:rsidRPr="001D2F25">
        <w:rPr>
          <w:rFonts w:ascii="Times New Roman" w:eastAsia="Times New Roman" w:hAnsi="Times New Roman" w:cs="Times New Roman"/>
          <w:sz w:val="24"/>
          <w:szCs w:val="24"/>
          <w:lang w:val="en-GB" w:eastAsia="en-GB"/>
        </w:rPr>
        <w:t>analyzed</w:t>
      </w:r>
      <w:proofErr w:type="spellEnd"/>
      <w:r w:rsidRPr="001D2F25">
        <w:rPr>
          <w:rFonts w:ascii="Times New Roman" w:eastAsia="Times New Roman" w:hAnsi="Times New Roman" w:cs="Times New Roman"/>
          <w:sz w:val="24"/>
          <w:szCs w:val="24"/>
          <w:lang w:val="en-GB" w:eastAsia="en-GB"/>
        </w:rPr>
        <w:t xml:space="preserve"> across different shipping methods and regions. Standard Class showed the longest shipping time, while Same Day delivery was used the least. Central region had the highest average shipping time, while East had the lowest. These insights offer opportunities to improve delivery speed in key regions and optimize shipping methods for efficiency.</w:t>
      </w:r>
    </w:p>
    <w:p w14:paraId="7E61517B" w14:textId="2EBC352B" w:rsidR="001D2F25" w:rsidRPr="001D2F25" w:rsidRDefault="001D2F25" w:rsidP="000D617A">
      <w:pPr>
        <w:spacing w:before="100" w:beforeAutospacing="1" w:after="100" w:afterAutospacing="1" w:line="240" w:lineRule="auto"/>
        <w:ind w:left="360"/>
        <w:rPr>
          <w:rFonts w:ascii="Times New Roman" w:eastAsia="Times New Roman" w:hAnsi="Times New Roman" w:cs="Times New Roman"/>
          <w:sz w:val="24"/>
          <w:szCs w:val="24"/>
          <w:lang w:val="en-GB" w:eastAsia="en-GB"/>
        </w:rPr>
      </w:pPr>
      <w:r w:rsidRPr="001D2F25">
        <w:rPr>
          <w:rFonts w:ascii="Times New Roman" w:eastAsia="Times New Roman" w:hAnsi="Times New Roman" w:cs="Times New Roman"/>
          <w:sz w:val="24"/>
          <w:szCs w:val="24"/>
          <w:lang w:val="en-GB" w:eastAsia="en-GB"/>
        </w:rPr>
        <w:t xml:space="preserve">The comprehensive dashboard offers valuable insights across sales, customer </w:t>
      </w:r>
      <w:proofErr w:type="spellStart"/>
      <w:r w:rsidRPr="001D2F25">
        <w:rPr>
          <w:rFonts w:ascii="Times New Roman" w:eastAsia="Times New Roman" w:hAnsi="Times New Roman" w:cs="Times New Roman"/>
          <w:sz w:val="24"/>
          <w:szCs w:val="24"/>
          <w:lang w:val="en-GB" w:eastAsia="en-GB"/>
        </w:rPr>
        <w:t>behavior</w:t>
      </w:r>
      <w:proofErr w:type="spellEnd"/>
      <w:r w:rsidRPr="001D2F25">
        <w:rPr>
          <w:rFonts w:ascii="Times New Roman" w:eastAsia="Times New Roman" w:hAnsi="Times New Roman" w:cs="Times New Roman"/>
          <w:sz w:val="24"/>
          <w:szCs w:val="24"/>
          <w:lang w:val="en-GB" w:eastAsia="en-GB"/>
        </w:rPr>
        <w:t>, and operational efficiency, equipping decision-makers with the tools needed to drive performance, optimize processes, and enhance customer engagement strategies.</w:t>
      </w:r>
    </w:p>
    <w:p w14:paraId="1CC565BF" w14:textId="77777777" w:rsidR="00087BB1" w:rsidRPr="00703EFA" w:rsidRDefault="00000000" w:rsidP="00087BB1">
      <w:pPr>
        <w:spacing w:before="100" w:beforeAutospacing="1" w:after="100" w:afterAutospacing="1" w:line="240" w:lineRule="auto"/>
        <w:outlineLvl w:val="1"/>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w14:anchorId="5A33B438">
          <v:rect id="_x0000_i1032" style="width:0;height:1.5pt" o:hralign="center" o:hrstd="t" o:hr="t" fillcolor="#a0a0a0" stroked="f"/>
        </w:pict>
      </w:r>
    </w:p>
    <w:p w14:paraId="5BDD0DE7" w14:textId="167EFBDE" w:rsidR="00087BB1" w:rsidRPr="00DF36CA" w:rsidRDefault="00087BB1" w:rsidP="00DF36CA">
      <w:pPr>
        <w:pStyle w:val="ListParagraph"/>
        <w:numPr>
          <w:ilvl w:val="0"/>
          <w:numId w:val="28"/>
        </w:numPr>
        <w:spacing w:before="100" w:beforeAutospacing="1" w:after="100" w:afterAutospacing="1" w:line="240" w:lineRule="auto"/>
        <w:outlineLvl w:val="2"/>
        <w:rPr>
          <w:rFonts w:ascii="Times New Roman" w:eastAsia="Times New Roman" w:hAnsi="Times New Roman" w:cs="Times New Roman"/>
          <w:b/>
          <w:bCs/>
          <w:sz w:val="28"/>
          <w:szCs w:val="28"/>
          <w:u w:val="single"/>
        </w:rPr>
      </w:pPr>
      <w:r w:rsidRPr="00DF36CA">
        <w:rPr>
          <w:rFonts w:ascii="Times New Roman" w:eastAsia="Times New Roman" w:hAnsi="Times New Roman" w:cs="Times New Roman"/>
          <w:b/>
          <w:bCs/>
          <w:sz w:val="28"/>
          <w:szCs w:val="28"/>
          <w:u w:val="single"/>
        </w:rPr>
        <w:t>Appendix</w:t>
      </w:r>
    </w:p>
    <w:p w14:paraId="4A6B35A1" w14:textId="77777777" w:rsidR="00087BB1" w:rsidRPr="00703EFA" w:rsidRDefault="00087BB1" w:rsidP="00087BB1">
      <w:pPr>
        <w:numPr>
          <w:ilvl w:val="0"/>
          <w:numId w:val="33"/>
        </w:numPr>
        <w:spacing w:before="100" w:beforeAutospacing="1" w:after="100" w:afterAutospacing="1" w:line="240" w:lineRule="auto"/>
        <w:outlineLvl w:val="1"/>
        <w:rPr>
          <w:rFonts w:ascii="Times New Roman" w:eastAsia="Times New Roman" w:hAnsi="Times New Roman" w:cs="Times New Roman"/>
          <w:sz w:val="24"/>
          <w:szCs w:val="24"/>
          <w:lang w:eastAsia="en-GB"/>
        </w:rPr>
      </w:pPr>
      <w:r w:rsidRPr="00703EFA">
        <w:rPr>
          <w:rFonts w:ascii="Times New Roman" w:eastAsia="Times New Roman" w:hAnsi="Times New Roman" w:cs="Times New Roman"/>
          <w:b/>
          <w:bCs/>
          <w:sz w:val="24"/>
          <w:szCs w:val="24"/>
          <w:lang w:eastAsia="en-GB"/>
        </w:rPr>
        <w:t>Tools Used</w:t>
      </w:r>
      <w:r w:rsidRPr="00703EFA">
        <w:rPr>
          <w:rFonts w:ascii="Times New Roman" w:eastAsia="Times New Roman" w:hAnsi="Times New Roman" w:cs="Times New Roman"/>
          <w:sz w:val="24"/>
          <w:szCs w:val="24"/>
          <w:lang w:eastAsia="en-GB"/>
        </w:rPr>
        <w:t>: Power BI, Power Query, Excel</w:t>
      </w:r>
    </w:p>
    <w:p w14:paraId="0DF52BBF" w14:textId="77777777" w:rsidR="00087BB1" w:rsidRPr="00703EFA" w:rsidRDefault="00087BB1" w:rsidP="00087BB1">
      <w:pPr>
        <w:numPr>
          <w:ilvl w:val="0"/>
          <w:numId w:val="33"/>
        </w:numPr>
        <w:spacing w:before="100" w:beforeAutospacing="1" w:after="100" w:afterAutospacing="1" w:line="240" w:lineRule="auto"/>
        <w:outlineLvl w:val="1"/>
        <w:rPr>
          <w:rFonts w:ascii="Times New Roman" w:eastAsia="Times New Roman" w:hAnsi="Times New Roman" w:cs="Times New Roman"/>
          <w:sz w:val="24"/>
          <w:szCs w:val="24"/>
          <w:lang w:eastAsia="en-GB"/>
        </w:rPr>
      </w:pPr>
      <w:r w:rsidRPr="00703EFA">
        <w:rPr>
          <w:rFonts w:ascii="Times New Roman" w:eastAsia="Times New Roman" w:hAnsi="Times New Roman" w:cs="Times New Roman"/>
          <w:b/>
          <w:bCs/>
          <w:sz w:val="24"/>
          <w:szCs w:val="24"/>
          <w:lang w:eastAsia="en-GB"/>
        </w:rPr>
        <w:t>Data Sources</w:t>
      </w:r>
      <w:r w:rsidRPr="00703EFA">
        <w:rPr>
          <w:rFonts w:ascii="Times New Roman" w:eastAsia="Times New Roman" w:hAnsi="Times New Roman" w:cs="Times New Roman"/>
          <w:sz w:val="24"/>
          <w:szCs w:val="24"/>
          <w:lang w:eastAsia="en-GB"/>
        </w:rPr>
        <w:t>: CRM system, Order management system</w:t>
      </w:r>
    </w:p>
    <w:p w14:paraId="2F60BDCF" w14:textId="3F6F714C" w:rsidR="00E33F78" w:rsidRPr="00D33EB6" w:rsidRDefault="00087BB1" w:rsidP="00D33EB6">
      <w:pPr>
        <w:numPr>
          <w:ilvl w:val="0"/>
          <w:numId w:val="33"/>
        </w:numPr>
        <w:spacing w:before="100" w:beforeAutospacing="1" w:after="100" w:afterAutospacing="1" w:line="240" w:lineRule="auto"/>
        <w:outlineLvl w:val="1"/>
        <w:rPr>
          <w:rFonts w:ascii="Times New Roman" w:eastAsia="Times New Roman" w:hAnsi="Times New Roman" w:cs="Times New Roman"/>
          <w:sz w:val="24"/>
          <w:szCs w:val="24"/>
          <w:lang w:eastAsia="en-GB"/>
        </w:rPr>
      </w:pPr>
      <w:r w:rsidRPr="00703EFA">
        <w:rPr>
          <w:rFonts w:ascii="Times New Roman" w:eastAsia="Times New Roman" w:hAnsi="Times New Roman" w:cs="Times New Roman"/>
          <w:b/>
          <w:bCs/>
          <w:sz w:val="24"/>
          <w:szCs w:val="24"/>
          <w:lang w:eastAsia="en-GB"/>
        </w:rPr>
        <w:t>Key Metrics</w:t>
      </w:r>
      <w:r w:rsidRPr="00703EFA">
        <w:rPr>
          <w:rFonts w:ascii="Times New Roman" w:eastAsia="Times New Roman" w:hAnsi="Times New Roman" w:cs="Times New Roman"/>
          <w:sz w:val="24"/>
          <w:szCs w:val="24"/>
          <w:lang w:eastAsia="en-GB"/>
        </w:rPr>
        <w:t xml:space="preserve">: Total Sales, Average Order Value, Customer Lifetime Value, </w:t>
      </w:r>
      <w:r w:rsidR="001D2F25">
        <w:rPr>
          <w:rFonts w:ascii="Times New Roman" w:eastAsia="Times New Roman" w:hAnsi="Times New Roman" w:cs="Times New Roman"/>
          <w:sz w:val="24"/>
          <w:szCs w:val="24"/>
          <w:lang w:eastAsia="en-GB"/>
        </w:rPr>
        <w:t>Average Shipping Time</w:t>
      </w:r>
    </w:p>
    <w:sectPr w:rsidR="00E33F78" w:rsidRPr="00D33EB6" w:rsidSect="00E15561">
      <w:pgSz w:w="12240" w:h="15840"/>
      <w:pgMar w:top="720" w:right="720" w:bottom="720" w:left="720" w:header="720" w:footer="720" w:gutter="0"/>
      <w:pgBorders w:offsetFrom="page">
        <w:top w:val="thinThickMediumGap" w:sz="12" w:space="24" w:color="192D3A" w:themeColor="text2" w:themeShade="80"/>
        <w:left w:val="thinThickMediumGap" w:sz="12" w:space="24" w:color="192D3A" w:themeColor="text2" w:themeShade="80"/>
        <w:bottom w:val="thickThinMediumGap" w:sz="12" w:space="24" w:color="192D3A" w:themeColor="text2" w:themeShade="80"/>
        <w:right w:val="thickThinMediumGap" w:sz="12" w:space="24" w:color="192D3A" w:themeColor="text2"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4A1C"/>
    <w:multiLevelType w:val="multilevel"/>
    <w:tmpl w:val="DFC6469C"/>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16352FF"/>
    <w:multiLevelType w:val="hybridMultilevel"/>
    <w:tmpl w:val="08982E4E"/>
    <w:lvl w:ilvl="0" w:tplc="0809000F">
      <w:start w:val="1"/>
      <w:numFmt w:val="decimal"/>
      <w:lvlText w:val="%1."/>
      <w:lvlJc w:val="left"/>
      <w:pPr>
        <w:ind w:left="790" w:hanging="360"/>
      </w:pPr>
    </w:lvl>
    <w:lvl w:ilvl="1" w:tplc="08090019" w:tentative="1">
      <w:start w:val="1"/>
      <w:numFmt w:val="lowerLetter"/>
      <w:lvlText w:val="%2."/>
      <w:lvlJc w:val="left"/>
      <w:pPr>
        <w:ind w:left="1510" w:hanging="360"/>
      </w:pPr>
    </w:lvl>
    <w:lvl w:ilvl="2" w:tplc="0809001B" w:tentative="1">
      <w:start w:val="1"/>
      <w:numFmt w:val="lowerRoman"/>
      <w:lvlText w:val="%3."/>
      <w:lvlJc w:val="right"/>
      <w:pPr>
        <w:ind w:left="2230" w:hanging="180"/>
      </w:pPr>
    </w:lvl>
    <w:lvl w:ilvl="3" w:tplc="0809000F" w:tentative="1">
      <w:start w:val="1"/>
      <w:numFmt w:val="decimal"/>
      <w:lvlText w:val="%4."/>
      <w:lvlJc w:val="left"/>
      <w:pPr>
        <w:ind w:left="2950" w:hanging="360"/>
      </w:pPr>
    </w:lvl>
    <w:lvl w:ilvl="4" w:tplc="08090019" w:tentative="1">
      <w:start w:val="1"/>
      <w:numFmt w:val="lowerLetter"/>
      <w:lvlText w:val="%5."/>
      <w:lvlJc w:val="left"/>
      <w:pPr>
        <w:ind w:left="3670" w:hanging="360"/>
      </w:pPr>
    </w:lvl>
    <w:lvl w:ilvl="5" w:tplc="0809001B" w:tentative="1">
      <w:start w:val="1"/>
      <w:numFmt w:val="lowerRoman"/>
      <w:lvlText w:val="%6."/>
      <w:lvlJc w:val="right"/>
      <w:pPr>
        <w:ind w:left="4390" w:hanging="180"/>
      </w:pPr>
    </w:lvl>
    <w:lvl w:ilvl="6" w:tplc="0809000F" w:tentative="1">
      <w:start w:val="1"/>
      <w:numFmt w:val="decimal"/>
      <w:lvlText w:val="%7."/>
      <w:lvlJc w:val="left"/>
      <w:pPr>
        <w:ind w:left="5110" w:hanging="360"/>
      </w:pPr>
    </w:lvl>
    <w:lvl w:ilvl="7" w:tplc="08090019" w:tentative="1">
      <w:start w:val="1"/>
      <w:numFmt w:val="lowerLetter"/>
      <w:lvlText w:val="%8."/>
      <w:lvlJc w:val="left"/>
      <w:pPr>
        <w:ind w:left="5830" w:hanging="360"/>
      </w:pPr>
    </w:lvl>
    <w:lvl w:ilvl="8" w:tplc="0809001B" w:tentative="1">
      <w:start w:val="1"/>
      <w:numFmt w:val="lowerRoman"/>
      <w:lvlText w:val="%9."/>
      <w:lvlJc w:val="right"/>
      <w:pPr>
        <w:ind w:left="6550" w:hanging="180"/>
      </w:pPr>
    </w:lvl>
  </w:abstractNum>
  <w:abstractNum w:abstractNumId="2" w15:restartNumberingAfterBreak="0">
    <w:nsid w:val="029F2CF6"/>
    <w:multiLevelType w:val="multilevel"/>
    <w:tmpl w:val="174C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D1A4D"/>
    <w:multiLevelType w:val="multilevel"/>
    <w:tmpl w:val="5F5223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164BAA"/>
    <w:multiLevelType w:val="multilevel"/>
    <w:tmpl w:val="0AEA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E9641E"/>
    <w:multiLevelType w:val="multilevel"/>
    <w:tmpl w:val="59BA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C075A"/>
    <w:multiLevelType w:val="multilevel"/>
    <w:tmpl w:val="825EDB3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134E3A1B"/>
    <w:multiLevelType w:val="multilevel"/>
    <w:tmpl w:val="A4A0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0A3FF5"/>
    <w:multiLevelType w:val="multilevel"/>
    <w:tmpl w:val="D44AD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92D4C"/>
    <w:multiLevelType w:val="multilevel"/>
    <w:tmpl w:val="F9B0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FB57FD"/>
    <w:multiLevelType w:val="multilevel"/>
    <w:tmpl w:val="A748E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FB70B3"/>
    <w:multiLevelType w:val="multilevel"/>
    <w:tmpl w:val="C16C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02DA0"/>
    <w:multiLevelType w:val="multilevel"/>
    <w:tmpl w:val="0FD6FE2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DE20FE"/>
    <w:multiLevelType w:val="multilevel"/>
    <w:tmpl w:val="BC5C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332A4"/>
    <w:multiLevelType w:val="hybridMultilevel"/>
    <w:tmpl w:val="376EC534"/>
    <w:lvl w:ilvl="0" w:tplc="08090017">
      <w:start w:val="1"/>
      <w:numFmt w:val="lowerLetter"/>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2A180B79"/>
    <w:multiLevelType w:val="multilevel"/>
    <w:tmpl w:val="C6F8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95919"/>
    <w:multiLevelType w:val="multilevel"/>
    <w:tmpl w:val="B4C21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177241"/>
    <w:multiLevelType w:val="hybridMultilevel"/>
    <w:tmpl w:val="D33408DC"/>
    <w:lvl w:ilvl="0" w:tplc="613C9B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11F2475"/>
    <w:multiLevelType w:val="multilevel"/>
    <w:tmpl w:val="B5F632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12E4F"/>
    <w:multiLevelType w:val="multilevel"/>
    <w:tmpl w:val="D44AD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81660E"/>
    <w:multiLevelType w:val="multilevel"/>
    <w:tmpl w:val="DE4455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38751C24"/>
    <w:multiLevelType w:val="multilevel"/>
    <w:tmpl w:val="AF886F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9360413"/>
    <w:multiLevelType w:val="multilevel"/>
    <w:tmpl w:val="DADA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CC53C0"/>
    <w:multiLevelType w:val="multilevel"/>
    <w:tmpl w:val="57327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413315"/>
    <w:multiLevelType w:val="multilevel"/>
    <w:tmpl w:val="E45C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34836"/>
    <w:multiLevelType w:val="multilevel"/>
    <w:tmpl w:val="0E2C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D56379"/>
    <w:multiLevelType w:val="multilevel"/>
    <w:tmpl w:val="E91C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56BBF"/>
    <w:multiLevelType w:val="multilevel"/>
    <w:tmpl w:val="B5B0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5F07C9"/>
    <w:multiLevelType w:val="multilevel"/>
    <w:tmpl w:val="9DCC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2A0624"/>
    <w:multiLevelType w:val="hybridMultilevel"/>
    <w:tmpl w:val="9C422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A36DC4"/>
    <w:multiLevelType w:val="multilevel"/>
    <w:tmpl w:val="A26C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DB3049"/>
    <w:multiLevelType w:val="multilevel"/>
    <w:tmpl w:val="442C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276194"/>
    <w:multiLevelType w:val="multilevel"/>
    <w:tmpl w:val="7DC20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741E4A"/>
    <w:multiLevelType w:val="multilevel"/>
    <w:tmpl w:val="4AB8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360F67"/>
    <w:multiLevelType w:val="multilevel"/>
    <w:tmpl w:val="293A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694499"/>
    <w:multiLevelType w:val="hybridMultilevel"/>
    <w:tmpl w:val="A82AD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78A6937"/>
    <w:multiLevelType w:val="multilevel"/>
    <w:tmpl w:val="77A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2D163C"/>
    <w:multiLevelType w:val="hybridMultilevel"/>
    <w:tmpl w:val="64B607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7415176"/>
    <w:multiLevelType w:val="multilevel"/>
    <w:tmpl w:val="DB1A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5735B8"/>
    <w:multiLevelType w:val="multilevel"/>
    <w:tmpl w:val="265CE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AF671F9"/>
    <w:multiLevelType w:val="hybridMultilevel"/>
    <w:tmpl w:val="5066B8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1037848241">
    <w:abstractNumId w:val="8"/>
  </w:num>
  <w:num w:numId="2" w16cid:durableId="573856075">
    <w:abstractNumId w:val="32"/>
  </w:num>
  <w:num w:numId="3" w16cid:durableId="1958171162">
    <w:abstractNumId w:val="27"/>
  </w:num>
  <w:num w:numId="4" w16cid:durableId="1248078403">
    <w:abstractNumId w:val="18"/>
  </w:num>
  <w:num w:numId="5" w16cid:durableId="923994178">
    <w:abstractNumId w:val="13"/>
  </w:num>
  <w:num w:numId="6" w16cid:durableId="726538607">
    <w:abstractNumId w:val="26"/>
  </w:num>
  <w:num w:numId="7" w16cid:durableId="154222702">
    <w:abstractNumId w:val="24"/>
  </w:num>
  <w:num w:numId="8" w16cid:durableId="1581285061">
    <w:abstractNumId w:val="16"/>
  </w:num>
  <w:num w:numId="9" w16cid:durableId="1299068444">
    <w:abstractNumId w:val="31"/>
  </w:num>
  <w:num w:numId="10" w16cid:durableId="1835955644">
    <w:abstractNumId w:val="25"/>
  </w:num>
  <w:num w:numId="11" w16cid:durableId="1979065926">
    <w:abstractNumId w:val="7"/>
  </w:num>
  <w:num w:numId="12" w16cid:durableId="1978102784">
    <w:abstractNumId w:val="40"/>
  </w:num>
  <w:num w:numId="13" w16cid:durableId="56901070">
    <w:abstractNumId w:val="29"/>
  </w:num>
  <w:num w:numId="14" w16cid:durableId="265424420">
    <w:abstractNumId w:val="19"/>
  </w:num>
  <w:num w:numId="15" w16cid:durableId="75783742">
    <w:abstractNumId w:val="17"/>
  </w:num>
  <w:num w:numId="16" w16cid:durableId="954680147">
    <w:abstractNumId w:val="4"/>
  </w:num>
  <w:num w:numId="17" w16cid:durableId="2081436690">
    <w:abstractNumId w:val="10"/>
  </w:num>
  <w:num w:numId="18" w16cid:durableId="134221439">
    <w:abstractNumId w:val="35"/>
  </w:num>
  <w:num w:numId="19" w16cid:durableId="1676616293">
    <w:abstractNumId w:val="30"/>
  </w:num>
  <w:num w:numId="20" w16cid:durableId="736175210">
    <w:abstractNumId w:val="3"/>
  </w:num>
  <w:num w:numId="21" w16cid:durableId="2047870210">
    <w:abstractNumId w:val="21"/>
  </w:num>
  <w:num w:numId="22" w16cid:durableId="997346302">
    <w:abstractNumId w:val="20"/>
  </w:num>
  <w:num w:numId="23" w16cid:durableId="883718816">
    <w:abstractNumId w:val="6"/>
  </w:num>
  <w:num w:numId="24" w16cid:durableId="657539060">
    <w:abstractNumId w:val="2"/>
  </w:num>
  <w:num w:numId="25" w16cid:durableId="1812360695">
    <w:abstractNumId w:val="15"/>
  </w:num>
  <w:num w:numId="26" w16cid:durableId="585696436">
    <w:abstractNumId w:val="14"/>
  </w:num>
  <w:num w:numId="27" w16cid:durableId="160242112">
    <w:abstractNumId w:val="1"/>
  </w:num>
  <w:num w:numId="28" w16cid:durableId="1545559432">
    <w:abstractNumId w:val="0"/>
  </w:num>
  <w:num w:numId="29" w16cid:durableId="2004501217">
    <w:abstractNumId w:val="9"/>
  </w:num>
  <w:num w:numId="30" w16cid:durableId="1338843601">
    <w:abstractNumId w:val="36"/>
  </w:num>
  <w:num w:numId="31" w16cid:durableId="543176513">
    <w:abstractNumId w:val="38"/>
  </w:num>
  <w:num w:numId="32" w16cid:durableId="1561133839">
    <w:abstractNumId w:val="39"/>
  </w:num>
  <w:num w:numId="33" w16cid:durableId="2142919464">
    <w:abstractNumId w:val="5"/>
  </w:num>
  <w:num w:numId="34" w16cid:durableId="1022628226">
    <w:abstractNumId w:val="34"/>
  </w:num>
  <w:num w:numId="35" w16cid:durableId="1682125584">
    <w:abstractNumId w:val="33"/>
  </w:num>
  <w:num w:numId="36" w16cid:durableId="1322852505">
    <w:abstractNumId w:val="11"/>
  </w:num>
  <w:num w:numId="37" w16cid:durableId="2083094197">
    <w:abstractNumId w:val="23"/>
  </w:num>
  <w:num w:numId="38" w16cid:durableId="1793985218">
    <w:abstractNumId w:val="28"/>
  </w:num>
  <w:num w:numId="39" w16cid:durableId="203711760">
    <w:abstractNumId w:val="22"/>
  </w:num>
  <w:num w:numId="40" w16cid:durableId="1891458136">
    <w:abstractNumId w:val="12"/>
  </w:num>
  <w:num w:numId="41" w16cid:durableId="785581265">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1A5"/>
    <w:rsid w:val="000274D2"/>
    <w:rsid w:val="00087BB1"/>
    <w:rsid w:val="000D5F99"/>
    <w:rsid w:val="000D617A"/>
    <w:rsid w:val="000E4C40"/>
    <w:rsid w:val="001333B6"/>
    <w:rsid w:val="0019390C"/>
    <w:rsid w:val="001A18C2"/>
    <w:rsid w:val="001C3A3A"/>
    <w:rsid w:val="001D2F25"/>
    <w:rsid w:val="002C7C47"/>
    <w:rsid w:val="002F6092"/>
    <w:rsid w:val="003F28DD"/>
    <w:rsid w:val="004B57EA"/>
    <w:rsid w:val="005431AE"/>
    <w:rsid w:val="005C05FC"/>
    <w:rsid w:val="005D6DE4"/>
    <w:rsid w:val="006371A5"/>
    <w:rsid w:val="006B08C3"/>
    <w:rsid w:val="006C7D67"/>
    <w:rsid w:val="00744EEE"/>
    <w:rsid w:val="0075249F"/>
    <w:rsid w:val="0079364E"/>
    <w:rsid w:val="00805E78"/>
    <w:rsid w:val="00927BE1"/>
    <w:rsid w:val="009824F0"/>
    <w:rsid w:val="00A03200"/>
    <w:rsid w:val="00A4503D"/>
    <w:rsid w:val="00AF0695"/>
    <w:rsid w:val="00B02D25"/>
    <w:rsid w:val="00B46907"/>
    <w:rsid w:val="00B70B7B"/>
    <w:rsid w:val="00CA4025"/>
    <w:rsid w:val="00CF014C"/>
    <w:rsid w:val="00D33EB6"/>
    <w:rsid w:val="00DF36CA"/>
    <w:rsid w:val="00E15561"/>
    <w:rsid w:val="00E33F78"/>
    <w:rsid w:val="00E40EC9"/>
    <w:rsid w:val="00E55143"/>
    <w:rsid w:val="00E976B6"/>
    <w:rsid w:val="00EE7193"/>
    <w:rsid w:val="00F418DD"/>
    <w:rsid w:val="00FF7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63B4E"/>
  <w15:chartTrackingRefBased/>
  <w15:docId w15:val="{04A6D635-6C4C-47CB-848B-3BCB9183D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37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E7193"/>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371A5"/>
    <w:rPr>
      <w:rFonts w:ascii="Times New Roman" w:eastAsia="Times New Roman" w:hAnsi="Times New Roman" w:cs="Times New Roman"/>
      <w:b/>
      <w:bCs/>
      <w:sz w:val="27"/>
      <w:szCs w:val="27"/>
    </w:rPr>
  </w:style>
  <w:style w:type="character" w:styleId="Strong">
    <w:name w:val="Strong"/>
    <w:basedOn w:val="DefaultParagraphFont"/>
    <w:uiPriority w:val="22"/>
    <w:qFormat/>
    <w:rsid w:val="006371A5"/>
    <w:rPr>
      <w:b/>
      <w:bCs/>
    </w:rPr>
  </w:style>
  <w:style w:type="character" w:styleId="Emphasis">
    <w:name w:val="Emphasis"/>
    <w:basedOn w:val="DefaultParagraphFont"/>
    <w:uiPriority w:val="20"/>
    <w:qFormat/>
    <w:rsid w:val="006371A5"/>
    <w:rPr>
      <w:i/>
      <w:iCs/>
    </w:rPr>
  </w:style>
  <w:style w:type="paragraph" w:styleId="NormalWeb">
    <w:name w:val="Normal (Web)"/>
    <w:basedOn w:val="Normal"/>
    <w:uiPriority w:val="99"/>
    <w:unhideWhenUsed/>
    <w:rsid w:val="006371A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371A5"/>
    <w:rPr>
      <w:rFonts w:ascii="Courier New" w:eastAsia="Times New Roman" w:hAnsi="Courier New" w:cs="Courier New"/>
      <w:sz w:val="20"/>
      <w:szCs w:val="20"/>
    </w:rPr>
  </w:style>
  <w:style w:type="character" w:customStyle="1" w:styleId="overflow-hidden">
    <w:name w:val="overflow-hidden"/>
    <w:basedOn w:val="DefaultParagraphFont"/>
    <w:rsid w:val="006371A5"/>
  </w:style>
  <w:style w:type="paragraph" w:styleId="ListParagraph">
    <w:name w:val="List Paragraph"/>
    <w:basedOn w:val="Normal"/>
    <w:uiPriority w:val="34"/>
    <w:qFormat/>
    <w:rsid w:val="00AF0695"/>
    <w:pPr>
      <w:ind w:left="720"/>
      <w:contextualSpacing/>
    </w:pPr>
  </w:style>
  <w:style w:type="character" w:customStyle="1" w:styleId="Heading4Char">
    <w:name w:val="Heading 4 Char"/>
    <w:basedOn w:val="DefaultParagraphFont"/>
    <w:link w:val="Heading4"/>
    <w:uiPriority w:val="9"/>
    <w:semiHidden/>
    <w:rsid w:val="00EE7193"/>
    <w:rPr>
      <w:rFonts w:asciiTheme="majorHAnsi" w:eastAsiaTheme="majorEastAsia" w:hAnsiTheme="majorHAnsi" w:cstheme="majorBidi"/>
      <w:i/>
      <w:iCs/>
      <w:color w:val="1481AB"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89925">
      <w:bodyDiv w:val="1"/>
      <w:marLeft w:val="0"/>
      <w:marRight w:val="0"/>
      <w:marTop w:val="0"/>
      <w:marBottom w:val="0"/>
      <w:divBdr>
        <w:top w:val="none" w:sz="0" w:space="0" w:color="auto"/>
        <w:left w:val="none" w:sz="0" w:space="0" w:color="auto"/>
        <w:bottom w:val="none" w:sz="0" w:space="0" w:color="auto"/>
        <w:right w:val="none" w:sz="0" w:space="0" w:color="auto"/>
      </w:divBdr>
    </w:div>
    <w:div w:id="74523198">
      <w:bodyDiv w:val="1"/>
      <w:marLeft w:val="0"/>
      <w:marRight w:val="0"/>
      <w:marTop w:val="0"/>
      <w:marBottom w:val="0"/>
      <w:divBdr>
        <w:top w:val="none" w:sz="0" w:space="0" w:color="auto"/>
        <w:left w:val="none" w:sz="0" w:space="0" w:color="auto"/>
        <w:bottom w:val="none" w:sz="0" w:space="0" w:color="auto"/>
        <w:right w:val="none" w:sz="0" w:space="0" w:color="auto"/>
      </w:divBdr>
    </w:div>
    <w:div w:id="153956399">
      <w:bodyDiv w:val="1"/>
      <w:marLeft w:val="0"/>
      <w:marRight w:val="0"/>
      <w:marTop w:val="0"/>
      <w:marBottom w:val="0"/>
      <w:divBdr>
        <w:top w:val="none" w:sz="0" w:space="0" w:color="auto"/>
        <w:left w:val="none" w:sz="0" w:space="0" w:color="auto"/>
        <w:bottom w:val="none" w:sz="0" w:space="0" w:color="auto"/>
        <w:right w:val="none" w:sz="0" w:space="0" w:color="auto"/>
      </w:divBdr>
    </w:div>
    <w:div w:id="205683971">
      <w:bodyDiv w:val="1"/>
      <w:marLeft w:val="0"/>
      <w:marRight w:val="0"/>
      <w:marTop w:val="0"/>
      <w:marBottom w:val="0"/>
      <w:divBdr>
        <w:top w:val="none" w:sz="0" w:space="0" w:color="auto"/>
        <w:left w:val="none" w:sz="0" w:space="0" w:color="auto"/>
        <w:bottom w:val="none" w:sz="0" w:space="0" w:color="auto"/>
        <w:right w:val="none" w:sz="0" w:space="0" w:color="auto"/>
      </w:divBdr>
    </w:div>
    <w:div w:id="370807206">
      <w:bodyDiv w:val="1"/>
      <w:marLeft w:val="0"/>
      <w:marRight w:val="0"/>
      <w:marTop w:val="0"/>
      <w:marBottom w:val="0"/>
      <w:divBdr>
        <w:top w:val="none" w:sz="0" w:space="0" w:color="auto"/>
        <w:left w:val="none" w:sz="0" w:space="0" w:color="auto"/>
        <w:bottom w:val="none" w:sz="0" w:space="0" w:color="auto"/>
        <w:right w:val="none" w:sz="0" w:space="0" w:color="auto"/>
      </w:divBdr>
    </w:div>
    <w:div w:id="384715727">
      <w:bodyDiv w:val="1"/>
      <w:marLeft w:val="0"/>
      <w:marRight w:val="0"/>
      <w:marTop w:val="0"/>
      <w:marBottom w:val="0"/>
      <w:divBdr>
        <w:top w:val="none" w:sz="0" w:space="0" w:color="auto"/>
        <w:left w:val="none" w:sz="0" w:space="0" w:color="auto"/>
        <w:bottom w:val="none" w:sz="0" w:space="0" w:color="auto"/>
        <w:right w:val="none" w:sz="0" w:space="0" w:color="auto"/>
      </w:divBdr>
    </w:div>
    <w:div w:id="432214457">
      <w:bodyDiv w:val="1"/>
      <w:marLeft w:val="0"/>
      <w:marRight w:val="0"/>
      <w:marTop w:val="0"/>
      <w:marBottom w:val="0"/>
      <w:divBdr>
        <w:top w:val="none" w:sz="0" w:space="0" w:color="auto"/>
        <w:left w:val="none" w:sz="0" w:space="0" w:color="auto"/>
        <w:bottom w:val="none" w:sz="0" w:space="0" w:color="auto"/>
        <w:right w:val="none" w:sz="0" w:space="0" w:color="auto"/>
      </w:divBdr>
    </w:div>
    <w:div w:id="563490351">
      <w:bodyDiv w:val="1"/>
      <w:marLeft w:val="0"/>
      <w:marRight w:val="0"/>
      <w:marTop w:val="0"/>
      <w:marBottom w:val="0"/>
      <w:divBdr>
        <w:top w:val="none" w:sz="0" w:space="0" w:color="auto"/>
        <w:left w:val="none" w:sz="0" w:space="0" w:color="auto"/>
        <w:bottom w:val="none" w:sz="0" w:space="0" w:color="auto"/>
        <w:right w:val="none" w:sz="0" w:space="0" w:color="auto"/>
      </w:divBdr>
    </w:div>
    <w:div w:id="575087732">
      <w:bodyDiv w:val="1"/>
      <w:marLeft w:val="0"/>
      <w:marRight w:val="0"/>
      <w:marTop w:val="0"/>
      <w:marBottom w:val="0"/>
      <w:divBdr>
        <w:top w:val="none" w:sz="0" w:space="0" w:color="auto"/>
        <w:left w:val="none" w:sz="0" w:space="0" w:color="auto"/>
        <w:bottom w:val="none" w:sz="0" w:space="0" w:color="auto"/>
        <w:right w:val="none" w:sz="0" w:space="0" w:color="auto"/>
      </w:divBdr>
    </w:div>
    <w:div w:id="690572655">
      <w:bodyDiv w:val="1"/>
      <w:marLeft w:val="0"/>
      <w:marRight w:val="0"/>
      <w:marTop w:val="0"/>
      <w:marBottom w:val="0"/>
      <w:divBdr>
        <w:top w:val="none" w:sz="0" w:space="0" w:color="auto"/>
        <w:left w:val="none" w:sz="0" w:space="0" w:color="auto"/>
        <w:bottom w:val="none" w:sz="0" w:space="0" w:color="auto"/>
        <w:right w:val="none" w:sz="0" w:space="0" w:color="auto"/>
      </w:divBdr>
    </w:div>
    <w:div w:id="691879361">
      <w:bodyDiv w:val="1"/>
      <w:marLeft w:val="0"/>
      <w:marRight w:val="0"/>
      <w:marTop w:val="0"/>
      <w:marBottom w:val="0"/>
      <w:divBdr>
        <w:top w:val="none" w:sz="0" w:space="0" w:color="auto"/>
        <w:left w:val="none" w:sz="0" w:space="0" w:color="auto"/>
        <w:bottom w:val="none" w:sz="0" w:space="0" w:color="auto"/>
        <w:right w:val="none" w:sz="0" w:space="0" w:color="auto"/>
      </w:divBdr>
    </w:div>
    <w:div w:id="735396712">
      <w:bodyDiv w:val="1"/>
      <w:marLeft w:val="0"/>
      <w:marRight w:val="0"/>
      <w:marTop w:val="0"/>
      <w:marBottom w:val="0"/>
      <w:divBdr>
        <w:top w:val="none" w:sz="0" w:space="0" w:color="auto"/>
        <w:left w:val="none" w:sz="0" w:space="0" w:color="auto"/>
        <w:bottom w:val="none" w:sz="0" w:space="0" w:color="auto"/>
        <w:right w:val="none" w:sz="0" w:space="0" w:color="auto"/>
      </w:divBdr>
    </w:div>
    <w:div w:id="819929209">
      <w:bodyDiv w:val="1"/>
      <w:marLeft w:val="0"/>
      <w:marRight w:val="0"/>
      <w:marTop w:val="0"/>
      <w:marBottom w:val="0"/>
      <w:divBdr>
        <w:top w:val="none" w:sz="0" w:space="0" w:color="auto"/>
        <w:left w:val="none" w:sz="0" w:space="0" w:color="auto"/>
        <w:bottom w:val="none" w:sz="0" w:space="0" w:color="auto"/>
        <w:right w:val="none" w:sz="0" w:space="0" w:color="auto"/>
      </w:divBdr>
    </w:div>
    <w:div w:id="828984316">
      <w:bodyDiv w:val="1"/>
      <w:marLeft w:val="0"/>
      <w:marRight w:val="0"/>
      <w:marTop w:val="0"/>
      <w:marBottom w:val="0"/>
      <w:divBdr>
        <w:top w:val="none" w:sz="0" w:space="0" w:color="auto"/>
        <w:left w:val="none" w:sz="0" w:space="0" w:color="auto"/>
        <w:bottom w:val="none" w:sz="0" w:space="0" w:color="auto"/>
        <w:right w:val="none" w:sz="0" w:space="0" w:color="auto"/>
      </w:divBdr>
    </w:div>
    <w:div w:id="912853107">
      <w:bodyDiv w:val="1"/>
      <w:marLeft w:val="0"/>
      <w:marRight w:val="0"/>
      <w:marTop w:val="0"/>
      <w:marBottom w:val="0"/>
      <w:divBdr>
        <w:top w:val="none" w:sz="0" w:space="0" w:color="auto"/>
        <w:left w:val="none" w:sz="0" w:space="0" w:color="auto"/>
        <w:bottom w:val="none" w:sz="0" w:space="0" w:color="auto"/>
        <w:right w:val="none" w:sz="0" w:space="0" w:color="auto"/>
      </w:divBdr>
    </w:div>
    <w:div w:id="948586018">
      <w:bodyDiv w:val="1"/>
      <w:marLeft w:val="0"/>
      <w:marRight w:val="0"/>
      <w:marTop w:val="0"/>
      <w:marBottom w:val="0"/>
      <w:divBdr>
        <w:top w:val="none" w:sz="0" w:space="0" w:color="auto"/>
        <w:left w:val="none" w:sz="0" w:space="0" w:color="auto"/>
        <w:bottom w:val="none" w:sz="0" w:space="0" w:color="auto"/>
        <w:right w:val="none" w:sz="0" w:space="0" w:color="auto"/>
      </w:divBdr>
    </w:div>
    <w:div w:id="981153301">
      <w:bodyDiv w:val="1"/>
      <w:marLeft w:val="0"/>
      <w:marRight w:val="0"/>
      <w:marTop w:val="0"/>
      <w:marBottom w:val="0"/>
      <w:divBdr>
        <w:top w:val="none" w:sz="0" w:space="0" w:color="auto"/>
        <w:left w:val="none" w:sz="0" w:space="0" w:color="auto"/>
        <w:bottom w:val="none" w:sz="0" w:space="0" w:color="auto"/>
        <w:right w:val="none" w:sz="0" w:space="0" w:color="auto"/>
      </w:divBdr>
      <w:divsChild>
        <w:div w:id="300623264">
          <w:marLeft w:val="0"/>
          <w:marRight w:val="0"/>
          <w:marTop w:val="0"/>
          <w:marBottom w:val="0"/>
          <w:divBdr>
            <w:top w:val="none" w:sz="0" w:space="0" w:color="auto"/>
            <w:left w:val="none" w:sz="0" w:space="0" w:color="auto"/>
            <w:bottom w:val="none" w:sz="0" w:space="0" w:color="auto"/>
            <w:right w:val="none" w:sz="0" w:space="0" w:color="auto"/>
          </w:divBdr>
          <w:divsChild>
            <w:div w:id="448864349">
              <w:marLeft w:val="0"/>
              <w:marRight w:val="0"/>
              <w:marTop w:val="0"/>
              <w:marBottom w:val="0"/>
              <w:divBdr>
                <w:top w:val="none" w:sz="0" w:space="0" w:color="auto"/>
                <w:left w:val="none" w:sz="0" w:space="0" w:color="auto"/>
                <w:bottom w:val="none" w:sz="0" w:space="0" w:color="auto"/>
                <w:right w:val="none" w:sz="0" w:space="0" w:color="auto"/>
              </w:divBdr>
              <w:divsChild>
                <w:div w:id="666059711">
                  <w:marLeft w:val="0"/>
                  <w:marRight w:val="0"/>
                  <w:marTop w:val="0"/>
                  <w:marBottom w:val="0"/>
                  <w:divBdr>
                    <w:top w:val="none" w:sz="0" w:space="0" w:color="auto"/>
                    <w:left w:val="none" w:sz="0" w:space="0" w:color="auto"/>
                    <w:bottom w:val="none" w:sz="0" w:space="0" w:color="auto"/>
                    <w:right w:val="none" w:sz="0" w:space="0" w:color="auto"/>
                  </w:divBdr>
                  <w:divsChild>
                    <w:div w:id="10932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10325">
          <w:marLeft w:val="0"/>
          <w:marRight w:val="0"/>
          <w:marTop w:val="0"/>
          <w:marBottom w:val="0"/>
          <w:divBdr>
            <w:top w:val="none" w:sz="0" w:space="0" w:color="auto"/>
            <w:left w:val="none" w:sz="0" w:space="0" w:color="auto"/>
            <w:bottom w:val="none" w:sz="0" w:space="0" w:color="auto"/>
            <w:right w:val="none" w:sz="0" w:space="0" w:color="auto"/>
          </w:divBdr>
          <w:divsChild>
            <w:div w:id="1053427865">
              <w:marLeft w:val="0"/>
              <w:marRight w:val="0"/>
              <w:marTop w:val="0"/>
              <w:marBottom w:val="0"/>
              <w:divBdr>
                <w:top w:val="none" w:sz="0" w:space="0" w:color="auto"/>
                <w:left w:val="none" w:sz="0" w:space="0" w:color="auto"/>
                <w:bottom w:val="none" w:sz="0" w:space="0" w:color="auto"/>
                <w:right w:val="none" w:sz="0" w:space="0" w:color="auto"/>
              </w:divBdr>
              <w:divsChild>
                <w:div w:id="1249073460">
                  <w:marLeft w:val="0"/>
                  <w:marRight w:val="0"/>
                  <w:marTop w:val="0"/>
                  <w:marBottom w:val="0"/>
                  <w:divBdr>
                    <w:top w:val="none" w:sz="0" w:space="0" w:color="auto"/>
                    <w:left w:val="none" w:sz="0" w:space="0" w:color="auto"/>
                    <w:bottom w:val="none" w:sz="0" w:space="0" w:color="auto"/>
                    <w:right w:val="none" w:sz="0" w:space="0" w:color="auto"/>
                  </w:divBdr>
                  <w:divsChild>
                    <w:div w:id="21019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92298">
      <w:bodyDiv w:val="1"/>
      <w:marLeft w:val="0"/>
      <w:marRight w:val="0"/>
      <w:marTop w:val="0"/>
      <w:marBottom w:val="0"/>
      <w:divBdr>
        <w:top w:val="none" w:sz="0" w:space="0" w:color="auto"/>
        <w:left w:val="none" w:sz="0" w:space="0" w:color="auto"/>
        <w:bottom w:val="none" w:sz="0" w:space="0" w:color="auto"/>
        <w:right w:val="none" w:sz="0" w:space="0" w:color="auto"/>
      </w:divBdr>
    </w:div>
    <w:div w:id="1091586681">
      <w:bodyDiv w:val="1"/>
      <w:marLeft w:val="0"/>
      <w:marRight w:val="0"/>
      <w:marTop w:val="0"/>
      <w:marBottom w:val="0"/>
      <w:divBdr>
        <w:top w:val="none" w:sz="0" w:space="0" w:color="auto"/>
        <w:left w:val="none" w:sz="0" w:space="0" w:color="auto"/>
        <w:bottom w:val="none" w:sz="0" w:space="0" w:color="auto"/>
        <w:right w:val="none" w:sz="0" w:space="0" w:color="auto"/>
      </w:divBdr>
    </w:div>
    <w:div w:id="1111700586">
      <w:bodyDiv w:val="1"/>
      <w:marLeft w:val="0"/>
      <w:marRight w:val="0"/>
      <w:marTop w:val="0"/>
      <w:marBottom w:val="0"/>
      <w:divBdr>
        <w:top w:val="none" w:sz="0" w:space="0" w:color="auto"/>
        <w:left w:val="none" w:sz="0" w:space="0" w:color="auto"/>
        <w:bottom w:val="none" w:sz="0" w:space="0" w:color="auto"/>
        <w:right w:val="none" w:sz="0" w:space="0" w:color="auto"/>
      </w:divBdr>
    </w:div>
    <w:div w:id="1121336378">
      <w:bodyDiv w:val="1"/>
      <w:marLeft w:val="0"/>
      <w:marRight w:val="0"/>
      <w:marTop w:val="0"/>
      <w:marBottom w:val="0"/>
      <w:divBdr>
        <w:top w:val="none" w:sz="0" w:space="0" w:color="auto"/>
        <w:left w:val="none" w:sz="0" w:space="0" w:color="auto"/>
        <w:bottom w:val="none" w:sz="0" w:space="0" w:color="auto"/>
        <w:right w:val="none" w:sz="0" w:space="0" w:color="auto"/>
      </w:divBdr>
    </w:div>
    <w:div w:id="1163356268">
      <w:bodyDiv w:val="1"/>
      <w:marLeft w:val="0"/>
      <w:marRight w:val="0"/>
      <w:marTop w:val="0"/>
      <w:marBottom w:val="0"/>
      <w:divBdr>
        <w:top w:val="none" w:sz="0" w:space="0" w:color="auto"/>
        <w:left w:val="none" w:sz="0" w:space="0" w:color="auto"/>
        <w:bottom w:val="none" w:sz="0" w:space="0" w:color="auto"/>
        <w:right w:val="none" w:sz="0" w:space="0" w:color="auto"/>
      </w:divBdr>
    </w:div>
    <w:div w:id="1307199104">
      <w:bodyDiv w:val="1"/>
      <w:marLeft w:val="0"/>
      <w:marRight w:val="0"/>
      <w:marTop w:val="0"/>
      <w:marBottom w:val="0"/>
      <w:divBdr>
        <w:top w:val="none" w:sz="0" w:space="0" w:color="auto"/>
        <w:left w:val="none" w:sz="0" w:space="0" w:color="auto"/>
        <w:bottom w:val="none" w:sz="0" w:space="0" w:color="auto"/>
        <w:right w:val="none" w:sz="0" w:space="0" w:color="auto"/>
      </w:divBdr>
    </w:div>
    <w:div w:id="1357079497">
      <w:bodyDiv w:val="1"/>
      <w:marLeft w:val="0"/>
      <w:marRight w:val="0"/>
      <w:marTop w:val="0"/>
      <w:marBottom w:val="0"/>
      <w:divBdr>
        <w:top w:val="none" w:sz="0" w:space="0" w:color="auto"/>
        <w:left w:val="none" w:sz="0" w:space="0" w:color="auto"/>
        <w:bottom w:val="none" w:sz="0" w:space="0" w:color="auto"/>
        <w:right w:val="none" w:sz="0" w:space="0" w:color="auto"/>
      </w:divBdr>
    </w:div>
    <w:div w:id="1414275538">
      <w:bodyDiv w:val="1"/>
      <w:marLeft w:val="0"/>
      <w:marRight w:val="0"/>
      <w:marTop w:val="0"/>
      <w:marBottom w:val="0"/>
      <w:divBdr>
        <w:top w:val="none" w:sz="0" w:space="0" w:color="auto"/>
        <w:left w:val="none" w:sz="0" w:space="0" w:color="auto"/>
        <w:bottom w:val="none" w:sz="0" w:space="0" w:color="auto"/>
        <w:right w:val="none" w:sz="0" w:space="0" w:color="auto"/>
      </w:divBdr>
    </w:div>
    <w:div w:id="1439371676">
      <w:bodyDiv w:val="1"/>
      <w:marLeft w:val="0"/>
      <w:marRight w:val="0"/>
      <w:marTop w:val="0"/>
      <w:marBottom w:val="0"/>
      <w:divBdr>
        <w:top w:val="none" w:sz="0" w:space="0" w:color="auto"/>
        <w:left w:val="none" w:sz="0" w:space="0" w:color="auto"/>
        <w:bottom w:val="none" w:sz="0" w:space="0" w:color="auto"/>
        <w:right w:val="none" w:sz="0" w:space="0" w:color="auto"/>
      </w:divBdr>
    </w:div>
    <w:div w:id="1477918672">
      <w:bodyDiv w:val="1"/>
      <w:marLeft w:val="0"/>
      <w:marRight w:val="0"/>
      <w:marTop w:val="0"/>
      <w:marBottom w:val="0"/>
      <w:divBdr>
        <w:top w:val="none" w:sz="0" w:space="0" w:color="auto"/>
        <w:left w:val="none" w:sz="0" w:space="0" w:color="auto"/>
        <w:bottom w:val="none" w:sz="0" w:space="0" w:color="auto"/>
        <w:right w:val="none" w:sz="0" w:space="0" w:color="auto"/>
      </w:divBdr>
    </w:div>
    <w:div w:id="1524514112">
      <w:bodyDiv w:val="1"/>
      <w:marLeft w:val="0"/>
      <w:marRight w:val="0"/>
      <w:marTop w:val="0"/>
      <w:marBottom w:val="0"/>
      <w:divBdr>
        <w:top w:val="none" w:sz="0" w:space="0" w:color="auto"/>
        <w:left w:val="none" w:sz="0" w:space="0" w:color="auto"/>
        <w:bottom w:val="none" w:sz="0" w:space="0" w:color="auto"/>
        <w:right w:val="none" w:sz="0" w:space="0" w:color="auto"/>
      </w:divBdr>
    </w:div>
    <w:div w:id="1556769826">
      <w:bodyDiv w:val="1"/>
      <w:marLeft w:val="0"/>
      <w:marRight w:val="0"/>
      <w:marTop w:val="0"/>
      <w:marBottom w:val="0"/>
      <w:divBdr>
        <w:top w:val="none" w:sz="0" w:space="0" w:color="auto"/>
        <w:left w:val="none" w:sz="0" w:space="0" w:color="auto"/>
        <w:bottom w:val="none" w:sz="0" w:space="0" w:color="auto"/>
        <w:right w:val="none" w:sz="0" w:space="0" w:color="auto"/>
      </w:divBdr>
    </w:div>
    <w:div w:id="1602958090">
      <w:bodyDiv w:val="1"/>
      <w:marLeft w:val="0"/>
      <w:marRight w:val="0"/>
      <w:marTop w:val="0"/>
      <w:marBottom w:val="0"/>
      <w:divBdr>
        <w:top w:val="none" w:sz="0" w:space="0" w:color="auto"/>
        <w:left w:val="none" w:sz="0" w:space="0" w:color="auto"/>
        <w:bottom w:val="none" w:sz="0" w:space="0" w:color="auto"/>
        <w:right w:val="none" w:sz="0" w:space="0" w:color="auto"/>
      </w:divBdr>
    </w:div>
    <w:div w:id="1795833669">
      <w:bodyDiv w:val="1"/>
      <w:marLeft w:val="0"/>
      <w:marRight w:val="0"/>
      <w:marTop w:val="0"/>
      <w:marBottom w:val="0"/>
      <w:divBdr>
        <w:top w:val="none" w:sz="0" w:space="0" w:color="auto"/>
        <w:left w:val="none" w:sz="0" w:space="0" w:color="auto"/>
        <w:bottom w:val="none" w:sz="0" w:space="0" w:color="auto"/>
        <w:right w:val="none" w:sz="0" w:space="0" w:color="auto"/>
      </w:divBdr>
    </w:div>
    <w:div w:id="1806270235">
      <w:bodyDiv w:val="1"/>
      <w:marLeft w:val="0"/>
      <w:marRight w:val="0"/>
      <w:marTop w:val="0"/>
      <w:marBottom w:val="0"/>
      <w:divBdr>
        <w:top w:val="none" w:sz="0" w:space="0" w:color="auto"/>
        <w:left w:val="none" w:sz="0" w:space="0" w:color="auto"/>
        <w:bottom w:val="none" w:sz="0" w:space="0" w:color="auto"/>
        <w:right w:val="none" w:sz="0" w:space="0" w:color="auto"/>
      </w:divBdr>
    </w:div>
    <w:div w:id="1905948181">
      <w:bodyDiv w:val="1"/>
      <w:marLeft w:val="0"/>
      <w:marRight w:val="0"/>
      <w:marTop w:val="0"/>
      <w:marBottom w:val="0"/>
      <w:divBdr>
        <w:top w:val="none" w:sz="0" w:space="0" w:color="auto"/>
        <w:left w:val="none" w:sz="0" w:space="0" w:color="auto"/>
        <w:bottom w:val="none" w:sz="0" w:space="0" w:color="auto"/>
        <w:right w:val="none" w:sz="0" w:space="0" w:color="auto"/>
      </w:divBdr>
    </w:div>
    <w:div w:id="2004773352">
      <w:bodyDiv w:val="1"/>
      <w:marLeft w:val="0"/>
      <w:marRight w:val="0"/>
      <w:marTop w:val="0"/>
      <w:marBottom w:val="0"/>
      <w:divBdr>
        <w:top w:val="none" w:sz="0" w:space="0" w:color="auto"/>
        <w:left w:val="none" w:sz="0" w:space="0" w:color="auto"/>
        <w:bottom w:val="none" w:sz="0" w:space="0" w:color="auto"/>
        <w:right w:val="none" w:sz="0" w:space="0" w:color="auto"/>
      </w:divBdr>
    </w:div>
    <w:div w:id="2050565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08385-5E1E-4773-B659-AC31F7060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1706</TotalTime>
  <Pages>8</Pages>
  <Words>2004</Words>
  <Characters>11648</Characters>
  <Application>Microsoft Office Word</Application>
  <DocSecurity>0</DocSecurity>
  <Lines>265</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Maryam Farouk</cp:lastModifiedBy>
  <cp:revision>21</cp:revision>
  <dcterms:created xsi:type="dcterms:W3CDTF">2024-09-25T18:06:00Z</dcterms:created>
  <dcterms:modified xsi:type="dcterms:W3CDTF">2024-10-14T21:21:00Z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0f41aa51-759a-4406-bb60-7256c536e9f6</vt:lpwstr>
  </property>
</Properties>
</file>