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1991D0" w14:textId="32F2FF70" w:rsidR="001A28B8" w:rsidRPr="001A28B8" w:rsidRDefault="001A28B8" w:rsidP="001A28B8">
      <w:pPr>
        <w:spacing w:after="0" w:line="240" w:lineRule="auto"/>
        <w:rPr>
          <w:rFonts w:asciiTheme="majorBidi" w:eastAsia="Yu Gothic Medium" w:hAnsiTheme="majorBidi" w:cstheme="majorBidi"/>
          <w:color w:val="2F5496" w:themeColor="accent5" w:themeShade="BF"/>
          <w:sz w:val="24"/>
          <w:szCs w:val="24"/>
        </w:rPr>
      </w:pPr>
      <w:r>
        <w:rPr>
          <w:rFonts w:asciiTheme="majorBidi" w:hAnsiTheme="majorBidi" w:cstheme="majorBidi"/>
          <w:b/>
          <w:bCs/>
          <w:sz w:val="72"/>
          <w:szCs w:val="72"/>
        </w:rPr>
        <w:tab/>
      </w:r>
      <w:r>
        <w:rPr>
          <w:rFonts w:asciiTheme="majorBidi" w:hAnsiTheme="majorBidi" w:cstheme="majorBidi"/>
          <w:b/>
          <w:bCs/>
          <w:sz w:val="72"/>
          <w:szCs w:val="72"/>
        </w:rPr>
        <w:tab/>
      </w:r>
      <w:r>
        <w:rPr>
          <w:rFonts w:asciiTheme="majorBidi" w:hAnsiTheme="majorBidi" w:cstheme="majorBidi"/>
          <w:b/>
          <w:bCs/>
          <w:sz w:val="72"/>
          <w:szCs w:val="72"/>
        </w:rPr>
        <w:tab/>
      </w:r>
      <w:r>
        <w:rPr>
          <w:rFonts w:asciiTheme="majorBidi" w:hAnsiTheme="majorBidi" w:cstheme="majorBidi"/>
          <w:b/>
          <w:bCs/>
          <w:sz w:val="72"/>
          <w:szCs w:val="72"/>
        </w:rPr>
        <w:tab/>
      </w:r>
      <w:r>
        <w:rPr>
          <w:rFonts w:asciiTheme="majorBidi" w:hAnsiTheme="majorBidi" w:cstheme="majorBidi"/>
          <w:b/>
          <w:bCs/>
          <w:sz w:val="72"/>
          <w:szCs w:val="72"/>
        </w:rPr>
        <w:tab/>
        <w:t xml:space="preserve">  </w:t>
      </w:r>
      <w:r w:rsidR="005F6134" w:rsidRPr="001A28B8">
        <w:rPr>
          <w:rFonts w:asciiTheme="majorBidi" w:eastAsia="Yu Gothic Medium" w:hAnsiTheme="majorBidi" w:cstheme="majorBidi"/>
          <w:sz w:val="24"/>
          <w:szCs w:val="24"/>
        </w:rPr>
        <w:t xml:space="preserve">  </w:t>
      </w:r>
    </w:p>
    <w:p w14:paraId="090DCDBA" w14:textId="544C4E4B" w:rsidR="00B55A86" w:rsidRPr="00B924F2" w:rsidRDefault="005426D9" w:rsidP="002D6A64">
      <w:pPr>
        <w:tabs>
          <w:tab w:val="left" w:pos="2798"/>
        </w:tabs>
        <w:spacing w:line="240" w:lineRule="auto"/>
        <w:rPr>
          <w:rFonts w:asciiTheme="majorBidi" w:eastAsia="Yu Gothic Medium" w:hAnsiTheme="majorBidi" w:cstheme="majorBidi"/>
          <w:color w:val="2F5496" w:themeColor="accent5" w:themeShade="BF"/>
          <w:sz w:val="22"/>
          <w:szCs w:val="24"/>
        </w:rPr>
      </w:pPr>
      <w:r>
        <w:rPr>
          <w:rFonts w:asciiTheme="majorBidi" w:eastAsia="Yu Gothic Medium" w:hAnsiTheme="majorBidi" w:cstheme="majorBidi"/>
          <w:color w:val="2F5496" w:themeColor="accent5" w:themeShade="BF"/>
          <w:sz w:val="24"/>
          <w:szCs w:val="24"/>
        </w:rPr>
        <w:t xml:space="preserve"> </w:t>
      </w:r>
      <w:r w:rsidR="001A28B8" w:rsidRPr="00E81A8B">
        <w:rPr>
          <w:rFonts w:asciiTheme="majorBidi" w:hAnsiTheme="majorBidi" w:cstheme="majorBidi"/>
          <w:sz w:val="56"/>
          <w:szCs w:val="56"/>
        </w:rPr>
        <w:t>Maryam Hejri</w:t>
      </w:r>
      <w:r w:rsidR="001A28B8" w:rsidRPr="00E81A8B">
        <w:rPr>
          <w:rFonts w:asciiTheme="majorBidi" w:hAnsiTheme="majorBidi" w:cstheme="majorBidi"/>
          <w:b/>
          <w:bCs/>
          <w:sz w:val="56"/>
          <w:szCs w:val="56"/>
        </w:rPr>
        <w:t xml:space="preserve">  </w:t>
      </w:r>
      <w:r w:rsidR="005F6134" w:rsidRPr="00E81A8B">
        <w:rPr>
          <w:rFonts w:asciiTheme="majorBidi" w:eastAsia="Yu Gothic Medium" w:hAnsiTheme="majorBidi" w:cstheme="majorBidi"/>
          <w:color w:val="2F5496" w:themeColor="accent5" w:themeShade="BF"/>
          <w:sz w:val="22"/>
        </w:rPr>
        <w:t xml:space="preserve">                                                                               </w:t>
      </w:r>
      <w:r w:rsidR="001A28B8" w:rsidRPr="00E81A8B">
        <w:rPr>
          <w:rFonts w:asciiTheme="majorBidi" w:eastAsia="Yu Gothic Medium" w:hAnsiTheme="majorBidi" w:cstheme="majorBidi"/>
          <w:color w:val="2F5496" w:themeColor="accent5" w:themeShade="BF"/>
          <w:sz w:val="22"/>
        </w:rPr>
        <w:t xml:space="preserve">      </w:t>
      </w:r>
      <w:r w:rsidR="005F6134" w:rsidRPr="00E81A8B">
        <w:rPr>
          <w:rFonts w:asciiTheme="majorBidi" w:eastAsia="Yu Gothic Medium" w:hAnsiTheme="majorBidi" w:cstheme="majorBidi"/>
          <w:color w:val="2F5496" w:themeColor="accent5" w:themeShade="BF"/>
          <w:sz w:val="22"/>
        </w:rPr>
        <w:t xml:space="preserve">                    </w:t>
      </w:r>
      <w:r w:rsidR="001A28B8" w:rsidRPr="00E81A8B">
        <w:rPr>
          <w:rFonts w:asciiTheme="majorBidi" w:eastAsia="Yu Gothic Medium" w:hAnsiTheme="majorBidi" w:cstheme="majorBidi"/>
          <w:color w:val="2F5496" w:themeColor="accent5" w:themeShade="BF"/>
        </w:rPr>
        <w:t xml:space="preserve">        </w:t>
      </w:r>
    </w:p>
    <w:p w14:paraId="11663294" w14:textId="0D8E0315" w:rsidR="002D6A64" w:rsidRPr="00D303C3" w:rsidRDefault="0025566B" w:rsidP="00D303C3">
      <w:pPr>
        <w:spacing w:line="480" w:lineRule="auto"/>
        <w:rPr>
          <w:rFonts w:asciiTheme="majorBidi" w:eastAsia="Yu Gothic Medium" w:hAnsiTheme="majorBidi" w:cstheme="majorBidi"/>
          <w:color w:val="2F5496" w:themeColor="accent5" w:themeShade="BF"/>
        </w:rPr>
      </w:pPr>
      <w:hyperlink r:id="rId11" w:history="1">
        <w:r w:rsidRPr="00227CE7">
          <w:rPr>
            <w:rStyle w:val="Hyperlink"/>
            <w:rFonts w:asciiTheme="majorBidi" w:eastAsia="Yu Gothic Medium" w:hAnsiTheme="majorBidi" w:cstheme="majorBidi"/>
            <w:color w:val="2F5496" w:themeColor="accent5" w:themeShade="BF"/>
          </w:rPr>
          <w:t>mah.hejri@gmail.com</w:t>
        </w:r>
      </w:hyperlink>
      <w:r w:rsidRPr="00227CE7">
        <w:rPr>
          <w:rFonts w:asciiTheme="majorBidi" w:eastAsia="Yu Gothic Medium" w:hAnsiTheme="majorBidi" w:cstheme="majorBidi"/>
          <w:color w:val="2F5496" w:themeColor="accent5" w:themeShade="BF"/>
          <w:sz w:val="22"/>
        </w:rPr>
        <w:t xml:space="preserve"> </w:t>
      </w:r>
      <w:r>
        <w:rPr>
          <w:rFonts w:asciiTheme="majorBidi" w:eastAsia="Yu Gothic Medium" w:hAnsiTheme="majorBidi" w:cstheme="majorBidi"/>
          <w:color w:val="2F5496" w:themeColor="accent5" w:themeShade="BF"/>
          <w:sz w:val="22"/>
        </w:rPr>
        <w:t>–</w:t>
      </w:r>
      <w:r w:rsidRPr="00227CE7">
        <w:rPr>
          <w:rFonts w:asciiTheme="majorBidi" w:eastAsia="Yu Gothic Medium" w:hAnsiTheme="majorBidi" w:cstheme="majorBidi"/>
          <w:color w:val="2F5496" w:themeColor="accent5" w:themeShade="BF"/>
          <w:sz w:val="22"/>
        </w:rPr>
        <w:t xml:space="preserve"> </w:t>
      </w:r>
      <w:r>
        <w:rPr>
          <w:rFonts w:asciiTheme="majorBidi" w:eastAsia="Yu Gothic Medium" w:hAnsiTheme="majorBidi" w:cstheme="majorBidi"/>
          <w:color w:val="2F5496" w:themeColor="accent5" w:themeShade="BF"/>
        </w:rPr>
        <w:t>(971) 408-1034 -</w:t>
      </w:r>
      <w:r w:rsidRPr="00F637B2">
        <w:t xml:space="preserve"> </w:t>
      </w:r>
      <w:r w:rsidRPr="00F637B2">
        <w:rPr>
          <w:rFonts w:asciiTheme="majorBidi" w:eastAsia="Yu Gothic Medium" w:hAnsiTheme="majorBidi" w:cstheme="majorBidi"/>
          <w:color w:val="2F5496" w:themeColor="accent5" w:themeShade="BF"/>
        </w:rPr>
        <w:t>linkedin.com/in/</w:t>
      </w:r>
      <w:proofErr w:type="spellStart"/>
      <w:r w:rsidRPr="00F637B2">
        <w:rPr>
          <w:rFonts w:asciiTheme="majorBidi" w:eastAsia="Yu Gothic Medium" w:hAnsiTheme="majorBidi" w:cstheme="majorBidi"/>
          <w:color w:val="2F5496" w:themeColor="accent5" w:themeShade="BF"/>
        </w:rPr>
        <w:t>maryam-hejri</w:t>
      </w:r>
      <w:proofErr w:type="spellEnd"/>
    </w:p>
    <w:p w14:paraId="2EFECF0B" w14:textId="5030978D" w:rsidR="00657860" w:rsidRPr="00227CE7" w:rsidRDefault="005F6134" w:rsidP="0085424F">
      <w:pPr>
        <w:pBdr>
          <w:bottom w:val="single" w:sz="4" w:space="1" w:color="4472C4" w:themeColor="accent5"/>
        </w:pBdr>
        <w:spacing w:after="0" w:line="276" w:lineRule="auto"/>
        <w:jc w:val="both"/>
        <w:rPr>
          <w:rFonts w:asciiTheme="majorBidi" w:eastAsia="Yu Gothic Medium" w:hAnsiTheme="majorBidi" w:cstheme="majorBidi"/>
          <w:color w:val="2F5496" w:themeColor="accent5" w:themeShade="BF"/>
          <w:sz w:val="28"/>
          <w:szCs w:val="28"/>
        </w:rPr>
      </w:pPr>
      <w:r w:rsidRPr="00227CE7">
        <w:rPr>
          <w:rFonts w:asciiTheme="majorBidi" w:eastAsia="Yu Gothic Medium" w:hAnsiTheme="majorBidi" w:cstheme="majorBidi"/>
          <w:color w:val="2F5496" w:themeColor="accent5" w:themeShade="BF"/>
          <w:sz w:val="28"/>
          <w:szCs w:val="28"/>
        </w:rPr>
        <w:t>RESEARCH EXPERIENCE</w:t>
      </w:r>
    </w:p>
    <w:p w14:paraId="2ECB8D08" w14:textId="0E01A77B" w:rsidR="00636E76" w:rsidRDefault="006F6E59" w:rsidP="00636E76">
      <w:pPr>
        <w:spacing w:after="0" w:line="276" w:lineRule="auto"/>
        <w:ind w:right="-58"/>
        <w:rPr>
          <w:rFonts w:asciiTheme="majorBidi" w:eastAsia="Yu Gothic Medium" w:hAnsiTheme="majorBidi" w:cstheme="majorBidi"/>
          <w:sz w:val="24"/>
          <w:szCs w:val="24"/>
        </w:rPr>
      </w:pPr>
      <w:r>
        <w:rPr>
          <w:rFonts w:asciiTheme="majorBidi" w:eastAsia="Yu Gothic Medium" w:hAnsiTheme="majorBidi" w:cstheme="majorBidi"/>
          <w:b/>
          <w:bCs/>
          <w:sz w:val="24"/>
          <w:szCs w:val="24"/>
        </w:rPr>
        <w:t>Biophysical constraints on bacterial biofilms growth and survival</w:t>
      </w:r>
      <w:r w:rsidR="00B56B9A">
        <w:rPr>
          <w:rFonts w:asciiTheme="majorBidi" w:eastAsia="Yu Gothic Medium" w:hAnsiTheme="majorBidi" w:cstheme="majorBidi"/>
          <w:b/>
          <w:bCs/>
          <w:sz w:val="24"/>
          <w:szCs w:val="24"/>
        </w:rPr>
        <w:tab/>
        <w:t xml:space="preserve">     </w:t>
      </w:r>
      <w:r>
        <w:rPr>
          <w:rFonts w:asciiTheme="majorBidi" w:eastAsia="Yu Gothic Medium" w:hAnsiTheme="majorBidi" w:cstheme="majorBidi"/>
          <w:b/>
          <w:bCs/>
          <w:sz w:val="24"/>
          <w:szCs w:val="24"/>
        </w:rPr>
        <w:t xml:space="preserve">         </w:t>
      </w:r>
      <w:r w:rsidR="00636E76">
        <w:rPr>
          <w:rFonts w:asciiTheme="majorBidi" w:eastAsia="Yu Gothic Medium" w:hAnsiTheme="majorBidi" w:cstheme="majorBidi"/>
          <w:b/>
          <w:bCs/>
          <w:sz w:val="24"/>
          <w:szCs w:val="24"/>
        </w:rPr>
        <w:t xml:space="preserve">        </w:t>
      </w:r>
      <w:r>
        <w:rPr>
          <w:rFonts w:asciiTheme="majorBidi" w:eastAsia="Yu Gothic Medium" w:hAnsiTheme="majorBidi" w:cstheme="majorBidi"/>
          <w:b/>
          <w:bCs/>
          <w:sz w:val="24"/>
          <w:szCs w:val="24"/>
        </w:rPr>
        <w:t xml:space="preserve"> </w:t>
      </w:r>
      <w:r w:rsidR="00F67A6D">
        <w:rPr>
          <w:rFonts w:asciiTheme="majorBidi" w:eastAsia="Yu Gothic Medium" w:hAnsiTheme="majorBidi" w:cstheme="majorBidi"/>
          <w:b/>
          <w:bCs/>
          <w:sz w:val="24"/>
          <w:szCs w:val="24"/>
        </w:rPr>
        <w:t xml:space="preserve"> </w:t>
      </w:r>
      <w:r w:rsidR="00B56B9A">
        <w:rPr>
          <w:rFonts w:asciiTheme="majorBidi" w:eastAsia="Yu Gothic Medium" w:hAnsiTheme="majorBidi" w:cstheme="majorBidi"/>
          <w:b/>
          <w:bCs/>
          <w:sz w:val="24"/>
          <w:szCs w:val="24"/>
        </w:rPr>
        <w:t xml:space="preserve">   </w:t>
      </w:r>
      <w:r w:rsidR="00B56B9A">
        <w:rPr>
          <w:rFonts w:asciiTheme="majorBidi" w:eastAsia="Yu Gothic Medium" w:hAnsiTheme="majorBidi" w:cstheme="majorBidi"/>
          <w:sz w:val="24"/>
          <w:szCs w:val="24"/>
        </w:rPr>
        <w:t>Jan</w:t>
      </w:r>
      <w:r w:rsidR="00B56B9A" w:rsidRPr="007770F3">
        <w:rPr>
          <w:rFonts w:asciiTheme="majorBidi" w:eastAsia="Yu Gothic Medium" w:hAnsiTheme="majorBidi" w:cstheme="majorBidi"/>
          <w:sz w:val="24"/>
          <w:szCs w:val="24"/>
        </w:rPr>
        <w:t xml:space="preserve"> 202</w:t>
      </w:r>
      <w:r w:rsidR="00B56B9A">
        <w:rPr>
          <w:rFonts w:asciiTheme="majorBidi" w:eastAsia="Yu Gothic Medium" w:hAnsiTheme="majorBidi" w:cstheme="majorBidi"/>
          <w:sz w:val="24"/>
          <w:szCs w:val="24"/>
        </w:rPr>
        <w:t>3</w:t>
      </w:r>
      <w:r w:rsidR="00B56B9A" w:rsidRPr="007770F3">
        <w:rPr>
          <w:rFonts w:asciiTheme="majorBidi" w:eastAsia="Yu Gothic Medium" w:hAnsiTheme="majorBidi" w:cstheme="majorBidi"/>
          <w:sz w:val="24"/>
          <w:szCs w:val="24"/>
        </w:rPr>
        <w:t>-</w:t>
      </w:r>
      <w:r w:rsidR="0088377E">
        <w:rPr>
          <w:rFonts w:asciiTheme="majorBidi" w:eastAsia="Yu Gothic Medium" w:hAnsiTheme="majorBidi" w:cstheme="majorBidi"/>
          <w:sz w:val="24"/>
          <w:szCs w:val="24"/>
        </w:rPr>
        <w:t xml:space="preserve"> </w:t>
      </w:r>
      <w:r w:rsidR="00636E76">
        <w:rPr>
          <w:rFonts w:asciiTheme="majorBidi" w:eastAsia="Yu Gothic Medium" w:hAnsiTheme="majorBidi" w:cstheme="majorBidi"/>
          <w:sz w:val="24"/>
          <w:szCs w:val="24"/>
        </w:rPr>
        <w:t>present</w:t>
      </w:r>
    </w:p>
    <w:p w14:paraId="7438B910" w14:textId="6BEAE840" w:rsidR="00B51AD0" w:rsidRDefault="00667BCA" w:rsidP="00636E76">
      <w:pPr>
        <w:spacing w:after="0" w:line="276" w:lineRule="auto"/>
        <w:ind w:right="-58"/>
        <w:rPr>
          <w:rFonts w:asciiTheme="majorBidi" w:eastAsia="Yu Gothic Medium" w:hAnsiTheme="majorBidi" w:cstheme="majorBidi"/>
          <w:sz w:val="24"/>
          <w:szCs w:val="24"/>
        </w:rPr>
      </w:pPr>
      <w:r>
        <w:rPr>
          <w:rFonts w:asciiTheme="majorBidi" w:eastAsia="Yu Gothic Medium" w:hAnsiTheme="majorBidi" w:cstheme="majorBidi"/>
          <w:sz w:val="24"/>
          <w:szCs w:val="24"/>
        </w:rPr>
        <w:t xml:space="preserve">Graduate Researcher, </w:t>
      </w:r>
      <w:r w:rsidR="00B51AD0" w:rsidRPr="00B51AD0">
        <w:rPr>
          <w:rFonts w:asciiTheme="majorBidi" w:eastAsia="Yu Gothic Medium" w:hAnsiTheme="majorBidi" w:cstheme="majorBidi"/>
          <w:sz w:val="24"/>
          <w:szCs w:val="24"/>
        </w:rPr>
        <w:t>Quantitative Biosciences</w:t>
      </w:r>
      <w:r>
        <w:rPr>
          <w:rFonts w:asciiTheme="majorBidi" w:eastAsia="Yu Gothic Medium" w:hAnsiTheme="majorBidi" w:cstheme="majorBidi"/>
          <w:sz w:val="24"/>
          <w:szCs w:val="24"/>
        </w:rPr>
        <w:t xml:space="preserve"> Program</w:t>
      </w:r>
      <w:r w:rsidR="00B51AD0" w:rsidRPr="00B51AD0">
        <w:rPr>
          <w:rFonts w:asciiTheme="majorBidi" w:eastAsia="Yu Gothic Medium" w:hAnsiTheme="majorBidi" w:cstheme="majorBidi"/>
          <w:sz w:val="24"/>
          <w:szCs w:val="24"/>
        </w:rPr>
        <w:t xml:space="preserve"> | Georgia Institute of Technology</w:t>
      </w:r>
      <w:r w:rsidR="00B56B9A">
        <w:rPr>
          <w:rFonts w:asciiTheme="majorBidi" w:eastAsia="Yu Gothic Medium" w:hAnsiTheme="majorBidi" w:cstheme="majorBidi"/>
          <w:sz w:val="24"/>
          <w:szCs w:val="24"/>
        </w:rPr>
        <w:t>, Atlanta, G</w:t>
      </w:r>
      <w:r w:rsidR="00E92504">
        <w:rPr>
          <w:rFonts w:asciiTheme="majorBidi" w:eastAsia="Yu Gothic Medium" w:hAnsiTheme="majorBidi" w:cstheme="majorBidi"/>
          <w:sz w:val="24"/>
          <w:szCs w:val="24"/>
        </w:rPr>
        <w:t>eorgia</w:t>
      </w:r>
    </w:p>
    <w:p w14:paraId="106B46FB" w14:textId="163EC7BF" w:rsidR="006F6E59" w:rsidRPr="006F6E59" w:rsidRDefault="006F6E59" w:rsidP="006F6E59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59">
        <w:rPr>
          <w:rFonts w:ascii="Times New Roman" w:eastAsia="Times New Roman" w:hAnsi="Times New Roman" w:cs="Times New Roman"/>
          <w:sz w:val="24"/>
          <w:szCs w:val="24"/>
        </w:rPr>
        <w:t xml:space="preserve">Investigated biophysical mechanisms underlying biofilm growth arrest and survival under nutrient limitation and desiccation using </w:t>
      </w:r>
      <w:r w:rsidRPr="006F6E59">
        <w:rPr>
          <w:rFonts w:ascii="Times New Roman" w:eastAsia="Times New Roman" w:hAnsi="Times New Roman" w:cs="Times New Roman"/>
          <w:i/>
          <w:iCs/>
          <w:sz w:val="24"/>
          <w:szCs w:val="24"/>
        </w:rPr>
        <w:t>Vibrio cholerae</w:t>
      </w:r>
      <w:r w:rsidRPr="006F6E5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F6E59">
        <w:rPr>
          <w:rFonts w:ascii="Times New Roman" w:eastAsia="Times New Roman" w:hAnsi="Times New Roman" w:cs="Times New Roman"/>
          <w:i/>
          <w:iCs/>
          <w:sz w:val="24"/>
          <w:szCs w:val="24"/>
        </w:rPr>
        <w:t>Aeromonas veronii</w:t>
      </w:r>
      <w:r w:rsidRPr="006F6E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4685B">
        <w:rPr>
          <w:rFonts w:ascii="Times New Roman" w:eastAsia="Times New Roman" w:hAnsi="Times New Roman" w:cs="Times New Roman"/>
          <w:sz w:val="24"/>
          <w:szCs w:val="24"/>
        </w:rPr>
        <w:t>strains</w:t>
      </w:r>
    </w:p>
    <w:p w14:paraId="7E8ECF4A" w14:textId="01819540" w:rsidR="006F6E59" w:rsidRPr="006F6E59" w:rsidRDefault="006F6E59" w:rsidP="006F6E59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F6E59">
        <w:rPr>
          <w:rFonts w:ascii="Times New Roman" w:eastAsia="Times New Roman" w:hAnsi="Times New Roman" w:cs="Times New Roman"/>
          <w:sz w:val="24"/>
          <w:szCs w:val="24"/>
        </w:rPr>
        <w:t xml:space="preserve">Designed and conducted microbiology and imaging experiments, including white-light interferometry, fluorescence microscopy, confocal microscopy, and </w:t>
      </w:r>
      <w:r>
        <w:rPr>
          <w:rFonts w:ascii="Times New Roman" w:eastAsia="Times New Roman" w:hAnsi="Times New Roman" w:cs="Times New Roman"/>
          <w:sz w:val="24"/>
          <w:szCs w:val="24"/>
        </w:rPr>
        <w:t>viability assays</w:t>
      </w:r>
      <w:r w:rsidR="00E468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D2BC2">
        <w:rPr>
          <w:rFonts w:ascii="Times New Roman" w:eastAsia="Times New Roman" w:hAnsi="Times New Roman" w:cs="Times New Roman"/>
          <w:sz w:val="24"/>
          <w:szCs w:val="24"/>
        </w:rPr>
        <w:t>(CFU counting)</w:t>
      </w:r>
    </w:p>
    <w:p w14:paraId="69DECF02" w14:textId="5B1F3EFE" w:rsidR="006F6E59" w:rsidRDefault="006F6E59" w:rsidP="00C64C6B">
      <w:pPr>
        <w:pStyle w:val="ListParagraph"/>
        <w:numPr>
          <w:ilvl w:val="0"/>
          <w:numId w:val="39"/>
        </w:numPr>
        <w:spacing w:before="240" w:line="276" w:lineRule="auto"/>
        <w:ind w:right="-58"/>
        <w:rPr>
          <w:rFonts w:ascii="Times New Roman" w:eastAsia="Times New Roman" w:hAnsi="Times New Roman" w:cs="Times New Roman"/>
          <w:sz w:val="24"/>
          <w:szCs w:val="24"/>
        </w:rPr>
      </w:pPr>
      <w:r w:rsidRPr="006F6E59">
        <w:rPr>
          <w:rFonts w:ascii="Times New Roman" w:eastAsia="Times New Roman" w:hAnsi="Times New Roman" w:cs="Times New Roman"/>
          <w:sz w:val="24"/>
          <w:szCs w:val="24"/>
        </w:rPr>
        <w:t>Analyzed biofilm morphology, biomass, and growth dynamics using Python-based data analysis and statistical method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</w:p>
    <w:p w14:paraId="629628A4" w14:textId="71ECE713" w:rsidR="00C64C6B" w:rsidRPr="002B269E" w:rsidRDefault="00C64C6B" w:rsidP="00C64C6B">
      <w:pPr>
        <w:tabs>
          <w:tab w:val="left" w:pos="8210"/>
        </w:tabs>
        <w:spacing w:after="0" w:line="276" w:lineRule="auto"/>
        <w:ind w:right="-58"/>
        <w:rPr>
          <w:rFonts w:asciiTheme="majorBidi" w:eastAsia="Yu Gothic Medium" w:hAnsiTheme="majorBidi" w:cstheme="majorBidi"/>
          <w:sz w:val="18"/>
          <w:szCs w:val="18"/>
        </w:rPr>
      </w:pPr>
      <w:r w:rsidRPr="00B51AD0">
        <w:rPr>
          <w:rFonts w:ascii="Times New Roman" w:hAnsi="Times New Roman" w:cs="Times New Roman"/>
          <w:b/>
          <w:bCs/>
          <w:color w:val="2E2E2E"/>
          <w:sz w:val="24"/>
          <w:szCs w:val="24"/>
        </w:rPr>
        <w:t>Research in COVID-19 epidemiological modeling</w:t>
      </w:r>
      <w:r w:rsidRPr="007770F3">
        <w:rPr>
          <w:rFonts w:asciiTheme="majorBidi" w:eastAsia="Yu Gothic Medium" w:hAnsiTheme="majorBidi" w:cstheme="majorBidi"/>
          <w:b/>
          <w:bCs/>
          <w:sz w:val="24"/>
          <w:szCs w:val="24"/>
        </w:rPr>
        <w:t xml:space="preserve"> </w:t>
      </w:r>
      <w:r>
        <w:rPr>
          <w:rFonts w:asciiTheme="majorBidi" w:eastAsia="Yu Gothic Medium" w:hAnsiTheme="majorBidi" w:cstheme="majorBidi"/>
          <w:sz w:val="24"/>
          <w:szCs w:val="24"/>
        </w:rPr>
        <w:tab/>
        <w:t xml:space="preserve">    </w:t>
      </w:r>
      <w:r w:rsidRPr="007770F3">
        <w:rPr>
          <w:rFonts w:asciiTheme="majorBidi" w:eastAsia="Yu Gothic Medium" w:hAnsiTheme="majorBidi" w:cstheme="majorBidi"/>
          <w:sz w:val="24"/>
          <w:szCs w:val="24"/>
        </w:rPr>
        <w:t>April 2021-Nov 2021</w:t>
      </w:r>
      <w:r>
        <w:rPr>
          <w:rFonts w:asciiTheme="majorBidi" w:eastAsia="Yu Gothic Medium" w:hAnsiTheme="majorBidi" w:cstheme="majorBidi"/>
          <w:sz w:val="24"/>
          <w:szCs w:val="24"/>
        </w:rPr>
        <w:t xml:space="preserve"> </w:t>
      </w:r>
      <w:r w:rsidRPr="007770F3">
        <w:rPr>
          <w:rFonts w:asciiTheme="majorBidi" w:eastAsia="Yu Gothic Medium" w:hAnsiTheme="majorBidi" w:cstheme="majorBidi"/>
          <w:b/>
          <w:bCs/>
          <w:sz w:val="24"/>
          <w:szCs w:val="24"/>
        </w:rPr>
        <w:t xml:space="preserve">                          </w:t>
      </w:r>
      <w:r w:rsidRPr="007770F3">
        <w:rPr>
          <w:rFonts w:asciiTheme="majorBidi" w:eastAsia="Yu Gothic Medium" w:hAnsiTheme="majorBidi" w:cstheme="majorBidi"/>
          <w:b/>
          <w:bCs/>
          <w:sz w:val="22"/>
        </w:rPr>
        <w:t xml:space="preserve">                                </w:t>
      </w:r>
      <w:r w:rsidR="00667BCA" w:rsidRPr="00667BCA">
        <w:rPr>
          <w:rFonts w:asciiTheme="majorBidi" w:eastAsia="Yu Gothic Medium" w:hAnsiTheme="majorBidi" w:cstheme="majorBidi"/>
          <w:sz w:val="24"/>
          <w:szCs w:val="24"/>
        </w:rPr>
        <w:t>Undergraduate researcher,</w:t>
      </w:r>
      <w:r w:rsidR="00667BCA" w:rsidRPr="00667BCA">
        <w:rPr>
          <w:rFonts w:asciiTheme="majorBidi" w:eastAsia="Yu Gothic Medium" w:hAnsiTheme="majorBidi" w:cstheme="majorBidi"/>
          <w:b/>
          <w:bCs/>
          <w:sz w:val="24"/>
          <w:szCs w:val="24"/>
        </w:rPr>
        <w:t xml:space="preserve"> </w:t>
      </w:r>
      <w:r w:rsidRPr="007770F3">
        <w:rPr>
          <w:rFonts w:asciiTheme="majorBidi" w:eastAsia="Yu Gothic Medium" w:hAnsiTheme="majorBidi" w:cstheme="majorBidi"/>
          <w:sz w:val="24"/>
          <w:szCs w:val="24"/>
        </w:rPr>
        <w:t>Department of Mathematics</w:t>
      </w:r>
      <w:r>
        <w:rPr>
          <w:rFonts w:asciiTheme="majorBidi" w:eastAsia="Yu Gothic Medium" w:hAnsiTheme="majorBidi" w:cstheme="majorBidi"/>
          <w:b/>
          <w:bCs/>
          <w:sz w:val="24"/>
          <w:szCs w:val="24"/>
        </w:rPr>
        <w:t xml:space="preserve"> </w:t>
      </w:r>
      <w:r>
        <w:rPr>
          <w:rFonts w:asciiTheme="majorBidi" w:eastAsia="Yu Gothic Medium" w:hAnsiTheme="majorBidi" w:cstheme="majorBidi"/>
          <w:sz w:val="24"/>
          <w:szCs w:val="24"/>
        </w:rPr>
        <w:t xml:space="preserve">| </w:t>
      </w:r>
      <w:r w:rsidRPr="00E81A8B">
        <w:rPr>
          <w:rFonts w:asciiTheme="majorBidi" w:eastAsia="Yu Gothic Medium" w:hAnsiTheme="majorBidi" w:cstheme="majorBidi"/>
          <w:sz w:val="24"/>
          <w:szCs w:val="24"/>
        </w:rPr>
        <w:t>Amirkabir University of Technology, Tehran, Iran</w:t>
      </w:r>
      <w:r>
        <w:rPr>
          <w:rFonts w:asciiTheme="majorBidi" w:eastAsia="Yu Gothic Medium" w:hAnsiTheme="majorBidi" w:cstheme="majorBidi"/>
          <w:b/>
          <w:bCs/>
          <w:sz w:val="24"/>
          <w:szCs w:val="24"/>
        </w:rPr>
        <w:t xml:space="preserve"> </w:t>
      </w:r>
    </w:p>
    <w:p w14:paraId="3CB5F942" w14:textId="1D655393" w:rsidR="00C64C6B" w:rsidRDefault="00C64C6B" w:rsidP="00C64C6B">
      <w:pPr>
        <w:pStyle w:val="ListParagraph"/>
        <w:numPr>
          <w:ilvl w:val="0"/>
          <w:numId w:val="38"/>
        </w:numPr>
        <w:spacing w:line="240" w:lineRule="auto"/>
        <w:jc w:val="both"/>
        <w:rPr>
          <w:rFonts w:asciiTheme="majorBidi" w:eastAsia="Yu Gothic Medium" w:hAnsiTheme="majorBidi" w:cstheme="majorBidi"/>
          <w:sz w:val="24"/>
          <w:szCs w:val="24"/>
        </w:rPr>
      </w:pPr>
      <w:r w:rsidRPr="00271C4B">
        <w:rPr>
          <w:rFonts w:asciiTheme="majorBidi" w:eastAsia="Yu Gothic Medium" w:hAnsiTheme="majorBidi" w:cstheme="majorBidi"/>
          <w:sz w:val="24"/>
          <w:szCs w:val="24"/>
        </w:rPr>
        <w:t xml:space="preserve">Built a SIQRD epidemiological </w:t>
      </w:r>
      <w:r w:rsidR="00667BCA">
        <w:rPr>
          <w:rFonts w:asciiTheme="majorBidi" w:eastAsia="Yu Gothic Medium" w:hAnsiTheme="majorBidi" w:cstheme="majorBidi"/>
          <w:sz w:val="24"/>
          <w:szCs w:val="24"/>
        </w:rPr>
        <w:t xml:space="preserve">differential equation-based </w:t>
      </w:r>
      <w:r w:rsidRPr="00271C4B">
        <w:rPr>
          <w:rFonts w:asciiTheme="majorBidi" w:eastAsia="Yu Gothic Medium" w:hAnsiTheme="majorBidi" w:cstheme="majorBidi"/>
          <w:sz w:val="24"/>
          <w:szCs w:val="24"/>
        </w:rPr>
        <w:t>model using multi-source COVID-19 data and Monte Carlo parameter estimation to predict pandemic waves and evaluate vaccination and quarantine strategies</w:t>
      </w:r>
    </w:p>
    <w:p w14:paraId="241F9DD6" w14:textId="5BDEAAC2" w:rsidR="004905C3" w:rsidRPr="00C64C6B" w:rsidRDefault="007770F3" w:rsidP="00C64C6B">
      <w:pPr>
        <w:spacing w:after="0" w:line="240" w:lineRule="auto"/>
        <w:jc w:val="both"/>
        <w:rPr>
          <w:rFonts w:asciiTheme="majorBidi" w:eastAsia="Yu Gothic Medium" w:hAnsiTheme="majorBidi" w:cstheme="majorBidi"/>
          <w:sz w:val="24"/>
          <w:szCs w:val="24"/>
        </w:rPr>
      </w:pPr>
      <w:r w:rsidRPr="00C64C6B">
        <w:rPr>
          <w:rFonts w:asciiTheme="majorBidi" w:eastAsia="Yu Gothic Medium" w:hAnsiTheme="majorBidi" w:cstheme="majorBidi"/>
          <w:b/>
          <w:bCs/>
          <w:sz w:val="24"/>
          <w:szCs w:val="24"/>
        </w:rPr>
        <w:t xml:space="preserve">Topological effects and statistical physics of copolymers </w:t>
      </w:r>
      <w:r w:rsidR="00B51AD0" w:rsidRPr="00C64C6B">
        <w:rPr>
          <w:rFonts w:asciiTheme="majorBidi" w:eastAsia="Yu Gothic Medium" w:hAnsiTheme="majorBidi" w:cstheme="majorBidi"/>
          <w:sz w:val="24"/>
          <w:szCs w:val="24"/>
        </w:rPr>
        <w:tab/>
      </w:r>
      <w:r w:rsidR="00B51AD0" w:rsidRPr="00C64C6B">
        <w:rPr>
          <w:rFonts w:asciiTheme="majorBidi" w:eastAsia="Yu Gothic Medium" w:hAnsiTheme="majorBidi" w:cstheme="majorBidi"/>
          <w:sz w:val="24"/>
          <w:szCs w:val="24"/>
        </w:rPr>
        <w:tab/>
      </w:r>
      <w:r w:rsidR="00B51AD0" w:rsidRPr="00C64C6B">
        <w:rPr>
          <w:rFonts w:asciiTheme="majorBidi" w:eastAsia="Yu Gothic Medium" w:hAnsiTheme="majorBidi" w:cstheme="majorBidi"/>
          <w:sz w:val="24"/>
          <w:szCs w:val="24"/>
        </w:rPr>
        <w:tab/>
        <w:t xml:space="preserve">    </w:t>
      </w:r>
      <w:r w:rsidR="002B269E" w:rsidRPr="00C64C6B">
        <w:rPr>
          <w:rFonts w:asciiTheme="majorBidi" w:eastAsia="Yu Gothic Medium" w:hAnsiTheme="majorBidi" w:cstheme="majorBidi"/>
          <w:sz w:val="24"/>
          <w:szCs w:val="24"/>
        </w:rPr>
        <w:t xml:space="preserve">          </w:t>
      </w:r>
      <w:r w:rsidR="00636E76" w:rsidRPr="00C64C6B">
        <w:rPr>
          <w:rFonts w:asciiTheme="majorBidi" w:eastAsia="Yu Gothic Medium" w:hAnsiTheme="majorBidi" w:cstheme="majorBidi"/>
          <w:sz w:val="24"/>
          <w:szCs w:val="24"/>
        </w:rPr>
        <w:t xml:space="preserve"> </w:t>
      </w:r>
      <w:r w:rsidR="002B269E" w:rsidRPr="00C64C6B">
        <w:rPr>
          <w:rFonts w:asciiTheme="majorBidi" w:eastAsia="Yu Gothic Medium" w:hAnsiTheme="majorBidi" w:cstheme="majorBidi"/>
          <w:sz w:val="24"/>
          <w:szCs w:val="24"/>
        </w:rPr>
        <w:t xml:space="preserve"> </w:t>
      </w:r>
      <w:r w:rsidR="00B51AD0" w:rsidRPr="00C64C6B">
        <w:rPr>
          <w:rFonts w:asciiTheme="majorBidi" w:eastAsia="Yu Gothic Medium" w:hAnsiTheme="majorBidi" w:cstheme="majorBidi"/>
          <w:sz w:val="24"/>
          <w:szCs w:val="24"/>
        </w:rPr>
        <w:t xml:space="preserve"> </w:t>
      </w:r>
      <w:r w:rsidRPr="00C64C6B">
        <w:rPr>
          <w:rFonts w:asciiTheme="majorBidi" w:eastAsia="Yu Gothic Medium" w:hAnsiTheme="majorBidi" w:cstheme="majorBidi"/>
          <w:sz w:val="24"/>
          <w:szCs w:val="24"/>
        </w:rPr>
        <w:t>August 2020- July</w:t>
      </w:r>
      <w:r w:rsidR="0088377E">
        <w:rPr>
          <w:rFonts w:asciiTheme="majorBidi" w:eastAsia="Yu Gothic Medium" w:hAnsiTheme="majorBidi" w:cstheme="majorBidi"/>
          <w:sz w:val="24"/>
          <w:szCs w:val="24"/>
        </w:rPr>
        <w:t xml:space="preserve"> </w:t>
      </w:r>
      <w:r w:rsidR="002B269E" w:rsidRPr="00C64C6B">
        <w:rPr>
          <w:rFonts w:asciiTheme="majorBidi" w:eastAsia="Yu Gothic Medium" w:hAnsiTheme="majorBidi" w:cstheme="majorBidi"/>
          <w:sz w:val="24"/>
          <w:szCs w:val="24"/>
        </w:rPr>
        <w:t>2021</w:t>
      </w:r>
      <w:r w:rsidRPr="00C64C6B">
        <w:rPr>
          <w:rFonts w:asciiTheme="majorBidi" w:eastAsia="Yu Gothic Medium" w:hAnsiTheme="majorBidi" w:cstheme="majorBidi"/>
          <w:sz w:val="24"/>
          <w:szCs w:val="24"/>
        </w:rPr>
        <w:t xml:space="preserve"> </w:t>
      </w:r>
      <w:r w:rsidR="00667BCA">
        <w:rPr>
          <w:rFonts w:asciiTheme="majorBidi" w:eastAsia="Yu Gothic Medium" w:hAnsiTheme="majorBidi" w:cstheme="majorBidi"/>
          <w:sz w:val="24"/>
          <w:szCs w:val="24"/>
        </w:rPr>
        <w:t xml:space="preserve">Undergraduate Researcher, </w:t>
      </w:r>
      <w:r w:rsidR="00113C28" w:rsidRPr="00C64C6B">
        <w:rPr>
          <w:rFonts w:asciiTheme="majorBidi" w:eastAsia="Yu Gothic Medium" w:hAnsiTheme="majorBidi" w:cstheme="majorBidi"/>
          <w:sz w:val="24"/>
          <w:szCs w:val="24"/>
        </w:rPr>
        <w:t>Department of</w:t>
      </w:r>
      <w:r w:rsidR="00113C28" w:rsidRPr="00C64C6B">
        <w:rPr>
          <w:rFonts w:asciiTheme="majorBidi" w:eastAsia="Yu Gothic Medium" w:hAnsiTheme="majorBidi" w:cstheme="majorBidi"/>
          <w:b/>
          <w:bCs/>
          <w:sz w:val="24"/>
          <w:szCs w:val="24"/>
        </w:rPr>
        <w:t xml:space="preserve"> </w:t>
      </w:r>
      <w:r w:rsidR="00113C28" w:rsidRPr="00C64C6B">
        <w:rPr>
          <w:rFonts w:asciiTheme="majorBidi" w:eastAsia="Yu Gothic Medium" w:hAnsiTheme="majorBidi" w:cstheme="majorBidi"/>
          <w:sz w:val="24"/>
          <w:szCs w:val="24"/>
        </w:rPr>
        <w:t xml:space="preserve">Physics | </w:t>
      </w:r>
      <w:r w:rsidR="004905C3" w:rsidRPr="00C64C6B">
        <w:rPr>
          <w:rFonts w:asciiTheme="majorBidi" w:eastAsia="Yu Gothic Medium" w:hAnsiTheme="majorBidi" w:cstheme="majorBidi"/>
          <w:sz w:val="24"/>
          <w:szCs w:val="24"/>
        </w:rPr>
        <w:t>Amirkabir University of Technology, Tehran, Iran</w:t>
      </w:r>
      <w:r w:rsidR="00113C28" w:rsidRPr="00C64C6B">
        <w:rPr>
          <w:rFonts w:asciiTheme="majorBidi" w:eastAsia="Yu Gothic Medium" w:hAnsiTheme="majorBidi" w:cstheme="majorBidi"/>
          <w:sz w:val="24"/>
          <w:szCs w:val="24"/>
        </w:rPr>
        <w:t xml:space="preserve">                                                                                                                          </w:t>
      </w:r>
    </w:p>
    <w:p w14:paraId="0B350998" w14:textId="6FD02843" w:rsidR="00A52E8F" w:rsidRDefault="00CB2D02" w:rsidP="00D303C3">
      <w:pPr>
        <w:pStyle w:val="ListParagraph"/>
        <w:numPr>
          <w:ilvl w:val="0"/>
          <w:numId w:val="40"/>
        </w:numPr>
        <w:spacing w:line="240" w:lineRule="auto"/>
        <w:rPr>
          <w:rFonts w:asciiTheme="majorBidi" w:eastAsia="Yu Gothic Medium" w:hAnsiTheme="majorBidi" w:cstheme="majorBidi"/>
          <w:sz w:val="24"/>
          <w:szCs w:val="24"/>
        </w:rPr>
      </w:pPr>
      <w:r w:rsidRPr="003E60A3">
        <w:rPr>
          <w:rFonts w:asciiTheme="majorBidi" w:eastAsia="Yu Gothic Medium" w:hAnsiTheme="majorBidi" w:cstheme="majorBidi"/>
          <w:sz w:val="24"/>
          <w:szCs w:val="24"/>
        </w:rPr>
        <w:t>Stud</w:t>
      </w:r>
      <w:r w:rsidR="005D4E59" w:rsidRPr="003E60A3">
        <w:rPr>
          <w:rFonts w:asciiTheme="majorBidi" w:eastAsia="Yu Gothic Medium" w:hAnsiTheme="majorBidi" w:cstheme="majorBidi"/>
          <w:sz w:val="24"/>
          <w:szCs w:val="24"/>
        </w:rPr>
        <w:t>ie</w:t>
      </w:r>
      <w:r w:rsidR="00A52E8F" w:rsidRPr="003E60A3">
        <w:rPr>
          <w:rFonts w:asciiTheme="majorBidi" w:eastAsia="Yu Gothic Medium" w:hAnsiTheme="majorBidi" w:cstheme="majorBidi"/>
          <w:sz w:val="24"/>
          <w:szCs w:val="24"/>
        </w:rPr>
        <w:t>d</w:t>
      </w:r>
      <w:r w:rsidR="00CC5053" w:rsidRPr="003E60A3">
        <w:rPr>
          <w:rFonts w:asciiTheme="majorBidi" w:eastAsia="Yu Gothic Medium" w:hAnsiTheme="majorBidi" w:cstheme="majorBidi"/>
          <w:sz w:val="24"/>
          <w:szCs w:val="24"/>
        </w:rPr>
        <w:t xml:space="preserve"> </w:t>
      </w:r>
      <w:r w:rsidR="00CC5053" w:rsidRPr="003E60A3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folding mechanisms </w:t>
      </w:r>
      <w:r w:rsidR="009D4A7F" w:rsidRPr="003E60A3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and self-assembly </w:t>
      </w:r>
      <w:r w:rsidR="00CC5053" w:rsidRPr="003E60A3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of biomolecules and </w:t>
      </w:r>
      <w:r w:rsidR="00A52E8F" w:rsidRPr="003E60A3">
        <w:rPr>
          <w:rFonts w:asciiTheme="majorBidi" w:eastAsia="Yu Gothic Medium" w:hAnsiTheme="majorBidi" w:cstheme="majorBidi"/>
          <w:sz w:val="24"/>
          <w:szCs w:val="24"/>
        </w:rPr>
        <w:t>a</w:t>
      </w:r>
      <w:r w:rsidRPr="003E60A3">
        <w:rPr>
          <w:rFonts w:asciiTheme="majorBidi" w:eastAsia="Yu Gothic Medium" w:hAnsiTheme="majorBidi" w:cstheme="majorBidi"/>
          <w:sz w:val="24"/>
          <w:szCs w:val="24"/>
        </w:rPr>
        <w:t>ssess</w:t>
      </w:r>
      <w:r w:rsidR="005D4E59" w:rsidRPr="003E60A3">
        <w:rPr>
          <w:rFonts w:asciiTheme="majorBidi" w:eastAsia="Yu Gothic Medium" w:hAnsiTheme="majorBidi" w:cstheme="majorBidi"/>
          <w:sz w:val="24"/>
          <w:szCs w:val="24"/>
        </w:rPr>
        <w:t xml:space="preserve">ed </w:t>
      </w:r>
      <w:r w:rsidRPr="003E60A3">
        <w:rPr>
          <w:rFonts w:asciiTheme="majorBidi" w:eastAsia="Yu Gothic Medium" w:hAnsiTheme="majorBidi" w:cstheme="majorBidi"/>
          <w:sz w:val="24"/>
          <w:szCs w:val="24"/>
        </w:rPr>
        <w:t>topological dynamics on the functionality and toxicity of biopolymers</w:t>
      </w:r>
      <w:r w:rsidR="00251D9E" w:rsidRPr="003E60A3">
        <w:rPr>
          <w:rFonts w:asciiTheme="majorBidi" w:eastAsia="Yu Gothic Medium" w:hAnsiTheme="majorBidi" w:cstheme="majorBidi"/>
          <w:sz w:val="24"/>
          <w:szCs w:val="24"/>
        </w:rPr>
        <w:t xml:space="preserve"> </w:t>
      </w:r>
      <w:r w:rsidR="004905C3" w:rsidRPr="003E60A3">
        <w:rPr>
          <w:rFonts w:asciiTheme="majorBidi" w:eastAsia="Yu Gothic Medium" w:hAnsiTheme="majorBidi" w:cstheme="majorBidi"/>
          <w:sz w:val="24"/>
          <w:szCs w:val="24"/>
        </w:rPr>
        <w:t>such as</w:t>
      </w:r>
      <w:r w:rsidR="00251D9E" w:rsidRPr="003E60A3">
        <w:rPr>
          <w:rFonts w:asciiTheme="majorBidi" w:eastAsia="Yu Gothic Medium" w:hAnsiTheme="majorBidi" w:cstheme="majorBidi"/>
          <w:sz w:val="24"/>
          <w:szCs w:val="24"/>
        </w:rPr>
        <w:t xml:space="preserve"> DNA and proteins</w:t>
      </w:r>
    </w:p>
    <w:p w14:paraId="60F037C7" w14:textId="77777777" w:rsidR="002D6A64" w:rsidRPr="001D1A40" w:rsidRDefault="002D6A64" w:rsidP="00D303C3">
      <w:pPr>
        <w:pBdr>
          <w:bottom w:val="single" w:sz="4" w:space="1" w:color="2F5496" w:themeColor="accent5" w:themeShade="BF"/>
        </w:pBdr>
        <w:spacing w:after="0" w:line="240" w:lineRule="auto"/>
        <w:rPr>
          <w:rFonts w:asciiTheme="majorBidi" w:eastAsia="Yu Gothic Medium" w:hAnsiTheme="majorBidi" w:cstheme="majorBidi"/>
          <w:color w:val="2F5496" w:themeColor="accent5" w:themeShade="BF"/>
          <w:sz w:val="28"/>
          <w:szCs w:val="28"/>
        </w:rPr>
      </w:pPr>
      <w:r>
        <w:rPr>
          <w:rFonts w:asciiTheme="majorBidi" w:eastAsia="Yu Gothic Medium" w:hAnsiTheme="majorBidi" w:cstheme="majorBidi"/>
          <w:color w:val="2F5496" w:themeColor="accent5" w:themeShade="BF"/>
          <w:sz w:val="28"/>
          <w:szCs w:val="28"/>
        </w:rPr>
        <w:t xml:space="preserve">PUBLICATIONS </w:t>
      </w:r>
    </w:p>
    <w:p w14:paraId="609A5ACE" w14:textId="1B50D7C3" w:rsidR="0081061B" w:rsidRPr="0081061B" w:rsidRDefault="0081061B" w:rsidP="0081061B">
      <w:pPr>
        <w:pStyle w:val="ListParagraph"/>
        <w:numPr>
          <w:ilvl w:val="0"/>
          <w:numId w:val="40"/>
        </w:numPr>
        <w:tabs>
          <w:tab w:val="left" w:pos="2378"/>
        </w:tabs>
        <w:spacing w:line="240" w:lineRule="auto"/>
        <w:rPr>
          <w:rFonts w:asciiTheme="majorBidi" w:eastAsia="Yu Gothic Medium" w:hAnsiTheme="majorBidi" w:cstheme="majorBidi"/>
          <w:sz w:val="24"/>
          <w:szCs w:val="24"/>
          <w:lang w:bidi="fa-IR"/>
        </w:rPr>
      </w:pPr>
      <w:r w:rsidRPr="0081061B">
        <w:rPr>
          <w:rFonts w:asciiTheme="majorBidi" w:eastAsia="Yu Gothic Medium" w:hAnsiTheme="majorBidi" w:cstheme="majorBidi"/>
          <w:sz w:val="24"/>
          <w:szCs w:val="24"/>
          <w:lang w:bidi="fa-IR"/>
        </w:rPr>
        <w:t>A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.</w:t>
      </w:r>
      <w:r w:rsidRPr="0081061B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Krueger, 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B.</w:t>
      </w:r>
      <w:r w:rsidRPr="0081061B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Bogati, R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.</w:t>
      </w:r>
      <w:r w:rsidRPr="0081061B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Copeland, </w:t>
      </w:r>
      <w:r w:rsidRPr="006837BB">
        <w:rPr>
          <w:rFonts w:asciiTheme="majorBidi" w:eastAsia="Yu Gothic Medium" w:hAnsiTheme="majorBidi" w:cstheme="majorBidi"/>
          <w:b/>
          <w:bCs/>
          <w:sz w:val="24"/>
          <w:szCs w:val="24"/>
          <w:lang w:bidi="fa-IR"/>
        </w:rPr>
        <w:t>M</w:t>
      </w:r>
      <w:r w:rsidRPr="006837BB">
        <w:rPr>
          <w:rFonts w:asciiTheme="majorBidi" w:eastAsia="Yu Gothic Medium" w:hAnsiTheme="majorBidi" w:cstheme="majorBidi"/>
          <w:b/>
          <w:bCs/>
          <w:sz w:val="24"/>
          <w:szCs w:val="24"/>
          <w:lang w:bidi="fa-IR"/>
        </w:rPr>
        <w:t>.</w:t>
      </w:r>
      <w:r w:rsidRPr="006837BB">
        <w:rPr>
          <w:rFonts w:asciiTheme="majorBidi" w:eastAsia="Yu Gothic Medium" w:hAnsiTheme="majorBidi" w:cstheme="majorBidi"/>
          <w:b/>
          <w:bCs/>
          <w:sz w:val="24"/>
          <w:szCs w:val="24"/>
          <w:lang w:bidi="fa-IR"/>
        </w:rPr>
        <w:t xml:space="preserve"> Hejri</w:t>
      </w:r>
      <w:r w:rsidRPr="0081061B">
        <w:rPr>
          <w:rFonts w:asciiTheme="majorBidi" w:eastAsia="Yu Gothic Medium" w:hAnsiTheme="majorBidi" w:cstheme="majorBidi"/>
          <w:sz w:val="24"/>
          <w:szCs w:val="24"/>
          <w:lang w:bidi="fa-IR"/>
        </w:rPr>
        <w:t>, J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.</w:t>
      </w:r>
      <w:r w:rsidRPr="0081061B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Zhu, D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.</w:t>
      </w:r>
      <w:r w:rsidRPr="0081061B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S. Weiss, P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.</w:t>
      </w:r>
      <w:r w:rsidRPr="0081061B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J. Yunker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. “</w:t>
      </w:r>
      <w:r w:rsidRPr="0081061B">
        <w:rPr>
          <w:rFonts w:asciiTheme="majorBidi" w:eastAsia="Yu Gothic Medium" w:hAnsiTheme="majorBidi" w:cstheme="majorBidi"/>
          <w:sz w:val="24"/>
          <w:szCs w:val="24"/>
          <w:lang w:bidi="fa-IR"/>
        </w:rPr>
        <w:t>Rapid Bacterial Identification through Biophysical Surface Topography Features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”</w:t>
      </w:r>
      <w:r w:rsidRPr="0081061B">
        <w:rPr>
          <w:rFonts w:ascii="Helvetica Neue" w:hAnsi="Helvetica Neue"/>
          <w:color w:val="333333"/>
          <w:bdr w:val="none" w:sz="0" w:space="0" w:color="auto" w:frame="1"/>
          <w:shd w:val="clear" w:color="auto" w:fill="F5F5F5"/>
        </w:rPr>
        <w:t xml:space="preserve"> </w:t>
      </w:r>
      <w:r w:rsidRPr="0081061B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bioRxiv 2026.03.12.711416; </w:t>
      </w:r>
      <w:proofErr w:type="spellStart"/>
      <w:r w:rsidRPr="0081061B">
        <w:rPr>
          <w:rFonts w:asciiTheme="majorBidi" w:eastAsia="Yu Gothic Medium" w:hAnsiTheme="majorBidi" w:cstheme="majorBidi"/>
          <w:sz w:val="24"/>
          <w:szCs w:val="24"/>
          <w:lang w:bidi="fa-IR"/>
        </w:rPr>
        <w:t>doi</w:t>
      </w:r>
      <w:proofErr w:type="spellEnd"/>
      <w:r w:rsidRPr="0081061B">
        <w:rPr>
          <w:rFonts w:asciiTheme="majorBidi" w:eastAsia="Yu Gothic Medium" w:hAnsiTheme="majorBidi" w:cstheme="majorBidi"/>
          <w:sz w:val="24"/>
          <w:szCs w:val="24"/>
          <w:lang w:bidi="fa-IR"/>
        </w:rPr>
        <w:t>: https://doi.org/10.64898/2026.03.12.711416</w:t>
      </w:r>
    </w:p>
    <w:p w14:paraId="5B0251C6" w14:textId="5B8562BF" w:rsidR="0081061B" w:rsidRDefault="0081061B" w:rsidP="0081061B">
      <w:pPr>
        <w:pStyle w:val="ListParagraph"/>
        <w:numPr>
          <w:ilvl w:val="0"/>
          <w:numId w:val="40"/>
        </w:numPr>
        <w:tabs>
          <w:tab w:val="left" w:pos="2378"/>
        </w:tabs>
        <w:spacing w:line="240" w:lineRule="auto"/>
        <w:rPr>
          <w:rFonts w:asciiTheme="majorBidi" w:eastAsia="Yu Gothic Medium" w:hAnsiTheme="majorBidi" w:cstheme="majorBidi"/>
          <w:sz w:val="24"/>
          <w:szCs w:val="24"/>
          <w:lang w:bidi="fa-IR"/>
        </w:rPr>
      </w:pPr>
      <w:r w:rsidRPr="004B5A75">
        <w:rPr>
          <w:rFonts w:asciiTheme="majorBidi" w:eastAsia="Yu Gothic Medium" w:hAnsiTheme="majorBidi" w:cstheme="majorBidi"/>
          <w:sz w:val="24"/>
          <w:szCs w:val="24"/>
          <w:lang w:bidi="fa-IR"/>
        </w:rPr>
        <w:t>H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. </w:t>
      </w:r>
      <w:r w:rsidRPr="004B5A75">
        <w:rPr>
          <w:rFonts w:asciiTheme="majorBidi" w:eastAsia="Yu Gothic Medium" w:hAnsiTheme="majorBidi" w:cstheme="majorBidi"/>
          <w:sz w:val="24"/>
          <w:szCs w:val="24"/>
          <w:lang w:bidi="fa-IR"/>
        </w:rPr>
        <w:t>Yoon, K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.</w:t>
      </w:r>
      <w:r w:rsidRPr="004B5A75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Yoon, 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K.</w:t>
      </w:r>
      <w:r w:rsidRPr="004B5A75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Tadesse, </w:t>
      </w:r>
      <w:r w:rsidRPr="004B5A75">
        <w:rPr>
          <w:rFonts w:asciiTheme="majorBidi" w:eastAsia="Yu Gothic Medium" w:hAnsiTheme="majorBidi" w:cstheme="majorBidi"/>
          <w:b/>
          <w:bCs/>
          <w:sz w:val="24"/>
          <w:szCs w:val="24"/>
          <w:lang w:bidi="fa-IR"/>
        </w:rPr>
        <w:t>M</w:t>
      </w:r>
      <w:r>
        <w:rPr>
          <w:rFonts w:asciiTheme="majorBidi" w:eastAsia="Yu Gothic Medium" w:hAnsiTheme="majorBidi" w:cstheme="majorBidi"/>
          <w:b/>
          <w:bCs/>
          <w:sz w:val="24"/>
          <w:szCs w:val="24"/>
          <w:lang w:bidi="fa-IR"/>
        </w:rPr>
        <w:t xml:space="preserve">. </w:t>
      </w:r>
      <w:r w:rsidRPr="004B5A75">
        <w:rPr>
          <w:rFonts w:asciiTheme="majorBidi" w:eastAsia="Yu Gothic Medium" w:hAnsiTheme="majorBidi" w:cstheme="majorBidi"/>
          <w:b/>
          <w:bCs/>
          <w:sz w:val="24"/>
          <w:szCs w:val="24"/>
          <w:lang w:bidi="fa-IR"/>
        </w:rPr>
        <w:t>Hejri</w:t>
      </w:r>
      <w:r w:rsidRPr="004B5A75">
        <w:rPr>
          <w:rFonts w:asciiTheme="majorBidi" w:eastAsia="Yu Gothic Medium" w:hAnsiTheme="majorBidi" w:cstheme="majorBidi"/>
          <w:sz w:val="24"/>
          <w:szCs w:val="24"/>
          <w:lang w:bidi="fa-IR"/>
        </w:rPr>
        <w:t>, R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.</w:t>
      </w:r>
      <w:r w:rsidRPr="004B5A75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</w:t>
      </w:r>
      <w:proofErr w:type="spellStart"/>
      <w:r w:rsidRPr="004B5A75">
        <w:rPr>
          <w:rFonts w:asciiTheme="majorBidi" w:eastAsia="Yu Gothic Medium" w:hAnsiTheme="majorBidi" w:cstheme="majorBidi"/>
          <w:sz w:val="24"/>
          <w:szCs w:val="24"/>
          <w:lang w:bidi="fa-IR"/>
        </w:rPr>
        <w:t>Koorse</w:t>
      </w:r>
      <w:proofErr w:type="spellEnd"/>
      <w:r w:rsidRPr="004B5A75">
        <w:rPr>
          <w:rFonts w:asciiTheme="majorBidi" w:eastAsia="Yu Gothic Medium" w:hAnsiTheme="majorBidi" w:cstheme="majorBidi"/>
          <w:sz w:val="24"/>
          <w:szCs w:val="24"/>
          <w:lang w:bidi="fa-IR"/>
        </w:rPr>
        <w:t>, H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.</w:t>
      </w:r>
      <w:r w:rsidRPr="004B5A75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Yoo, H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.</w:t>
      </w:r>
      <w:r w:rsidRPr="004B5A75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</w:t>
      </w:r>
      <w:proofErr w:type="spellStart"/>
      <w:r w:rsidRPr="004B5A75">
        <w:rPr>
          <w:rFonts w:asciiTheme="majorBidi" w:eastAsia="Yu Gothic Medium" w:hAnsiTheme="majorBidi" w:cstheme="majorBidi"/>
          <w:sz w:val="24"/>
          <w:szCs w:val="24"/>
          <w:lang w:bidi="fa-IR"/>
        </w:rPr>
        <w:t>Katani</w:t>
      </w:r>
      <w:proofErr w:type="spellEnd"/>
      <w:r w:rsidRPr="004B5A75">
        <w:rPr>
          <w:rFonts w:asciiTheme="majorBidi" w:eastAsia="Yu Gothic Medium" w:hAnsiTheme="majorBidi" w:cstheme="majorBidi"/>
          <w:sz w:val="24"/>
          <w:szCs w:val="24"/>
          <w:lang w:bidi="fa-IR"/>
        </w:rPr>
        <w:t>, W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.</w:t>
      </w:r>
      <w:r w:rsidRPr="004B5A75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C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.</w:t>
      </w:r>
      <w:r w:rsidRPr="004B5A75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Ratcliff, P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.</w:t>
      </w:r>
      <w:r w:rsidRPr="004B5A75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J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.</w:t>
      </w:r>
      <w:r w:rsidRPr="004B5A75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Yunker, S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.</w:t>
      </w:r>
      <w:r w:rsidRPr="004B5A75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Jia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. “</w:t>
      </w:r>
      <w:r w:rsidRPr="004B5A75">
        <w:rPr>
          <w:rFonts w:asciiTheme="majorBidi" w:eastAsia="Yu Gothic Medium" w:hAnsiTheme="majorBidi" w:cstheme="majorBidi"/>
          <w:sz w:val="24"/>
          <w:szCs w:val="24"/>
          <w:lang w:bidi="fa-IR"/>
        </w:rPr>
        <w:t>Real-time Acquisition-to-display Panoramic Super-resolution Microscopy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.” </w:t>
      </w:r>
      <w:r w:rsidRPr="004B5A75">
        <w:rPr>
          <w:rFonts w:asciiTheme="majorBidi" w:eastAsia="Yu Gothic Medium" w:hAnsiTheme="majorBidi" w:cstheme="majorBidi"/>
          <w:sz w:val="24"/>
          <w:szCs w:val="24"/>
          <w:lang w:bidi="fa-IR"/>
        </w:rPr>
        <w:t>SSRN 6915098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(2026)</w:t>
      </w:r>
    </w:p>
    <w:p w14:paraId="7A98B524" w14:textId="6C1ACB9E" w:rsidR="002D6A64" w:rsidRPr="0081061B" w:rsidRDefault="002D6A64" w:rsidP="0081061B">
      <w:pPr>
        <w:pStyle w:val="ListParagraph"/>
        <w:numPr>
          <w:ilvl w:val="0"/>
          <w:numId w:val="40"/>
        </w:numPr>
        <w:tabs>
          <w:tab w:val="left" w:pos="2378"/>
        </w:tabs>
        <w:spacing w:line="240" w:lineRule="auto"/>
        <w:rPr>
          <w:rFonts w:asciiTheme="majorBidi" w:eastAsia="Yu Gothic Medium" w:hAnsiTheme="majorBidi" w:cstheme="majorBidi"/>
          <w:sz w:val="24"/>
          <w:szCs w:val="24"/>
          <w:lang w:bidi="fa-IR"/>
        </w:rPr>
      </w:pPr>
      <w:r w:rsidRPr="0081061B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A.R. Pokhrel*, R. Copeland*, </w:t>
      </w:r>
      <w:r w:rsidRPr="0081061B">
        <w:rPr>
          <w:rFonts w:asciiTheme="majorBidi" w:eastAsia="Yu Gothic Medium" w:hAnsiTheme="majorBidi" w:cstheme="majorBidi"/>
          <w:b/>
          <w:bCs/>
          <w:sz w:val="24"/>
          <w:szCs w:val="24"/>
          <w:lang w:bidi="fa-IR"/>
        </w:rPr>
        <w:t>M. Hejri</w:t>
      </w:r>
      <w:r w:rsidRPr="0081061B">
        <w:rPr>
          <w:rFonts w:asciiTheme="majorBidi" w:eastAsia="Yu Gothic Medium" w:hAnsiTheme="majorBidi" w:cstheme="majorBidi"/>
          <w:sz w:val="24"/>
          <w:szCs w:val="24"/>
          <w:lang w:bidi="fa-IR"/>
        </w:rPr>
        <w:t>, T. E. R. Belpaire, G. Steinbach, S. L. Ng, B. K. Hammer, P. J. Yunker. “Cell-substrate friction controls biofilm development.” bioRxiv (2025). doi.org/10.1101/2025.07.11.664457</w:t>
      </w:r>
    </w:p>
    <w:p w14:paraId="357DDA76" w14:textId="77777777" w:rsidR="00B924F2" w:rsidRPr="008B74F6" w:rsidRDefault="00B924F2" w:rsidP="00B924F2">
      <w:pPr>
        <w:pBdr>
          <w:bottom w:val="single" w:sz="4" w:space="1" w:color="4472C4" w:themeColor="accent5"/>
        </w:pBdr>
        <w:spacing w:after="0"/>
        <w:rPr>
          <w:rFonts w:asciiTheme="majorBidi" w:eastAsia="Yu Gothic Medium" w:hAnsiTheme="majorBidi" w:cstheme="majorBidi"/>
          <w:sz w:val="28"/>
          <w:szCs w:val="28"/>
        </w:rPr>
      </w:pPr>
      <w:r w:rsidRPr="00227CE7">
        <w:rPr>
          <w:rFonts w:asciiTheme="majorBidi" w:eastAsia="Yu Gothic Medium" w:hAnsiTheme="majorBidi" w:cstheme="majorBidi"/>
          <w:color w:val="2F5496" w:themeColor="accent5" w:themeShade="BF"/>
          <w:sz w:val="28"/>
          <w:szCs w:val="28"/>
        </w:rPr>
        <w:t>EDUCATION</w:t>
      </w:r>
    </w:p>
    <w:p w14:paraId="3832A461" w14:textId="63BFE721" w:rsidR="00B924F2" w:rsidRPr="00455E88" w:rsidRDefault="00B924F2" w:rsidP="002B269E">
      <w:pPr>
        <w:spacing w:after="0" w:line="276" w:lineRule="auto"/>
        <w:ind w:right="-108"/>
        <w:contextualSpacing/>
        <w:rPr>
          <w:rFonts w:asciiTheme="majorBidi" w:eastAsia="Yu Gothic Medium" w:hAnsiTheme="majorBidi" w:cstheme="majorBidi"/>
          <w:sz w:val="24"/>
          <w:szCs w:val="24"/>
        </w:rPr>
      </w:pPr>
      <w:r w:rsidRPr="00455E88">
        <w:rPr>
          <w:rFonts w:asciiTheme="majorBidi" w:eastAsia="Yu Gothic Medium" w:hAnsiTheme="majorBidi" w:cstheme="majorBidi"/>
          <w:b/>
          <w:bCs/>
          <w:sz w:val="24"/>
          <w:szCs w:val="24"/>
        </w:rPr>
        <w:t>Georgia Institute of Technology</w:t>
      </w:r>
      <w:r w:rsidR="00F67A6D">
        <w:rPr>
          <w:rFonts w:asciiTheme="majorBidi" w:eastAsia="Yu Gothic Medium" w:hAnsiTheme="majorBidi" w:cstheme="majorBidi"/>
          <w:b/>
          <w:bCs/>
          <w:sz w:val="24"/>
          <w:szCs w:val="24"/>
        </w:rPr>
        <w:t xml:space="preserve"> | </w:t>
      </w:r>
      <w:r w:rsidRPr="00455E88">
        <w:rPr>
          <w:rFonts w:asciiTheme="majorBidi" w:eastAsia="Yu Gothic Medium" w:hAnsiTheme="majorBidi" w:cstheme="majorBidi"/>
          <w:sz w:val="24"/>
          <w:szCs w:val="24"/>
        </w:rPr>
        <w:t>Atlanta</w:t>
      </w:r>
      <w:r>
        <w:rPr>
          <w:rFonts w:asciiTheme="majorBidi" w:eastAsia="Yu Gothic Medium" w:hAnsiTheme="majorBidi" w:cstheme="majorBidi"/>
          <w:sz w:val="24"/>
          <w:szCs w:val="24"/>
        </w:rPr>
        <w:t>,</w:t>
      </w:r>
      <w:r w:rsidRPr="00455E88">
        <w:rPr>
          <w:rFonts w:asciiTheme="majorBidi" w:eastAsia="Yu Gothic Medium" w:hAnsiTheme="majorBidi" w:cstheme="majorBidi"/>
          <w:sz w:val="24"/>
          <w:szCs w:val="24"/>
        </w:rPr>
        <w:t xml:space="preserve"> GA </w:t>
      </w:r>
      <w:r>
        <w:rPr>
          <w:rFonts w:asciiTheme="majorBidi" w:eastAsia="Yu Gothic Medium" w:hAnsiTheme="majorBidi" w:cstheme="majorBidi"/>
          <w:sz w:val="24"/>
          <w:szCs w:val="24"/>
        </w:rPr>
        <w:tab/>
      </w:r>
      <w:r>
        <w:rPr>
          <w:rFonts w:asciiTheme="majorBidi" w:eastAsia="Yu Gothic Medium" w:hAnsiTheme="majorBidi" w:cstheme="majorBidi"/>
          <w:sz w:val="24"/>
          <w:szCs w:val="24"/>
        </w:rPr>
        <w:tab/>
      </w:r>
      <w:r>
        <w:rPr>
          <w:rFonts w:asciiTheme="majorBidi" w:eastAsia="Yu Gothic Medium" w:hAnsiTheme="majorBidi" w:cstheme="majorBidi"/>
          <w:sz w:val="24"/>
          <w:szCs w:val="24"/>
        </w:rPr>
        <w:tab/>
      </w:r>
      <w:r>
        <w:rPr>
          <w:rFonts w:asciiTheme="majorBidi" w:eastAsia="Yu Gothic Medium" w:hAnsiTheme="majorBidi" w:cstheme="majorBidi"/>
          <w:sz w:val="24"/>
          <w:szCs w:val="24"/>
        </w:rPr>
        <w:tab/>
      </w:r>
      <w:r>
        <w:rPr>
          <w:rFonts w:asciiTheme="majorBidi" w:eastAsia="Yu Gothic Medium" w:hAnsiTheme="majorBidi" w:cstheme="majorBidi"/>
          <w:sz w:val="24"/>
          <w:szCs w:val="24"/>
        </w:rPr>
        <w:tab/>
        <w:t xml:space="preserve">        </w:t>
      </w:r>
      <w:r w:rsidRPr="00455E88">
        <w:rPr>
          <w:rFonts w:asciiTheme="majorBidi" w:eastAsia="Yu Gothic Medium" w:hAnsiTheme="majorBidi" w:cstheme="majorBidi"/>
          <w:sz w:val="24"/>
          <w:szCs w:val="24"/>
        </w:rPr>
        <w:t>August 20</w:t>
      </w:r>
      <w:r>
        <w:rPr>
          <w:rFonts w:asciiTheme="majorBidi" w:eastAsia="Yu Gothic Medium" w:hAnsiTheme="majorBidi" w:cstheme="majorBidi"/>
          <w:sz w:val="24"/>
          <w:szCs w:val="24"/>
        </w:rPr>
        <w:t>22 –</w:t>
      </w:r>
      <w:r w:rsidRPr="00455E88">
        <w:rPr>
          <w:rFonts w:asciiTheme="majorBidi" w:eastAsia="Yu Gothic Medium" w:hAnsiTheme="majorBidi" w:cstheme="majorBidi"/>
          <w:sz w:val="24"/>
          <w:szCs w:val="24"/>
        </w:rPr>
        <w:t xml:space="preserve"> </w:t>
      </w:r>
      <w:r>
        <w:rPr>
          <w:rFonts w:asciiTheme="majorBidi" w:eastAsia="Yu Gothic Medium" w:hAnsiTheme="majorBidi" w:cstheme="majorBidi"/>
          <w:sz w:val="24"/>
          <w:szCs w:val="24"/>
        </w:rPr>
        <w:t>present</w:t>
      </w:r>
    </w:p>
    <w:p w14:paraId="09D8E9F8" w14:textId="0F5B4C9F" w:rsidR="00B924F2" w:rsidRPr="00455E88" w:rsidRDefault="00B924F2" w:rsidP="002B269E">
      <w:pPr>
        <w:spacing w:after="0" w:line="276" w:lineRule="auto"/>
        <w:ind w:right="-108"/>
        <w:contextualSpacing/>
        <w:rPr>
          <w:rFonts w:asciiTheme="majorBidi" w:eastAsia="Yu Gothic Medium" w:hAnsiTheme="majorBidi" w:cstheme="majorBidi"/>
          <w:sz w:val="24"/>
          <w:szCs w:val="24"/>
        </w:rPr>
      </w:pPr>
      <w:r w:rsidRPr="00455E88">
        <w:rPr>
          <w:rFonts w:asciiTheme="majorBidi" w:eastAsia="Yu Gothic Medium" w:hAnsiTheme="majorBidi" w:cstheme="majorBidi"/>
          <w:sz w:val="24"/>
          <w:szCs w:val="24"/>
        </w:rPr>
        <w:t xml:space="preserve">Ph.D. Candidate, Quantitative Biosciences (GPA: </w:t>
      </w:r>
      <w:r>
        <w:rPr>
          <w:rFonts w:asciiTheme="majorBidi" w:eastAsia="Yu Gothic Medium" w:hAnsiTheme="majorBidi" w:cstheme="majorBidi"/>
          <w:sz w:val="24"/>
          <w:szCs w:val="24"/>
        </w:rPr>
        <w:t>3.</w:t>
      </w:r>
      <w:r w:rsidR="00227713">
        <w:rPr>
          <w:rFonts w:asciiTheme="majorBidi" w:eastAsia="Yu Gothic Medium" w:hAnsiTheme="majorBidi" w:cstheme="majorBidi"/>
          <w:sz w:val="24"/>
          <w:szCs w:val="24"/>
        </w:rPr>
        <w:t>75</w:t>
      </w:r>
      <w:r>
        <w:rPr>
          <w:rFonts w:asciiTheme="majorBidi" w:eastAsia="Yu Gothic Medium" w:hAnsiTheme="majorBidi" w:cstheme="majorBidi"/>
          <w:sz w:val="24"/>
          <w:szCs w:val="24"/>
        </w:rPr>
        <w:t>/4.00</w:t>
      </w:r>
      <w:r w:rsidRPr="00455E88">
        <w:rPr>
          <w:rFonts w:asciiTheme="majorBidi" w:eastAsia="Yu Gothic Medium" w:hAnsiTheme="majorBidi" w:cstheme="majorBidi"/>
          <w:sz w:val="24"/>
          <w:szCs w:val="24"/>
        </w:rPr>
        <w:t>)</w:t>
      </w:r>
    </w:p>
    <w:p w14:paraId="61948291" w14:textId="1FD3EEF8" w:rsidR="00B924F2" w:rsidRPr="00455E88" w:rsidRDefault="00B924F2" w:rsidP="002B269E">
      <w:pPr>
        <w:spacing w:after="0" w:line="276" w:lineRule="auto"/>
        <w:ind w:right="-108"/>
        <w:contextualSpacing/>
        <w:rPr>
          <w:rFonts w:asciiTheme="majorBidi" w:eastAsia="Yu Gothic Medium" w:hAnsiTheme="majorBidi" w:cstheme="majorBidi"/>
          <w:sz w:val="24"/>
          <w:szCs w:val="24"/>
        </w:rPr>
      </w:pPr>
      <w:r w:rsidRPr="00455E88">
        <w:rPr>
          <w:rFonts w:asciiTheme="majorBidi" w:eastAsia="Yu Gothic Medium" w:hAnsiTheme="majorBidi" w:cstheme="majorBidi"/>
          <w:b/>
          <w:bCs/>
          <w:sz w:val="24"/>
          <w:szCs w:val="24"/>
        </w:rPr>
        <w:t>Amirkabir University of Technology</w:t>
      </w:r>
      <w:r w:rsidR="00F67A6D">
        <w:rPr>
          <w:rFonts w:asciiTheme="majorBidi" w:eastAsia="Yu Gothic Medium" w:hAnsiTheme="majorBidi" w:cstheme="majorBidi"/>
          <w:b/>
          <w:bCs/>
          <w:sz w:val="24"/>
          <w:szCs w:val="24"/>
        </w:rPr>
        <w:t xml:space="preserve"> | </w:t>
      </w:r>
      <w:r w:rsidRPr="00455E88">
        <w:rPr>
          <w:rFonts w:asciiTheme="majorBidi" w:eastAsia="Yu Gothic Medium" w:hAnsiTheme="majorBidi" w:cstheme="majorBidi"/>
          <w:sz w:val="24"/>
          <w:szCs w:val="24"/>
        </w:rPr>
        <w:t>Tehran</w:t>
      </w:r>
      <w:r>
        <w:rPr>
          <w:rFonts w:asciiTheme="majorBidi" w:eastAsia="Yu Gothic Medium" w:hAnsiTheme="majorBidi" w:cstheme="majorBidi"/>
          <w:sz w:val="24"/>
          <w:szCs w:val="24"/>
        </w:rPr>
        <w:t>,</w:t>
      </w:r>
      <w:r w:rsidRPr="00455E88">
        <w:rPr>
          <w:rFonts w:asciiTheme="majorBidi" w:eastAsia="Yu Gothic Medium" w:hAnsiTheme="majorBidi" w:cstheme="majorBidi"/>
          <w:sz w:val="24"/>
          <w:szCs w:val="24"/>
        </w:rPr>
        <w:t xml:space="preserve"> Iran </w:t>
      </w:r>
      <w:r>
        <w:rPr>
          <w:rFonts w:asciiTheme="majorBidi" w:eastAsia="Yu Gothic Medium" w:hAnsiTheme="majorBidi" w:cstheme="majorBidi"/>
          <w:sz w:val="24"/>
          <w:szCs w:val="24"/>
        </w:rPr>
        <w:tab/>
      </w:r>
      <w:r>
        <w:rPr>
          <w:rFonts w:asciiTheme="majorBidi" w:eastAsia="Yu Gothic Medium" w:hAnsiTheme="majorBidi" w:cstheme="majorBidi"/>
          <w:sz w:val="24"/>
          <w:szCs w:val="24"/>
        </w:rPr>
        <w:tab/>
      </w:r>
      <w:r>
        <w:rPr>
          <w:rFonts w:asciiTheme="majorBidi" w:eastAsia="Yu Gothic Medium" w:hAnsiTheme="majorBidi" w:cstheme="majorBidi"/>
          <w:sz w:val="24"/>
          <w:szCs w:val="24"/>
        </w:rPr>
        <w:tab/>
      </w:r>
      <w:r>
        <w:rPr>
          <w:rFonts w:asciiTheme="majorBidi" w:eastAsia="Yu Gothic Medium" w:hAnsiTheme="majorBidi" w:cstheme="majorBidi"/>
          <w:sz w:val="24"/>
          <w:szCs w:val="24"/>
        </w:rPr>
        <w:tab/>
        <w:t xml:space="preserve">        </w:t>
      </w:r>
      <w:r w:rsidRPr="00455E88">
        <w:rPr>
          <w:rFonts w:asciiTheme="majorBidi" w:eastAsia="Yu Gothic Medium" w:hAnsiTheme="majorBidi" w:cstheme="majorBidi"/>
          <w:sz w:val="24"/>
          <w:szCs w:val="24"/>
        </w:rPr>
        <w:t>Sept 20</w:t>
      </w:r>
      <w:r>
        <w:rPr>
          <w:rFonts w:asciiTheme="majorBidi" w:eastAsia="Yu Gothic Medium" w:hAnsiTheme="majorBidi" w:cstheme="majorBidi"/>
          <w:sz w:val="24"/>
          <w:szCs w:val="24"/>
        </w:rPr>
        <w:t>17</w:t>
      </w:r>
      <w:r w:rsidRPr="00455E88">
        <w:rPr>
          <w:rFonts w:asciiTheme="majorBidi" w:eastAsia="Yu Gothic Medium" w:hAnsiTheme="majorBidi" w:cstheme="majorBidi"/>
          <w:sz w:val="24"/>
          <w:szCs w:val="24"/>
        </w:rPr>
        <w:t xml:space="preserve"> </w:t>
      </w:r>
      <w:r>
        <w:rPr>
          <w:rFonts w:asciiTheme="majorBidi" w:eastAsia="Yu Gothic Medium" w:hAnsiTheme="majorBidi" w:cstheme="majorBidi"/>
          <w:sz w:val="24"/>
          <w:szCs w:val="24"/>
        </w:rPr>
        <w:t>–</w:t>
      </w:r>
      <w:r w:rsidRPr="00455E88">
        <w:rPr>
          <w:rFonts w:asciiTheme="majorBidi" w:eastAsia="Yu Gothic Medium" w:hAnsiTheme="majorBidi" w:cstheme="majorBidi"/>
          <w:sz w:val="24"/>
          <w:szCs w:val="24"/>
        </w:rPr>
        <w:t xml:space="preserve"> </w:t>
      </w:r>
      <w:r>
        <w:rPr>
          <w:rFonts w:asciiTheme="majorBidi" w:eastAsia="Yu Gothic Medium" w:hAnsiTheme="majorBidi" w:cstheme="majorBidi"/>
          <w:sz w:val="24"/>
          <w:szCs w:val="24"/>
        </w:rPr>
        <w:t xml:space="preserve">Sept </w:t>
      </w:r>
      <w:r w:rsidRPr="00455E88">
        <w:rPr>
          <w:rFonts w:asciiTheme="majorBidi" w:eastAsia="Yu Gothic Medium" w:hAnsiTheme="majorBidi" w:cstheme="majorBidi"/>
          <w:sz w:val="24"/>
          <w:szCs w:val="24"/>
        </w:rPr>
        <w:t>20</w:t>
      </w:r>
      <w:r>
        <w:rPr>
          <w:rFonts w:asciiTheme="majorBidi" w:eastAsia="Yu Gothic Medium" w:hAnsiTheme="majorBidi" w:cstheme="majorBidi"/>
          <w:sz w:val="24"/>
          <w:szCs w:val="24"/>
        </w:rPr>
        <w:t>21</w:t>
      </w:r>
    </w:p>
    <w:p w14:paraId="5D11BCCE" w14:textId="54D8434E" w:rsidR="00113C28" w:rsidRPr="0004131A" w:rsidRDefault="00B924F2" w:rsidP="00D303C3">
      <w:pPr>
        <w:spacing w:line="240" w:lineRule="auto"/>
        <w:ind w:right="-108"/>
        <w:contextualSpacing/>
        <w:rPr>
          <w:rFonts w:asciiTheme="majorBidi" w:eastAsia="Yu Gothic Medium" w:hAnsiTheme="majorBidi" w:cstheme="majorBidi"/>
          <w:sz w:val="24"/>
          <w:szCs w:val="24"/>
          <w:rtl/>
        </w:rPr>
      </w:pPr>
      <w:r w:rsidRPr="00455E88">
        <w:rPr>
          <w:rFonts w:asciiTheme="majorBidi" w:eastAsia="Yu Gothic Medium" w:hAnsiTheme="majorBidi" w:cstheme="majorBidi"/>
          <w:sz w:val="24"/>
          <w:szCs w:val="24"/>
        </w:rPr>
        <w:t xml:space="preserve">Bachelor of Science, Department of Physics (GPA: </w:t>
      </w:r>
      <w:r>
        <w:rPr>
          <w:rFonts w:asciiTheme="majorBidi" w:eastAsia="Yu Gothic Medium" w:hAnsiTheme="majorBidi" w:cstheme="majorBidi"/>
          <w:sz w:val="24"/>
          <w:szCs w:val="24"/>
        </w:rPr>
        <w:t>18.04</w:t>
      </w:r>
      <w:r w:rsidRPr="00455E88">
        <w:rPr>
          <w:rFonts w:asciiTheme="majorBidi" w:eastAsia="Yu Gothic Medium" w:hAnsiTheme="majorBidi" w:cstheme="majorBidi"/>
          <w:sz w:val="24"/>
          <w:szCs w:val="24"/>
        </w:rPr>
        <w:t xml:space="preserve"> / 20)</w:t>
      </w:r>
      <w:r w:rsidR="00C86380" w:rsidRPr="002A47DC">
        <w:rPr>
          <w:rFonts w:asciiTheme="majorBidi" w:eastAsia="Yu Gothic Medium" w:hAnsiTheme="majorBidi" w:cstheme="majorBidi"/>
          <w:sz w:val="24"/>
          <w:szCs w:val="24"/>
        </w:rPr>
        <w:tab/>
        <w:t xml:space="preserve">                 </w:t>
      </w:r>
      <w:r w:rsidR="00C86380" w:rsidRPr="002A47DC">
        <w:rPr>
          <w:rFonts w:asciiTheme="majorBidi" w:eastAsia="Yu Gothic Medium" w:hAnsiTheme="majorBidi" w:cstheme="majorBidi"/>
          <w:b/>
          <w:bCs/>
          <w:szCs w:val="20"/>
        </w:rPr>
        <w:t xml:space="preserve">             </w:t>
      </w:r>
      <w:r w:rsidR="00C86380" w:rsidRPr="002A47DC">
        <w:rPr>
          <w:rFonts w:asciiTheme="majorBidi" w:eastAsia="Yu Gothic Medium" w:hAnsiTheme="majorBidi" w:cstheme="majorBidi" w:hint="cs"/>
          <w:b/>
          <w:bCs/>
          <w:szCs w:val="20"/>
          <w:rtl/>
        </w:rPr>
        <w:t xml:space="preserve"> </w:t>
      </w:r>
      <w:r w:rsidR="00C86380" w:rsidRPr="002A47DC">
        <w:rPr>
          <w:rFonts w:asciiTheme="majorBidi" w:eastAsia="Yu Gothic Medium" w:hAnsiTheme="majorBidi" w:cstheme="majorBidi"/>
          <w:b/>
          <w:bCs/>
          <w:szCs w:val="20"/>
        </w:rPr>
        <w:t xml:space="preserve"> </w:t>
      </w:r>
    </w:p>
    <w:p w14:paraId="0643D496" w14:textId="401FA6F6" w:rsidR="00A95405" w:rsidRPr="00A820B2" w:rsidRDefault="00751CEB" w:rsidP="001D1A40">
      <w:pPr>
        <w:pBdr>
          <w:bottom w:val="single" w:sz="4" w:space="1" w:color="2F5496" w:themeColor="accent5" w:themeShade="BF"/>
        </w:pBdr>
        <w:spacing w:before="240" w:after="0" w:line="276" w:lineRule="auto"/>
        <w:rPr>
          <w:rFonts w:asciiTheme="majorBidi" w:eastAsia="Yu Gothic Medium" w:hAnsiTheme="majorBidi" w:cstheme="majorBidi"/>
          <w:color w:val="2F5496" w:themeColor="accent5" w:themeShade="BF"/>
          <w:sz w:val="28"/>
          <w:szCs w:val="28"/>
        </w:rPr>
      </w:pPr>
      <w:r w:rsidRPr="00A820B2">
        <w:rPr>
          <w:rFonts w:asciiTheme="majorBidi" w:eastAsia="Yu Gothic Medium" w:hAnsiTheme="majorBidi" w:cstheme="majorBidi"/>
          <w:color w:val="2F5496" w:themeColor="accent5" w:themeShade="BF"/>
          <w:sz w:val="28"/>
          <w:szCs w:val="28"/>
        </w:rPr>
        <w:t>SKILLS</w:t>
      </w:r>
    </w:p>
    <w:p w14:paraId="3CF5239B" w14:textId="53A4A4DA" w:rsidR="00F67A6D" w:rsidRDefault="00F67A6D" w:rsidP="002B269E">
      <w:pPr>
        <w:spacing w:after="0" w:line="276" w:lineRule="auto"/>
        <w:rPr>
          <w:rFonts w:asciiTheme="majorBidi" w:eastAsia="Yu Gothic Medium" w:hAnsiTheme="majorBidi" w:cstheme="majorBidi"/>
          <w:sz w:val="24"/>
          <w:szCs w:val="24"/>
        </w:rPr>
      </w:pPr>
      <w:r w:rsidRPr="00F67A6D">
        <w:rPr>
          <w:rFonts w:asciiTheme="majorBidi" w:eastAsia="Yu Gothic Medium" w:hAnsiTheme="majorBidi" w:cstheme="majorBidi"/>
          <w:b/>
          <w:bCs/>
          <w:sz w:val="24"/>
          <w:szCs w:val="24"/>
        </w:rPr>
        <w:t xml:space="preserve">Data Science &amp; Quantitative Analysis: </w:t>
      </w:r>
      <w:r w:rsidRPr="00F67A6D">
        <w:rPr>
          <w:rFonts w:asciiTheme="majorBidi" w:eastAsia="Yu Gothic Medium" w:hAnsiTheme="majorBidi" w:cstheme="majorBidi"/>
          <w:sz w:val="24"/>
          <w:szCs w:val="24"/>
        </w:rPr>
        <w:t xml:space="preserve">statistical analysis, mathematical modeling, </w:t>
      </w:r>
      <w:r w:rsidR="00714A54">
        <w:rPr>
          <w:rFonts w:asciiTheme="majorBidi" w:eastAsia="Yu Gothic Medium" w:hAnsiTheme="majorBidi" w:cstheme="majorBidi"/>
          <w:sz w:val="24"/>
          <w:szCs w:val="24"/>
        </w:rPr>
        <w:t xml:space="preserve">data analysis, image analysis, </w:t>
      </w:r>
      <w:r w:rsidRPr="00F67A6D">
        <w:rPr>
          <w:rFonts w:asciiTheme="majorBidi" w:eastAsia="Yu Gothic Medium" w:hAnsiTheme="majorBidi" w:cstheme="majorBidi"/>
          <w:sz w:val="24"/>
          <w:szCs w:val="24"/>
        </w:rPr>
        <w:t>predictive modeling</w:t>
      </w:r>
    </w:p>
    <w:p w14:paraId="4B93A535" w14:textId="369032AC" w:rsidR="00F67A6D" w:rsidRPr="00F67A6D" w:rsidRDefault="00F67A6D" w:rsidP="000E131E">
      <w:pPr>
        <w:spacing w:after="0" w:line="276" w:lineRule="auto"/>
        <w:rPr>
          <w:rFonts w:asciiTheme="majorBidi" w:eastAsia="Yu Gothic Medium" w:hAnsiTheme="majorBidi" w:cstheme="majorBidi"/>
          <w:sz w:val="24"/>
          <w:szCs w:val="24"/>
        </w:rPr>
      </w:pPr>
      <w:r w:rsidRPr="00F67A6D">
        <w:rPr>
          <w:rFonts w:asciiTheme="majorBidi" w:eastAsia="Yu Gothic Medium" w:hAnsiTheme="majorBidi" w:cstheme="majorBidi"/>
          <w:b/>
          <w:bCs/>
          <w:sz w:val="24"/>
          <w:szCs w:val="24"/>
        </w:rPr>
        <w:t xml:space="preserve">Programming &amp; Software: </w:t>
      </w:r>
      <w:r w:rsidRPr="00F67A6D">
        <w:rPr>
          <w:rFonts w:asciiTheme="majorBidi" w:eastAsia="Yu Gothic Medium" w:hAnsiTheme="majorBidi" w:cstheme="majorBidi"/>
          <w:sz w:val="24"/>
          <w:szCs w:val="24"/>
        </w:rPr>
        <w:t>Python (Pandas, NumPy, SciPy, Matplotlib, h5py</w:t>
      </w:r>
      <w:r w:rsidR="000E131E" w:rsidRPr="000E131E">
        <w:rPr>
          <w:rFonts w:asciiTheme="majorBidi" w:eastAsia="Yu Gothic Medium" w:hAnsiTheme="majorBidi" w:cstheme="majorBidi"/>
          <w:sz w:val="24"/>
          <w:szCs w:val="24"/>
        </w:rPr>
        <w:t>, scikit-learn</w:t>
      </w:r>
      <w:r w:rsidRPr="00F67A6D">
        <w:rPr>
          <w:rFonts w:asciiTheme="majorBidi" w:eastAsia="Yu Gothic Medium" w:hAnsiTheme="majorBidi" w:cstheme="majorBidi"/>
          <w:sz w:val="24"/>
          <w:szCs w:val="24"/>
        </w:rPr>
        <w:t>), ImageJ/Fiji</w:t>
      </w:r>
      <w:r w:rsidR="0088377E">
        <w:rPr>
          <w:rFonts w:asciiTheme="majorBidi" w:eastAsia="Yu Gothic Medium" w:hAnsiTheme="majorBidi" w:cstheme="majorBidi"/>
          <w:sz w:val="24"/>
          <w:szCs w:val="24"/>
        </w:rPr>
        <w:t>, Git</w:t>
      </w:r>
      <w:r w:rsidR="000E131E">
        <w:rPr>
          <w:rFonts w:asciiTheme="majorBidi" w:eastAsia="Yu Gothic Medium" w:hAnsiTheme="majorBidi" w:cstheme="majorBidi"/>
          <w:sz w:val="24"/>
          <w:szCs w:val="24"/>
        </w:rPr>
        <w:t>, GitHub Copilot</w:t>
      </w:r>
    </w:p>
    <w:p w14:paraId="6532065F" w14:textId="4964BFB9" w:rsidR="00F67A6D" w:rsidRDefault="00F67A6D" w:rsidP="002B269E">
      <w:pPr>
        <w:tabs>
          <w:tab w:val="left" w:pos="2378"/>
        </w:tabs>
        <w:spacing w:after="0" w:line="276" w:lineRule="auto"/>
        <w:rPr>
          <w:rFonts w:asciiTheme="majorBidi" w:eastAsia="Yu Gothic Medium" w:hAnsiTheme="majorBidi" w:cstheme="majorBidi"/>
          <w:sz w:val="24"/>
          <w:szCs w:val="24"/>
        </w:rPr>
      </w:pPr>
      <w:r w:rsidRPr="00F67A6D">
        <w:rPr>
          <w:rFonts w:asciiTheme="majorBidi" w:eastAsia="Yu Gothic Medium" w:hAnsiTheme="majorBidi" w:cstheme="majorBidi"/>
          <w:b/>
          <w:bCs/>
          <w:sz w:val="24"/>
          <w:szCs w:val="24"/>
        </w:rPr>
        <w:t xml:space="preserve">Imaging &amp; Advanced Microscopy: </w:t>
      </w:r>
      <w:r w:rsidRPr="00F67A6D">
        <w:rPr>
          <w:rFonts w:asciiTheme="majorBidi" w:eastAsia="Yu Gothic Medium" w:hAnsiTheme="majorBidi" w:cstheme="majorBidi"/>
          <w:sz w:val="24"/>
          <w:szCs w:val="24"/>
        </w:rPr>
        <w:t>white-light interferometry, confocal laser scanning microscopy (</w:t>
      </w:r>
      <w:r>
        <w:rPr>
          <w:rFonts w:asciiTheme="majorBidi" w:eastAsia="Yu Gothic Medium" w:hAnsiTheme="majorBidi" w:cstheme="majorBidi"/>
          <w:sz w:val="24"/>
          <w:szCs w:val="24"/>
        </w:rPr>
        <w:t>CLSM</w:t>
      </w:r>
      <w:r w:rsidRPr="00F67A6D">
        <w:rPr>
          <w:rFonts w:asciiTheme="majorBidi" w:eastAsia="Yu Gothic Medium" w:hAnsiTheme="majorBidi" w:cstheme="majorBidi"/>
          <w:sz w:val="24"/>
          <w:szCs w:val="24"/>
        </w:rPr>
        <w:t>), fluorescence microscopy, time-lapse imaging, topographical characterization</w:t>
      </w:r>
    </w:p>
    <w:p w14:paraId="2C642FF1" w14:textId="6549343C" w:rsidR="00F67A6D" w:rsidRPr="00F67A6D" w:rsidRDefault="00F67A6D" w:rsidP="002B269E">
      <w:pPr>
        <w:tabs>
          <w:tab w:val="left" w:pos="2378"/>
        </w:tabs>
        <w:spacing w:after="0" w:line="276" w:lineRule="auto"/>
        <w:rPr>
          <w:rFonts w:asciiTheme="majorBidi" w:eastAsia="Yu Gothic Medium" w:hAnsiTheme="majorBidi" w:cstheme="majorBidi"/>
          <w:sz w:val="24"/>
          <w:szCs w:val="24"/>
        </w:rPr>
      </w:pPr>
      <w:r w:rsidRPr="00F67A6D">
        <w:rPr>
          <w:rFonts w:asciiTheme="majorBidi" w:eastAsia="Yu Gothic Medium" w:hAnsiTheme="majorBidi" w:cstheme="majorBidi"/>
          <w:b/>
          <w:bCs/>
          <w:sz w:val="24"/>
          <w:szCs w:val="24"/>
        </w:rPr>
        <w:t xml:space="preserve">Experimental </w:t>
      </w:r>
      <w:r w:rsidR="003E60A3" w:rsidRPr="00F67A6D">
        <w:rPr>
          <w:rFonts w:asciiTheme="majorBidi" w:eastAsia="Yu Gothic Medium" w:hAnsiTheme="majorBidi" w:cstheme="majorBidi"/>
          <w:b/>
          <w:bCs/>
          <w:sz w:val="24"/>
          <w:szCs w:val="24"/>
        </w:rPr>
        <w:t>Bioassays</w:t>
      </w:r>
      <w:r w:rsidRPr="00F67A6D">
        <w:rPr>
          <w:rFonts w:asciiTheme="majorBidi" w:eastAsia="Yu Gothic Medium" w:hAnsiTheme="majorBidi" w:cstheme="majorBidi"/>
          <w:b/>
          <w:bCs/>
          <w:sz w:val="24"/>
          <w:szCs w:val="24"/>
        </w:rPr>
        <w:t>:</w:t>
      </w:r>
      <w:r w:rsidRPr="00F67A6D">
        <w:rPr>
          <w:rFonts w:asciiTheme="majorBidi" w:eastAsia="Yu Gothic Medium" w:hAnsiTheme="majorBidi" w:cstheme="majorBidi"/>
          <w:sz w:val="24"/>
          <w:szCs w:val="24"/>
        </w:rPr>
        <w:t xml:space="preserve"> biofilm assay development, cell culture &amp; inoculation, viability </w:t>
      </w:r>
      <w:r w:rsidR="0083011F" w:rsidRPr="00F67A6D">
        <w:rPr>
          <w:rFonts w:asciiTheme="majorBidi" w:eastAsia="Yu Gothic Medium" w:hAnsiTheme="majorBidi" w:cstheme="majorBidi"/>
          <w:sz w:val="24"/>
          <w:szCs w:val="24"/>
        </w:rPr>
        <w:t>assays, desiccation</w:t>
      </w:r>
      <w:r w:rsidRPr="00F67A6D">
        <w:rPr>
          <w:rFonts w:asciiTheme="majorBidi" w:eastAsia="Yu Gothic Medium" w:hAnsiTheme="majorBidi" w:cstheme="majorBidi"/>
          <w:sz w:val="24"/>
          <w:szCs w:val="24"/>
        </w:rPr>
        <w:t xml:space="preserve"> &amp; starvation assays</w:t>
      </w:r>
    </w:p>
    <w:p w14:paraId="154FE448" w14:textId="48FE9973" w:rsidR="002B269E" w:rsidRDefault="00F67A6D" w:rsidP="001D1A40">
      <w:pPr>
        <w:tabs>
          <w:tab w:val="left" w:pos="2378"/>
        </w:tabs>
        <w:spacing w:line="276" w:lineRule="auto"/>
        <w:rPr>
          <w:rFonts w:asciiTheme="majorBidi" w:eastAsia="Yu Gothic Medium" w:hAnsiTheme="majorBidi" w:cstheme="majorBidi"/>
          <w:sz w:val="24"/>
          <w:szCs w:val="24"/>
        </w:rPr>
      </w:pPr>
      <w:r w:rsidRPr="00F67A6D">
        <w:rPr>
          <w:rFonts w:asciiTheme="majorBidi" w:eastAsia="Yu Gothic Medium" w:hAnsiTheme="majorBidi" w:cstheme="majorBidi"/>
          <w:b/>
          <w:bCs/>
          <w:sz w:val="24"/>
          <w:szCs w:val="24"/>
        </w:rPr>
        <w:t xml:space="preserve">Soft Skills &amp; Collaboration: </w:t>
      </w:r>
      <w:r w:rsidRPr="00F67A6D">
        <w:rPr>
          <w:rFonts w:asciiTheme="majorBidi" w:eastAsia="Yu Gothic Medium" w:hAnsiTheme="majorBidi" w:cstheme="majorBidi"/>
          <w:sz w:val="24"/>
          <w:szCs w:val="24"/>
        </w:rPr>
        <w:t>interdisciplinary collaboration, technical writing, public speaking</w:t>
      </w:r>
      <w:r w:rsidR="00E4685B">
        <w:rPr>
          <w:rFonts w:asciiTheme="majorBidi" w:eastAsia="Yu Gothic Medium" w:hAnsiTheme="majorBidi" w:cstheme="majorBidi"/>
          <w:sz w:val="24"/>
          <w:szCs w:val="24"/>
        </w:rPr>
        <w:t>, journal review</w:t>
      </w:r>
      <w:r w:rsidR="00870596">
        <w:rPr>
          <w:rFonts w:asciiTheme="majorBidi" w:eastAsia="Yu Gothic Medium" w:hAnsiTheme="majorBidi" w:cstheme="majorBidi"/>
          <w:sz w:val="24"/>
          <w:szCs w:val="24"/>
        </w:rPr>
        <w:t>s</w:t>
      </w:r>
    </w:p>
    <w:p w14:paraId="183CD854" w14:textId="77777777" w:rsidR="002D6A64" w:rsidRDefault="002D6A64" w:rsidP="001D1A40">
      <w:pPr>
        <w:tabs>
          <w:tab w:val="left" w:pos="2378"/>
        </w:tabs>
        <w:spacing w:line="276" w:lineRule="auto"/>
        <w:rPr>
          <w:rFonts w:asciiTheme="majorBidi" w:eastAsia="Yu Gothic Medium" w:hAnsiTheme="majorBidi" w:cstheme="majorBidi"/>
          <w:sz w:val="24"/>
          <w:szCs w:val="24"/>
        </w:rPr>
      </w:pPr>
    </w:p>
    <w:p w14:paraId="519D6000" w14:textId="00FF861F" w:rsidR="0004131A" w:rsidRPr="00A820B2" w:rsidRDefault="0088377E" w:rsidP="00D303C3">
      <w:pPr>
        <w:pBdr>
          <w:bottom w:val="single" w:sz="4" w:space="1" w:color="2F5496" w:themeColor="accent5" w:themeShade="BF"/>
        </w:pBdr>
        <w:spacing w:after="0" w:line="240" w:lineRule="auto"/>
        <w:rPr>
          <w:rFonts w:asciiTheme="majorBidi" w:eastAsia="Yu Gothic Medium" w:hAnsiTheme="majorBidi" w:cstheme="majorBidi"/>
          <w:color w:val="2F5496" w:themeColor="accent5" w:themeShade="BF"/>
          <w:sz w:val="28"/>
          <w:szCs w:val="28"/>
        </w:rPr>
      </w:pPr>
      <w:r>
        <w:rPr>
          <w:rFonts w:asciiTheme="majorBidi" w:eastAsia="Yu Gothic Medium" w:hAnsiTheme="majorBidi" w:cstheme="majorBidi"/>
          <w:color w:val="2F5496" w:themeColor="accent5" w:themeShade="BF"/>
          <w:sz w:val="28"/>
          <w:szCs w:val="28"/>
        </w:rPr>
        <w:t>TALKS AND PRESENTATIONS</w:t>
      </w:r>
    </w:p>
    <w:p w14:paraId="0F5C1F23" w14:textId="001F5FD2" w:rsidR="00732077" w:rsidRPr="00732077" w:rsidRDefault="00732077" w:rsidP="009F4512">
      <w:pPr>
        <w:tabs>
          <w:tab w:val="left" w:pos="2378"/>
        </w:tabs>
        <w:spacing w:after="0" w:line="240" w:lineRule="auto"/>
        <w:ind w:right="-288"/>
        <w:rPr>
          <w:rFonts w:asciiTheme="majorBidi" w:eastAsia="Yu Gothic Medium" w:hAnsiTheme="majorBidi" w:cstheme="majorBidi"/>
          <w:sz w:val="24"/>
          <w:szCs w:val="24"/>
          <w:lang w:bidi="fa-IR"/>
        </w:rPr>
      </w:pPr>
      <w:r>
        <w:rPr>
          <w:rFonts w:asciiTheme="majorBidi" w:eastAsia="Yu Gothic Medium" w:hAnsiTheme="majorBidi" w:cstheme="majorBidi"/>
          <w:b/>
          <w:bCs/>
          <w:sz w:val="24"/>
          <w:szCs w:val="24"/>
          <w:lang w:bidi="fa-IR"/>
        </w:rPr>
        <w:t xml:space="preserve">APS Global Physics Summit, 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In-person talk on “What limits biofilm growth”</w:t>
      </w:r>
      <w:r w:rsidR="00F67A6D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| 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March 2026, Denver, Colorado </w:t>
      </w:r>
    </w:p>
    <w:p w14:paraId="3F7E6DF2" w14:textId="0C067A16" w:rsidR="00732077" w:rsidRPr="00732077" w:rsidRDefault="00732077" w:rsidP="00732077">
      <w:pPr>
        <w:tabs>
          <w:tab w:val="left" w:pos="2378"/>
        </w:tabs>
        <w:spacing w:after="0" w:line="240" w:lineRule="auto"/>
        <w:rPr>
          <w:rFonts w:asciiTheme="majorBidi" w:eastAsia="Yu Gothic Medium" w:hAnsiTheme="majorBidi" w:cstheme="majorBidi"/>
          <w:sz w:val="24"/>
          <w:szCs w:val="24"/>
          <w:lang w:bidi="fa-IR"/>
        </w:rPr>
      </w:pPr>
      <w:r>
        <w:rPr>
          <w:rFonts w:asciiTheme="majorBidi" w:eastAsia="Yu Gothic Medium" w:hAnsiTheme="majorBidi" w:cstheme="majorBidi"/>
          <w:b/>
          <w:bCs/>
          <w:sz w:val="24"/>
          <w:szCs w:val="24"/>
          <w:lang w:bidi="fa-IR"/>
        </w:rPr>
        <w:t xml:space="preserve">APS Global Physics Summit, 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In-person talk on “Biofilm dynamics under starvation”</w:t>
      </w:r>
      <w:r w:rsidR="00F67A6D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| 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March 2025, Anaheim, California</w:t>
      </w:r>
    </w:p>
    <w:p w14:paraId="0F514591" w14:textId="3BE67796" w:rsidR="00D303C3" w:rsidRPr="00732077" w:rsidRDefault="00732077" w:rsidP="00D303C3">
      <w:pPr>
        <w:tabs>
          <w:tab w:val="left" w:pos="2378"/>
        </w:tabs>
        <w:spacing w:after="0" w:line="240" w:lineRule="auto"/>
        <w:rPr>
          <w:rFonts w:asciiTheme="majorBidi" w:eastAsia="Yu Gothic Medium" w:hAnsiTheme="majorBidi" w:cstheme="majorBidi"/>
          <w:sz w:val="24"/>
          <w:szCs w:val="24"/>
          <w:lang w:bidi="fa-IR"/>
        </w:rPr>
      </w:pPr>
      <w:r w:rsidRPr="00887BEC">
        <w:rPr>
          <w:rFonts w:asciiTheme="majorBidi" w:eastAsia="Yu Gothic Medium" w:hAnsiTheme="majorBidi" w:cstheme="majorBidi"/>
          <w:b/>
          <w:bCs/>
          <w:sz w:val="24"/>
          <w:szCs w:val="24"/>
          <w:lang w:bidi="fa-IR"/>
        </w:rPr>
        <w:t>American Physical Society Conference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, In-person talk on “</w:t>
      </w:r>
      <w:r w:rsidRPr="00887BEC">
        <w:rPr>
          <w:rFonts w:asciiTheme="majorBidi" w:eastAsia="Yu Gothic Medium" w:hAnsiTheme="majorBidi" w:cstheme="majorBidi"/>
          <w:sz w:val="24"/>
          <w:szCs w:val="24"/>
          <w:lang w:bidi="fa-IR"/>
        </w:rPr>
        <w:t>Biophysical constraints on vertical biofilm growth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”</w:t>
      </w:r>
      <w:r w:rsidR="00F67A6D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| 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March 2024, Minneapolis, Minnesota </w:t>
      </w:r>
    </w:p>
    <w:p w14:paraId="0F4A9733" w14:textId="6AA13A00" w:rsidR="001D1A40" w:rsidRPr="001D1A40" w:rsidRDefault="0088377E" w:rsidP="00D303C3">
      <w:pPr>
        <w:pBdr>
          <w:bottom w:val="single" w:sz="4" w:space="1" w:color="2F5496" w:themeColor="accent5" w:themeShade="BF"/>
        </w:pBdr>
        <w:spacing w:before="240" w:after="0" w:line="240" w:lineRule="auto"/>
        <w:rPr>
          <w:rFonts w:asciiTheme="majorBidi" w:eastAsia="Yu Gothic Medium" w:hAnsiTheme="majorBidi" w:cstheme="majorBidi"/>
          <w:color w:val="2F5496" w:themeColor="accent5" w:themeShade="BF"/>
          <w:sz w:val="28"/>
          <w:szCs w:val="28"/>
        </w:rPr>
      </w:pPr>
      <w:r>
        <w:rPr>
          <w:rFonts w:asciiTheme="majorBidi" w:eastAsia="Yu Gothic Medium" w:hAnsiTheme="majorBidi" w:cstheme="majorBidi"/>
          <w:color w:val="2F5496" w:themeColor="accent5" w:themeShade="BF"/>
          <w:sz w:val="28"/>
          <w:szCs w:val="28"/>
        </w:rPr>
        <w:t>TEACHING AND MENTORING</w:t>
      </w:r>
    </w:p>
    <w:p w14:paraId="722C36B4" w14:textId="15675152" w:rsidR="00D303C3" w:rsidRDefault="0004131A" w:rsidP="00D303C3">
      <w:pPr>
        <w:tabs>
          <w:tab w:val="left" w:pos="2378"/>
        </w:tabs>
        <w:spacing w:after="0" w:line="240" w:lineRule="auto"/>
        <w:rPr>
          <w:rFonts w:asciiTheme="majorBidi" w:eastAsia="Yu Gothic Medium" w:hAnsiTheme="majorBidi" w:cstheme="majorBidi"/>
          <w:sz w:val="24"/>
          <w:szCs w:val="24"/>
          <w:lang w:bidi="fa-IR"/>
        </w:rPr>
      </w:pPr>
      <w:r w:rsidRPr="00887BEC">
        <w:rPr>
          <w:rFonts w:asciiTheme="majorBidi" w:eastAsia="Yu Gothic Medium" w:hAnsiTheme="majorBidi" w:cstheme="majorBidi"/>
          <w:b/>
          <w:bCs/>
          <w:sz w:val="24"/>
          <w:szCs w:val="24"/>
          <w:lang w:bidi="fa-IR"/>
        </w:rPr>
        <w:t>Machine Learning of Viral Molecular Dynamics Workshop</w:t>
      </w:r>
      <w:hyperlink r:id="rId12" w:history="1">
        <w:r w:rsidR="00887BEC" w:rsidRPr="00887BEC">
          <w:rPr>
            <w:rStyle w:val="Hyperlink"/>
            <w:rFonts w:asciiTheme="majorBidi" w:eastAsia="Yu Gothic Medium" w:hAnsiTheme="majorBidi" w:cstheme="majorBidi"/>
            <w:sz w:val="24"/>
            <w:szCs w:val="24"/>
            <w:vertAlign w:val="superscript"/>
            <w:lang w:bidi="fa-IR"/>
          </w:rPr>
          <w:t>1</w:t>
        </w:r>
      </w:hyperlink>
      <w:r w:rsidR="00887BEC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,</w:t>
      </w:r>
      <w:r w:rsidR="00D303C3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</w:t>
      </w:r>
      <w:r w:rsidR="00887BEC">
        <w:rPr>
          <w:rFonts w:asciiTheme="majorBidi" w:eastAsia="Yu Gothic Medium" w:hAnsiTheme="majorBidi" w:cstheme="majorBidi"/>
          <w:sz w:val="24"/>
          <w:szCs w:val="24"/>
          <w:lang w:bidi="fa-IR"/>
        </w:rPr>
        <w:t>Co-organizer and instructor</w:t>
      </w:r>
      <w:r w:rsidR="003E60A3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|</w:t>
      </w:r>
      <w:r w:rsidR="00887BEC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May 2023, 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Georgia Tech</w:t>
      </w:r>
      <w:r w:rsidR="00E92504">
        <w:rPr>
          <w:rFonts w:asciiTheme="majorBidi" w:eastAsia="Yu Gothic Medium" w:hAnsiTheme="majorBidi" w:cstheme="majorBidi"/>
          <w:sz w:val="24"/>
          <w:szCs w:val="24"/>
          <w:lang w:bidi="fa-IR"/>
        </w:rPr>
        <w:t>, Atlanta, Georgia</w:t>
      </w:r>
    </w:p>
    <w:p w14:paraId="4901D271" w14:textId="1C9051D4" w:rsidR="00D303C3" w:rsidRDefault="00D303C3" w:rsidP="009F4512">
      <w:pPr>
        <w:tabs>
          <w:tab w:val="left" w:pos="2378"/>
        </w:tabs>
        <w:spacing w:after="0" w:line="240" w:lineRule="auto"/>
        <w:ind w:right="72"/>
        <w:rPr>
          <w:rFonts w:asciiTheme="majorBidi" w:eastAsia="Yu Gothic Medium" w:hAnsiTheme="majorBidi" w:cstheme="majorBidi"/>
          <w:sz w:val="24"/>
          <w:szCs w:val="24"/>
          <w:lang w:bidi="fa-IR"/>
        </w:rPr>
      </w:pPr>
      <w:r w:rsidRPr="00D303C3">
        <w:rPr>
          <w:rFonts w:ascii="Times New Roman" w:eastAsia="Times New Roman" w:hAnsi="Times New Roman" w:cs="Times New Roman"/>
          <w:b/>
          <w:bCs/>
          <w:sz w:val="24"/>
          <w:szCs w:val="24"/>
        </w:rPr>
        <w:t>Undergraduate Research Mentor</w:t>
      </w:r>
      <w:r w:rsidRPr="00D303C3">
        <w:rPr>
          <w:rFonts w:ascii="Times New Roman" w:eastAsia="Times New Roman" w:hAnsi="Times New Roman" w:cs="Times New Roman"/>
          <w:sz w:val="24"/>
          <w:szCs w:val="24"/>
        </w:rPr>
        <w:t xml:space="preserve"> | Yunker Lab, School of Physics, Georgia Institute of Technology</w:t>
      </w:r>
      <w:r w:rsidR="009F4512">
        <w:rPr>
          <w:rFonts w:ascii="Times New Roman" w:eastAsia="Times New Roman" w:hAnsi="Times New Roman" w:cs="Times New Roman"/>
          <w:sz w:val="24"/>
          <w:szCs w:val="24"/>
        </w:rPr>
        <w:t xml:space="preserve"> |</w:t>
      </w:r>
      <w:r>
        <w:rPr>
          <w:rFonts w:ascii="Times New Roman" w:eastAsia="Times New Roman" w:hAnsi="Times New Roman" w:cs="Times New Roman"/>
          <w:sz w:val="24"/>
          <w:szCs w:val="24"/>
        </w:rPr>
        <w:t>Spring 2026</w:t>
      </w:r>
      <w:r w:rsidRPr="00D303C3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</w:rPr>
        <w:t>Summer 2026</w:t>
      </w:r>
    </w:p>
    <w:p w14:paraId="6AE532C6" w14:textId="1CB88B8D" w:rsidR="00D303C3" w:rsidRPr="00D303C3" w:rsidRDefault="00D303C3" w:rsidP="009F4512">
      <w:pPr>
        <w:tabs>
          <w:tab w:val="left" w:pos="2378"/>
        </w:tabs>
        <w:spacing w:after="0" w:line="240" w:lineRule="auto"/>
        <w:rPr>
          <w:rFonts w:asciiTheme="majorBidi" w:eastAsia="Yu Gothic Medium" w:hAnsiTheme="majorBidi" w:cstheme="majorBidi"/>
          <w:sz w:val="24"/>
          <w:szCs w:val="24"/>
          <w:lang w:bidi="fa-IR"/>
        </w:rPr>
      </w:pPr>
      <w:r w:rsidRPr="00D303C3">
        <w:rPr>
          <w:rFonts w:ascii="Times New Roman" w:eastAsia="Times New Roman" w:hAnsi="Times New Roman" w:cs="Times New Roman"/>
          <w:sz w:val="24"/>
          <w:szCs w:val="24"/>
        </w:rPr>
        <w:t xml:space="preserve">Mentored two undergraduate researchers in biofilm experimental design and quantitative image analysis, training them in </w:t>
      </w:r>
      <w:r w:rsidR="009F4512">
        <w:rPr>
          <w:rFonts w:ascii="Times New Roman" w:eastAsia="Times New Roman" w:hAnsi="Times New Roman" w:cs="Times New Roman"/>
          <w:sz w:val="24"/>
          <w:szCs w:val="24"/>
        </w:rPr>
        <w:t>wet lab</w:t>
      </w:r>
      <w:r w:rsidRPr="00D303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9F4512">
        <w:rPr>
          <w:rFonts w:ascii="Times New Roman" w:eastAsia="Times New Roman" w:hAnsi="Times New Roman" w:cs="Times New Roman"/>
          <w:sz w:val="24"/>
          <w:szCs w:val="24"/>
        </w:rPr>
        <w:t>Interferometry imaging</w:t>
      </w:r>
      <w:r w:rsidRPr="00D303C3">
        <w:rPr>
          <w:rFonts w:ascii="Times New Roman" w:eastAsia="Times New Roman" w:hAnsi="Times New Roman" w:cs="Times New Roman"/>
          <w:sz w:val="24"/>
          <w:szCs w:val="24"/>
        </w:rPr>
        <w:t xml:space="preserve">, and Python-based image </w:t>
      </w:r>
      <w:r w:rsidR="009F4512">
        <w:rPr>
          <w:rFonts w:ascii="Times New Roman" w:eastAsia="Times New Roman" w:hAnsi="Times New Roman" w:cs="Times New Roman"/>
          <w:sz w:val="24"/>
          <w:szCs w:val="24"/>
        </w:rPr>
        <w:t>analysis</w:t>
      </w:r>
    </w:p>
    <w:p w14:paraId="7BEF5163" w14:textId="77777777" w:rsidR="009F4512" w:rsidRDefault="00D303C3" w:rsidP="00D303C3">
      <w:pPr>
        <w:tabs>
          <w:tab w:val="left" w:pos="2378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03C3">
        <w:rPr>
          <w:rFonts w:ascii="Times New Roman" w:eastAsia="Times New Roman" w:hAnsi="Times New Roman" w:cs="Times New Roman"/>
          <w:b/>
          <w:bCs/>
          <w:sz w:val="24"/>
          <w:szCs w:val="24"/>
        </w:rPr>
        <w:t>Teaching Assistant, Introductory Physics Laboratory</w:t>
      </w:r>
      <w:r w:rsidRPr="00D303C3">
        <w:rPr>
          <w:rFonts w:ascii="Times New Roman" w:eastAsia="Times New Roman" w:hAnsi="Times New Roman" w:cs="Times New Roman"/>
          <w:sz w:val="24"/>
          <w:szCs w:val="24"/>
        </w:rPr>
        <w:t xml:space="preserve"> | Georgia Institute of Technology — Fall 2022, </w:t>
      </w:r>
    </w:p>
    <w:p w14:paraId="1220F518" w14:textId="6ECE5066" w:rsidR="00D303C3" w:rsidRDefault="00D303C3" w:rsidP="00D303C3">
      <w:pPr>
        <w:tabs>
          <w:tab w:val="left" w:pos="2378"/>
        </w:tabs>
        <w:spacing w:after="0" w:line="240" w:lineRule="auto"/>
        <w:rPr>
          <w:rFonts w:asciiTheme="majorBidi" w:eastAsia="Yu Gothic Medium" w:hAnsiTheme="majorBidi" w:cstheme="majorBidi"/>
          <w:sz w:val="24"/>
          <w:szCs w:val="24"/>
          <w:lang w:bidi="fa-IR"/>
        </w:rPr>
      </w:pPr>
      <w:r w:rsidRPr="00D303C3">
        <w:rPr>
          <w:rFonts w:ascii="Times New Roman" w:eastAsia="Times New Roman" w:hAnsi="Times New Roman" w:cs="Times New Roman"/>
          <w:sz w:val="24"/>
          <w:szCs w:val="24"/>
        </w:rPr>
        <w:t>Fall 2025</w:t>
      </w:r>
    </w:p>
    <w:p w14:paraId="23DABB5C" w14:textId="6BC6B9BB" w:rsidR="00D303C3" w:rsidRDefault="00D303C3" w:rsidP="00870596">
      <w:pPr>
        <w:tabs>
          <w:tab w:val="left" w:pos="2378"/>
        </w:tabs>
        <w:spacing w:after="0" w:line="240" w:lineRule="auto"/>
        <w:rPr>
          <w:rFonts w:asciiTheme="majorBidi" w:eastAsia="Yu Gothic Medium" w:hAnsiTheme="majorBidi" w:cstheme="majorBidi"/>
          <w:sz w:val="24"/>
          <w:szCs w:val="24"/>
          <w:lang w:bidi="fa-IR"/>
        </w:rPr>
      </w:pPr>
      <w:r w:rsidRPr="00D303C3">
        <w:rPr>
          <w:rFonts w:ascii="Times New Roman" w:eastAsia="Times New Roman" w:hAnsi="Times New Roman" w:cs="Times New Roman"/>
          <w:sz w:val="24"/>
          <w:szCs w:val="24"/>
        </w:rPr>
        <w:t xml:space="preserve">Led weekly laboratory sections for </w:t>
      </w:r>
      <w:r w:rsidR="009F4512">
        <w:rPr>
          <w:rFonts w:ascii="Times New Roman" w:eastAsia="Times New Roman" w:hAnsi="Times New Roman" w:cs="Times New Roman"/>
          <w:sz w:val="24"/>
          <w:szCs w:val="24"/>
        </w:rPr>
        <w:t>~30</w:t>
      </w:r>
      <w:r w:rsidRPr="00D303C3">
        <w:rPr>
          <w:rFonts w:ascii="Times New Roman" w:eastAsia="Times New Roman" w:hAnsi="Times New Roman" w:cs="Times New Roman"/>
          <w:sz w:val="24"/>
          <w:szCs w:val="24"/>
        </w:rPr>
        <w:t xml:space="preserve"> students; supervised experimental procedure</w:t>
      </w:r>
      <w:r w:rsidR="009F4512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  <w:r w:rsidRPr="00D303C3">
        <w:rPr>
          <w:rFonts w:ascii="Times New Roman" w:eastAsia="Times New Roman" w:hAnsi="Times New Roman" w:cs="Times New Roman"/>
          <w:sz w:val="24"/>
          <w:szCs w:val="24"/>
        </w:rPr>
        <w:t>nd graded lab reports</w:t>
      </w:r>
    </w:p>
    <w:p w14:paraId="315AB5AE" w14:textId="3B12E32E" w:rsidR="002D6A64" w:rsidRDefault="00870596" w:rsidP="00870596">
      <w:pPr>
        <w:tabs>
          <w:tab w:val="left" w:pos="2378"/>
        </w:tabs>
        <w:spacing w:after="0" w:line="240" w:lineRule="auto"/>
        <w:rPr>
          <w:rFonts w:asciiTheme="majorBidi" w:eastAsia="Yu Gothic Medium" w:hAnsiTheme="majorBidi" w:cstheme="majorBidi"/>
          <w:sz w:val="24"/>
          <w:szCs w:val="24"/>
          <w:lang w:bidi="fa-IR"/>
        </w:rPr>
      </w:pPr>
      <w:r w:rsidRPr="00870596">
        <w:rPr>
          <w:rFonts w:asciiTheme="majorBidi" w:eastAsia="Yu Gothic Medium" w:hAnsiTheme="majorBidi" w:cstheme="majorBidi"/>
          <w:b/>
          <w:bCs/>
          <w:sz w:val="24"/>
          <w:szCs w:val="24"/>
          <w:lang w:bidi="fa-IR"/>
        </w:rPr>
        <w:t>Journal Reviewer</w:t>
      </w:r>
      <w:r w:rsidRPr="00870596">
        <w:rPr>
          <w:rFonts w:asciiTheme="majorBidi" w:eastAsia="Yu Gothic Medium" w:hAnsiTheme="majorBidi" w:cstheme="majorBidi"/>
          <w:sz w:val="24"/>
          <w:szCs w:val="24"/>
          <w:lang w:bidi="fa-IR"/>
        </w:rPr>
        <w:t xml:space="preserve"> | </w:t>
      </w:r>
      <w:r>
        <w:rPr>
          <w:rFonts w:asciiTheme="majorBidi" w:eastAsia="Yu Gothic Medium" w:hAnsiTheme="majorBidi" w:cstheme="majorBidi"/>
          <w:sz w:val="24"/>
          <w:szCs w:val="24"/>
          <w:lang w:bidi="fa-IR"/>
        </w:rPr>
        <w:t>Physical Review X |2024, Cell System |2024, Biophysical Journal D |2025</w:t>
      </w:r>
    </w:p>
    <w:p w14:paraId="38C9D5D5" w14:textId="77777777" w:rsidR="004B5A75" w:rsidRDefault="004B5A75" w:rsidP="001D1A40">
      <w:pPr>
        <w:tabs>
          <w:tab w:val="left" w:pos="2378"/>
        </w:tabs>
        <w:spacing w:after="0" w:line="240" w:lineRule="auto"/>
        <w:rPr>
          <w:rFonts w:asciiTheme="majorBidi" w:eastAsia="Yu Gothic Medium" w:hAnsiTheme="majorBidi" w:cstheme="majorBidi"/>
          <w:sz w:val="24"/>
          <w:szCs w:val="24"/>
          <w:lang w:bidi="fa-IR"/>
        </w:rPr>
      </w:pPr>
    </w:p>
    <w:sectPr w:rsidR="004B5A75" w:rsidSect="00827708">
      <w:pgSz w:w="12240" w:h="15840"/>
      <w:pgMar w:top="0" w:right="864" w:bottom="0" w:left="864" w:header="720" w:footer="720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1B6F34B" w14:textId="77777777" w:rsidR="004874EB" w:rsidRDefault="004874EB" w:rsidP="00EE3CC1">
      <w:pPr>
        <w:spacing w:after="0" w:line="240" w:lineRule="auto"/>
      </w:pPr>
      <w:r>
        <w:separator/>
      </w:r>
    </w:p>
  </w:endnote>
  <w:endnote w:type="continuationSeparator" w:id="0">
    <w:p w14:paraId="5B40DAF1" w14:textId="77777777" w:rsidR="004874EB" w:rsidRDefault="004874EB" w:rsidP="00EE3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E402163" w14:textId="77777777" w:rsidR="004874EB" w:rsidRDefault="004874EB" w:rsidP="00EE3CC1">
      <w:pPr>
        <w:spacing w:after="0" w:line="240" w:lineRule="auto"/>
      </w:pPr>
      <w:r>
        <w:separator/>
      </w:r>
    </w:p>
  </w:footnote>
  <w:footnote w:type="continuationSeparator" w:id="0">
    <w:p w14:paraId="46923C07" w14:textId="77777777" w:rsidR="004874EB" w:rsidRDefault="004874EB" w:rsidP="00EE3C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D2859"/>
    <w:multiLevelType w:val="hybridMultilevel"/>
    <w:tmpl w:val="4566E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77F1A"/>
    <w:multiLevelType w:val="hybridMultilevel"/>
    <w:tmpl w:val="FAF8948C"/>
    <w:lvl w:ilvl="0" w:tplc="06067220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 w15:restartNumberingAfterBreak="0">
    <w:nsid w:val="05EE2F6D"/>
    <w:multiLevelType w:val="hybridMultilevel"/>
    <w:tmpl w:val="A82C1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619AD"/>
    <w:multiLevelType w:val="hybridMultilevel"/>
    <w:tmpl w:val="D3F0430E"/>
    <w:lvl w:ilvl="0" w:tplc="06BA56B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DC4560"/>
    <w:multiLevelType w:val="hybridMultilevel"/>
    <w:tmpl w:val="69D0C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F1AC4"/>
    <w:multiLevelType w:val="hybridMultilevel"/>
    <w:tmpl w:val="1A209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3F0AE8"/>
    <w:multiLevelType w:val="hybridMultilevel"/>
    <w:tmpl w:val="1878F836"/>
    <w:lvl w:ilvl="0" w:tplc="C2BA15A2">
      <w:start w:val="2"/>
      <w:numFmt w:val="bullet"/>
      <w:lvlText w:val="-"/>
      <w:lvlJc w:val="left"/>
      <w:pPr>
        <w:ind w:left="2160" w:hanging="360"/>
      </w:pPr>
      <w:rPr>
        <w:rFonts w:ascii="Yu Gothic Medium" w:eastAsia="Yu Gothic Medium" w:hAnsi="Yu Gothic Medium" w:cstheme="minorHAnsi" w:hint="eastAsia"/>
        <w:color w:val="002060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5BF6391"/>
    <w:multiLevelType w:val="hybridMultilevel"/>
    <w:tmpl w:val="5DE4655A"/>
    <w:lvl w:ilvl="0" w:tplc="943ADA08">
      <w:start w:val="1"/>
      <w:numFmt w:val="bullet"/>
      <w:lvlText w:val=""/>
      <w:lvlJc w:val="left"/>
      <w:pPr>
        <w:ind w:left="2055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635F87"/>
    <w:multiLevelType w:val="hybridMultilevel"/>
    <w:tmpl w:val="46268F62"/>
    <w:lvl w:ilvl="0" w:tplc="21566B00">
      <w:start w:val="2"/>
      <w:numFmt w:val="bullet"/>
      <w:lvlText w:val="-"/>
      <w:lvlJc w:val="left"/>
      <w:pPr>
        <w:ind w:left="1170" w:hanging="360"/>
      </w:pPr>
      <w:rPr>
        <w:rFonts w:ascii="Calibri Light" w:eastAsia="Yu Gothic Medium" w:hAnsi="Calibri Light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9" w15:restartNumberingAfterBreak="0">
    <w:nsid w:val="1BF11DA7"/>
    <w:multiLevelType w:val="hybridMultilevel"/>
    <w:tmpl w:val="89E22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0B17EF"/>
    <w:multiLevelType w:val="multilevel"/>
    <w:tmpl w:val="DCA4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473AE1"/>
    <w:multiLevelType w:val="multilevel"/>
    <w:tmpl w:val="2116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EC6722"/>
    <w:multiLevelType w:val="multilevel"/>
    <w:tmpl w:val="BCA6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BC2CDE"/>
    <w:multiLevelType w:val="hybridMultilevel"/>
    <w:tmpl w:val="AE2A0738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4" w15:restartNumberingAfterBreak="0">
    <w:nsid w:val="2AE431B9"/>
    <w:multiLevelType w:val="hybridMultilevel"/>
    <w:tmpl w:val="6FBCDA82"/>
    <w:lvl w:ilvl="0" w:tplc="06067220">
      <w:start w:val="1"/>
      <w:numFmt w:val="bullet"/>
      <w:lvlText w:val=""/>
      <w:lvlJc w:val="left"/>
      <w:pPr>
        <w:ind w:left="693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5" w15:restartNumberingAfterBreak="0">
    <w:nsid w:val="2B326796"/>
    <w:multiLevelType w:val="hybridMultilevel"/>
    <w:tmpl w:val="5A5AA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1D562B"/>
    <w:multiLevelType w:val="hybridMultilevel"/>
    <w:tmpl w:val="E65AD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BA224A"/>
    <w:multiLevelType w:val="hybridMultilevel"/>
    <w:tmpl w:val="B4B03A06"/>
    <w:lvl w:ilvl="0" w:tplc="405A13C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  <w:color w:val="A6A6A6" w:themeColor="background1" w:themeShade="A6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8" w15:restartNumberingAfterBreak="0">
    <w:nsid w:val="34E57787"/>
    <w:multiLevelType w:val="hybridMultilevel"/>
    <w:tmpl w:val="57B2C452"/>
    <w:lvl w:ilvl="0" w:tplc="06067220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9" w15:restartNumberingAfterBreak="0">
    <w:nsid w:val="3AFD321B"/>
    <w:multiLevelType w:val="hybridMultilevel"/>
    <w:tmpl w:val="6BEA828C"/>
    <w:lvl w:ilvl="0" w:tplc="06067220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20" w15:restartNumberingAfterBreak="0">
    <w:nsid w:val="3D122278"/>
    <w:multiLevelType w:val="hybridMultilevel"/>
    <w:tmpl w:val="3BE65CAA"/>
    <w:lvl w:ilvl="0" w:tplc="604EEC4A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1" w15:restartNumberingAfterBreak="0">
    <w:nsid w:val="3E767202"/>
    <w:multiLevelType w:val="hybridMultilevel"/>
    <w:tmpl w:val="06C6492A"/>
    <w:lvl w:ilvl="0" w:tplc="04090001">
      <w:start w:val="1"/>
      <w:numFmt w:val="bullet"/>
      <w:lvlText w:val=""/>
      <w:lvlJc w:val="left"/>
      <w:pPr>
        <w:ind w:left="35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2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78" w:hanging="360"/>
      </w:pPr>
      <w:rPr>
        <w:rFonts w:ascii="Wingdings" w:hAnsi="Wingdings" w:hint="default"/>
      </w:rPr>
    </w:lvl>
  </w:abstractNum>
  <w:abstractNum w:abstractNumId="22" w15:restartNumberingAfterBreak="0">
    <w:nsid w:val="418B2362"/>
    <w:multiLevelType w:val="hybridMultilevel"/>
    <w:tmpl w:val="7C2CFFBA"/>
    <w:lvl w:ilvl="0" w:tplc="909C1E72">
      <w:numFmt w:val="bullet"/>
      <w:lvlText w:val="-"/>
      <w:lvlJc w:val="left"/>
      <w:pPr>
        <w:ind w:left="705" w:hanging="360"/>
      </w:pPr>
      <w:rPr>
        <w:rFonts w:ascii="Times New Roman" w:eastAsia="Yu Gothic Medium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3" w15:restartNumberingAfterBreak="0">
    <w:nsid w:val="42B83DF6"/>
    <w:multiLevelType w:val="hybridMultilevel"/>
    <w:tmpl w:val="6622A196"/>
    <w:lvl w:ilvl="0" w:tplc="06067220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4" w15:restartNumberingAfterBreak="0">
    <w:nsid w:val="4AA96AFD"/>
    <w:multiLevelType w:val="hybridMultilevel"/>
    <w:tmpl w:val="75E66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CD3631"/>
    <w:multiLevelType w:val="hybridMultilevel"/>
    <w:tmpl w:val="7ECCF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71463F"/>
    <w:multiLevelType w:val="hybridMultilevel"/>
    <w:tmpl w:val="615A5914"/>
    <w:lvl w:ilvl="0" w:tplc="06067220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7" w15:restartNumberingAfterBreak="0">
    <w:nsid w:val="4E55580B"/>
    <w:multiLevelType w:val="hybridMultilevel"/>
    <w:tmpl w:val="E5A20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FF4922"/>
    <w:multiLevelType w:val="hybridMultilevel"/>
    <w:tmpl w:val="CA14E014"/>
    <w:lvl w:ilvl="0" w:tplc="06067220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9" w15:restartNumberingAfterBreak="0">
    <w:nsid w:val="4F801813"/>
    <w:multiLevelType w:val="hybridMultilevel"/>
    <w:tmpl w:val="AF1C6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886783"/>
    <w:multiLevelType w:val="hybridMultilevel"/>
    <w:tmpl w:val="C212A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6E5404"/>
    <w:multiLevelType w:val="hybridMultilevel"/>
    <w:tmpl w:val="3094ED60"/>
    <w:lvl w:ilvl="0" w:tplc="7D56C4D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002060"/>
        <w:spacing w:val="-36"/>
        <w:position w:val="0"/>
        <w:sz w:val="20"/>
        <w:szCs w:val="20"/>
        <w14:numSpacing w14:val="proportion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E54EB7"/>
    <w:multiLevelType w:val="hybridMultilevel"/>
    <w:tmpl w:val="9D0ECB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664F61"/>
    <w:multiLevelType w:val="hybridMultilevel"/>
    <w:tmpl w:val="DC589D6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5E25C5"/>
    <w:multiLevelType w:val="hybridMultilevel"/>
    <w:tmpl w:val="798A1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C715CE"/>
    <w:multiLevelType w:val="hybridMultilevel"/>
    <w:tmpl w:val="4D9A7F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28B2CB1"/>
    <w:multiLevelType w:val="hybridMultilevel"/>
    <w:tmpl w:val="087841E6"/>
    <w:lvl w:ilvl="0" w:tplc="943ADA08">
      <w:start w:val="1"/>
      <w:numFmt w:val="bullet"/>
      <w:lvlText w:val=""/>
      <w:lvlJc w:val="left"/>
      <w:pPr>
        <w:ind w:left="2055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7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15" w:hanging="360"/>
      </w:pPr>
      <w:rPr>
        <w:rFonts w:ascii="Wingdings" w:hAnsi="Wingdings" w:hint="default"/>
      </w:rPr>
    </w:lvl>
  </w:abstractNum>
  <w:abstractNum w:abstractNumId="37" w15:restartNumberingAfterBreak="0">
    <w:nsid w:val="66DE27A8"/>
    <w:multiLevelType w:val="multilevel"/>
    <w:tmpl w:val="4194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116515"/>
    <w:multiLevelType w:val="hybridMultilevel"/>
    <w:tmpl w:val="92D2EF1C"/>
    <w:lvl w:ilvl="0" w:tplc="9C22462E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9950F5"/>
    <w:multiLevelType w:val="hybridMultilevel"/>
    <w:tmpl w:val="FA542CB2"/>
    <w:lvl w:ilvl="0" w:tplc="C6706708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  <w:color w:val="002060"/>
        <w:spacing w:val="0"/>
        <w:position w:val="0"/>
        <w:sz w:val="20"/>
        <w:szCs w:val="20"/>
        <w14:numSpacing w14:val="proportional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0" w15:restartNumberingAfterBreak="0">
    <w:nsid w:val="7258776C"/>
    <w:multiLevelType w:val="hybridMultilevel"/>
    <w:tmpl w:val="5EB25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7622C"/>
    <w:multiLevelType w:val="hybridMultilevel"/>
    <w:tmpl w:val="9CF27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71555A"/>
    <w:multiLevelType w:val="hybridMultilevel"/>
    <w:tmpl w:val="CB1A4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C016E1"/>
    <w:multiLevelType w:val="hybridMultilevel"/>
    <w:tmpl w:val="CB7E2CAC"/>
    <w:lvl w:ilvl="0" w:tplc="37C03E06">
      <w:start w:val="2"/>
      <w:numFmt w:val="bullet"/>
      <w:lvlText w:val="-"/>
      <w:lvlJc w:val="left"/>
      <w:pPr>
        <w:ind w:left="675" w:hanging="360"/>
      </w:pPr>
      <w:rPr>
        <w:rFonts w:ascii="Calibri Light" w:eastAsia="Yu Gothic Medium" w:hAnsi="Calibri Light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num w:numId="1" w16cid:durableId="1865970725">
    <w:abstractNumId w:val="21"/>
  </w:num>
  <w:num w:numId="2" w16cid:durableId="1487741350">
    <w:abstractNumId w:val="17"/>
  </w:num>
  <w:num w:numId="3" w16cid:durableId="1720132278">
    <w:abstractNumId w:val="39"/>
  </w:num>
  <w:num w:numId="4" w16cid:durableId="191724005">
    <w:abstractNumId w:val="31"/>
  </w:num>
  <w:num w:numId="5" w16cid:durableId="80571464">
    <w:abstractNumId w:val="8"/>
  </w:num>
  <w:num w:numId="6" w16cid:durableId="1677876402">
    <w:abstractNumId w:val="43"/>
  </w:num>
  <w:num w:numId="7" w16cid:durableId="1694185135">
    <w:abstractNumId w:val="6"/>
  </w:num>
  <w:num w:numId="8" w16cid:durableId="508564928">
    <w:abstractNumId w:val="22"/>
  </w:num>
  <w:num w:numId="9" w16cid:durableId="480973483">
    <w:abstractNumId w:val="19"/>
  </w:num>
  <w:num w:numId="10" w16cid:durableId="2142722342">
    <w:abstractNumId w:val="38"/>
  </w:num>
  <w:num w:numId="11" w16cid:durableId="1621373899">
    <w:abstractNumId w:val="0"/>
  </w:num>
  <w:num w:numId="12" w16cid:durableId="1548682845">
    <w:abstractNumId w:val="32"/>
  </w:num>
  <w:num w:numId="13" w16cid:durableId="1411542110">
    <w:abstractNumId w:val="29"/>
  </w:num>
  <w:num w:numId="14" w16cid:durableId="188223279">
    <w:abstractNumId w:val="35"/>
  </w:num>
  <w:num w:numId="15" w16cid:durableId="772094897">
    <w:abstractNumId w:val="5"/>
  </w:num>
  <w:num w:numId="16" w16cid:durableId="421072946">
    <w:abstractNumId w:val="15"/>
  </w:num>
  <w:num w:numId="17" w16cid:durableId="738557902">
    <w:abstractNumId w:val="27"/>
  </w:num>
  <w:num w:numId="18" w16cid:durableId="1705519819">
    <w:abstractNumId w:val="42"/>
  </w:num>
  <w:num w:numId="19" w16cid:durableId="1468621840">
    <w:abstractNumId w:val="16"/>
  </w:num>
  <w:num w:numId="20" w16cid:durableId="198974546">
    <w:abstractNumId w:val="9"/>
  </w:num>
  <w:num w:numId="21" w16cid:durableId="1936281076">
    <w:abstractNumId w:val="3"/>
  </w:num>
  <w:num w:numId="22" w16cid:durableId="104472669">
    <w:abstractNumId w:val="24"/>
  </w:num>
  <w:num w:numId="23" w16cid:durableId="1411805029">
    <w:abstractNumId w:val="25"/>
  </w:num>
  <w:num w:numId="24" w16cid:durableId="2041054811">
    <w:abstractNumId w:val="7"/>
  </w:num>
  <w:num w:numId="25" w16cid:durableId="1762527192">
    <w:abstractNumId w:val="36"/>
  </w:num>
  <w:num w:numId="26" w16cid:durableId="1039282195">
    <w:abstractNumId w:val="34"/>
  </w:num>
  <w:num w:numId="27" w16cid:durableId="1149588503">
    <w:abstractNumId w:val="11"/>
  </w:num>
  <w:num w:numId="28" w16cid:durableId="60058973">
    <w:abstractNumId w:val="37"/>
  </w:num>
  <w:num w:numId="29" w16cid:durableId="1865363903">
    <w:abstractNumId w:val="18"/>
  </w:num>
  <w:num w:numId="30" w16cid:durableId="1745570641">
    <w:abstractNumId w:val="26"/>
  </w:num>
  <w:num w:numId="31" w16cid:durableId="185288649">
    <w:abstractNumId w:val="1"/>
  </w:num>
  <w:num w:numId="32" w16cid:durableId="1917592655">
    <w:abstractNumId w:val="23"/>
  </w:num>
  <w:num w:numId="33" w16cid:durableId="1056203119">
    <w:abstractNumId w:val="28"/>
  </w:num>
  <w:num w:numId="34" w16cid:durableId="498469307">
    <w:abstractNumId w:val="13"/>
  </w:num>
  <w:num w:numId="35" w16cid:durableId="1896966758">
    <w:abstractNumId w:val="20"/>
  </w:num>
  <w:num w:numId="36" w16cid:durableId="2016611068">
    <w:abstractNumId w:val="2"/>
  </w:num>
  <w:num w:numId="37" w16cid:durableId="48964220">
    <w:abstractNumId w:val="14"/>
  </w:num>
  <w:num w:numId="38" w16cid:durableId="515506238">
    <w:abstractNumId w:val="40"/>
  </w:num>
  <w:num w:numId="39" w16cid:durableId="584999987">
    <w:abstractNumId w:val="30"/>
  </w:num>
  <w:num w:numId="40" w16cid:durableId="430972755">
    <w:abstractNumId w:val="41"/>
  </w:num>
  <w:num w:numId="41" w16cid:durableId="2004046408">
    <w:abstractNumId w:val="33"/>
  </w:num>
  <w:num w:numId="42" w16cid:durableId="1498111670">
    <w:abstractNumId w:val="10"/>
  </w:num>
  <w:num w:numId="43" w16cid:durableId="1261914486">
    <w:abstractNumId w:val="12"/>
  </w:num>
  <w:num w:numId="44" w16cid:durableId="1842894903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D2D"/>
    <w:rsid w:val="00010BB1"/>
    <w:rsid w:val="00020592"/>
    <w:rsid w:val="0002129B"/>
    <w:rsid w:val="0002211F"/>
    <w:rsid w:val="000227BE"/>
    <w:rsid w:val="00030DDB"/>
    <w:rsid w:val="00040893"/>
    <w:rsid w:val="0004131A"/>
    <w:rsid w:val="00041496"/>
    <w:rsid w:val="000417B4"/>
    <w:rsid w:val="000565F2"/>
    <w:rsid w:val="0005674D"/>
    <w:rsid w:val="00056A76"/>
    <w:rsid w:val="00064B7C"/>
    <w:rsid w:val="000700B2"/>
    <w:rsid w:val="000812EA"/>
    <w:rsid w:val="00092C4C"/>
    <w:rsid w:val="00092F38"/>
    <w:rsid w:val="0009396E"/>
    <w:rsid w:val="00094F16"/>
    <w:rsid w:val="00094F43"/>
    <w:rsid w:val="00097C5D"/>
    <w:rsid w:val="000A26AE"/>
    <w:rsid w:val="000A5CDD"/>
    <w:rsid w:val="000B6D0B"/>
    <w:rsid w:val="000C10A6"/>
    <w:rsid w:val="000C293A"/>
    <w:rsid w:val="000D6DF0"/>
    <w:rsid w:val="000E0183"/>
    <w:rsid w:val="000E131E"/>
    <w:rsid w:val="000E321C"/>
    <w:rsid w:val="000E3402"/>
    <w:rsid w:val="000E4058"/>
    <w:rsid w:val="000E788F"/>
    <w:rsid w:val="000F3E4F"/>
    <w:rsid w:val="000F6BD3"/>
    <w:rsid w:val="00113C28"/>
    <w:rsid w:val="00117772"/>
    <w:rsid w:val="00117DE7"/>
    <w:rsid w:val="00120093"/>
    <w:rsid w:val="00122A23"/>
    <w:rsid w:val="00123AF9"/>
    <w:rsid w:val="00130DA2"/>
    <w:rsid w:val="00131447"/>
    <w:rsid w:val="0014447D"/>
    <w:rsid w:val="00146542"/>
    <w:rsid w:val="0015082B"/>
    <w:rsid w:val="001508AF"/>
    <w:rsid w:val="00154EA4"/>
    <w:rsid w:val="001727B7"/>
    <w:rsid w:val="00181AFB"/>
    <w:rsid w:val="00181BBC"/>
    <w:rsid w:val="00183109"/>
    <w:rsid w:val="001926BE"/>
    <w:rsid w:val="001A28B8"/>
    <w:rsid w:val="001B65E5"/>
    <w:rsid w:val="001C605C"/>
    <w:rsid w:val="001D1A40"/>
    <w:rsid w:val="001D462B"/>
    <w:rsid w:val="001E628F"/>
    <w:rsid w:val="001F7C88"/>
    <w:rsid w:val="00206E03"/>
    <w:rsid w:val="002107DC"/>
    <w:rsid w:val="00215307"/>
    <w:rsid w:val="00227713"/>
    <w:rsid w:val="00227CE7"/>
    <w:rsid w:val="002308FA"/>
    <w:rsid w:val="002369F4"/>
    <w:rsid w:val="0025042B"/>
    <w:rsid w:val="00251D9E"/>
    <w:rsid w:val="0025566B"/>
    <w:rsid w:val="00261B9A"/>
    <w:rsid w:val="0026634D"/>
    <w:rsid w:val="00271C4B"/>
    <w:rsid w:val="00273C62"/>
    <w:rsid w:val="00284E4B"/>
    <w:rsid w:val="00285194"/>
    <w:rsid w:val="002A47DC"/>
    <w:rsid w:val="002B269E"/>
    <w:rsid w:val="002C0517"/>
    <w:rsid w:val="002C1C80"/>
    <w:rsid w:val="002C3EA8"/>
    <w:rsid w:val="002C6C06"/>
    <w:rsid w:val="002D418E"/>
    <w:rsid w:val="002D6A40"/>
    <w:rsid w:val="002D6A64"/>
    <w:rsid w:val="002F6B36"/>
    <w:rsid w:val="00300570"/>
    <w:rsid w:val="00303DD7"/>
    <w:rsid w:val="0030569C"/>
    <w:rsid w:val="00314828"/>
    <w:rsid w:val="0031692D"/>
    <w:rsid w:val="003324AF"/>
    <w:rsid w:val="00333D6B"/>
    <w:rsid w:val="003352D8"/>
    <w:rsid w:val="003366FA"/>
    <w:rsid w:val="00337E51"/>
    <w:rsid w:val="0034035E"/>
    <w:rsid w:val="003568C1"/>
    <w:rsid w:val="00356EE1"/>
    <w:rsid w:val="00362739"/>
    <w:rsid w:val="00364340"/>
    <w:rsid w:val="00365AAA"/>
    <w:rsid w:val="00373BB1"/>
    <w:rsid w:val="00373E68"/>
    <w:rsid w:val="00384DA0"/>
    <w:rsid w:val="00387851"/>
    <w:rsid w:val="00390D2D"/>
    <w:rsid w:val="003911F4"/>
    <w:rsid w:val="003937FD"/>
    <w:rsid w:val="0039507C"/>
    <w:rsid w:val="003A2B66"/>
    <w:rsid w:val="003A2CB6"/>
    <w:rsid w:val="003B03C4"/>
    <w:rsid w:val="003D38E0"/>
    <w:rsid w:val="003D5B3C"/>
    <w:rsid w:val="003E0F4D"/>
    <w:rsid w:val="003E2227"/>
    <w:rsid w:val="003E2695"/>
    <w:rsid w:val="003E33CE"/>
    <w:rsid w:val="003E426C"/>
    <w:rsid w:val="003E5916"/>
    <w:rsid w:val="003E5939"/>
    <w:rsid w:val="003E60A3"/>
    <w:rsid w:val="003F5524"/>
    <w:rsid w:val="003F7301"/>
    <w:rsid w:val="00401116"/>
    <w:rsid w:val="00405138"/>
    <w:rsid w:val="004114F1"/>
    <w:rsid w:val="00414A6F"/>
    <w:rsid w:val="0042493A"/>
    <w:rsid w:val="00426A51"/>
    <w:rsid w:val="00434CD1"/>
    <w:rsid w:val="00436CB2"/>
    <w:rsid w:val="0043799F"/>
    <w:rsid w:val="004379C6"/>
    <w:rsid w:val="00453AB5"/>
    <w:rsid w:val="00454109"/>
    <w:rsid w:val="00455E88"/>
    <w:rsid w:val="00460E25"/>
    <w:rsid w:val="004629C7"/>
    <w:rsid w:val="00464522"/>
    <w:rsid w:val="004713FF"/>
    <w:rsid w:val="00471FA8"/>
    <w:rsid w:val="00474BF5"/>
    <w:rsid w:val="00486540"/>
    <w:rsid w:val="00486F47"/>
    <w:rsid w:val="004874EB"/>
    <w:rsid w:val="00487F15"/>
    <w:rsid w:val="004905C3"/>
    <w:rsid w:val="00496F29"/>
    <w:rsid w:val="00497B00"/>
    <w:rsid w:val="004A18E7"/>
    <w:rsid w:val="004A28F7"/>
    <w:rsid w:val="004A3036"/>
    <w:rsid w:val="004A32B9"/>
    <w:rsid w:val="004A65E9"/>
    <w:rsid w:val="004B48D3"/>
    <w:rsid w:val="004B5A75"/>
    <w:rsid w:val="004B6465"/>
    <w:rsid w:val="004B6F1A"/>
    <w:rsid w:val="004C0212"/>
    <w:rsid w:val="004C768D"/>
    <w:rsid w:val="004D38E2"/>
    <w:rsid w:val="004D6BEB"/>
    <w:rsid w:val="004D74DC"/>
    <w:rsid w:val="00501F44"/>
    <w:rsid w:val="0050291E"/>
    <w:rsid w:val="00504C94"/>
    <w:rsid w:val="00510AF9"/>
    <w:rsid w:val="00510C44"/>
    <w:rsid w:val="00511950"/>
    <w:rsid w:val="005426D9"/>
    <w:rsid w:val="00543525"/>
    <w:rsid w:val="00543E49"/>
    <w:rsid w:val="00554A4E"/>
    <w:rsid w:val="0055698C"/>
    <w:rsid w:val="00557066"/>
    <w:rsid w:val="00560143"/>
    <w:rsid w:val="005608A9"/>
    <w:rsid w:val="00560FD8"/>
    <w:rsid w:val="00566D40"/>
    <w:rsid w:val="00575C5B"/>
    <w:rsid w:val="005837C8"/>
    <w:rsid w:val="0058510E"/>
    <w:rsid w:val="005903A8"/>
    <w:rsid w:val="005923C2"/>
    <w:rsid w:val="005941E8"/>
    <w:rsid w:val="005A71F2"/>
    <w:rsid w:val="005B3A7B"/>
    <w:rsid w:val="005C4689"/>
    <w:rsid w:val="005D1D25"/>
    <w:rsid w:val="005D4E59"/>
    <w:rsid w:val="005E787E"/>
    <w:rsid w:val="005E7915"/>
    <w:rsid w:val="005E7D13"/>
    <w:rsid w:val="005F3C7F"/>
    <w:rsid w:val="005F6134"/>
    <w:rsid w:val="005F6F4A"/>
    <w:rsid w:val="0061634E"/>
    <w:rsid w:val="00621FCC"/>
    <w:rsid w:val="006230D1"/>
    <w:rsid w:val="0062435C"/>
    <w:rsid w:val="0063041E"/>
    <w:rsid w:val="006326F6"/>
    <w:rsid w:val="006329B7"/>
    <w:rsid w:val="006353F9"/>
    <w:rsid w:val="00636E76"/>
    <w:rsid w:val="0064075A"/>
    <w:rsid w:val="00643A19"/>
    <w:rsid w:val="00657860"/>
    <w:rsid w:val="00660DC8"/>
    <w:rsid w:val="0066567B"/>
    <w:rsid w:val="00667BCA"/>
    <w:rsid w:val="006702AE"/>
    <w:rsid w:val="006722AB"/>
    <w:rsid w:val="00674AAD"/>
    <w:rsid w:val="006837BB"/>
    <w:rsid w:val="006903EB"/>
    <w:rsid w:val="00697DCA"/>
    <w:rsid w:val="006A172B"/>
    <w:rsid w:val="006A61C1"/>
    <w:rsid w:val="006A7270"/>
    <w:rsid w:val="006B5AC5"/>
    <w:rsid w:val="006C388E"/>
    <w:rsid w:val="006C5009"/>
    <w:rsid w:val="006D2BC2"/>
    <w:rsid w:val="006E0CBA"/>
    <w:rsid w:val="006E2A6F"/>
    <w:rsid w:val="006F31D1"/>
    <w:rsid w:val="006F6E59"/>
    <w:rsid w:val="007072A2"/>
    <w:rsid w:val="00707B98"/>
    <w:rsid w:val="00714A54"/>
    <w:rsid w:val="00722904"/>
    <w:rsid w:val="00732077"/>
    <w:rsid w:val="00737057"/>
    <w:rsid w:val="007371FA"/>
    <w:rsid w:val="00737982"/>
    <w:rsid w:val="00741309"/>
    <w:rsid w:val="00751CEB"/>
    <w:rsid w:val="00755EDC"/>
    <w:rsid w:val="00757B1D"/>
    <w:rsid w:val="007770F3"/>
    <w:rsid w:val="007832A0"/>
    <w:rsid w:val="0078355A"/>
    <w:rsid w:val="0078358B"/>
    <w:rsid w:val="007908C4"/>
    <w:rsid w:val="00795AD1"/>
    <w:rsid w:val="007968EB"/>
    <w:rsid w:val="007973D1"/>
    <w:rsid w:val="00797D79"/>
    <w:rsid w:val="007C4142"/>
    <w:rsid w:val="007D703B"/>
    <w:rsid w:val="007E4951"/>
    <w:rsid w:val="007F259C"/>
    <w:rsid w:val="00802C15"/>
    <w:rsid w:val="00807AEC"/>
    <w:rsid w:val="00810178"/>
    <w:rsid w:val="0081061B"/>
    <w:rsid w:val="00817C84"/>
    <w:rsid w:val="00826249"/>
    <w:rsid w:val="00827708"/>
    <w:rsid w:val="0083011F"/>
    <w:rsid w:val="00832D69"/>
    <w:rsid w:val="00835F11"/>
    <w:rsid w:val="0085424F"/>
    <w:rsid w:val="00856833"/>
    <w:rsid w:val="00870596"/>
    <w:rsid w:val="00870743"/>
    <w:rsid w:val="00872AD6"/>
    <w:rsid w:val="0087584F"/>
    <w:rsid w:val="0088377E"/>
    <w:rsid w:val="00887886"/>
    <w:rsid w:val="00887BEC"/>
    <w:rsid w:val="00894171"/>
    <w:rsid w:val="008A36D6"/>
    <w:rsid w:val="008B3C98"/>
    <w:rsid w:val="008B74F6"/>
    <w:rsid w:val="008D0AE5"/>
    <w:rsid w:val="008D1EB1"/>
    <w:rsid w:val="008D5F8F"/>
    <w:rsid w:val="008E30C6"/>
    <w:rsid w:val="008E65CB"/>
    <w:rsid w:val="008E733C"/>
    <w:rsid w:val="00904BF0"/>
    <w:rsid w:val="0090502E"/>
    <w:rsid w:val="00911579"/>
    <w:rsid w:val="00911FA1"/>
    <w:rsid w:val="009127EC"/>
    <w:rsid w:val="00917EEC"/>
    <w:rsid w:val="009253C1"/>
    <w:rsid w:val="0097283C"/>
    <w:rsid w:val="009A0C18"/>
    <w:rsid w:val="009A781D"/>
    <w:rsid w:val="009A7924"/>
    <w:rsid w:val="009B46F3"/>
    <w:rsid w:val="009C743B"/>
    <w:rsid w:val="009D0770"/>
    <w:rsid w:val="009D3F98"/>
    <w:rsid w:val="009D4A7F"/>
    <w:rsid w:val="009D5952"/>
    <w:rsid w:val="009D768C"/>
    <w:rsid w:val="009D7CCD"/>
    <w:rsid w:val="009E0A52"/>
    <w:rsid w:val="009E5EE3"/>
    <w:rsid w:val="009F4224"/>
    <w:rsid w:val="009F4512"/>
    <w:rsid w:val="00A029D3"/>
    <w:rsid w:val="00A04A18"/>
    <w:rsid w:val="00A06527"/>
    <w:rsid w:val="00A14C6D"/>
    <w:rsid w:val="00A15BB3"/>
    <w:rsid w:val="00A2524E"/>
    <w:rsid w:val="00A34D9A"/>
    <w:rsid w:val="00A36F83"/>
    <w:rsid w:val="00A457F3"/>
    <w:rsid w:val="00A52E8F"/>
    <w:rsid w:val="00A5446C"/>
    <w:rsid w:val="00A60DFC"/>
    <w:rsid w:val="00A709A4"/>
    <w:rsid w:val="00A72913"/>
    <w:rsid w:val="00A751BF"/>
    <w:rsid w:val="00A820B2"/>
    <w:rsid w:val="00A82A52"/>
    <w:rsid w:val="00A9048A"/>
    <w:rsid w:val="00A91D96"/>
    <w:rsid w:val="00A95405"/>
    <w:rsid w:val="00A97819"/>
    <w:rsid w:val="00AD008C"/>
    <w:rsid w:val="00AD0A0E"/>
    <w:rsid w:val="00AD0BD0"/>
    <w:rsid w:val="00AD4BC6"/>
    <w:rsid w:val="00AD51B0"/>
    <w:rsid w:val="00AD6C3B"/>
    <w:rsid w:val="00AE07B3"/>
    <w:rsid w:val="00AE3BB2"/>
    <w:rsid w:val="00AE3D98"/>
    <w:rsid w:val="00AE5038"/>
    <w:rsid w:val="00AF0CEB"/>
    <w:rsid w:val="00AF51D0"/>
    <w:rsid w:val="00B33A28"/>
    <w:rsid w:val="00B356F8"/>
    <w:rsid w:val="00B36575"/>
    <w:rsid w:val="00B51AD0"/>
    <w:rsid w:val="00B552A4"/>
    <w:rsid w:val="00B55A86"/>
    <w:rsid w:val="00B56B9A"/>
    <w:rsid w:val="00B5754B"/>
    <w:rsid w:val="00B60572"/>
    <w:rsid w:val="00B60642"/>
    <w:rsid w:val="00B75941"/>
    <w:rsid w:val="00B76B42"/>
    <w:rsid w:val="00B77ED3"/>
    <w:rsid w:val="00B87A46"/>
    <w:rsid w:val="00B924F2"/>
    <w:rsid w:val="00B96D29"/>
    <w:rsid w:val="00B97C5D"/>
    <w:rsid w:val="00BA5FA6"/>
    <w:rsid w:val="00BB131B"/>
    <w:rsid w:val="00BB1712"/>
    <w:rsid w:val="00BB1AF0"/>
    <w:rsid w:val="00BB3D2D"/>
    <w:rsid w:val="00BB3DBD"/>
    <w:rsid w:val="00BC26DE"/>
    <w:rsid w:val="00BC732C"/>
    <w:rsid w:val="00BD6908"/>
    <w:rsid w:val="00BE1B84"/>
    <w:rsid w:val="00BE2405"/>
    <w:rsid w:val="00BE4247"/>
    <w:rsid w:val="00BE4BF4"/>
    <w:rsid w:val="00BF2EAC"/>
    <w:rsid w:val="00C22AF9"/>
    <w:rsid w:val="00C24636"/>
    <w:rsid w:val="00C3124B"/>
    <w:rsid w:val="00C31B70"/>
    <w:rsid w:val="00C373D4"/>
    <w:rsid w:val="00C47A8F"/>
    <w:rsid w:val="00C57DEC"/>
    <w:rsid w:val="00C62DD3"/>
    <w:rsid w:val="00C64C6B"/>
    <w:rsid w:val="00C6534A"/>
    <w:rsid w:val="00C748DD"/>
    <w:rsid w:val="00C7709E"/>
    <w:rsid w:val="00C82FDB"/>
    <w:rsid w:val="00C86380"/>
    <w:rsid w:val="00C90095"/>
    <w:rsid w:val="00C939A1"/>
    <w:rsid w:val="00C9628D"/>
    <w:rsid w:val="00CA3888"/>
    <w:rsid w:val="00CA78F7"/>
    <w:rsid w:val="00CB0573"/>
    <w:rsid w:val="00CB2D02"/>
    <w:rsid w:val="00CB5BF9"/>
    <w:rsid w:val="00CC1DA1"/>
    <w:rsid w:val="00CC28DE"/>
    <w:rsid w:val="00CC5053"/>
    <w:rsid w:val="00CC7270"/>
    <w:rsid w:val="00CE000D"/>
    <w:rsid w:val="00CE1B07"/>
    <w:rsid w:val="00CE2B66"/>
    <w:rsid w:val="00CE4EBD"/>
    <w:rsid w:val="00CF145D"/>
    <w:rsid w:val="00CF377B"/>
    <w:rsid w:val="00D10948"/>
    <w:rsid w:val="00D14BF6"/>
    <w:rsid w:val="00D162E6"/>
    <w:rsid w:val="00D21BEA"/>
    <w:rsid w:val="00D303C3"/>
    <w:rsid w:val="00D41C82"/>
    <w:rsid w:val="00D44A84"/>
    <w:rsid w:val="00D4692A"/>
    <w:rsid w:val="00D51838"/>
    <w:rsid w:val="00D71D19"/>
    <w:rsid w:val="00D724B3"/>
    <w:rsid w:val="00D72B00"/>
    <w:rsid w:val="00D75AE6"/>
    <w:rsid w:val="00D86F37"/>
    <w:rsid w:val="00DA0E44"/>
    <w:rsid w:val="00DA7A45"/>
    <w:rsid w:val="00DB5A61"/>
    <w:rsid w:val="00DC117B"/>
    <w:rsid w:val="00DD1781"/>
    <w:rsid w:val="00DD1D1B"/>
    <w:rsid w:val="00DD3C78"/>
    <w:rsid w:val="00DE37EF"/>
    <w:rsid w:val="00DE3EAF"/>
    <w:rsid w:val="00DE68AB"/>
    <w:rsid w:val="00DE7DD7"/>
    <w:rsid w:val="00DF0B9E"/>
    <w:rsid w:val="00DF4138"/>
    <w:rsid w:val="00DF472C"/>
    <w:rsid w:val="00E157CC"/>
    <w:rsid w:val="00E17196"/>
    <w:rsid w:val="00E27E8E"/>
    <w:rsid w:val="00E30ACE"/>
    <w:rsid w:val="00E33DF9"/>
    <w:rsid w:val="00E34738"/>
    <w:rsid w:val="00E347F3"/>
    <w:rsid w:val="00E35965"/>
    <w:rsid w:val="00E400E3"/>
    <w:rsid w:val="00E40662"/>
    <w:rsid w:val="00E407EA"/>
    <w:rsid w:val="00E4685B"/>
    <w:rsid w:val="00E552AA"/>
    <w:rsid w:val="00E7034C"/>
    <w:rsid w:val="00E75FF9"/>
    <w:rsid w:val="00E80DD0"/>
    <w:rsid w:val="00E80EF7"/>
    <w:rsid w:val="00E81A8B"/>
    <w:rsid w:val="00E81F05"/>
    <w:rsid w:val="00E84209"/>
    <w:rsid w:val="00E843B0"/>
    <w:rsid w:val="00E92504"/>
    <w:rsid w:val="00E92791"/>
    <w:rsid w:val="00E95DF6"/>
    <w:rsid w:val="00E96CE2"/>
    <w:rsid w:val="00EA343D"/>
    <w:rsid w:val="00EB4526"/>
    <w:rsid w:val="00EB5523"/>
    <w:rsid w:val="00EB608C"/>
    <w:rsid w:val="00EB6B2D"/>
    <w:rsid w:val="00ED1011"/>
    <w:rsid w:val="00ED1E06"/>
    <w:rsid w:val="00ED3540"/>
    <w:rsid w:val="00ED4867"/>
    <w:rsid w:val="00EE3CC1"/>
    <w:rsid w:val="00F07C1B"/>
    <w:rsid w:val="00F11DE2"/>
    <w:rsid w:val="00F17526"/>
    <w:rsid w:val="00F304A7"/>
    <w:rsid w:val="00F304D8"/>
    <w:rsid w:val="00F378FA"/>
    <w:rsid w:val="00F37DE1"/>
    <w:rsid w:val="00F44396"/>
    <w:rsid w:val="00F56AB8"/>
    <w:rsid w:val="00F6267E"/>
    <w:rsid w:val="00F637B2"/>
    <w:rsid w:val="00F64E85"/>
    <w:rsid w:val="00F65F30"/>
    <w:rsid w:val="00F66845"/>
    <w:rsid w:val="00F67A6D"/>
    <w:rsid w:val="00F82AE9"/>
    <w:rsid w:val="00F8544F"/>
    <w:rsid w:val="00F92B01"/>
    <w:rsid w:val="00FA4E10"/>
    <w:rsid w:val="00FA51FD"/>
    <w:rsid w:val="00FB4FD6"/>
    <w:rsid w:val="00FB6CEC"/>
    <w:rsid w:val="00FC1C2E"/>
    <w:rsid w:val="00FC2990"/>
    <w:rsid w:val="00FD1B0B"/>
    <w:rsid w:val="00FD1D1C"/>
    <w:rsid w:val="00FE5F5E"/>
    <w:rsid w:val="00FF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A7852"/>
  <w15:chartTrackingRefBased/>
  <w15:docId w15:val="{1B40736B-0B21-4A9F-8FD8-15D36873D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C1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3D2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C605C"/>
    <w:rPr>
      <w:color w:val="808080"/>
    </w:rPr>
  </w:style>
  <w:style w:type="character" w:customStyle="1" w:styleId="acopre">
    <w:name w:val="acopre"/>
    <w:basedOn w:val="DefaultParagraphFont"/>
    <w:rsid w:val="009A0C18"/>
  </w:style>
  <w:style w:type="character" w:styleId="Emphasis">
    <w:name w:val="Emphasis"/>
    <w:basedOn w:val="DefaultParagraphFont"/>
    <w:uiPriority w:val="20"/>
    <w:qFormat/>
    <w:rsid w:val="009A0C18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E3C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3CC1"/>
  </w:style>
  <w:style w:type="paragraph" w:styleId="Footer">
    <w:name w:val="footer"/>
    <w:basedOn w:val="Normal"/>
    <w:link w:val="FooterChar"/>
    <w:uiPriority w:val="99"/>
    <w:unhideWhenUsed/>
    <w:rsid w:val="00EE3C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3CC1"/>
  </w:style>
  <w:style w:type="character" w:styleId="Hyperlink">
    <w:name w:val="Hyperlink"/>
    <w:basedOn w:val="DefaultParagraphFont"/>
    <w:uiPriority w:val="99"/>
    <w:unhideWhenUsed/>
    <w:rsid w:val="00751CE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D5F8F"/>
    <w:rPr>
      <w:color w:val="954F72" w:themeColor="followedHyperlink"/>
      <w:u w:val="single"/>
    </w:rPr>
  </w:style>
  <w:style w:type="character" w:customStyle="1" w:styleId="markedcontent">
    <w:name w:val="markedcontent"/>
    <w:basedOn w:val="DefaultParagraphFont"/>
    <w:rsid w:val="006C5009"/>
  </w:style>
  <w:style w:type="paragraph" w:styleId="FootnoteText">
    <w:name w:val="footnote text"/>
    <w:basedOn w:val="Normal"/>
    <w:link w:val="FootnoteTextChar"/>
    <w:uiPriority w:val="99"/>
    <w:semiHidden/>
    <w:unhideWhenUsed/>
    <w:rsid w:val="0004131A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4131A"/>
    <w:rPr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4131A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887BE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30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303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6916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orkshop2023.qbios.gatech.edu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ah.hejri@gmail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DD80424-5527-4CE2-A25E-0FCB90C0F17C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1F7FAD71162D4AB9A29DC858B58AB7" ma:contentTypeVersion="13" ma:contentTypeDescription="Create a new document." ma:contentTypeScope="" ma:versionID="f921e859f881ed98cc5b4dd62fa929e0">
  <xsd:schema xmlns:xsd="http://www.w3.org/2001/XMLSchema" xmlns:xs="http://www.w3.org/2001/XMLSchema" xmlns:p="http://schemas.microsoft.com/office/2006/metadata/properties" xmlns:ns3="206416d6-bd22-4004-91fe-9ab45157cac1" xmlns:ns4="5a5e0973-fc55-4950-b13c-fa71810fa11d" targetNamespace="http://schemas.microsoft.com/office/2006/metadata/properties" ma:root="true" ma:fieldsID="697d99065fb4f75a6c06215934515110" ns3:_="" ns4:_="">
    <xsd:import namespace="206416d6-bd22-4004-91fe-9ab45157cac1"/>
    <xsd:import namespace="5a5e0973-fc55-4950-b13c-fa71810fa1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6416d6-bd22-4004-91fe-9ab45157ca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5e0973-fc55-4950-b13c-fa71810fa11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5C0FC27-C992-49E8-AA2D-40317E3B99A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2A81C95-4A31-4928-B2D5-2F5FBC741A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6416d6-bd22-4004-91fe-9ab45157cac1"/>
    <ds:schemaRef ds:uri="5a5e0973-fc55-4950-b13c-fa71810fa1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0619F9C-FD3F-4E9F-8886-2F7151ED7F1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34025A2-7762-4AB9-A1A5-30D5C5A5654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714</Words>
  <Characters>4071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Hejri</dc:creator>
  <cp:keywords/>
  <dc:description/>
  <cp:lastModifiedBy>Hejri Bidgoli, Maryam Sadat</cp:lastModifiedBy>
  <cp:revision>3</cp:revision>
  <cp:lastPrinted>2021-11-09T12:29:00Z</cp:lastPrinted>
  <dcterms:created xsi:type="dcterms:W3CDTF">2026-09-27T19:21:00Z</dcterms:created>
  <dcterms:modified xsi:type="dcterms:W3CDTF">2026-09-27T19:24:00Z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0x010100271F7FAD71162D4AB9A29DC858B58AB7</vt:lpwstr>
  </property>
</Properties>
</file>