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6A" w:rsidRDefault="0020006A" w:rsidP="00FA0B6E">
      <w:pPr>
        <w:jc w:val="center"/>
        <w:rPr>
          <w:b/>
          <w:sz w:val="28"/>
          <w:szCs w:val="28"/>
          <w:lang w:val="en-US"/>
        </w:rPr>
      </w:pPr>
      <w:r w:rsidRPr="00FA0B6E">
        <w:rPr>
          <w:b/>
          <w:sz w:val="28"/>
          <w:szCs w:val="28"/>
          <w:lang w:val="en-US"/>
        </w:rPr>
        <w:t>Test plan</w:t>
      </w:r>
    </w:p>
    <w:p w:rsidR="00FA0B6E" w:rsidRPr="00AE2B50" w:rsidRDefault="00FA0B6E" w:rsidP="00FA0B6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AE2B50">
        <w:rPr>
          <w:b/>
          <w:sz w:val="24"/>
          <w:szCs w:val="24"/>
          <w:lang w:val="en-US"/>
        </w:rPr>
        <w:t>ID</w:t>
      </w:r>
    </w:p>
    <w:p w:rsidR="00FA0B6E" w:rsidRPr="006E58D9" w:rsidRDefault="00FA0B6E" w:rsidP="00FA0B6E">
      <w:pPr>
        <w:pStyle w:val="ListParagraph"/>
        <w:rPr>
          <w:sz w:val="24"/>
          <w:szCs w:val="24"/>
          <w:lang w:val="en-US"/>
        </w:rPr>
      </w:pPr>
      <w:r w:rsidRPr="006E58D9">
        <w:rPr>
          <w:sz w:val="24"/>
          <w:szCs w:val="24"/>
          <w:lang w:val="en-US"/>
        </w:rPr>
        <w:t>Testing a Notepad version 1703 (OS Build 15063.674)</w:t>
      </w:r>
      <w:r w:rsidRPr="006E58D9">
        <w:rPr>
          <w:sz w:val="24"/>
          <w:szCs w:val="24"/>
        </w:rPr>
        <w:t xml:space="preserve"> </w:t>
      </w:r>
      <w:r w:rsidRPr="006E58D9">
        <w:rPr>
          <w:sz w:val="24"/>
          <w:szCs w:val="24"/>
          <w:lang w:val="en-US"/>
        </w:rPr>
        <w:t>Microsoft Windows.</w:t>
      </w:r>
    </w:p>
    <w:p w:rsidR="00FA0B6E" w:rsidRPr="00AE2B50" w:rsidRDefault="00FA0B6E" w:rsidP="00FA0B6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AE2B50">
        <w:rPr>
          <w:b/>
          <w:sz w:val="24"/>
          <w:szCs w:val="24"/>
          <w:lang w:val="en-US"/>
        </w:rPr>
        <w:t>Introduction</w:t>
      </w:r>
    </w:p>
    <w:p w:rsidR="00FA0B6E" w:rsidRDefault="00FA0B6E" w:rsidP="00FA0B6E">
      <w:pPr>
        <w:pStyle w:val="ListParagraph"/>
        <w:rPr>
          <w:sz w:val="24"/>
          <w:szCs w:val="24"/>
          <w:lang w:val="en-US"/>
        </w:rPr>
      </w:pPr>
      <w:r w:rsidRPr="006E58D9">
        <w:rPr>
          <w:sz w:val="24"/>
          <w:szCs w:val="24"/>
          <w:lang w:val="en-US"/>
        </w:rPr>
        <w:t xml:space="preserve">This document is a test plan for testing the desktop application of Notepad Version </w:t>
      </w:r>
      <w:r w:rsidR="006E58D9" w:rsidRPr="006E58D9">
        <w:rPr>
          <w:sz w:val="24"/>
          <w:szCs w:val="24"/>
        </w:rPr>
        <w:t>1703</w:t>
      </w:r>
      <w:r w:rsidRPr="006E58D9">
        <w:rPr>
          <w:sz w:val="24"/>
          <w:szCs w:val="24"/>
          <w:lang w:val="en-US"/>
        </w:rPr>
        <w:t>. He describes the strategy and approaches to testing the product.</w:t>
      </w:r>
      <w:r w:rsidR="006E58D9" w:rsidRPr="006E58D9">
        <w:rPr>
          <w:sz w:val="24"/>
          <w:szCs w:val="24"/>
          <w:lang w:val="en-US"/>
        </w:rPr>
        <w:t xml:space="preserve"> The Notepad program is designed for editing text and creating simple documents. Often the Notepad program is used to view and edit</w:t>
      </w:r>
      <w:r w:rsidR="006E58D9">
        <w:rPr>
          <w:sz w:val="24"/>
          <w:szCs w:val="24"/>
          <w:lang w:val="en-US"/>
        </w:rPr>
        <w:t>ing</w:t>
      </w:r>
      <w:r w:rsidR="006E58D9" w:rsidRPr="006E58D9">
        <w:rPr>
          <w:sz w:val="24"/>
          <w:szCs w:val="24"/>
          <w:lang w:val="en-US"/>
        </w:rPr>
        <w:t xml:space="preserve"> text (</w:t>
      </w:r>
      <w:r w:rsidR="006E58D9">
        <w:rPr>
          <w:sz w:val="24"/>
          <w:szCs w:val="24"/>
          <w:lang w:val="en-US"/>
        </w:rPr>
        <w:t>txt</w:t>
      </w:r>
      <w:r w:rsidR="006E58D9" w:rsidRPr="006E58D9">
        <w:rPr>
          <w:sz w:val="24"/>
          <w:szCs w:val="24"/>
          <w:lang w:val="en-US"/>
        </w:rPr>
        <w:t>) files, it is also used as a simple tool for creating web pages</w:t>
      </w:r>
      <w:r w:rsidR="006E58D9">
        <w:rPr>
          <w:sz w:val="24"/>
          <w:szCs w:val="24"/>
          <w:lang w:val="en-US"/>
        </w:rPr>
        <w:t>.</w:t>
      </w:r>
      <w:r w:rsidRPr="006E58D9">
        <w:rPr>
          <w:sz w:val="24"/>
          <w:szCs w:val="24"/>
          <w:lang w:val="en-US"/>
        </w:rPr>
        <w:t xml:space="preserve"> </w:t>
      </w:r>
      <w:proofErr w:type="spellStart"/>
      <w:r w:rsidR="006E58D9" w:rsidRPr="006E58D9">
        <w:rPr>
          <w:sz w:val="24"/>
          <w:szCs w:val="24"/>
        </w:rPr>
        <w:t>This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document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will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allow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you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to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verify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the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correct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operation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of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the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functionality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and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convenience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of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using</w:t>
      </w:r>
      <w:proofErr w:type="spellEnd"/>
      <w:r w:rsidR="006E58D9" w:rsidRPr="006E58D9">
        <w:rPr>
          <w:sz w:val="24"/>
          <w:szCs w:val="24"/>
        </w:rPr>
        <w:t xml:space="preserve"> </w:t>
      </w:r>
      <w:proofErr w:type="spellStart"/>
      <w:r w:rsidR="006E58D9" w:rsidRPr="006E58D9">
        <w:rPr>
          <w:sz w:val="24"/>
          <w:szCs w:val="24"/>
        </w:rPr>
        <w:t>Notepad</w:t>
      </w:r>
      <w:proofErr w:type="spellEnd"/>
      <w:r w:rsidR="006E58D9" w:rsidRPr="006E58D9">
        <w:rPr>
          <w:sz w:val="24"/>
          <w:szCs w:val="24"/>
          <w:lang w:val="en-US"/>
        </w:rPr>
        <w:t xml:space="preserve">. </w:t>
      </w:r>
    </w:p>
    <w:p w:rsidR="006E58D9" w:rsidRPr="00AE2B50" w:rsidRDefault="006E58D9" w:rsidP="006E58D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AE2B50">
        <w:rPr>
          <w:b/>
          <w:sz w:val="24"/>
          <w:szCs w:val="24"/>
          <w:lang w:val="en-US"/>
        </w:rPr>
        <w:t>Test items</w:t>
      </w:r>
    </w:p>
    <w:p w:rsidR="006E58D9" w:rsidRDefault="00B17FB0" w:rsidP="006E58D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testing:</w:t>
      </w:r>
    </w:p>
    <w:p w:rsidR="00B17FB0" w:rsidRDefault="00A4076C" w:rsidP="00A4076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4076C">
        <w:rPr>
          <w:sz w:val="24"/>
          <w:szCs w:val="24"/>
        </w:rPr>
        <w:t>check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installation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of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the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;</w:t>
      </w:r>
    </w:p>
    <w:p w:rsidR="007642CB" w:rsidRPr="00A4076C" w:rsidRDefault="007642CB" w:rsidP="007642C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642CB">
        <w:rPr>
          <w:sz w:val="24"/>
          <w:szCs w:val="24"/>
        </w:rPr>
        <w:t>time</w:t>
      </w:r>
      <w:proofErr w:type="spellEnd"/>
      <w:r w:rsidRPr="007642CB">
        <w:rPr>
          <w:sz w:val="24"/>
          <w:szCs w:val="24"/>
        </w:rPr>
        <w:t xml:space="preserve"> </w:t>
      </w:r>
      <w:proofErr w:type="spellStart"/>
      <w:r w:rsidRPr="007642CB">
        <w:rPr>
          <w:sz w:val="24"/>
          <w:szCs w:val="24"/>
        </w:rPr>
        <w:t>and</w:t>
      </w:r>
      <w:proofErr w:type="spellEnd"/>
      <w:r w:rsidRPr="007642CB">
        <w:rPr>
          <w:sz w:val="24"/>
          <w:szCs w:val="24"/>
        </w:rPr>
        <w:t xml:space="preserve"> </w:t>
      </w:r>
      <w:proofErr w:type="spellStart"/>
      <w:r w:rsidRPr="007642CB">
        <w:rPr>
          <w:sz w:val="24"/>
          <w:szCs w:val="24"/>
        </w:rPr>
        <w:t>date</w:t>
      </w:r>
      <w:proofErr w:type="spellEnd"/>
      <w:r>
        <w:rPr>
          <w:sz w:val="24"/>
          <w:szCs w:val="24"/>
          <w:lang w:val="ru-RU"/>
        </w:rPr>
        <w:t>;</w:t>
      </w:r>
    </w:p>
    <w:p w:rsidR="00A4076C" w:rsidRPr="00A4076C" w:rsidRDefault="00A4076C" w:rsidP="00A4076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4076C">
        <w:rPr>
          <w:sz w:val="24"/>
          <w:szCs w:val="24"/>
        </w:rPr>
        <w:t>page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settings</w:t>
      </w:r>
      <w:proofErr w:type="spellEnd"/>
      <w:r>
        <w:rPr>
          <w:sz w:val="24"/>
          <w:szCs w:val="24"/>
          <w:lang w:val="ru-RU"/>
        </w:rPr>
        <w:t>;</w:t>
      </w:r>
    </w:p>
    <w:p w:rsidR="00A4076C" w:rsidRPr="00355A90" w:rsidRDefault="00355A90" w:rsidP="00355A9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55A90">
        <w:rPr>
          <w:sz w:val="24"/>
          <w:szCs w:val="24"/>
        </w:rPr>
        <w:t>context</w:t>
      </w:r>
      <w:proofErr w:type="spellEnd"/>
      <w:r w:rsidRPr="00355A90">
        <w:rPr>
          <w:sz w:val="24"/>
          <w:szCs w:val="24"/>
        </w:rPr>
        <w:t xml:space="preserve"> </w:t>
      </w:r>
      <w:proofErr w:type="spellStart"/>
      <w:r w:rsidRPr="00355A90">
        <w:rPr>
          <w:sz w:val="24"/>
          <w:szCs w:val="24"/>
        </w:rPr>
        <w:t>menu</w:t>
      </w:r>
      <w:proofErr w:type="spellEnd"/>
      <w:r>
        <w:rPr>
          <w:sz w:val="24"/>
          <w:szCs w:val="24"/>
          <w:lang w:val="ru-RU"/>
        </w:rPr>
        <w:t>;</w:t>
      </w:r>
    </w:p>
    <w:p w:rsidR="00355A90" w:rsidRPr="00355A90" w:rsidRDefault="00355A90" w:rsidP="00355A9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55A90">
        <w:rPr>
          <w:sz w:val="24"/>
          <w:szCs w:val="24"/>
        </w:rPr>
        <w:t>work</w:t>
      </w:r>
      <w:proofErr w:type="spellEnd"/>
      <w:r w:rsidRPr="00355A90">
        <w:rPr>
          <w:sz w:val="24"/>
          <w:szCs w:val="24"/>
        </w:rPr>
        <w:t xml:space="preserve"> </w:t>
      </w:r>
      <w:proofErr w:type="spellStart"/>
      <w:r w:rsidRPr="00355A90">
        <w:rPr>
          <w:sz w:val="24"/>
          <w:szCs w:val="24"/>
        </w:rPr>
        <w:t>with</w:t>
      </w:r>
      <w:proofErr w:type="spellEnd"/>
      <w:r w:rsidRPr="00355A90">
        <w:rPr>
          <w:sz w:val="24"/>
          <w:szCs w:val="24"/>
        </w:rPr>
        <w:t xml:space="preserve"> </w:t>
      </w:r>
      <w:proofErr w:type="spellStart"/>
      <w:r w:rsidRPr="00355A90">
        <w:rPr>
          <w:sz w:val="24"/>
          <w:szCs w:val="24"/>
        </w:rPr>
        <w:t>encodings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Unicode;</w:t>
      </w:r>
    </w:p>
    <w:p w:rsidR="00355A90" w:rsidRPr="00355A90" w:rsidRDefault="00355A90" w:rsidP="00355A9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55A90">
        <w:rPr>
          <w:sz w:val="24"/>
          <w:szCs w:val="24"/>
        </w:rPr>
        <w:t>block</w:t>
      </w:r>
      <w:proofErr w:type="spellEnd"/>
      <w:r w:rsidRPr="00355A90">
        <w:rPr>
          <w:sz w:val="24"/>
          <w:szCs w:val="24"/>
        </w:rPr>
        <w:t xml:space="preserve"> </w:t>
      </w:r>
      <w:proofErr w:type="spellStart"/>
      <w:r w:rsidRPr="00355A90">
        <w:rPr>
          <w:sz w:val="24"/>
          <w:szCs w:val="24"/>
        </w:rPr>
        <w:t>selection</w:t>
      </w:r>
      <w:proofErr w:type="spellEnd"/>
      <w:r w:rsidRPr="00355A90">
        <w:rPr>
          <w:sz w:val="24"/>
          <w:szCs w:val="24"/>
        </w:rPr>
        <w:t xml:space="preserve"> </w:t>
      </w:r>
      <w:proofErr w:type="spellStart"/>
      <w:r w:rsidRPr="00355A90">
        <w:rPr>
          <w:sz w:val="24"/>
          <w:szCs w:val="24"/>
        </w:rPr>
        <w:t>of</w:t>
      </w:r>
      <w:proofErr w:type="spellEnd"/>
      <w:r w:rsidRPr="00355A90">
        <w:rPr>
          <w:sz w:val="24"/>
          <w:szCs w:val="24"/>
        </w:rPr>
        <w:t xml:space="preserve"> </w:t>
      </w:r>
      <w:proofErr w:type="spellStart"/>
      <w:r w:rsidRPr="00355A90">
        <w:rPr>
          <w:sz w:val="24"/>
          <w:szCs w:val="24"/>
        </w:rPr>
        <w:t>text</w:t>
      </w:r>
      <w:proofErr w:type="spellEnd"/>
      <w:r>
        <w:rPr>
          <w:sz w:val="24"/>
          <w:szCs w:val="24"/>
          <w:lang w:val="ru-RU"/>
        </w:rPr>
        <w:t>;</w:t>
      </w:r>
    </w:p>
    <w:p w:rsidR="00D81F9D" w:rsidRPr="004E69F4" w:rsidRDefault="00D81F9D" w:rsidP="00D81F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81F9D">
        <w:rPr>
          <w:sz w:val="24"/>
          <w:szCs w:val="24"/>
        </w:rPr>
        <w:t>multi-level</w:t>
      </w:r>
      <w:proofErr w:type="spellEnd"/>
      <w:r w:rsidRPr="00D81F9D">
        <w:rPr>
          <w:sz w:val="24"/>
          <w:szCs w:val="24"/>
        </w:rPr>
        <w:t xml:space="preserve"> </w:t>
      </w:r>
      <w:proofErr w:type="spellStart"/>
      <w:r w:rsidRPr="00D81F9D">
        <w:rPr>
          <w:sz w:val="24"/>
          <w:szCs w:val="24"/>
        </w:rPr>
        <w:t>rollback</w:t>
      </w:r>
      <w:proofErr w:type="spellEnd"/>
      <w:r w:rsidRPr="00D81F9D">
        <w:rPr>
          <w:sz w:val="24"/>
          <w:szCs w:val="24"/>
        </w:rPr>
        <w:t xml:space="preserve"> </w:t>
      </w:r>
      <w:proofErr w:type="spellStart"/>
      <w:r w:rsidRPr="00D81F9D">
        <w:rPr>
          <w:sz w:val="24"/>
          <w:szCs w:val="24"/>
        </w:rPr>
        <w:t>of</w:t>
      </w:r>
      <w:proofErr w:type="spellEnd"/>
      <w:r w:rsidRPr="00D81F9D">
        <w:rPr>
          <w:sz w:val="24"/>
          <w:szCs w:val="24"/>
        </w:rPr>
        <w:t xml:space="preserve"> </w:t>
      </w:r>
      <w:proofErr w:type="spellStart"/>
      <w:r w:rsidRPr="00D81F9D">
        <w:rPr>
          <w:sz w:val="24"/>
          <w:szCs w:val="24"/>
        </w:rPr>
        <w:t>actions</w:t>
      </w:r>
      <w:proofErr w:type="spellEnd"/>
      <w:r w:rsidRPr="00D81F9D">
        <w:rPr>
          <w:sz w:val="24"/>
          <w:szCs w:val="24"/>
          <w:lang w:val="en-US"/>
        </w:rPr>
        <w:t>;</w:t>
      </w:r>
    </w:p>
    <w:p w:rsidR="004E69F4" w:rsidRPr="004E69F4" w:rsidRDefault="004E69F4" w:rsidP="004E69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E69F4">
        <w:rPr>
          <w:sz w:val="24"/>
          <w:szCs w:val="24"/>
        </w:rPr>
        <w:t>print</w:t>
      </w:r>
      <w:proofErr w:type="spellEnd"/>
      <w:r w:rsidRPr="004E69F4">
        <w:rPr>
          <w:sz w:val="24"/>
          <w:szCs w:val="24"/>
        </w:rPr>
        <w:t xml:space="preserve"> </w:t>
      </w:r>
      <w:proofErr w:type="spellStart"/>
      <w:r w:rsidRPr="004E69F4">
        <w:rPr>
          <w:sz w:val="24"/>
          <w:szCs w:val="24"/>
        </w:rPr>
        <w:t>and</w:t>
      </w:r>
      <w:proofErr w:type="spellEnd"/>
      <w:r w:rsidRPr="004E69F4">
        <w:rPr>
          <w:sz w:val="24"/>
          <w:szCs w:val="24"/>
        </w:rPr>
        <w:t xml:space="preserve"> </w:t>
      </w:r>
      <w:proofErr w:type="spellStart"/>
      <w:r w:rsidRPr="004E69F4">
        <w:rPr>
          <w:sz w:val="24"/>
          <w:szCs w:val="24"/>
        </w:rPr>
        <w:t>preview</w:t>
      </w:r>
      <w:proofErr w:type="spellEnd"/>
      <w:r>
        <w:rPr>
          <w:sz w:val="24"/>
          <w:szCs w:val="24"/>
          <w:lang w:val="ru-RU"/>
        </w:rPr>
        <w:t>;</w:t>
      </w:r>
    </w:p>
    <w:p w:rsidR="004E69F4" w:rsidRDefault="004E69F4" w:rsidP="004E69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E69F4">
        <w:rPr>
          <w:sz w:val="24"/>
          <w:szCs w:val="24"/>
        </w:rPr>
        <w:t>plugin</w:t>
      </w:r>
      <w:proofErr w:type="spellEnd"/>
      <w:r w:rsidRPr="004E69F4">
        <w:rPr>
          <w:sz w:val="24"/>
          <w:szCs w:val="24"/>
        </w:rPr>
        <w:t xml:space="preserve"> </w:t>
      </w:r>
      <w:proofErr w:type="spellStart"/>
      <w:r w:rsidRPr="004E69F4">
        <w:rPr>
          <w:sz w:val="24"/>
          <w:szCs w:val="24"/>
        </w:rPr>
        <w:t>support</w:t>
      </w:r>
      <w:proofErr w:type="spellEnd"/>
      <w:r w:rsidRPr="004E69F4">
        <w:rPr>
          <w:sz w:val="24"/>
          <w:szCs w:val="24"/>
        </w:rPr>
        <w:t xml:space="preserve"> </w:t>
      </w:r>
      <w:r w:rsidRPr="004E69F4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</w:rPr>
        <w:t>s</w:t>
      </w:r>
      <w:r w:rsidRPr="004E69F4">
        <w:rPr>
          <w:sz w:val="24"/>
          <w:szCs w:val="24"/>
        </w:rPr>
        <w:t>yntax</w:t>
      </w:r>
      <w:proofErr w:type="spellEnd"/>
      <w:r w:rsidRPr="004E69F4">
        <w:rPr>
          <w:sz w:val="24"/>
          <w:szCs w:val="24"/>
        </w:rPr>
        <w:t xml:space="preserve"> </w:t>
      </w:r>
      <w:proofErr w:type="spellStart"/>
      <w:r w:rsidRPr="004E69F4">
        <w:rPr>
          <w:sz w:val="24"/>
          <w:szCs w:val="24"/>
        </w:rPr>
        <w:t>highlighting</w:t>
      </w:r>
      <w:proofErr w:type="spellEnd"/>
      <w:r w:rsidRPr="004E69F4">
        <w:rPr>
          <w:sz w:val="24"/>
          <w:szCs w:val="24"/>
          <w:lang w:val="en-US"/>
        </w:rPr>
        <w:t>, collapsing blocks, running scripts, keyboard macros, etc</w:t>
      </w:r>
      <w:r w:rsidR="00B92A9D">
        <w:rPr>
          <w:sz w:val="24"/>
          <w:szCs w:val="24"/>
          <w:lang w:val="en-US"/>
        </w:rPr>
        <w:t>.).</w:t>
      </w:r>
    </w:p>
    <w:p w:rsidR="008E2B90" w:rsidRPr="008E2B90" w:rsidRDefault="008E2B90" w:rsidP="008E2B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8E2B90">
        <w:rPr>
          <w:rFonts w:cstheme="minorHAnsi"/>
          <w:b/>
          <w:bCs/>
          <w:color w:val="000000"/>
          <w:sz w:val="24"/>
          <w:szCs w:val="24"/>
        </w:rPr>
        <w:t>Features</w:t>
      </w:r>
      <w:proofErr w:type="spellEnd"/>
      <w:r w:rsidRPr="008E2B9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E2B90">
        <w:rPr>
          <w:rFonts w:cstheme="minorHAnsi"/>
          <w:b/>
          <w:bCs/>
          <w:color w:val="000000"/>
          <w:sz w:val="24"/>
          <w:szCs w:val="24"/>
        </w:rPr>
        <w:t>to</w:t>
      </w:r>
      <w:proofErr w:type="spellEnd"/>
      <w:r w:rsidRPr="008E2B9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E2B90">
        <w:rPr>
          <w:rFonts w:cstheme="minorHAnsi"/>
          <w:b/>
          <w:bCs/>
          <w:color w:val="000000"/>
          <w:sz w:val="24"/>
          <w:szCs w:val="24"/>
        </w:rPr>
        <w:t>be</w:t>
      </w:r>
      <w:proofErr w:type="spellEnd"/>
      <w:r w:rsidRPr="008E2B9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E2B90">
        <w:rPr>
          <w:rFonts w:cstheme="minorHAnsi"/>
          <w:b/>
          <w:bCs/>
          <w:color w:val="000000"/>
          <w:sz w:val="24"/>
          <w:szCs w:val="24"/>
        </w:rPr>
        <w:t>tested</w:t>
      </w:r>
      <w:proofErr w:type="spellEnd"/>
    </w:p>
    <w:p w:rsidR="008E2B90" w:rsidRPr="008E2B90" w:rsidRDefault="008E2B90" w:rsidP="008E2B9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</w:t>
      </w:r>
      <w:r w:rsidR="00D81F9D">
        <w:rPr>
          <w:rFonts w:cstheme="minorHAnsi"/>
          <w:sz w:val="24"/>
          <w:szCs w:val="24"/>
          <w:lang w:val="en-US"/>
        </w:rPr>
        <w:t>unctions of the N</w:t>
      </w:r>
      <w:r w:rsidRPr="008E2B90">
        <w:rPr>
          <w:rFonts w:cstheme="minorHAnsi"/>
          <w:sz w:val="24"/>
          <w:szCs w:val="24"/>
          <w:lang w:val="en-US"/>
        </w:rPr>
        <w:t>ote</w:t>
      </w:r>
      <w:r>
        <w:rPr>
          <w:rFonts w:cstheme="minorHAnsi"/>
          <w:sz w:val="24"/>
          <w:szCs w:val="24"/>
          <w:lang w:val="en-US"/>
        </w:rPr>
        <w:t>pad</w:t>
      </w:r>
      <w:r w:rsidRPr="008E2B90">
        <w:rPr>
          <w:rFonts w:cstheme="minorHAnsi"/>
          <w:sz w:val="24"/>
          <w:szCs w:val="24"/>
          <w:lang w:val="en-US"/>
        </w:rPr>
        <w:t xml:space="preserve"> in terms of the user that will be tested</w:t>
      </w:r>
      <w:r w:rsidR="00D81F9D">
        <w:rPr>
          <w:rFonts w:cstheme="minorHAnsi"/>
          <w:sz w:val="24"/>
          <w:szCs w:val="24"/>
          <w:lang w:val="en-US"/>
        </w:rPr>
        <w:t>:</w:t>
      </w:r>
    </w:p>
    <w:p w:rsidR="00D81F9D" w:rsidRPr="00A4076C" w:rsidRDefault="00D81F9D" w:rsidP="00D81F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4076C">
        <w:rPr>
          <w:sz w:val="24"/>
          <w:szCs w:val="24"/>
        </w:rPr>
        <w:t>open</w:t>
      </w:r>
      <w:proofErr w:type="spellEnd"/>
      <w:r w:rsidRPr="00A407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clousing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A4076C">
        <w:rPr>
          <w:sz w:val="24"/>
          <w:szCs w:val="24"/>
        </w:rPr>
        <w:t>application</w:t>
      </w:r>
      <w:proofErr w:type="spellEnd"/>
      <w:r>
        <w:rPr>
          <w:sz w:val="24"/>
          <w:szCs w:val="24"/>
          <w:lang w:val="ru-RU"/>
        </w:rPr>
        <w:t>;</w:t>
      </w:r>
    </w:p>
    <w:p w:rsidR="008E2B90" w:rsidRPr="007642CB" w:rsidRDefault="008E2B90" w:rsidP="008E2B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="00D81F9D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documents;</w:t>
      </w:r>
    </w:p>
    <w:p w:rsidR="00D81F9D" w:rsidRPr="00D81F9D" w:rsidRDefault="00D81F9D" w:rsidP="00D81F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81F9D">
        <w:rPr>
          <w:sz w:val="24"/>
          <w:szCs w:val="24"/>
        </w:rPr>
        <w:t>creating</w:t>
      </w:r>
      <w:proofErr w:type="spellEnd"/>
      <w:r w:rsidRPr="00D81F9D">
        <w:rPr>
          <w:sz w:val="24"/>
          <w:szCs w:val="24"/>
        </w:rPr>
        <w:t xml:space="preserve"> </w:t>
      </w:r>
      <w:proofErr w:type="spellStart"/>
      <w:r w:rsidRPr="00D81F9D">
        <w:rPr>
          <w:sz w:val="24"/>
          <w:szCs w:val="24"/>
        </w:rPr>
        <w:t>documents</w:t>
      </w:r>
      <w:proofErr w:type="spellEnd"/>
      <w:r>
        <w:rPr>
          <w:sz w:val="24"/>
          <w:szCs w:val="24"/>
          <w:lang w:val="ru-RU"/>
        </w:rPr>
        <w:t>;</w:t>
      </w:r>
    </w:p>
    <w:p w:rsidR="00D81F9D" w:rsidRPr="00A4076C" w:rsidRDefault="00D81F9D" w:rsidP="00D81F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preservation of documents;</w:t>
      </w:r>
    </w:p>
    <w:p w:rsidR="008E2B90" w:rsidRPr="00355A90" w:rsidRDefault="008E2B90" w:rsidP="008E2B9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55A90">
        <w:rPr>
          <w:sz w:val="24"/>
          <w:szCs w:val="24"/>
        </w:rPr>
        <w:t>preview</w:t>
      </w:r>
      <w:proofErr w:type="spellEnd"/>
      <w:r w:rsidRPr="00355A90">
        <w:rPr>
          <w:sz w:val="24"/>
          <w:szCs w:val="24"/>
        </w:rPr>
        <w:t xml:space="preserve"> </w:t>
      </w:r>
      <w:proofErr w:type="spellStart"/>
      <w:r w:rsidRPr="00355A90">
        <w:rPr>
          <w:sz w:val="24"/>
          <w:szCs w:val="24"/>
        </w:rPr>
        <w:t>opening</w:t>
      </w:r>
      <w:proofErr w:type="spellEnd"/>
      <w:r w:rsidRPr="00355A90">
        <w:rPr>
          <w:sz w:val="24"/>
          <w:szCs w:val="24"/>
        </w:rPr>
        <w:t xml:space="preserve"> </w:t>
      </w:r>
      <w:proofErr w:type="spellStart"/>
      <w:r w:rsidRPr="00355A90">
        <w:rPr>
          <w:sz w:val="24"/>
          <w:szCs w:val="24"/>
        </w:rPr>
        <w:t>files</w:t>
      </w:r>
      <w:proofErr w:type="spellEnd"/>
      <w:r>
        <w:rPr>
          <w:sz w:val="24"/>
          <w:szCs w:val="24"/>
          <w:lang w:val="ru-RU"/>
        </w:rPr>
        <w:t>;</w:t>
      </w:r>
    </w:p>
    <w:p w:rsidR="00D81F9D" w:rsidRPr="00A4076C" w:rsidRDefault="00D81F9D" w:rsidP="00D81F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4076C">
        <w:rPr>
          <w:sz w:val="24"/>
          <w:szCs w:val="24"/>
        </w:rPr>
        <w:t>operations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with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text</w:t>
      </w:r>
      <w:proofErr w:type="spellEnd"/>
      <w:r>
        <w:rPr>
          <w:sz w:val="24"/>
          <w:szCs w:val="24"/>
          <w:lang w:val="ru-RU"/>
        </w:rPr>
        <w:t>;</w:t>
      </w:r>
    </w:p>
    <w:p w:rsidR="00D81F9D" w:rsidRPr="00A4076C" w:rsidRDefault="00D81F9D" w:rsidP="00D81F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4076C">
        <w:rPr>
          <w:sz w:val="24"/>
          <w:szCs w:val="24"/>
        </w:rPr>
        <w:t>search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in</w:t>
      </w:r>
      <w:proofErr w:type="spellEnd"/>
      <w:r w:rsidRPr="00A4076C">
        <w:rPr>
          <w:sz w:val="24"/>
          <w:szCs w:val="24"/>
        </w:rPr>
        <w:t xml:space="preserve"> </w:t>
      </w:r>
      <w:proofErr w:type="spellStart"/>
      <w:r w:rsidRPr="00A4076C">
        <w:rPr>
          <w:sz w:val="24"/>
          <w:szCs w:val="24"/>
        </w:rPr>
        <w:t>text</w:t>
      </w:r>
      <w:proofErr w:type="spellEnd"/>
      <w:r>
        <w:rPr>
          <w:sz w:val="24"/>
          <w:szCs w:val="24"/>
          <w:lang w:val="ru-RU"/>
        </w:rPr>
        <w:t>;</w:t>
      </w:r>
    </w:p>
    <w:p w:rsidR="008E2B90" w:rsidRDefault="008E2B90" w:rsidP="008E2B9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E2B90">
        <w:rPr>
          <w:sz w:val="24"/>
          <w:szCs w:val="24"/>
          <w:lang w:val="en-US"/>
        </w:rPr>
        <w:t>hot keys;</w:t>
      </w:r>
    </w:p>
    <w:p w:rsidR="008E2B90" w:rsidRPr="00D81F9D" w:rsidRDefault="00D81F9D" w:rsidP="00D81F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81F9D">
        <w:rPr>
          <w:sz w:val="24"/>
          <w:szCs w:val="24"/>
          <w:lang w:val="en-US"/>
        </w:rPr>
        <w:t>execution of basic plug-ins;</w:t>
      </w:r>
    </w:p>
    <w:p w:rsidR="00390DD3" w:rsidRDefault="004E69F4" w:rsidP="004E69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Pr="007642CB">
        <w:rPr>
          <w:sz w:val="24"/>
          <w:szCs w:val="24"/>
        </w:rPr>
        <w:t>ork</w:t>
      </w:r>
      <w:proofErr w:type="spellEnd"/>
      <w:r w:rsidRPr="007642CB">
        <w:rPr>
          <w:sz w:val="24"/>
          <w:szCs w:val="24"/>
        </w:rPr>
        <w:t xml:space="preserve"> </w:t>
      </w:r>
      <w:proofErr w:type="spellStart"/>
      <w:r w:rsidRPr="007642CB">
        <w:rPr>
          <w:sz w:val="24"/>
          <w:szCs w:val="24"/>
        </w:rPr>
        <w:t>with</w:t>
      </w:r>
      <w:proofErr w:type="spellEnd"/>
      <w:r w:rsidRPr="007642CB">
        <w:rPr>
          <w:sz w:val="24"/>
          <w:szCs w:val="24"/>
        </w:rPr>
        <w:t xml:space="preserve"> </w:t>
      </w:r>
      <w:proofErr w:type="spellStart"/>
      <w:r w:rsidRPr="007642CB">
        <w:rPr>
          <w:sz w:val="24"/>
          <w:szCs w:val="24"/>
        </w:rPr>
        <w:t>any</w:t>
      </w:r>
      <w:proofErr w:type="spellEnd"/>
      <w:r w:rsidRPr="007642CB">
        <w:rPr>
          <w:sz w:val="24"/>
          <w:szCs w:val="24"/>
        </w:rPr>
        <w:t xml:space="preserve"> </w:t>
      </w:r>
      <w:proofErr w:type="spellStart"/>
      <w:r w:rsidRPr="007642CB">
        <w:rPr>
          <w:sz w:val="24"/>
          <w:szCs w:val="24"/>
        </w:rPr>
        <w:t>code</w:t>
      </w:r>
      <w:proofErr w:type="spellEnd"/>
      <w:r w:rsidRPr="007642CB">
        <w:rPr>
          <w:sz w:val="24"/>
          <w:szCs w:val="24"/>
        </w:rPr>
        <w:t xml:space="preserve"> </w:t>
      </w:r>
      <w:proofErr w:type="spellStart"/>
      <w:r w:rsidRPr="007642CB">
        <w:rPr>
          <w:sz w:val="24"/>
          <w:szCs w:val="24"/>
        </w:rPr>
        <w:t>page</w:t>
      </w:r>
      <w:proofErr w:type="spellEnd"/>
      <w:r w:rsidR="00390DD3">
        <w:rPr>
          <w:sz w:val="24"/>
          <w:szCs w:val="24"/>
          <w:lang w:val="en-US"/>
        </w:rPr>
        <w:t>;</w:t>
      </w:r>
    </w:p>
    <w:p w:rsidR="004E69F4" w:rsidRPr="004E69F4" w:rsidRDefault="00390DD3" w:rsidP="004E69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0DD3">
        <w:rPr>
          <w:sz w:val="24"/>
          <w:szCs w:val="24"/>
          <w:lang w:val="en-US"/>
        </w:rPr>
        <w:t>c</w:t>
      </w:r>
      <w:proofErr w:type="spellStart"/>
      <w:r w:rsidRPr="00390DD3">
        <w:rPr>
          <w:sz w:val="24"/>
          <w:szCs w:val="24"/>
        </w:rPr>
        <w:t>ustom</w:t>
      </w:r>
      <w:proofErr w:type="spellEnd"/>
      <w:r w:rsidRPr="00390DD3">
        <w:rPr>
          <w:sz w:val="24"/>
          <w:szCs w:val="24"/>
        </w:rPr>
        <w:t xml:space="preserve"> </w:t>
      </w:r>
      <w:proofErr w:type="spellStart"/>
      <w:r w:rsidRPr="00390DD3">
        <w:rPr>
          <w:sz w:val="24"/>
          <w:szCs w:val="24"/>
        </w:rPr>
        <w:t>m</w:t>
      </w:r>
      <w:r w:rsidRPr="00390DD3">
        <w:rPr>
          <w:sz w:val="24"/>
          <w:szCs w:val="24"/>
        </w:rPr>
        <w:t>enu</w:t>
      </w:r>
      <w:proofErr w:type="spellEnd"/>
      <w:r w:rsidR="004E69F4">
        <w:rPr>
          <w:sz w:val="24"/>
          <w:szCs w:val="24"/>
          <w:lang w:val="en-US"/>
        </w:rPr>
        <w:t>;</w:t>
      </w:r>
    </w:p>
    <w:p w:rsidR="00390DD3" w:rsidRPr="00390DD3" w:rsidRDefault="004E69F4" w:rsidP="005A2B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A2B5C">
        <w:rPr>
          <w:sz w:val="24"/>
          <w:szCs w:val="24"/>
          <w:lang w:val="en-US"/>
        </w:rPr>
        <w:t>print document</w:t>
      </w:r>
      <w:r w:rsidR="00390DD3">
        <w:rPr>
          <w:sz w:val="24"/>
          <w:szCs w:val="24"/>
          <w:lang w:val="en-US"/>
        </w:rPr>
        <w:t>;</w:t>
      </w:r>
    </w:p>
    <w:p w:rsidR="005A2B5C" w:rsidRPr="005A2B5C" w:rsidRDefault="00390DD3" w:rsidP="00390D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m</w:t>
      </w:r>
      <w:r w:rsidRPr="00390DD3">
        <w:rPr>
          <w:sz w:val="24"/>
          <w:szCs w:val="24"/>
          <w:lang w:val="en-US"/>
        </w:rPr>
        <w:t>odules</w:t>
      </w:r>
      <w:r w:rsidR="004E69F4" w:rsidRPr="005A2B5C">
        <w:rPr>
          <w:sz w:val="24"/>
          <w:szCs w:val="24"/>
          <w:lang w:val="en-US"/>
        </w:rPr>
        <w:t>.</w:t>
      </w:r>
    </w:p>
    <w:p w:rsidR="005A2B5C" w:rsidRPr="005A2B5C" w:rsidRDefault="004E69F4" w:rsidP="00AF341B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  <w:lang w:val="en-US"/>
        </w:rPr>
      </w:pPr>
      <w:proofErr w:type="spellStart"/>
      <w:r w:rsidRPr="005A2B5C">
        <w:rPr>
          <w:rFonts w:cstheme="minorHAnsi"/>
          <w:b/>
          <w:bCs/>
          <w:color w:val="000000"/>
          <w:sz w:val="24"/>
          <w:szCs w:val="24"/>
        </w:rPr>
        <w:t>Features</w:t>
      </w:r>
      <w:proofErr w:type="spellEnd"/>
      <w:r w:rsidRPr="005A2B5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5A2B5C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not </w:t>
      </w:r>
      <w:proofErr w:type="spellStart"/>
      <w:r w:rsidRPr="005A2B5C">
        <w:rPr>
          <w:rFonts w:cstheme="minorHAnsi"/>
          <w:b/>
          <w:bCs/>
          <w:color w:val="000000"/>
          <w:sz w:val="24"/>
          <w:szCs w:val="24"/>
        </w:rPr>
        <w:t>to</w:t>
      </w:r>
      <w:proofErr w:type="spellEnd"/>
      <w:r w:rsidRPr="005A2B5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A2B5C">
        <w:rPr>
          <w:rFonts w:cstheme="minorHAnsi"/>
          <w:b/>
          <w:bCs/>
          <w:color w:val="000000"/>
          <w:sz w:val="24"/>
          <w:szCs w:val="24"/>
        </w:rPr>
        <w:t>be</w:t>
      </w:r>
      <w:proofErr w:type="spellEnd"/>
      <w:r w:rsidRPr="005A2B5C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A2B5C">
        <w:rPr>
          <w:rFonts w:cstheme="minorHAnsi"/>
          <w:b/>
          <w:bCs/>
          <w:color w:val="000000"/>
          <w:sz w:val="24"/>
          <w:szCs w:val="24"/>
        </w:rPr>
        <w:t>tested</w:t>
      </w:r>
      <w:proofErr w:type="spellEnd"/>
    </w:p>
    <w:p w:rsidR="004E69F4" w:rsidRDefault="005A2B5C" w:rsidP="005A2B5C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Pr="005A2B5C">
        <w:rPr>
          <w:rFonts w:cstheme="minorHAnsi"/>
          <w:sz w:val="24"/>
          <w:szCs w:val="24"/>
          <w:lang w:val="en-US"/>
        </w:rPr>
        <w:t>Functions of the Notepad in terms of the user that will</w:t>
      </w:r>
      <w:r>
        <w:rPr>
          <w:rFonts w:cstheme="minorHAnsi"/>
          <w:sz w:val="24"/>
          <w:szCs w:val="24"/>
          <w:lang w:val="en-US"/>
        </w:rPr>
        <w:t xml:space="preserve"> not to</w:t>
      </w:r>
      <w:r w:rsidRPr="005A2B5C">
        <w:rPr>
          <w:rFonts w:cstheme="minorHAnsi"/>
          <w:sz w:val="24"/>
          <w:szCs w:val="24"/>
          <w:lang w:val="en-US"/>
        </w:rPr>
        <w:t xml:space="preserve"> be tested</w:t>
      </w:r>
      <w:r>
        <w:rPr>
          <w:rFonts w:cstheme="minorHAnsi"/>
          <w:sz w:val="24"/>
          <w:szCs w:val="24"/>
          <w:lang w:val="en-US"/>
        </w:rPr>
        <w:t>:</w:t>
      </w:r>
    </w:p>
    <w:p w:rsidR="00B92A9D" w:rsidRPr="00B92A9D" w:rsidRDefault="00B92A9D" w:rsidP="00AF34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92A9D">
        <w:rPr>
          <w:rFonts w:cstheme="minorHAnsi"/>
          <w:sz w:val="24"/>
          <w:szCs w:val="24"/>
          <w:lang w:val="en-US"/>
        </w:rPr>
        <w:t xml:space="preserve">call </w:t>
      </w:r>
      <w:r>
        <w:rPr>
          <w:rFonts w:cstheme="minorHAnsi"/>
          <w:sz w:val="24"/>
          <w:szCs w:val="24"/>
          <w:lang w:val="en-US"/>
        </w:rPr>
        <w:t>“H</w:t>
      </w:r>
      <w:r w:rsidRPr="00B92A9D">
        <w:rPr>
          <w:rFonts w:cstheme="minorHAnsi"/>
          <w:sz w:val="24"/>
          <w:szCs w:val="24"/>
          <w:lang w:val="en-US"/>
        </w:rPr>
        <w:t>elp</w:t>
      </w:r>
      <w:r>
        <w:rPr>
          <w:rFonts w:cstheme="minorHAnsi"/>
          <w:sz w:val="24"/>
          <w:szCs w:val="24"/>
          <w:lang w:val="en-US"/>
        </w:rPr>
        <w:t>”</w:t>
      </w:r>
      <w:r w:rsidRPr="00B92A9D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Cause - t</w:t>
      </w:r>
      <w:r w:rsidRPr="00B92A9D">
        <w:rPr>
          <w:rFonts w:cstheme="minorHAnsi"/>
          <w:sz w:val="24"/>
          <w:szCs w:val="24"/>
          <w:lang w:val="en-US"/>
        </w:rPr>
        <w:t>here is no need to test at this stage of program development, since this feature is not as important as the others, and can be tested in the next versions</w:t>
      </w:r>
      <w:r>
        <w:rPr>
          <w:rFonts w:cstheme="minorHAnsi"/>
          <w:sz w:val="24"/>
          <w:szCs w:val="24"/>
          <w:lang w:val="en-US"/>
        </w:rPr>
        <w:t>;</w:t>
      </w:r>
    </w:p>
    <w:p w:rsidR="005A2B5C" w:rsidRDefault="00B92A9D" w:rsidP="00B92A9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92A9D">
        <w:rPr>
          <w:rFonts w:cstheme="minorHAnsi"/>
          <w:sz w:val="24"/>
          <w:szCs w:val="24"/>
          <w:lang w:val="en-US"/>
        </w:rPr>
        <w:t>the "Page Setup" function is the paper feed method. Cause - this functionality is not available on the virtual printer</w:t>
      </w:r>
      <w:r>
        <w:rPr>
          <w:rFonts w:cstheme="minorHAnsi"/>
          <w:sz w:val="24"/>
          <w:szCs w:val="24"/>
          <w:lang w:val="en-US"/>
        </w:rPr>
        <w:t>.</w:t>
      </w:r>
    </w:p>
    <w:p w:rsidR="00283822" w:rsidRPr="00283822" w:rsidRDefault="00B92A9D" w:rsidP="00AF34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283822">
        <w:rPr>
          <w:rFonts w:cstheme="minorHAnsi"/>
          <w:b/>
          <w:sz w:val="24"/>
          <w:szCs w:val="24"/>
          <w:lang w:val="en-US"/>
        </w:rPr>
        <w:t>Approach</w:t>
      </w:r>
    </w:p>
    <w:p w:rsidR="00B92A9D" w:rsidRDefault="00B92A9D" w:rsidP="00283822">
      <w:pPr>
        <w:pStyle w:val="ListParagraph"/>
        <w:spacing w:line="240" w:lineRule="auto"/>
        <w:ind w:left="501"/>
        <w:rPr>
          <w:rFonts w:cstheme="minorHAnsi"/>
          <w:sz w:val="24"/>
          <w:szCs w:val="24"/>
          <w:lang w:val="en-US"/>
        </w:rPr>
      </w:pPr>
      <w:r w:rsidRPr="00283822">
        <w:rPr>
          <w:rFonts w:cstheme="minorHAnsi"/>
          <w:sz w:val="24"/>
          <w:szCs w:val="24"/>
          <w:lang w:val="en-US"/>
        </w:rPr>
        <w:t xml:space="preserve"> In the process of testing Notepad, the following types of testing will be applied</w:t>
      </w:r>
      <w:r w:rsidR="00283822" w:rsidRPr="00283822">
        <w:rPr>
          <w:rFonts w:cstheme="minorHAnsi"/>
          <w:sz w:val="24"/>
          <w:szCs w:val="24"/>
          <w:lang w:val="en-US"/>
        </w:rPr>
        <w:t>:</w:t>
      </w:r>
    </w:p>
    <w:p w:rsidR="00056FB1" w:rsidRDefault="00056FB1" w:rsidP="00056F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Black Box - b</w:t>
      </w:r>
      <w:r w:rsidRPr="00056FB1">
        <w:rPr>
          <w:rFonts w:cstheme="minorHAnsi"/>
          <w:sz w:val="24"/>
          <w:szCs w:val="24"/>
          <w:lang w:val="en-US"/>
        </w:rPr>
        <w:t>y accessing the source code</w:t>
      </w:r>
      <w:r>
        <w:rPr>
          <w:rFonts w:cstheme="minorHAnsi"/>
          <w:sz w:val="24"/>
          <w:szCs w:val="24"/>
          <w:lang w:val="en-US"/>
        </w:rPr>
        <w:t>;</w:t>
      </w:r>
    </w:p>
    <w:p w:rsidR="00056FB1" w:rsidRPr="00056FB1" w:rsidRDefault="00056FB1" w:rsidP="00056F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56FB1">
        <w:rPr>
          <w:rFonts w:cstheme="minorHAnsi"/>
          <w:sz w:val="24"/>
          <w:szCs w:val="24"/>
          <w:lang w:val="en-US"/>
        </w:rPr>
        <w:t>dynamic testing</w:t>
      </w:r>
      <w:r>
        <w:rPr>
          <w:rFonts w:cstheme="minorHAnsi"/>
          <w:sz w:val="24"/>
          <w:szCs w:val="24"/>
          <w:lang w:val="en-US"/>
        </w:rPr>
        <w:t xml:space="preserve"> - </w:t>
      </w:r>
      <w:r w:rsidRPr="00056FB1">
        <w:rPr>
          <w:rFonts w:cstheme="minorHAnsi"/>
          <w:sz w:val="24"/>
          <w:szCs w:val="24"/>
          <w:lang w:val="en-US"/>
        </w:rPr>
        <w:t>on launching the code;</w:t>
      </w:r>
    </w:p>
    <w:p w:rsidR="00056FB1" w:rsidRPr="00056FB1" w:rsidRDefault="00056FB1" w:rsidP="00056F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56FB1">
        <w:rPr>
          <w:rFonts w:cstheme="minorHAnsi"/>
          <w:sz w:val="24"/>
          <w:szCs w:val="24"/>
          <w:lang w:val="en-US"/>
        </w:rPr>
        <w:lastRenderedPageBreak/>
        <w:t>manual testing - by degree of automation;</w:t>
      </w:r>
    </w:p>
    <w:p w:rsidR="00056FB1" w:rsidRPr="00056FB1" w:rsidRDefault="00056FB1" w:rsidP="00056F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56FB1">
        <w:rPr>
          <w:rFonts w:cstheme="minorHAnsi"/>
          <w:sz w:val="24"/>
          <w:szCs w:val="24"/>
          <w:lang w:val="en-US"/>
        </w:rPr>
        <w:t>functional and non-functional testing - for testing object;</w:t>
      </w:r>
    </w:p>
    <w:p w:rsidR="00AE2B50" w:rsidRDefault="00056FB1" w:rsidP="006624CB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AE2B50">
        <w:rPr>
          <w:rFonts w:cstheme="minorHAnsi"/>
          <w:sz w:val="24"/>
          <w:szCs w:val="24"/>
          <w:lang w:val="en-US"/>
        </w:rPr>
        <w:t>positive and negative testing - on the requirements.</w:t>
      </w:r>
      <w:r w:rsidR="00057E1E" w:rsidRPr="00AE2B50">
        <w:rPr>
          <w:rFonts w:cstheme="minorHAnsi"/>
          <w:sz w:val="24"/>
          <w:szCs w:val="24"/>
          <w:lang w:val="en-US"/>
        </w:rPr>
        <w:t xml:space="preserve"> </w:t>
      </w:r>
    </w:p>
    <w:p w:rsidR="00056FB1" w:rsidRPr="00AE2B50" w:rsidRDefault="00056FB1" w:rsidP="00AE2B50">
      <w:pPr>
        <w:pStyle w:val="ListParagraph"/>
        <w:spacing w:before="240" w:line="240" w:lineRule="auto"/>
        <w:ind w:left="1080"/>
        <w:rPr>
          <w:rFonts w:cstheme="minorHAnsi"/>
          <w:sz w:val="24"/>
          <w:szCs w:val="24"/>
          <w:lang w:val="en-US"/>
        </w:rPr>
      </w:pPr>
      <w:r w:rsidRPr="00AE2B50">
        <w:rPr>
          <w:rFonts w:cstheme="minorHAnsi"/>
          <w:sz w:val="24"/>
          <w:szCs w:val="24"/>
          <w:lang w:val="en-US"/>
        </w:rPr>
        <w:t>As test data, several equ</w:t>
      </w:r>
      <w:r w:rsidR="00D71812" w:rsidRPr="00AE2B50">
        <w:rPr>
          <w:rFonts w:cstheme="minorHAnsi"/>
          <w:sz w:val="24"/>
          <w:szCs w:val="24"/>
          <w:lang w:val="en-US"/>
        </w:rPr>
        <w:t>ivalence classes will be used  (.txt, .</w:t>
      </w:r>
      <w:proofErr w:type="spellStart"/>
      <w:r w:rsidR="00D71812" w:rsidRPr="00AE2B50">
        <w:rPr>
          <w:rFonts w:cstheme="minorHAnsi"/>
          <w:sz w:val="24"/>
          <w:szCs w:val="24"/>
          <w:lang w:val="en-US"/>
        </w:rPr>
        <w:t>css</w:t>
      </w:r>
      <w:proofErr w:type="spellEnd"/>
      <w:r w:rsidR="00D71812" w:rsidRPr="00AE2B50">
        <w:rPr>
          <w:rFonts w:cstheme="minorHAnsi"/>
          <w:sz w:val="24"/>
          <w:szCs w:val="24"/>
          <w:lang w:val="en-US"/>
        </w:rPr>
        <w:t>, .html)</w:t>
      </w:r>
      <w:r w:rsidR="00057E1E" w:rsidRPr="00AE2B50">
        <w:rPr>
          <w:rFonts w:cstheme="minorHAnsi"/>
          <w:sz w:val="24"/>
          <w:szCs w:val="24"/>
          <w:lang w:val="en-US"/>
        </w:rPr>
        <w:t>.</w:t>
      </w:r>
    </w:p>
    <w:p w:rsidR="00D71812" w:rsidRPr="00AE2B50" w:rsidRDefault="00D71812" w:rsidP="00D71812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Item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pass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>/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fail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criteria</w:t>
      </w:r>
      <w:proofErr w:type="spellEnd"/>
    </w:p>
    <w:p w:rsidR="00D71812" w:rsidRDefault="00D71812" w:rsidP="00D71812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D71812">
        <w:rPr>
          <w:rFonts w:cstheme="minorHAnsi"/>
          <w:sz w:val="24"/>
          <w:szCs w:val="24"/>
          <w:lang w:val="en-US"/>
        </w:rPr>
        <w:t>80% of tests passed with pass result</w:t>
      </w:r>
      <w:r>
        <w:rPr>
          <w:rFonts w:cstheme="minorHAnsi"/>
          <w:sz w:val="24"/>
          <w:szCs w:val="24"/>
          <w:lang w:val="en-US"/>
        </w:rPr>
        <w:t>;</w:t>
      </w:r>
    </w:p>
    <w:p w:rsidR="00D71812" w:rsidRPr="00D71812" w:rsidRDefault="00D71812" w:rsidP="00D71812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D71812">
        <w:rPr>
          <w:rFonts w:cstheme="minorHAnsi"/>
          <w:sz w:val="24"/>
          <w:szCs w:val="24"/>
          <w:lang w:val="en-US"/>
        </w:rPr>
        <w:t>the documentation has been checked, all documentation defects have been fixed;</w:t>
      </w:r>
    </w:p>
    <w:p w:rsidR="00F06382" w:rsidRPr="00F06382" w:rsidRDefault="00D71812" w:rsidP="00F06382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D71812">
        <w:rPr>
          <w:rFonts w:cstheme="minorHAnsi"/>
          <w:sz w:val="24"/>
          <w:szCs w:val="24"/>
          <w:lang w:val="en-US"/>
        </w:rPr>
        <w:t>requirement coverage for this program is at least 99%;</w:t>
      </w:r>
      <w:r w:rsidR="00F06382" w:rsidRPr="00F06382">
        <w:rPr>
          <w:rFonts w:cstheme="minorHAnsi"/>
          <w:sz w:val="24"/>
          <w:szCs w:val="24"/>
          <w:lang w:val="en-US"/>
        </w:rPr>
        <w:t xml:space="preserve"> </w:t>
      </w:r>
    </w:p>
    <w:p w:rsidR="00056FB1" w:rsidRDefault="00F06382" w:rsidP="00F06382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F06382">
        <w:rPr>
          <w:rFonts w:cstheme="minorHAnsi"/>
          <w:sz w:val="24"/>
          <w:szCs w:val="24"/>
          <w:lang w:val="en-US"/>
        </w:rPr>
        <w:t>test report is compiled and approved by the product manager, product owner.</w:t>
      </w:r>
    </w:p>
    <w:p w:rsidR="00F06382" w:rsidRDefault="00F06382" w:rsidP="00F06382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b/>
          <w:sz w:val="24"/>
          <w:szCs w:val="24"/>
          <w:lang w:val="ru-RU"/>
        </w:rPr>
      </w:pPr>
      <w:proofErr w:type="spellStart"/>
      <w:r w:rsidRPr="00F06382">
        <w:rPr>
          <w:rFonts w:cstheme="minorHAnsi"/>
          <w:b/>
          <w:sz w:val="24"/>
          <w:szCs w:val="24"/>
          <w:lang w:val="ru-RU"/>
        </w:rPr>
        <w:t>Suspension</w:t>
      </w:r>
      <w:proofErr w:type="spellEnd"/>
      <w:r w:rsidRPr="00F06382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F06382">
        <w:rPr>
          <w:rFonts w:cstheme="minorHAnsi"/>
          <w:b/>
          <w:sz w:val="24"/>
          <w:szCs w:val="24"/>
          <w:lang w:val="ru-RU"/>
        </w:rPr>
        <w:t>criteria</w:t>
      </w:r>
      <w:proofErr w:type="spellEnd"/>
      <w:r w:rsidRPr="00F06382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F06382">
        <w:rPr>
          <w:rFonts w:cstheme="minorHAnsi"/>
          <w:b/>
          <w:sz w:val="24"/>
          <w:szCs w:val="24"/>
          <w:lang w:val="ru-RU"/>
        </w:rPr>
        <w:t>and</w:t>
      </w:r>
      <w:proofErr w:type="spellEnd"/>
      <w:r w:rsidRPr="00F06382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F06382">
        <w:rPr>
          <w:rFonts w:cstheme="minorHAnsi"/>
          <w:b/>
          <w:sz w:val="24"/>
          <w:szCs w:val="24"/>
          <w:lang w:val="ru-RU"/>
        </w:rPr>
        <w:t>resumption</w:t>
      </w:r>
      <w:proofErr w:type="spellEnd"/>
      <w:r w:rsidRPr="00F06382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F06382">
        <w:rPr>
          <w:rFonts w:cstheme="minorHAnsi"/>
          <w:b/>
          <w:sz w:val="24"/>
          <w:szCs w:val="24"/>
          <w:lang w:val="ru-RU"/>
        </w:rPr>
        <w:t>requirements</w:t>
      </w:r>
      <w:proofErr w:type="spellEnd"/>
    </w:p>
    <w:p w:rsidR="00F06382" w:rsidRDefault="00466211" w:rsidP="00F06382">
      <w:pPr>
        <w:pStyle w:val="ListParagraph"/>
        <w:spacing w:before="240" w:line="240" w:lineRule="auto"/>
        <w:ind w:left="501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          </w:t>
      </w:r>
      <w:proofErr w:type="spellStart"/>
      <w:r w:rsidR="00F06382" w:rsidRPr="00F06382">
        <w:rPr>
          <w:rFonts w:cstheme="minorHAnsi"/>
          <w:sz w:val="24"/>
          <w:szCs w:val="24"/>
          <w:lang w:val="ru-RU"/>
        </w:rPr>
        <w:t>Criterion</w:t>
      </w:r>
      <w:proofErr w:type="spellEnd"/>
      <w:r w:rsidR="00F06382" w:rsidRPr="00F0638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F06382" w:rsidRPr="00F06382">
        <w:rPr>
          <w:rFonts w:cstheme="minorHAnsi"/>
          <w:sz w:val="24"/>
          <w:szCs w:val="24"/>
          <w:lang w:val="ru-RU"/>
        </w:rPr>
        <w:t>for</w:t>
      </w:r>
      <w:proofErr w:type="spellEnd"/>
      <w:r w:rsidR="00F06382" w:rsidRPr="00F0638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F06382" w:rsidRPr="00F06382">
        <w:rPr>
          <w:rFonts w:cstheme="minorHAnsi"/>
          <w:sz w:val="24"/>
          <w:szCs w:val="24"/>
          <w:lang w:val="ru-RU"/>
        </w:rPr>
        <w:t>interrupting</w:t>
      </w:r>
      <w:proofErr w:type="spellEnd"/>
      <w:r w:rsidR="00F06382" w:rsidRPr="00F06382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F06382" w:rsidRPr="00F06382">
        <w:rPr>
          <w:rFonts w:cstheme="minorHAnsi"/>
          <w:sz w:val="24"/>
          <w:szCs w:val="24"/>
          <w:lang w:val="ru-RU"/>
        </w:rPr>
        <w:t>testing</w:t>
      </w:r>
      <w:proofErr w:type="spellEnd"/>
      <w:r w:rsidR="00F06382" w:rsidRPr="00F06382">
        <w:rPr>
          <w:rFonts w:cstheme="minorHAnsi"/>
          <w:sz w:val="24"/>
          <w:szCs w:val="24"/>
          <w:lang w:val="ru-RU"/>
        </w:rPr>
        <w:t>:</w:t>
      </w:r>
    </w:p>
    <w:p w:rsidR="00466211" w:rsidRPr="00466211" w:rsidRDefault="00F06382" w:rsidP="00466211">
      <w:pPr>
        <w:pStyle w:val="ListParagraph"/>
        <w:numPr>
          <w:ilvl w:val="0"/>
          <w:numId w:val="5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466211">
        <w:rPr>
          <w:rFonts w:cstheme="minorHAnsi"/>
          <w:sz w:val="24"/>
          <w:szCs w:val="24"/>
          <w:lang w:val="en-US"/>
        </w:rPr>
        <w:t>the appearance and entering into the bug-tracking system of blocking bugs</w:t>
      </w:r>
      <w:r w:rsidR="00466211" w:rsidRPr="00466211">
        <w:rPr>
          <w:rFonts w:cstheme="minorHAnsi"/>
          <w:sz w:val="24"/>
          <w:szCs w:val="24"/>
          <w:lang w:val="en-US"/>
        </w:rPr>
        <w:t>.</w:t>
      </w:r>
    </w:p>
    <w:p w:rsidR="00466211" w:rsidRPr="00466211" w:rsidRDefault="00466211" w:rsidP="00466211">
      <w:pPr>
        <w:pStyle w:val="ListParagraph"/>
        <w:spacing w:before="240" w:line="240" w:lineRule="auto"/>
        <w:ind w:left="1080"/>
        <w:rPr>
          <w:rFonts w:cstheme="minorHAnsi"/>
          <w:sz w:val="24"/>
          <w:szCs w:val="24"/>
          <w:lang w:val="en-US"/>
        </w:rPr>
      </w:pPr>
      <w:r w:rsidRPr="00466211">
        <w:rPr>
          <w:rFonts w:cstheme="minorHAnsi"/>
          <w:sz w:val="24"/>
          <w:szCs w:val="24"/>
          <w:lang w:val="en-US"/>
        </w:rPr>
        <w:t>Criterion for continuation of testing:</w:t>
      </w:r>
    </w:p>
    <w:p w:rsidR="00466211" w:rsidRDefault="00466211" w:rsidP="00466211">
      <w:pPr>
        <w:pStyle w:val="ListParagraph"/>
        <w:numPr>
          <w:ilvl w:val="0"/>
          <w:numId w:val="5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466211">
        <w:rPr>
          <w:rFonts w:cstheme="minorHAnsi"/>
          <w:sz w:val="24"/>
          <w:szCs w:val="24"/>
          <w:lang w:val="en-US"/>
        </w:rPr>
        <w:t>clos</w:t>
      </w:r>
      <w:r>
        <w:rPr>
          <w:rFonts w:cstheme="minorHAnsi"/>
          <w:sz w:val="24"/>
          <w:szCs w:val="24"/>
          <w:lang w:val="en-US"/>
        </w:rPr>
        <w:t>ing the blocking bug in the bug-</w:t>
      </w:r>
      <w:r w:rsidRPr="00466211">
        <w:rPr>
          <w:rFonts w:cstheme="minorHAnsi"/>
          <w:sz w:val="24"/>
          <w:szCs w:val="24"/>
          <w:lang w:val="en-US"/>
        </w:rPr>
        <w:t>tracking system.</w:t>
      </w:r>
    </w:p>
    <w:p w:rsidR="00AF341B" w:rsidRPr="00AE2B50" w:rsidRDefault="00AF341B" w:rsidP="00AF341B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sz w:val="24"/>
          <w:szCs w:val="24"/>
          <w:lang w:val="ru-RU"/>
        </w:rPr>
      </w:pP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Test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deliverabl</w:t>
      </w:r>
      <w:r w:rsidRPr="00AE2B50">
        <w:rPr>
          <w:rFonts w:cs="Arial"/>
          <w:b/>
          <w:bCs/>
          <w:color w:val="000000"/>
          <w:sz w:val="24"/>
          <w:szCs w:val="24"/>
          <w:lang w:val="en-US"/>
        </w:rPr>
        <w:t>es</w:t>
      </w:r>
      <w:proofErr w:type="spellEnd"/>
    </w:p>
    <w:p w:rsidR="00AF341B" w:rsidRDefault="00AF341B" w:rsidP="00AF341B">
      <w:pPr>
        <w:pStyle w:val="ListParagraph"/>
        <w:spacing w:before="240" w:line="240" w:lineRule="auto"/>
        <w:ind w:left="501"/>
        <w:rPr>
          <w:rFonts w:cstheme="minorHAnsi"/>
          <w:sz w:val="24"/>
          <w:szCs w:val="24"/>
          <w:lang w:val="en-US"/>
        </w:rPr>
      </w:pPr>
      <w:r w:rsidRPr="00AF341B">
        <w:rPr>
          <w:rFonts w:cstheme="minorHAnsi"/>
          <w:sz w:val="24"/>
          <w:szCs w:val="24"/>
          <w:lang w:val="en-US"/>
        </w:rPr>
        <w:t>Test plan, test cases, test report</w:t>
      </w:r>
      <w:r>
        <w:rPr>
          <w:rFonts w:cstheme="minorHAnsi"/>
          <w:sz w:val="24"/>
          <w:szCs w:val="24"/>
          <w:lang w:val="en-US"/>
        </w:rPr>
        <w:t>.</w:t>
      </w:r>
    </w:p>
    <w:p w:rsidR="00AF341B" w:rsidRPr="00AE2B50" w:rsidRDefault="00AF341B" w:rsidP="00AF341B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Testing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F341B" w:rsidRPr="00AF341B" w:rsidTr="00AF341B">
        <w:tc>
          <w:tcPr>
            <w:tcW w:w="4785" w:type="dxa"/>
          </w:tcPr>
          <w:p w:rsidR="00AF341B" w:rsidRPr="00AF341B" w:rsidRDefault="00AF341B" w:rsidP="00AF341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F341B">
              <w:rPr>
                <w:b/>
                <w:sz w:val="20"/>
                <w:szCs w:val="20"/>
                <w:lang w:val="en-US"/>
              </w:rPr>
              <w:t>Task</w:t>
            </w:r>
          </w:p>
        </w:tc>
        <w:tc>
          <w:tcPr>
            <w:tcW w:w="4786" w:type="dxa"/>
          </w:tcPr>
          <w:p w:rsidR="00AF341B" w:rsidRPr="00AF341B" w:rsidRDefault="00AF341B" w:rsidP="00AF341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F341B">
              <w:rPr>
                <w:b/>
                <w:sz w:val="20"/>
                <w:szCs w:val="20"/>
                <w:lang w:val="en-US"/>
              </w:rPr>
              <w:t>Location</w:t>
            </w:r>
          </w:p>
        </w:tc>
      </w:tr>
      <w:tr w:rsidR="00AF341B" w:rsidRPr="00AF341B" w:rsidTr="00AF341B">
        <w:tc>
          <w:tcPr>
            <w:tcW w:w="4785" w:type="dxa"/>
            <w:vAlign w:val="center"/>
          </w:tcPr>
          <w:p w:rsidR="00AF341B" w:rsidRPr="00AF341B" w:rsidRDefault="00AF341B" w:rsidP="00AF341B">
            <w:pPr>
              <w:rPr>
                <w:sz w:val="20"/>
                <w:szCs w:val="20"/>
              </w:rPr>
            </w:pPr>
            <w:proofErr w:type="spellStart"/>
            <w:r w:rsidRPr="00AF341B">
              <w:rPr>
                <w:sz w:val="20"/>
                <w:szCs w:val="20"/>
              </w:rPr>
              <w:t>Writing</w:t>
            </w:r>
            <w:proofErr w:type="spellEnd"/>
            <w:r w:rsidRPr="00AF341B">
              <w:rPr>
                <w:sz w:val="20"/>
                <w:szCs w:val="20"/>
              </w:rPr>
              <w:t xml:space="preserve"> a </w:t>
            </w:r>
            <w:proofErr w:type="spellStart"/>
            <w:r w:rsidRPr="00AF341B">
              <w:rPr>
                <w:sz w:val="20"/>
                <w:szCs w:val="20"/>
              </w:rPr>
              <w:t>test</w:t>
            </w:r>
            <w:proofErr w:type="spellEnd"/>
            <w:r w:rsidRPr="00AF341B">
              <w:rPr>
                <w:sz w:val="20"/>
                <w:szCs w:val="20"/>
              </w:rPr>
              <w:t xml:space="preserve"> </w:t>
            </w:r>
            <w:proofErr w:type="spellStart"/>
            <w:r w:rsidRPr="00AF341B">
              <w:rPr>
                <w:sz w:val="20"/>
                <w:szCs w:val="20"/>
              </w:rPr>
              <w:t>plan</w:t>
            </w:r>
            <w:proofErr w:type="spellEnd"/>
          </w:p>
        </w:tc>
        <w:tc>
          <w:tcPr>
            <w:tcW w:w="4786" w:type="dxa"/>
            <w:vAlign w:val="center"/>
          </w:tcPr>
          <w:p w:rsidR="00AF341B" w:rsidRPr="00AF341B" w:rsidRDefault="00AF341B" w:rsidP="00AF341B">
            <w:pPr>
              <w:rPr>
                <w:sz w:val="20"/>
                <w:szCs w:val="20"/>
                <w:lang w:val="en-US"/>
              </w:rPr>
            </w:pPr>
            <w:r w:rsidRPr="00AF341B">
              <w:rPr>
                <w:sz w:val="20"/>
                <w:szCs w:val="20"/>
                <w:lang w:val="en-US"/>
              </w:rPr>
              <w:t>Create a test plan, responsibilities</w:t>
            </w:r>
          </w:p>
        </w:tc>
      </w:tr>
      <w:tr w:rsidR="00AF341B" w:rsidRPr="00AF341B" w:rsidTr="00AF341B">
        <w:tc>
          <w:tcPr>
            <w:tcW w:w="4785" w:type="dxa"/>
            <w:vAlign w:val="center"/>
          </w:tcPr>
          <w:p w:rsidR="00AF341B" w:rsidRPr="00AF341B" w:rsidRDefault="00AF341B" w:rsidP="00AF341B">
            <w:pPr>
              <w:rPr>
                <w:sz w:val="20"/>
                <w:szCs w:val="20"/>
              </w:rPr>
            </w:pPr>
            <w:proofErr w:type="spellStart"/>
            <w:r w:rsidRPr="00AF341B">
              <w:rPr>
                <w:sz w:val="20"/>
                <w:szCs w:val="20"/>
              </w:rPr>
              <w:t>Writing</w:t>
            </w:r>
            <w:proofErr w:type="spellEnd"/>
            <w:r w:rsidRPr="00AF341B">
              <w:rPr>
                <w:sz w:val="20"/>
                <w:szCs w:val="20"/>
              </w:rPr>
              <w:t xml:space="preserve"> </w:t>
            </w:r>
            <w:proofErr w:type="spellStart"/>
            <w:r w:rsidRPr="00AF341B">
              <w:rPr>
                <w:sz w:val="20"/>
                <w:szCs w:val="20"/>
              </w:rPr>
              <w:t>test</w:t>
            </w:r>
            <w:proofErr w:type="spellEnd"/>
            <w:r w:rsidRPr="00AF341B">
              <w:rPr>
                <w:sz w:val="20"/>
                <w:szCs w:val="20"/>
              </w:rPr>
              <w:t xml:space="preserve"> </w:t>
            </w:r>
            <w:proofErr w:type="spellStart"/>
            <w:r w:rsidRPr="00AF341B">
              <w:rPr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4786" w:type="dxa"/>
            <w:vAlign w:val="center"/>
          </w:tcPr>
          <w:p w:rsidR="00AF341B" w:rsidRPr="009F4F35" w:rsidRDefault="00AF341B" w:rsidP="00AF341B">
            <w:pPr>
              <w:rPr>
                <w:sz w:val="20"/>
                <w:szCs w:val="20"/>
                <w:lang w:val="en-US"/>
              </w:rPr>
            </w:pPr>
            <w:proofErr w:type="spellStart"/>
            <w:r w:rsidRPr="00AF341B">
              <w:rPr>
                <w:sz w:val="20"/>
                <w:szCs w:val="20"/>
              </w:rPr>
              <w:t>Objects</w:t>
            </w:r>
            <w:proofErr w:type="spellEnd"/>
            <w:r w:rsidRPr="00AF341B">
              <w:rPr>
                <w:sz w:val="20"/>
                <w:szCs w:val="20"/>
              </w:rPr>
              <w:t xml:space="preserve"> </w:t>
            </w:r>
            <w:proofErr w:type="spellStart"/>
            <w:r w:rsidRPr="00AF341B">
              <w:rPr>
                <w:sz w:val="20"/>
                <w:szCs w:val="20"/>
              </w:rPr>
              <w:t>of</w:t>
            </w:r>
            <w:proofErr w:type="spellEnd"/>
            <w:r w:rsidRPr="00AF341B">
              <w:rPr>
                <w:sz w:val="20"/>
                <w:szCs w:val="20"/>
              </w:rPr>
              <w:t xml:space="preserve"> </w:t>
            </w:r>
            <w:proofErr w:type="spellStart"/>
            <w:r w:rsidRPr="00AF341B">
              <w:rPr>
                <w:sz w:val="20"/>
                <w:szCs w:val="20"/>
              </w:rPr>
              <w:t>testing</w:t>
            </w:r>
            <w:proofErr w:type="spellEnd"/>
            <w:r w:rsidRPr="00AF341B">
              <w:rPr>
                <w:sz w:val="20"/>
                <w:szCs w:val="20"/>
              </w:rPr>
              <w:t>,</w:t>
            </w:r>
            <w:r w:rsidR="009F4F35">
              <w:rPr>
                <w:sz w:val="20"/>
                <w:szCs w:val="20"/>
                <w:lang w:val="en-US"/>
              </w:rPr>
              <w:t xml:space="preserve"> </w:t>
            </w:r>
            <w:r w:rsidR="009F4F35" w:rsidRPr="009F4F35">
              <w:rPr>
                <w:sz w:val="20"/>
                <w:szCs w:val="20"/>
                <w:lang w:val="en-US"/>
              </w:rPr>
              <w:t>responsibilities</w:t>
            </w:r>
          </w:p>
        </w:tc>
      </w:tr>
      <w:tr w:rsidR="00AF341B" w:rsidRPr="00AF341B" w:rsidTr="00AF341B">
        <w:tc>
          <w:tcPr>
            <w:tcW w:w="4785" w:type="dxa"/>
            <w:vAlign w:val="center"/>
          </w:tcPr>
          <w:p w:rsidR="00AF341B" w:rsidRPr="009F4F35" w:rsidRDefault="00AF341B" w:rsidP="009F4F35">
            <w:pPr>
              <w:rPr>
                <w:sz w:val="20"/>
                <w:szCs w:val="20"/>
                <w:lang w:val="en-US"/>
              </w:rPr>
            </w:pPr>
            <w:r w:rsidRPr="009F4F35">
              <w:rPr>
                <w:sz w:val="20"/>
                <w:szCs w:val="20"/>
                <w:lang w:val="en-US"/>
              </w:rPr>
              <w:t>Development of success criteria</w:t>
            </w:r>
            <w:r w:rsidR="009F4F35">
              <w:rPr>
                <w:sz w:val="20"/>
                <w:szCs w:val="20"/>
                <w:lang w:val="en-US"/>
              </w:rPr>
              <w:t xml:space="preserve"> </w:t>
            </w:r>
            <w:r w:rsidRPr="009F4F35">
              <w:rPr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4786" w:type="dxa"/>
            <w:vAlign w:val="center"/>
          </w:tcPr>
          <w:p w:rsidR="00AF341B" w:rsidRPr="009F4F35" w:rsidRDefault="009F4F35" w:rsidP="00AF341B">
            <w:pPr>
              <w:rPr>
                <w:sz w:val="20"/>
                <w:szCs w:val="20"/>
                <w:lang w:val="en-US"/>
              </w:rPr>
            </w:pPr>
            <w:r w:rsidRPr="009F4F35">
              <w:rPr>
                <w:sz w:val="20"/>
                <w:szCs w:val="20"/>
                <w:lang w:val="en-US"/>
              </w:rPr>
              <w:t>Criteria for the success of testing</w:t>
            </w:r>
          </w:p>
        </w:tc>
      </w:tr>
      <w:tr w:rsidR="00AF341B" w:rsidRPr="00AF341B" w:rsidTr="00AF341B">
        <w:tc>
          <w:tcPr>
            <w:tcW w:w="4785" w:type="dxa"/>
            <w:vAlign w:val="center"/>
          </w:tcPr>
          <w:p w:rsidR="00AF341B" w:rsidRPr="009F4F35" w:rsidRDefault="00AF341B" w:rsidP="009F4F35">
            <w:pPr>
              <w:rPr>
                <w:sz w:val="20"/>
                <w:szCs w:val="20"/>
                <w:lang w:val="en-US"/>
              </w:rPr>
            </w:pPr>
            <w:r w:rsidRPr="009F4F35">
              <w:rPr>
                <w:sz w:val="20"/>
                <w:szCs w:val="20"/>
                <w:lang w:val="en-US"/>
              </w:rPr>
              <w:t>Conducting testing and evaluation</w:t>
            </w:r>
            <w:r w:rsidR="009F4F35">
              <w:rPr>
                <w:sz w:val="20"/>
                <w:szCs w:val="20"/>
                <w:lang w:val="en-US"/>
              </w:rPr>
              <w:t xml:space="preserve"> </w:t>
            </w:r>
            <w:r w:rsidRPr="009F4F35">
              <w:rPr>
                <w:sz w:val="20"/>
                <w:szCs w:val="20"/>
                <w:lang w:val="en-US"/>
              </w:rPr>
              <w:t>the results</w:t>
            </w:r>
          </w:p>
        </w:tc>
        <w:tc>
          <w:tcPr>
            <w:tcW w:w="4786" w:type="dxa"/>
            <w:vAlign w:val="center"/>
          </w:tcPr>
          <w:p w:rsidR="00AF341B" w:rsidRPr="00AF341B" w:rsidRDefault="009F4F35" w:rsidP="00AF341B">
            <w:pPr>
              <w:rPr>
                <w:sz w:val="20"/>
                <w:szCs w:val="20"/>
              </w:rPr>
            </w:pPr>
            <w:proofErr w:type="spellStart"/>
            <w:r w:rsidRPr="009F4F35">
              <w:rPr>
                <w:sz w:val="20"/>
                <w:szCs w:val="20"/>
              </w:rPr>
              <w:t>Approach</w:t>
            </w:r>
            <w:proofErr w:type="spellEnd"/>
            <w:r w:rsidRPr="009F4F35">
              <w:rPr>
                <w:sz w:val="20"/>
                <w:szCs w:val="20"/>
              </w:rPr>
              <w:t xml:space="preserve"> </w:t>
            </w:r>
            <w:proofErr w:type="spellStart"/>
            <w:r w:rsidRPr="009F4F35">
              <w:rPr>
                <w:sz w:val="20"/>
                <w:szCs w:val="20"/>
              </w:rPr>
              <w:t>to</w:t>
            </w:r>
            <w:proofErr w:type="spellEnd"/>
            <w:r w:rsidRPr="009F4F35">
              <w:rPr>
                <w:sz w:val="20"/>
                <w:szCs w:val="20"/>
              </w:rPr>
              <w:t xml:space="preserve"> </w:t>
            </w:r>
            <w:proofErr w:type="spellStart"/>
            <w:r w:rsidRPr="009F4F35">
              <w:rPr>
                <w:sz w:val="20"/>
                <w:szCs w:val="20"/>
              </w:rPr>
              <w:t>testing</w:t>
            </w:r>
            <w:proofErr w:type="spellEnd"/>
            <w:r w:rsidRPr="009F4F35">
              <w:rPr>
                <w:sz w:val="20"/>
                <w:szCs w:val="20"/>
              </w:rPr>
              <w:t xml:space="preserve">, </w:t>
            </w:r>
            <w:proofErr w:type="spellStart"/>
            <w:r w:rsidRPr="009F4F35">
              <w:rPr>
                <w:sz w:val="20"/>
                <w:szCs w:val="20"/>
              </w:rPr>
              <w:t>responsibilities</w:t>
            </w:r>
            <w:proofErr w:type="spellEnd"/>
          </w:p>
        </w:tc>
      </w:tr>
      <w:tr w:rsidR="00AF341B" w:rsidRPr="00AF341B" w:rsidTr="009F4F35">
        <w:trPr>
          <w:trHeight w:val="232"/>
        </w:trPr>
        <w:tc>
          <w:tcPr>
            <w:tcW w:w="4785" w:type="dxa"/>
            <w:vAlign w:val="center"/>
          </w:tcPr>
          <w:p w:rsidR="00AF341B" w:rsidRPr="00AF341B" w:rsidRDefault="00AF341B" w:rsidP="009F4F35">
            <w:pPr>
              <w:rPr>
                <w:sz w:val="20"/>
                <w:szCs w:val="20"/>
              </w:rPr>
            </w:pPr>
            <w:proofErr w:type="spellStart"/>
            <w:r w:rsidRPr="00AF341B">
              <w:rPr>
                <w:sz w:val="20"/>
                <w:szCs w:val="20"/>
              </w:rPr>
              <w:t>Generating</w:t>
            </w:r>
            <w:proofErr w:type="spellEnd"/>
            <w:r w:rsidRPr="00AF341B">
              <w:rPr>
                <w:sz w:val="20"/>
                <w:szCs w:val="20"/>
              </w:rPr>
              <w:t xml:space="preserve"> </w:t>
            </w:r>
            <w:proofErr w:type="spellStart"/>
            <w:r w:rsidRPr="00AF341B">
              <w:rPr>
                <w:sz w:val="20"/>
                <w:szCs w:val="20"/>
              </w:rPr>
              <w:t>results</w:t>
            </w:r>
            <w:proofErr w:type="spellEnd"/>
            <w:r w:rsidRPr="00AF341B">
              <w:rPr>
                <w:sz w:val="20"/>
                <w:szCs w:val="20"/>
              </w:rPr>
              <w:t xml:space="preserve"> </w:t>
            </w:r>
            <w:proofErr w:type="spellStart"/>
            <w:r w:rsidRPr="00AF341B">
              <w:rPr>
                <w:sz w:val="20"/>
                <w:szCs w:val="20"/>
              </w:rPr>
              <w:t>reports</w:t>
            </w:r>
            <w:proofErr w:type="spellEnd"/>
            <w:r w:rsidR="009F4F3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341B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4786" w:type="dxa"/>
            <w:vAlign w:val="center"/>
          </w:tcPr>
          <w:p w:rsidR="00AF341B" w:rsidRPr="00AF341B" w:rsidRDefault="009F4F35" w:rsidP="00AF341B">
            <w:pPr>
              <w:rPr>
                <w:sz w:val="20"/>
                <w:szCs w:val="20"/>
              </w:rPr>
            </w:pPr>
            <w:proofErr w:type="spellStart"/>
            <w:r w:rsidRPr="009F4F35">
              <w:rPr>
                <w:sz w:val="20"/>
                <w:szCs w:val="20"/>
              </w:rPr>
              <w:t>Results</w:t>
            </w:r>
            <w:proofErr w:type="spellEnd"/>
            <w:r w:rsidRPr="009F4F35">
              <w:rPr>
                <w:sz w:val="20"/>
                <w:szCs w:val="20"/>
              </w:rPr>
              <w:t xml:space="preserve"> </w:t>
            </w:r>
            <w:proofErr w:type="spellStart"/>
            <w:r w:rsidRPr="009F4F35">
              <w:rPr>
                <w:sz w:val="20"/>
                <w:szCs w:val="20"/>
              </w:rPr>
              <w:t>of</w:t>
            </w:r>
            <w:proofErr w:type="spellEnd"/>
            <w:r w:rsidRPr="009F4F35">
              <w:rPr>
                <w:sz w:val="20"/>
                <w:szCs w:val="20"/>
              </w:rPr>
              <w:t xml:space="preserve"> </w:t>
            </w:r>
            <w:proofErr w:type="spellStart"/>
            <w:r w:rsidRPr="009F4F35">
              <w:rPr>
                <w:sz w:val="20"/>
                <w:szCs w:val="20"/>
              </w:rPr>
              <w:t>testing</w:t>
            </w:r>
            <w:proofErr w:type="spellEnd"/>
          </w:p>
        </w:tc>
      </w:tr>
    </w:tbl>
    <w:p w:rsidR="00AF341B" w:rsidRPr="00AE2B50" w:rsidRDefault="00753594" w:rsidP="00753594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Environmental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needs</w:t>
      </w:r>
      <w:proofErr w:type="spellEnd"/>
    </w:p>
    <w:p w:rsidR="00753594" w:rsidRDefault="00753594" w:rsidP="00753594">
      <w:pPr>
        <w:pStyle w:val="ListParagraph"/>
        <w:spacing w:before="240" w:line="240" w:lineRule="auto"/>
        <w:ind w:left="50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53594">
        <w:rPr>
          <w:rFonts w:cstheme="minorHAnsi"/>
          <w:sz w:val="24"/>
          <w:szCs w:val="24"/>
          <w:lang w:val="en-US"/>
        </w:rPr>
        <w:t>Testing the application will occur on the following operating systems</w:t>
      </w:r>
      <w:r>
        <w:rPr>
          <w:rFonts w:cstheme="minorHAnsi"/>
          <w:sz w:val="24"/>
          <w:szCs w:val="24"/>
          <w:lang w:val="en-US"/>
        </w:rPr>
        <w:t xml:space="preserve">: Windows 10,   Windows 7, Windows Vista, Windows XP,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ReactOS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Wine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53594" w:rsidRPr="00AE2B50" w:rsidRDefault="00753594" w:rsidP="00753594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Responsibilities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1847"/>
        <w:gridCol w:w="4965"/>
        <w:gridCol w:w="1946"/>
      </w:tblGrid>
      <w:tr w:rsidR="00A73850" w:rsidRPr="00A73850" w:rsidTr="00A73850">
        <w:trPr>
          <w:trHeight w:val="116"/>
        </w:trPr>
        <w:tc>
          <w:tcPr>
            <w:tcW w:w="813" w:type="dxa"/>
          </w:tcPr>
          <w:p w:rsidR="00A73850" w:rsidRPr="00C37FA9" w:rsidRDefault="00A73850" w:rsidP="00A7385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37FA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847" w:type="dxa"/>
          </w:tcPr>
          <w:p w:rsidR="00A73850" w:rsidRPr="00C37FA9" w:rsidRDefault="00A73850" w:rsidP="00A7385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37FA9">
              <w:rPr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4965" w:type="dxa"/>
          </w:tcPr>
          <w:p w:rsidR="00A73850" w:rsidRPr="00C37FA9" w:rsidRDefault="00A73850" w:rsidP="00A7385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b/>
                <w:sz w:val="20"/>
                <w:szCs w:val="20"/>
              </w:rPr>
              <w:t>Functionality</w:t>
            </w:r>
            <w:proofErr w:type="spellEnd"/>
            <w:r w:rsidRPr="00C37F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b/>
                <w:sz w:val="20"/>
                <w:szCs w:val="20"/>
              </w:rPr>
              <w:t>and</w:t>
            </w:r>
            <w:proofErr w:type="spellEnd"/>
            <w:r w:rsidRPr="00C37F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b/>
                <w:sz w:val="20"/>
                <w:szCs w:val="20"/>
              </w:rPr>
              <w:t>Responsibilities</w:t>
            </w:r>
            <w:proofErr w:type="spellEnd"/>
          </w:p>
        </w:tc>
        <w:tc>
          <w:tcPr>
            <w:tcW w:w="1946" w:type="dxa"/>
          </w:tcPr>
          <w:p w:rsidR="00A73850" w:rsidRPr="00C37FA9" w:rsidRDefault="00A73850" w:rsidP="00A7385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b/>
                <w:sz w:val="20"/>
                <w:szCs w:val="20"/>
              </w:rPr>
              <w:t>Responsible</w:t>
            </w:r>
            <w:proofErr w:type="spellEnd"/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Opening and Closing an Application</w:t>
            </w:r>
          </w:p>
        </w:tc>
        <w:tc>
          <w:tcPr>
            <w:tcW w:w="1946" w:type="dxa"/>
            <w:vMerge w:val="restart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Creating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documents</w:t>
            </w:r>
            <w:proofErr w:type="spellEnd"/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P</w:t>
            </w:r>
            <w:r w:rsidRPr="00C37FA9">
              <w:rPr>
                <w:sz w:val="20"/>
                <w:szCs w:val="20"/>
                <w:lang w:val="en-US"/>
              </w:rPr>
              <w:t>reservation of documents</w:t>
            </w:r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Opening of previously created documents</w:t>
            </w:r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Operations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with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946" w:type="dxa"/>
            <w:vMerge w:val="restart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Search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in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</w:rPr>
            </w:pPr>
            <w:proofErr w:type="spellStart"/>
            <w:r w:rsidRPr="00C37FA9">
              <w:rPr>
                <w:sz w:val="20"/>
                <w:szCs w:val="20"/>
              </w:rPr>
              <w:t>Font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and</w:t>
            </w:r>
            <w:proofErr w:type="spellEnd"/>
            <w:r w:rsidRPr="00C37F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word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wrap</w:t>
            </w:r>
            <w:proofErr w:type="spellEnd"/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Hotkeys</w:t>
            </w:r>
            <w:proofErr w:type="spellEnd"/>
          </w:p>
        </w:tc>
        <w:tc>
          <w:tcPr>
            <w:tcW w:w="1946" w:type="dxa"/>
            <w:vMerge w:val="restart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r w:rsidRPr="00C37FA9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Context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menu</w:t>
            </w:r>
            <w:proofErr w:type="spellEnd"/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r w:rsidRPr="00C37FA9">
              <w:rPr>
                <w:sz w:val="20"/>
                <w:szCs w:val="20"/>
              </w:rPr>
              <w:t>10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Custom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r w:rsidRPr="00C37FA9">
              <w:rPr>
                <w:sz w:val="20"/>
                <w:szCs w:val="20"/>
                <w:lang w:val="en-US"/>
              </w:rPr>
              <w:t>m</w:t>
            </w:r>
            <w:proofErr w:type="spellStart"/>
            <w:r w:rsidRPr="00C37FA9">
              <w:rPr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r w:rsidRPr="00C37FA9">
              <w:rPr>
                <w:sz w:val="20"/>
                <w:szCs w:val="20"/>
              </w:rPr>
              <w:t>11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Syntax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highlighting</w:t>
            </w:r>
            <w:proofErr w:type="spellEnd"/>
          </w:p>
        </w:tc>
        <w:tc>
          <w:tcPr>
            <w:tcW w:w="1946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4</w:t>
            </w: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r w:rsidRPr="00C37FA9">
              <w:rPr>
                <w:sz w:val="20"/>
                <w:szCs w:val="20"/>
              </w:rPr>
              <w:t>12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Running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the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base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plugins</w:t>
            </w:r>
            <w:proofErr w:type="spellEnd"/>
          </w:p>
        </w:tc>
        <w:tc>
          <w:tcPr>
            <w:tcW w:w="1946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5</w:t>
            </w: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r w:rsidRPr="00C37FA9">
              <w:rPr>
                <w:sz w:val="20"/>
                <w:szCs w:val="20"/>
              </w:rPr>
              <w:t>13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Working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with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encodings</w:t>
            </w:r>
            <w:proofErr w:type="spellEnd"/>
          </w:p>
        </w:tc>
        <w:tc>
          <w:tcPr>
            <w:tcW w:w="1946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6</w:t>
            </w: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r w:rsidRPr="00C37FA9">
              <w:rPr>
                <w:sz w:val="20"/>
                <w:szCs w:val="20"/>
              </w:rPr>
              <w:t>14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390DD3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Printing</w:t>
            </w:r>
            <w:proofErr w:type="spellEnd"/>
            <w:r w:rsidRPr="00C37FA9">
              <w:rPr>
                <w:sz w:val="20"/>
                <w:szCs w:val="20"/>
              </w:rPr>
              <w:t xml:space="preserve"> a </w:t>
            </w:r>
            <w:proofErr w:type="spellStart"/>
            <w:r w:rsidRPr="00C37FA9">
              <w:rPr>
                <w:sz w:val="20"/>
                <w:szCs w:val="20"/>
              </w:rPr>
              <w:t>document</w:t>
            </w:r>
            <w:proofErr w:type="spellEnd"/>
          </w:p>
        </w:tc>
        <w:tc>
          <w:tcPr>
            <w:tcW w:w="1946" w:type="dxa"/>
            <w:vMerge w:val="restart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7</w:t>
            </w: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r w:rsidRPr="00C37FA9">
              <w:rPr>
                <w:sz w:val="20"/>
                <w:szCs w:val="20"/>
              </w:rPr>
              <w:t>15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5E2A56" w:rsidP="00C37FA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sz w:val="20"/>
                <w:szCs w:val="20"/>
              </w:rPr>
              <w:t>Language</w:t>
            </w:r>
            <w:proofErr w:type="spellEnd"/>
            <w:r w:rsidRPr="00C37FA9">
              <w:rPr>
                <w:sz w:val="20"/>
                <w:szCs w:val="20"/>
                <w:lang w:val="en-US"/>
              </w:rPr>
              <w:t xml:space="preserve"> m</w:t>
            </w:r>
            <w:proofErr w:type="spellStart"/>
            <w:r w:rsidR="00390DD3" w:rsidRPr="00C37FA9">
              <w:rPr>
                <w:sz w:val="20"/>
                <w:szCs w:val="20"/>
              </w:rPr>
              <w:t>odules</w:t>
            </w:r>
            <w:proofErr w:type="spellEnd"/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r w:rsidRPr="00C37FA9">
              <w:rPr>
                <w:sz w:val="20"/>
                <w:szCs w:val="20"/>
              </w:rPr>
              <w:t>16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5E2A56" w:rsidP="00C37FA9">
            <w:pPr>
              <w:rPr>
                <w:sz w:val="20"/>
                <w:szCs w:val="20"/>
              </w:rPr>
            </w:pPr>
            <w:proofErr w:type="spellStart"/>
            <w:r w:rsidRPr="00C37FA9">
              <w:rPr>
                <w:sz w:val="20"/>
                <w:szCs w:val="20"/>
              </w:rPr>
              <w:t>Usability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946" w:type="dxa"/>
            <w:vMerge w:val="restart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8</w:t>
            </w:r>
          </w:p>
        </w:tc>
      </w:tr>
      <w:tr w:rsidR="00A73850" w:rsidRPr="00A73850" w:rsidTr="00F5011A">
        <w:tc>
          <w:tcPr>
            <w:tcW w:w="813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</w:rPr>
            </w:pPr>
            <w:r w:rsidRPr="00C37FA9">
              <w:rPr>
                <w:sz w:val="20"/>
                <w:szCs w:val="20"/>
              </w:rPr>
              <w:t>17</w:t>
            </w:r>
          </w:p>
        </w:tc>
        <w:tc>
          <w:tcPr>
            <w:tcW w:w="1847" w:type="dxa"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4965" w:type="dxa"/>
          </w:tcPr>
          <w:p w:rsidR="00A73850" w:rsidRPr="00C37FA9" w:rsidRDefault="005E2A56" w:rsidP="00C37FA9">
            <w:pPr>
              <w:rPr>
                <w:sz w:val="20"/>
                <w:szCs w:val="20"/>
              </w:rPr>
            </w:pPr>
            <w:proofErr w:type="spellStart"/>
            <w:r w:rsidRPr="00C37FA9">
              <w:rPr>
                <w:sz w:val="20"/>
                <w:szCs w:val="20"/>
              </w:rPr>
              <w:t>Localization</w:t>
            </w:r>
            <w:proofErr w:type="spellEnd"/>
            <w:r w:rsidRPr="00C37FA9">
              <w:rPr>
                <w:sz w:val="20"/>
                <w:szCs w:val="20"/>
              </w:rPr>
              <w:t xml:space="preserve"> </w:t>
            </w:r>
            <w:proofErr w:type="spellStart"/>
            <w:r w:rsidRPr="00C37FA9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946" w:type="dxa"/>
            <w:vMerge/>
          </w:tcPr>
          <w:p w:rsidR="00A73850" w:rsidRPr="00C37FA9" w:rsidRDefault="00A73850" w:rsidP="00C37FA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53594" w:rsidRPr="00AE2B50" w:rsidRDefault="001E73FA" w:rsidP="001E73FA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Staffing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and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training</w:t>
      </w:r>
      <w:proofErr w:type="spellEnd"/>
      <w:r w:rsidRPr="00AE2B50">
        <w:rPr>
          <w:rFonts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needs</w:t>
      </w:r>
      <w:proofErr w:type="spellEnd"/>
    </w:p>
    <w:p w:rsidR="001E73FA" w:rsidRDefault="00965C5A" w:rsidP="00965C5A">
      <w:pPr>
        <w:pStyle w:val="ListParagraph"/>
        <w:numPr>
          <w:ilvl w:val="0"/>
          <w:numId w:val="5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965C5A">
        <w:rPr>
          <w:rFonts w:cstheme="minorHAnsi"/>
          <w:sz w:val="24"/>
          <w:szCs w:val="24"/>
          <w:lang w:val="en-US"/>
        </w:rPr>
        <w:t>knowledge and ability to practice the IEEE-829</w:t>
      </w:r>
      <w:bookmarkStart w:id="0" w:name="_GoBack"/>
      <w:bookmarkEnd w:id="0"/>
      <w:r w:rsidRPr="00965C5A">
        <w:rPr>
          <w:rFonts w:cstheme="minorHAnsi"/>
          <w:sz w:val="24"/>
          <w:szCs w:val="24"/>
          <w:lang w:val="en-US"/>
        </w:rPr>
        <w:t xml:space="preserve"> standard</w:t>
      </w:r>
      <w:r>
        <w:rPr>
          <w:rFonts w:cstheme="minorHAnsi"/>
          <w:sz w:val="24"/>
          <w:szCs w:val="24"/>
          <w:lang w:val="en-US"/>
        </w:rPr>
        <w:t>;</w:t>
      </w:r>
    </w:p>
    <w:p w:rsidR="00965C5A" w:rsidRDefault="00965C5A" w:rsidP="00965C5A">
      <w:pPr>
        <w:pStyle w:val="ListParagraph"/>
        <w:numPr>
          <w:ilvl w:val="0"/>
          <w:numId w:val="5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965C5A">
        <w:rPr>
          <w:rFonts w:cstheme="minorHAnsi"/>
          <w:sz w:val="24"/>
          <w:szCs w:val="24"/>
          <w:lang w:val="en-US"/>
        </w:rPr>
        <w:t>knowledge and ability to apply the test design basics</w:t>
      </w:r>
      <w:r>
        <w:rPr>
          <w:rFonts w:cstheme="minorHAnsi"/>
          <w:sz w:val="24"/>
          <w:szCs w:val="24"/>
          <w:lang w:val="en-US"/>
        </w:rPr>
        <w:t>;</w:t>
      </w:r>
    </w:p>
    <w:p w:rsidR="00965C5A" w:rsidRDefault="00965C5A" w:rsidP="00965C5A">
      <w:pPr>
        <w:pStyle w:val="ListParagraph"/>
        <w:numPr>
          <w:ilvl w:val="0"/>
          <w:numId w:val="5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965C5A">
        <w:rPr>
          <w:rFonts w:cstheme="minorHAnsi"/>
          <w:sz w:val="24"/>
          <w:szCs w:val="24"/>
          <w:lang w:val="en-US"/>
        </w:rPr>
        <w:t>knowledge of all types of testing</w:t>
      </w:r>
      <w:r>
        <w:rPr>
          <w:rFonts w:cstheme="minorHAnsi"/>
          <w:sz w:val="24"/>
          <w:szCs w:val="24"/>
          <w:lang w:val="en-US"/>
        </w:rPr>
        <w:t>;</w:t>
      </w:r>
    </w:p>
    <w:p w:rsidR="00965C5A" w:rsidRPr="00965C5A" w:rsidRDefault="00965C5A" w:rsidP="00965C5A">
      <w:pPr>
        <w:pStyle w:val="ListParagraph"/>
        <w:numPr>
          <w:ilvl w:val="0"/>
          <w:numId w:val="5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965C5A">
        <w:rPr>
          <w:rFonts w:cstheme="minorHAnsi"/>
          <w:sz w:val="24"/>
          <w:szCs w:val="24"/>
          <w:lang w:val="en-US"/>
        </w:rPr>
        <w:t>knowledge and ability to apply in practice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ReactOS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and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Wine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OS.</w:t>
      </w:r>
    </w:p>
    <w:p w:rsidR="00965C5A" w:rsidRPr="00AE2B50" w:rsidRDefault="00965C5A" w:rsidP="00965C5A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AE2B50">
        <w:rPr>
          <w:rFonts w:cs="Arial"/>
          <w:b/>
          <w:bCs/>
          <w:color w:val="000000"/>
          <w:sz w:val="24"/>
          <w:szCs w:val="24"/>
        </w:rPr>
        <w:t>Schedule</w:t>
      </w:r>
    </w:p>
    <w:p w:rsidR="00965C5A" w:rsidRDefault="00965C5A" w:rsidP="00965C5A">
      <w:pPr>
        <w:pStyle w:val="ListParagraph"/>
        <w:spacing w:before="240" w:line="240" w:lineRule="auto"/>
        <w:ind w:left="50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05/11/2017  19.00.00</w:t>
      </w:r>
    </w:p>
    <w:p w:rsidR="00965C5A" w:rsidRPr="00AE2B50" w:rsidRDefault="00965C5A" w:rsidP="00965C5A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AE2B50">
        <w:rPr>
          <w:b/>
          <w:sz w:val="24"/>
          <w:szCs w:val="24"/>
        </w:rPr>
        <w:lastRenderedPageBreak/>
        <w:t>Risks</w:t>
      </w:r>
      <w:proofErr w:type="spellEnd"/>
      <w:r w:rsidRPr="00AE2B50">
        <w:rPr>
          <w:b/>
          <w:sz w:val="24"/>
          <w:szCs w:val="24"/>
        </w:rPr>
        <w:t xml:space="preserve"> </w:t>
      </w:r>
      <w:proofErr w:type="spellStart"/>
      <w:r w:rsidRPr="00AE2B50">
        <w:rPr>
          <w:b/>
          <w:sz w:val="24"/>
          <w:szCs w:val="24"/>
        </w:rPr>
        <w:t>and</w:t>
      </w:r>
      <w:proofErr w:type="spellEnd"/>
      <w:r w:rsidRPr="00AE2B50">
        <w:rPr>
          <w:b/>
          <w:sz w:val="24"/>
          <w:szCs w:val="24"/>
        </w:rPr>
        <w:t xml:space="preserve"> </w:t>
      </w:r>
      <w:proofErr w:type="spellStart"/>
      <w:r w:rsidRPr="00AE2B50">
        <w:rPr>
          <w:b/>
          <w:sz w:val="24"/>
          <w:szCs w:val="24"/>
        </w:rPr>
        <w:t>contingencies</w:t>
      </w:r>
      <w:proofErr w:type="spellEnd"/>
    </w:p>
    <w:p w:rsidR="00F64562" w:rsidRDefault="00F64562" w:rsidP="00F64562">
      <w:pPr>
        <w:pStyle w:val="ListParagraph"/>
        <w:numPr>
          <w:ilvl w:val="0"/>
          <w:numId w:val="5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 w:rsidRPr="00F64562">
        <w:rPr>
          <w:rFonts w:cstheme="minorHAnsi"/>
          <w:sz w:val="24"/>
          <w:szCs w:val="24"/>
          <w:lang w:val="en-US"/>
        </w:rPr>
        <w:t>Insufficient human resources for testing the application in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F64562">
        <w:rPr>
          <w:rFonts w:cstheme="minorHAnsi"/>
          <w:sz w:val="24"/>
          <w:szCs w:val="24"/>
          <w:lang w:val="en-US"/>
        </w:rPr>
        <w:t>deadlines</w:t>
      </w:r>
      <w:r>
        <w:rPr>
          <w:rFonts w:cstheme="minorHAnsi"/>
          <w:sz w:val="24"/>
          <w:szCs w:val="24"/>
          <w:lang w:val="en-US"/>
        </w:rPr>
        <w:t>;</w:t>
      </w:r>
    </w:p>
    <w:p w:rsidR="00F64562" w:rsidRDefault="00F64562" w:rsidP="00F64562">
      <w:pPr>
        <w:pStyle w:val="ListParagraph"/>
        <w:numPr>
          <w:ilvl w:val="0"/>
          <w:numId w:val="5"/>
        </w:numPr>
        <w:spacing w:before="24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</w:t>
      </w:r>
      <w:r w:rsidRPr="00F64562">
        <w:rPr>
          <w:rFonts w:cstheme="minorHAnsi"/>
          <w:sz w:val="24"/>
          <w:szCs w:val="24"/>
          <w:lang w:val="en-US"/>
        </w:rPr>
        <w:t>mposition of martial law in the country.</w:t>
      </w:r>
    </w:p>
    <w:p w:rsidR="00F64562" w:rsidRPr="00AE2B50" w:rsidRDefault="00F64562" w:rsidP="00F64562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AE2B50">
        <w:rPr>
          <w:rFonts w:cs="Arial"/>
          <w:b/>
          <w:bCs/>
          <w:color w:val="000000"/>
          <w:sz w:val="24"/>
          <w:szCs w:val="24"/>
        </w:rPr>
        <w:t>Approvals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  <w:lang w:val="en-US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Team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  <w:proofErr w:type="spellEnd"/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  <w:proofErr w:type="spellStart"/>
            <w:r w:rsidRPr="00F64562">
              <w:rPr>
                <w:sz w:val="20"/>
                <w:szCs w:val="20"/>
              </w:rPr>
              <w:t>Approved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ок</w:t>
            </w:r>
            <w:proofErr w:type="spellEnd"/>
          </w:p>
        </w:tc>
      </w:tr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  <w:lang w:val="en-US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</w:p>
        </w:tc>
      </w:tr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  <w:lang w:val="en-US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</w:p>
        </w:tc>
      </w:tr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  <w:lang w:val="en-US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</w:p>
        </w:tc>
      </w:tr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  <w:lang w:val="en-US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</w:p>
        </w:tc>
      </w:tr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  <w:lang w:val="en-US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</w:p>
        </w:tc>
      </w:tr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  <w:lang w:val="en-US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</w:p>
        </w:tc>
      </w:tr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</w:p>
        </w:tc>
      </w:tr>
      <w:tr w:rsidR="00F64562" w:rsidRPr="00F64562" w:rsidTr="00F64562">
        <w:tc>
          <w:tcPr>
            <w:tcW w:w="4786" w:type="dxa"/>
          </w:tcPr>
          <w:p w:rsidR="00F64562" w:rsidRPr="00F64562" w:rsidRDefault="00F64562" w:rsidP="00F5011A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Test</w:t>
            </w:r>
            <w:proofErr w:type="spellEnd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562">
              <w:rPr>
                <w:rFonts w:cs="Arial"/>
                <w:b/>
                <w:bCs/>
                <w:color w:val="000000"/>
                <w:sz w:val="20"/>
                <w:szCs w:val="20"/>
              </w:rPr>
              <w:t>engineer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4786" w:type="dxa"/>
          </w:tcPr>
          <w:p w:rsidR="00F64562" w:rsidRPr="00F64562" w:rsidRDefault="00F64562" w:rsidP="00F5011A">
            <w:pPr>
              <w:rPr>
                <w:sz w:val="20"/>
                <w:szCs w:val="20"/>
              </w:rPr>
            </w:pPr>
          </w:p>
        </w:tc>
      </w:tr>
    </w:tbl>
    <w:p w:rsidR="00F64562" w:rsidRPr="00F64562" w:rsidRDefault="00F64562" w:rsidP="00F64562">
      <w:pPr>
        <w:spacing w:before="240" w:line="240" w:lineRule="auto"/>
        <w:ind w:left="141"/>
        <w:rPr>
          <w:rFonts w:cstheme="minorHAnsi"/>
          <w:b/>
          <w:sz w:val="24"/>
          <w:szCs w:val="24"/>
          <w:lang w:val="en-US"/>
        </w:rPr>
      </w:pPr>
    </w:p>
    <w:p w:rsidR="00753594" w:rsidRPr="00753594" w:rsidRDefault="00753594" w:rsidP="00C37FA9">
      <w:pPr>
        <w:pStyle w:val="ListParagraph"/>
        <w:spacing w:before="240" w:line="240" w:lineRule="auto"/>
        <w:ind w:left="501"/>
        <w:jc w:val="center"/>
        <w:rPr>
          <w:rFonts w:cstheme="minorHAnsi"/>
          <w:sz w:val="24"/>
          <w:szCs w:val="24"/>
          <w:lang w:val="en-US"/>
        </w:rPr>
      </w:pPr>
    </w:p>
    <w:p w:rsidR="00AF341B" w:rsidRPr="00AF341B" w:rsidRDefault="00AF341B" w:rsidP="00C37FA9">
      <w:pPr>
        <w:pStyle w:val="ListParagraph"/>
        <w:spacing w:before="240" w:line="240" w:lineRule="auto"/>
        <w:ind w:left="501"/>
        <w:jc w:val="center"/>
        <w:rPr>
          <w:rFonts w:cstheme="minorHAnsi"/>
          <w:sz w:val="24"/>
          <w:szCs w:val="24"/>
          <w:lang w:val="en-US"/>
        </w:rPr>
      </w:pPr>
    </w:p>
    <w:p w:rsidR="00056FB1" w:rsidRDefault="00056FB1" w:rsidP="00C37FA9">
      <w:pPr>
        <w:pStyle w:val="ListParagraph"/>
        <w:spacing w:line="240" w:lineRule="auto"/>
        <w:ind w:left="501"/>
        <w:jc w:val="center"/>
        <w:rPr>
          <w:rFonts w:cstheme="minorHAnsi"/>
          <w:sz w:val="24"/>
          <w:szCs w:val="24"/>
          <w:lang w:val="en-US"/>
        </w:rPr>
      </w:pPr>
    </w:p>
    <w:p w:rsidR="00056FB1" w:rsidRPr="00056FB1" w:rsidRDefault="00056FB1" w:rsidP="00283822">
      <w:pPr>
        <w:pStyle w:val="ListParagraph"/>
        <w:spacing w:line="240" w:lineRule="auto"/>
        <w:ind w:left="501"/>
        <w:rPr>
          <w:rFonts w:cstheme="minorHAnsi"/>
          <w:sz w:val="24"/>
          <w:szCs w:val="24"/>
          <w:lang w:val="en-US"/>
        </w:rPr>
      </w:pPr>
    </w:p>
    <w:p w:rsidR="00283822" w:rsidRPr="00283822" w:rsidRDefault="00283822" w:rsidP="00283822">
      <w:pPr>
        <w:pStyle w:val="ListParagraph"/>
        <w:spacing w:line="240" w:lineRule="auto"/>
        <w:ind w:left="501"/>
        <w:rPr>
          <w:rFonts w:cstheme="minorHAnsi"/>
          <w:sz w:val="24"/>
          <w:szCs w:val="24"/>
          <w:lang w:val="en-US"/>
        </w:rPr>
      </w:pPr>
    </w:p>
    <w:p w:rsidR="00B92A9D" w:rsidRPr="00B92A9D" w:rsidRDefault="00B92A9D" w:rsidP="00B92A9D">
      <w:pPr>
        <w:rPr>
          <w:rFonts w:cstheme="minorHAnsi"/>
          <w:sz w:val="24"/>
          <w:szCs w:val="24"/>
          <w:lang w:val="en-US"/>
        </w:rPr>
      </w:pPr>
    </w:p>
    <w:p w:rsidR="00B92A9D" w:rsidRPr="00B92A9D" w:rsidRDefault="00B92A9D" w:rsidP="00B92A9D">
      <w:pPr>
        <w:ind w:left="141"/>
        <w:rPr>
          <w:rFonts w:cstheme="minorHAnsi"/>
          <w:sz w:val="24"/>
          <w:szCs w:val="24"/>
          <w:lang w:val="en-US"/>
        </w:rPr>
      </w:pPr>
    </w:p>
    <w:p w:rsidR="005A2B5C" w:rsidRPr="005A2B5C" w:rsidRDefault="005A2B5C" w:rsidP="005A2B5C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:rsidR="004E69F4" w:rsidRPr="004E69F4" w:rsidRDefault="004E69F4" w:rsidP="004E69F4">
      <w:pPr>
        <w:ind w:left="360"/>
        <w:rPr>
          <w:sz w:val="24"/>
          <w:szCs w:val="24"/>
          <w:lang w:val="en-US"/>
        </w:rPr>
      </w:pPr>
    </w:p>
    <w:p w:rsidR="00D81F9D" w:rsidRPr="004E69F4" w:rsidRDefault="00D81F9D" w:rsidP="004E69F4">
      <w:pPr>
        <w:rPr>
          <w:sz w:val="24"/>
          <w:szCs w:val="24"/>
          <w:lang w:val="en-US"/>
        </w:rPr>
      </w:pPr>
    </w:p>
    <w:p w:rsidR="008E2B90" w:rsidRPr="008E2B90" w:rsidRDefault="008E2B90" w:rsidP="008E2B90">
      <w:pPr>
        <w:rPr>
          <w:rFonts w:cstheme="minorHAnsi"/>
          <w:sz w:val="24"/>
          <w:szCs w:val="24"/>
          <w:lang w:val="en-US"/>
        </w:rPr>
      </w:pPr>
    </w:p>
    <w:p w:rsidR="00FA0B6E" w:rsidRPr="006E58D9" w:rsidRDefault="00FA0B6E" w:rsidP="00FA0B6E">
      <w:pPr>
        <w:pStyle w:val="ListParagraph"/>
        <w:rPr>
          <w:sz w:val="28"/>
          <w:szCs w:val="28"/>
          <w:lang w:val="en-US"/>
        </w:rPr>
      </w:pPr>
    </w:p>
    <w:sectPr w:rsidR="00FA0B6E" w:rsidRPr="006E58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36C" w:rsidRDefault="0089536C" w:rsidP="0089536C">
      <w:pPr>
        <w:spacing w:after="0" w:line="240" w:lineRule="auto"/>
      </w:pPr>
      <w:r>
        <w:separator/>
      </w:r>
    </w:p>
  </w:endnote>
  <w:endnote w:type="continuationSeparator" w:id="0">
    <w:p w:rsidR="0089536C" w:rsidRDefault="0089536C" w:rsidP="0089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36C" w:rsidRDefault="0089536C" w:rsidP="0089536C">
      <w:pPr>
        <w:spacing w:after="0" w:line="240" w:lineRule="auto"/>
      </w:pPr>
      <w:r>
        <w:separator/>
      </w:r>
    </w:p>
  </w:footnote>
  <w:footnote w:type="continuationSeparator" w:id="0">
    <w:p w:rsidR="0089536C" w:rsidRDefault="0089536C" w:rsidP="00895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AD6"/>
    <w:multiLevelType w:val="hybridMultilevel"/>
    <w:tmpl w:val="580E80F8"/>
    <w:lvl w:ilvl="0" w:tplc="9414444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96F"/>
    <w:multiLevelType w:val="hybridMultilevel"/>
    <w:tmpl w:val="BC5ED3CA"/>
    <w:lvl w:ilvl="0" w:tplc="684EF9C2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07D09"/>
    <w:multiLevelType w:val="hybridMultilevel"/>
    <w:tmpl w:val="42B0D9BC"/>
    <w:lvl w:ilvl="0" w:tplc="9414444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4330DC"/>
    <w:multiLevelType w:val="hybridMultilevel"/>
    <w:tmpl w:val="E01E8CAA"/>
    <w:lvl w:ilvl="0" w:tplc="9414444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D8784A"/>
    <w:multiLevelType w:val="hybridMultilevel"/>
    <w:tmpl w:val="12F0D1BC"/>
    <w:lvl w:ilvl="0" w:tplc="94144444">
      <w:start w:val="3"/>
      <w:numFmt w:val="bullet"/>
      <w:lvlText w:val="-"/>
      <w:lvlJc w:val="left"/>
      <w:pPr>
        <w:ind w:left="1581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6A"/>
    <w:rsid w:val="00056FB1"/>
    <w:rsid w:val="00057E1E"/>
    <w:rsid w:val="001E23BC"/>
    <w:rsid w:val="001E73FA"/>
    <w:rsid w:val="0020006A"/>
    <w:rsid w:val="00254D77"/>
    <w:rsid w:val="00283822"/>
    <w:rsid w:val="00355A90"/>
    <w:rsid w:val="00380F5E"/>
    <w:rsid w:val="00390DD3"/>
    <w:rsid w:val="00466211"/>
    <w:rsid w:val="00492922"/>
    <w:rsid w:val="004E69F4"/>
    <w:rsid w:val="005A2B5C"/>
    <w:rsid w:val="005E2A56"/>
    <w:rsid w:val="006E58D9"/>
    <w:rsid w:val="00753594"/>
    <w:rsid w:val="007642CB"/>
    <w:rsid w:val="0089536C"/>
    <w:rsid w:val="008E2B90"/>
    <w:rsid w:val="00965C5A"/>
    <w:rsid w:val="009F4F35"/>
    <w:rsid w:val="00A4076C"/>
    <w:rsid w:val="00A73850"/>
    <w:rsid w:val="00AE2B50"/>
    <w:rsid w:val="00AF341B"/>
    <w:rsid w:val="00B17FB0"/>
    <w:rsid w:val="00B92A9D"/>
    <w:rsid w:val="00C37FA9"/>
    <w:rsid w:val="00D71812"/>
    <w:rsid w:val="00D81F9D"/>
    <w:rsid w:val="00F06382"/>
    <w:rsid w:val="00F64562"/>
    <w:rsid w:val="00F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00F8"/>
  <w15:chartTrackingRefBased/>
  <w15:docId w15:val="{A767BC19-AF66-4E37-A661-4E59E54F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6E"/>
    <w:pPr>
      <w:ind w:left="720"/>
      <w:contextualSpacing/>
    </w:pPr>
  </w:style>
  <w:style w:type="table" w:styleId="TableGrid">
    <w:name w:val="Table Grid"/>
    <w:basedOn w:val="TableNormal"/>
    <w:uiPriority w:val="59"/>
    <w:rsid w:val="00AF341B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35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53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36C"/>
  </w:style>
  <w:style w:type="paragraph" w:styleId="Footer">
    <w:name w:val="footer"/>
    <w:basedOn w:val="Normal"/>
    <w:link w:val="FooterChar"/>
    <w:uiPriority w:val="99"/>
    <w:unhideWhenUsed/>
    <w:rsid w:val="008953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641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5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6101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1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95159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948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77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5599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9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2" w:color="auto"/>
                                        <w:bottom w:val="single" w:sz="6" w:space="0" w:color="auto"/>
                                        <w:right w:val="single" w:sz="6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16801">
          <w:marLeft w:val="0"/>
          <w:marRight w:val="0"/>
          <w:marTop w:val="24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3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7D3BF-55B2-48F4-B4EF-3EA148F1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2949</Words>
  <Characters>1682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19</cp:revision>
  <dcterms:created xsi:type="dcterms:W3CDTF">2017-11-04T10:47:00Z</dcterms:created>
  <dcterms:modified xsi:type="dcterms:W3CDTF">2017-11-04T14:18:00Z</dcterms:modified>
</cp:coreProperties>
</file>