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Проектный паспорт: Kokoro Reader</w:t>
      </w:r>
    </w:p>
    <w:p>
      <w:pPr>
        <w:pStyle w:val="Heading1"/>
      </w:pPr>
      <w:r>
        <w:t>1. Проектный паспорт</w:t>
      </w:r>
    </w:p>
    <w:p>
      <w:r>
        <w:t>Kokoro Reader превращает текстовые документы (.txt, .md, .pdf) в естественную озвучку на открытой модели Kokoro-82M, без платных API и по возможности на устройстве самого пользователя.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Цель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Дать бесплатный и быстрый способ слушать документы вместо чтения, с качеством речи заметно выше классических синтезаторов (eSpeak)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Ожидаемый результат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Telegram-бот и веб-приложение (Telegram Mini App), которые принимают файл и возвращают озвучку с подсветкой читаемого предложения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Стек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Python, kokoro-onnx, python-telegram-bot, pypdf; в браузере kokoro-js (ONNX Runtime Web, WebGPU/WASM) и pdf.js; хостинг на GitHub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Репозиторий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https://github.com/Maryna-Maksimava/Internship_practice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Рабочая демонстрация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https://maryna-maksimava.github.io/Internship_practice/miniapp/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Статус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Работающий прототип; детали и список требований в specification.md репозитория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Исполнитель, руководитель, сроки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Не указаны: заполните по форме вашего паспорта</w:t>
            </w:r>
          </w:p>
        </w:tc>
      </w:tr>
    </w:tbl>
    <w:p/>
    <w:p>
      <w:pPr>
        <w:pStyle w:val="Heading1"/>
      </w:pPr>
      <w:r>
        <w:t>2. Рабочее название (RU / 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Язык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RU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«Kokoro Reader» — озвучка документов в Telegram с расчётами на устройстве пользователя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Kokoro Reader: On-Device Document Narration in Telegram</w:t>
            </w:r>
          </w:p>
        </w:tc>
      </w:tr>
    </w:tbl>
    <w:p/>
    <w:p>
      <w:r>
        <w:t>Рабочее название можно уточнить после защиты; в коде и репозитории остаётся короткое «Kokoro Reader».</w:t>
      </w:r>
    </w:p>
    <w:p>
      <w:pPr>
        <w:pStyle w:val="Heading1"/>
      </w:pPr>
      <w:r>
        <w:t>3. Тип проекта</w:t>
      </w:r>
    </w:p>
    <w:p>
      <w:r>
        <w:t>Прикладной программный проект: интеграция готовой предобученной ML-модели (инференс синтеза речи) в пользовательский продукт — Telegram-бота и веб-приложение.</w:t>
      </w:r>
    </w:p>
    <w:p>
      <w:pPr>
        <w:pStyle w:val="ListBullet"/>
      </w:pPr>
      <w:r>
        <w:t>Обучение и дообучение модели в проект не входят: работа идёт на уровне инженерии — подготовка текста, запуск модели в браузере и на сервере, удобный интерфейс.</w:t>
      </w:r>
    </w:p>
    <w:p>
      <w:pPr>
        <w:pStyle w:val="ListBullet"/>
      </w:pPr>
      <w:r>
        <w:t>Исследовательская часть — сравнение движков (eSpeak NG, Piper, Kokoro) по качеству и скорости и выбор бекенда (WebGPU / WASM / сервер).</w:t>
      </w:r>
    </w:p>
    <w:p>
      <w:pPr>
        <w:pStyle w:val="Heading1"/>
      </w:pPr>
      <w:r>
        <w:t>4. Пользователь и контекст</w:t>
      </w:r>
    </w:p>
    <w:p>
      <w:r>
        <w:t>Пользователь — человек, которому удобнее слушать длинные тексты (статьи, конспекты, учебные PDF, книги), например студент в дороге или человек с ограничениями зрения.</w:t>
      </w:r>
    </w:p>
    <w:p>
      <w:pPr>
        <w:pStyle w:val="ListBullet"/>
      </w:pPr>
      <w:r>
        <w:t>Устройство: телефон с Telegram; запасной вариант — браузер на компьютере.</w:t>
      </w:r>
    </w:p>
    <w:p>
      <w:pPr>
        <w:pStyle w:val="ListBullet"/>
      </w:pPr>
      <w:r>
        <w:t>Сценарий: открыть бота, нажать кнопку «читать на устройстве» или отправить файл боту, получить аудио.</w:t>
      </w:r>
    </w:p>
    <w:p>
      <w:pPr>
        <w:pStyle w:val="ListBullet"/>
      </w:pPr>
      <w:r>
        <w:t>Важно для пользователя: бесплатно, приватность (в режиме Mini App текст не покидает устройство), натуральный голос, паузы на абзацах и заголовках, подсветка читаемого предложения.</w:t>
      </w:r>
    </w:p>
    <w:p>
      <w:pPr>
        <w:pStyle w:val="ListBullet"/>
      </w:pPr>
      <w:r>
        <w:t>Ограничение контекста: действует список разрешённых Telegram-ID (частный бот, не общедоступный сервис).</w:t>
      </w:r>
    </w:p>
    <w:p>
      <w:pPr>
        <w:pStyle w:val="Heading1"/>
      </w:pPr>
      <w:r>
        <w:t>5. Доступность данных</w:t>
      </w:r>
    </w:p>
    <w:p>
      <w:r>
        <w:t>Данные доступны и проверены на практике: модель скачана и запущена и в Python, и в браузере. Обучающий набор не нужен, так как модель предобучена.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Источник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Что это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Доступ и лицензия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Проверка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Kokoro-82M (ONNX)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модель синтеза речи, файл модели около 326 МБ + голоса 28 МБ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свободно с GitHub / Hugging Face, Apache 2.0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скачана, запущена на Python: 22,2 с аудио за 6–7 с (около 3× от реального времени)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Веб-вариант (onnx-community/Kokoro-82M-v1.0-ONNX)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та же модель для браузера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Hugging Face, загружается при первом запуске, кэшируется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WebGPU: 2,5× в реальном времени; WASM: 0,5× (на компьютере)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Входные тексты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файлы пользователя (.txt, .md, .pdf) и вставленный текст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предоставляет сам пользователь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тестовые документы созданы и обработаны</w:t>
            </w:r>
          </w:p>
        </w:tc>
      </w:tr>
    </w:tbl>
    <w:p/>
    <w:p>
      <w:r>
        <w:rPr>
          <w:b/>
        </w:rPr>
        <w:t xml:space="preserve">Ограничения: </w:t>
      </w:r>
      <w:r>
        <w:t>PDF-сканы без текстового слоя не обрабатываются (нужен OCR); многоколоночная вёрстка и колонтитулы читаются как есть; модель хорошо работает с английским текстом, для русского голосов в этой версии нет.</w:t>
      </w:r>
    </w:p>
    <w:p>
      <w:pPr>
        <w:pStyle w:val="Heading1"/>
      </w:pPr>
      <w:r>
        <w:t>6. Vertical slice</w:t>
      </w:r>
    </w:p>
    <w:p>
      <w:r>
        <w:t>Минимальный сквозной сценарий проходит все слои — интерфейс, обработку текста, модель, вывод — на одном файле.</w:t>
      </w:r>
    </w:p>
    <w:p>
      <w:pPr>
        <w:pStyle w:val="ListNumber"/>
      </w:pPr>
      <w:r>
        <w:t>Пользователь открывает Telegram-бота (проверка по списку разрешённых ID) и получает кнопку Mini App.</w:t>
      </w:r>
    </w:p>
    <w:p>
      <w:pPr>
        <w:pStyle w:val="ListNumber"/>
      </w:pPr>
      <w:r>
        <w:t>Обработка файла .txt / .md / .pdf: извлечение текста, склейка перенесённых строк, выделение заголовков и абзацев, нормализация времени («7:30»).</w:t>
      </w:r>
    </w:p>
    <w:p>
      <w:pPr>
        <w:pStyle w:val="ListNumber"/>
      </w:pPr>
      <w:r>
        <w:t>Разбиение на предложения и синтез речи Kokoro с паузами на строках и заголовках: либо на устройстве (Mini App, WebGPU/WASM), либо на сервере (бот, с индикатором прогресса).</w:t>
      </w:r>
    </w:p>
    <w:p>
      <w:pPr>
        <w:pStyle w:val="ListNumber"/>
      </w:pPr>
      <w:r>
        <w:t>Результат: в Mini App — плеер с подсветкой текущего предложения и скачиванием WAV; в боте — аудиофайл .ogg.</w:t>
      </w:r>
    </w:p>
    <w:p>
      <w:r>
        <w:t>В slice не входят: EPUB/DOCX, OCR, русские голоса, многопользовательский хостинг, долгие задачи в фоне.</w:t>
      </w:r>
    </w:p>
    <w:p>
      <w:r>
        <w:t>Реализация: все четыре шага реализованы и запущены; на реальном телефоне проверен только запуск Mini App (звук из WASM корректен, генерация медленная).</w:t>
      </w:r>
    </w:p>
    <w:p>
      <w:pPr>
        <w:pStyle w:val="Heading1"/>
      </w:pPr>
      <w:r>
        <w:t>7. Критерии приёмки</w:t>
      </w:r>
    </w:p>
    <w:p>
      <w:r>
        <w:t>Проект принимается, если выполнены все пункты ниже. Пороги — предложение, уточните их с руководителем.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Как проверяется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Порог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Поддержка форматов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загрузить по одному .txt, .md и .pdf с текстовым слоем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все три дают аудио без ошибок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частично: PDF в Mini App проверен, в боте — внутренний тест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Понятность речи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прослушать тестовый текст из 10 предложений с числами и временем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ноль искажённых чисел/времени, речь без «скрежета»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выполнено в браузере и в Python; на телефоне — WASM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Скорость на компьютере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строка журнала «аудио / время»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≥ 1× реального времени в браузере (WebGPU), ≥ 2× на сервере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выполнено: 2,5× и около 3×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Скорость на телефоне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измерить строку журнала на телефоне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зафиксировать число; цель ≥ 0,3× для WASM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не измерено (по ощущению — медленно)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Паузы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тестовый PDF с заголовком «Chapter 1» и текстом «7:30»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пауза после заголовка, нет паузы на двоеточии времени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исправлено, визуальная проверка текста; на слух — подтвердить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Подсветка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включить воспроизведение и перемотать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выделено текущее предложение, расхождение с аудио ≤ 0,5 с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реализовано и проверено автоматически на компьютере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Доступ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написать боту с аккаунта, не входящего в список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отказ без обработки файла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реализовано, не проверено вторым аккаунтом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Приватность Mini App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вкладка Network в DevTools при генерации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текст не отправляется никуда; только загрузка модели и библиотек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не проверено явно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Воспроизводимость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выполнить шаги README на чистой машине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бот и демо запускаются по README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не проверено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