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691" w:rsidRPr="00165107" w:rsidRDefault="00E5461D" w:rsidP="001651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107">
        <w:rPr>
          <w:rFonts w:ascii="Times New Roman" w:hAnsi="Times New Roman" w:cs="Times New Roman"/>
          <w:b/>
          <w:sz w:val="28"/>
          <w:szCs w:val="28"/>
        </w:rPr>
        <w:t>Акт № 1</w:t>
      </w:r>
    </w:p>
    <w:p w:rsidR="00E5461D" w:rsidRPr="00165107" w:rsidRDefault="00E5461D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>В начале 1 эпохи, существовал орден «Меченых» главным назначением которого была охрана тайн Ватикана, который следил за всеми, при этом давай защиту слабым, в обмен на их знания.</w:t>
      </w:r>
    </w:p>
    <w:p w:rsidR="00E5461D" w:rsidRPr="00165107" w:rsidRDefault="00E5461D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>После того, как люди Ватикана стали работать во всех городах и сёлах, был установлен мир, и никакая из организаций разбойников, включая главную «Жнецы», которая славилась тем, что раньше все ремесленники и селяне, что жили в сёлах платили им, чтобы их не трогали.</w:t>
      </w:r>
    </w:p>
    <w:p w:rsidR="00E5461D" w:rsidRPr="00165107" w:rsidRDefault="00E5461D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 xml:space="preserve">Спустя некоторое, когда время города дальше продолжали расти и развиваться, была создана «Библиотека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Патрицио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>», которая была свободна для посещения всеми людьми.</w:t>
      </w:r>
    </w:p>
    <w:p w:rsidR="00E5461D" w:rsidRPr="00165107" w:rsidRDefault="00E5461D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 xml:space="preserve">В момент создания библиотеки, близь Ватикана развивался город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Хиль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 xml:space="preserve">, что вскоре стал столицей страны, под названием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Секания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 xml:space="preserve">, в стране правил мудрый и рассудительный император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Фрауд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Кранческо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 xml:space="preserve">, а в городе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Хиль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 xml:space="preserve"> – он поставил </w:t>
      </w:r>
      <w:proofErr w:type="gramStart"/>
      <w:r w:rsidRPr="00165107">
        <w:rPr>
          <w:rFonts w:ascii="Times New Roman" w:hAnsi="Times New Roman" w:cs="Times New Roman"/>
          <w:sz w:val="28"/>
          <w:szCs w:val="28"/>
        </w:rPr>
        <w:t>наместником  своего</w:t>
      </w:r>
      <w:proofErr w:type="gramEnd"/>
      <w:r w:rsidRPr="00165107">
        <w:rPr>
          <w:rFonts w:ascii="Times New Roman" w:hAnsi="Times New Roman" w:cs="Times New Roman"/>
          <w:sz w:val="28"/>
          <w:szCs w:val="28"/>
        </w:rPr>
        <w:t xml:space="preserve"> сына Сиди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Кранческо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>, который выделялся среди других наследников своей дальновидностью и мирными взглядами на будущее страны.</w:t>
      </w:r>
    </w:p>
    <w:p w:rsidR="00E5461D" w:rsidRPr="00165107" w:rsidRDefault="00E5461D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>В это время, группа единомышленников, которая называла себя «Древо Бытия» занималась исследованием природных сил, чтобы узнать секрет древней магии, что была утеряна много веков назад.</w:t>
      </w:r>
    </w:p>
    <w:p w:rsidR="00E5461D" w:rsidRPr="00165107" w:rsidRDefault="00E5461D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 xml:space="preserve">Их лидер – Браун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Кернелли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 xml:space="preserve">, сын богатого </w:t>
      </w:r>
      <w:r w:rsidR="001F27C4" w:rsidRPr="00165107">
        <w:rPr>
          <w:rFonts w:ascii="Times New Roman" w:hAnsi="Times New Roman" w:cs="Times New Roman"/>
          <w:sz w:val="28"/>
          <w:szCs w:val="28"/>
        </w:rPr>
        <w:t xml:space="preserve">и влиятельного дворянина, но Браун не разделял взглядов отца, он не хотел просто копить своё богатство, он хотел помочь людям, ведь довольно часто в </w:t>
      </w:r>
      <w:proofErr w:type="spellStart"/>
      <w:r w:rsidR="001F27C4" w:rsidRPr="00165107">
        <w:rPr>
          <w:rFonts w:ascii="Times New Roman" w:hAnsi="Times New Roman" w:cs="Times New Roman"/>
          <w:sz w:val="28"/>
          <w:szCs w:val="28"/>
        </w:rPr>
        <w:t>Секании</w:t>
      </w:r>
      <w:proofErr w:type="spellEnd"/>
      <w:r w:rsidR="001F27C4" w:rsidRPr="00165107">
        <w:rPr>
          <w:rFonts w:ascii="Times New Roman" w:hAnsi="Times New Roman" w:cs="Times New Roman"/>
          <w:sz w:val="28"/>
          <w:szCs w:val="28"/>
        </w:rPr>
        <w:t xml:space="preserve"> была засуха, а его отец, выделял своим поданным всё меньше воды, с каждым разом </w:t>
      </w:r>
      <w:proofErr w:type="gramStart"/>
      <w:r w:rsidR="001F27C4" w:rsidRPr="00165107">
        <w:rPr>
          <w:rFonts w:ascii="Times New Roman" w:hAnsi="Times New Roman" w:cs="Times New Roman"/>
          <w:sz w:val="28"/>
          <w:szCs w:val="28"/>
        </w:rPr>
        <w:t>( хотя</w:t>
      </w:r>
      <w:proofErr w:type="gramEnd"/>
      <w:r w:rsidR="001F27C4" w:rsidRPr="00165107">
        <w:rPr>
          <w:rFonts w:ascii="Times New Roman" w:hAnsi="Times New Roman" w:cs="Times New Roman"/>
          <w:sz w:val="28"/>
          <w:szCs w:val="28"/>
        </w:rPr>
        <w:t xml:space="preserve"> её было достаточно).</w:t>
      </w:r>
    </w:p>
    <w:p w:rsidR="001F27C4" w:rsidRPr="00165107" w:rsidRDefault="001F27C4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 xml:space="preserve">Среди всей группы, Браун добился больше всего, в своих исследованиях, он нашёл один старый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гримуар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>, на котором было написано «Таинство Первого»</w:t>
      </w:r>
      <w:r w:rsidR="002938EE" w:rsidRPr="00165107">
        <w:rPr>
          <w:rFonts w:ascii="Times New Roman" w:hAnsi="Times New Roman" w:cs="Times New Roman"/>
          <w:sz w:val="28"/>
          <w:szCs w:val="28"/>
        </w:rPr>
        <w:t>. В нём рассказывалось, как можно повелевать природой, но была в нём одна пугающая деталь – для использования заклинаний, нужна была так званная «мана». Как её описывал автор – это была основа всего, всех ритуалов, призывов и заклинаний.</w:t>
      </w:r>
    </w:p>
    <w:p w:rsidR="002938EE" w:rsidRPr="00165107" w:rsidRDefault="002938EE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 xml:space="preserve">Юный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Корнелли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 xml:space="preserve"> не знал где её можно было достать или найти, и что это было вообще. Один из его друзей – Монти, был сыном кузнеца, и также, как и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Корнелли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>, он очень хотел помочь людям.</w:t>
      </w:r>
    </w:p>
    <w:p w:rsidR="003D7AB0" w:rsidRPr="00165107" w:rsidRDefault="002938EE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 xml:space="preserve">Монти, пытаясь узнать что такое  «мана» находит храм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Сик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 xml:space="preserve">, по рассказам странного человека из таверны «Дырявый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бочёнок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>», который забыл на столе часть карты. Это был странствующий алхимик, одетый в тёмную мантию с капюшоном, который скрывал его серебристые волосы. На его мантии был</w:t>
      </w:r>
      <w:r w:rsidR="003D7AB0" w:rsidRPr="00165107">
        <w:rPr>
          <w:rFonts w:ascii="Times New Roman" w:hAnsi="Times New Roman" w:cs="Times New Roman"/>
          <w:sz w:val="28"/>
          <w:szCs w:val="28"/>
        </w:rPr>
        <w:t xml:space="preserve"> вышит</w:t>
      </w:r>
      <w:r w:rsidRPr="00165107">
        <w:rPr>
          <w:rFonts w:ascii="Times New Roman" w:hAnsi="Times New Roman" w:cs="Times New Roman"/>
          <w:sz w:val="28"/>
          <w:szCs w:val="28"/>
        </w:rPr>
        <w:t xml:space="preserve"> странный </w:t>
      </w:r>
      <w:r w:rsidR="003D7AB0" w:rsidRPr="00165107">
        <w:rPr>
          <w:rFonts w:ascii="Times New Roman" w:hAnsi="Times New Roman" w:cs="Times New Roman"/>
          <w:sz w:val="28"/>
          <w:szCs w:val="28"/>
        </w:rPr>
        <w:t xml:space="preserve">символ – «Метка </w:t>
      </w:r>
      <w:proofErr w:type="spellStart"/>
      <w:r w:rsidR="003D7AB0" w:rsidRPr="00165107">
        <w:rPr>
          <w:rFonts w:ascii="Times New Roman" w:hAnsi="Times New Roman" w:cs="Times New Roman"/>
          <w:sz w:val="28"/>
          <w:szCs w:val="28"/>
        </w:rPr>
        <w:t>Калееля</w:t>
      </w:r>
      <w:proofErr w:type="spellEnd"/>
      <w:r w:rsidR="003D7AB0" w:rsidRPr="00165107">
        <w:rPr>
          <w:rFonts w:ascii="Times New Roman" w:hAnsi="Times New Roman" w:cs="Times New Roman"/>
          <w:sz w:val="28"/>
          <w:szCs w:val="28"/>
        </w:rPr>
        <w:t>», так он её назвал, и затем быстро удалившись в комнату.</w:t>
      </w:r>
    </w:p>
    <w:p w:rsidR="003D7AB0" w:rsidRPr="00165107" w:rsidRDefault="003D7AB0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gramStart"/>
      <w:r w:rsidRPr="00165107">
        <w:rPr>
          <w:rFonts w:ascii="Times New Roman" w:hAnsi="Times New Roman" w:cs="Times New Roman"/>
          <w:sz w:val="28"/>
          <w:szCs w:val="28"/>
        </w:rPr>
        <w:t>того ,как</w:t>
      </w:r>
      <w:proofErr w:type="gramEnd"/>
      <w:r w:rsidRPr="00165107">
        <w:rPr>
          <w:rFonts w:ascii="Times New Roman" w:hAnsi="Times New Roman" w:cs="Times New Roman"/>
          <w:sz w:val="28"/>
          <w:szCs w:val="28"/>
        </w:rPr>
        <w:t xml:space="preserve"> Монти нашёл «Храм», использую часть карты как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ориентир,он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 xml:space="preserve"> зашёл в храм и увидел много статуй людей, ему ранее не знакомых, и у каждого из них был тот странный символ. Подумав, что это всё очень необычно, Монти думал возвращаться, и рассказать Брауну про найденный храм, но любопытство взяло верх над ним, ведь он увидел </w:t>
      </w:r>
      <w:r w:rsidRPr="00165107">
        <w:rPr>
          <w:rFonts w:ascii="Times New Roman" w:hAnsi="Times New Roman" w:cs="Times New Roman"/>
          <w:sz w:val="28"/>
          <w:szCs w:val="28"/>
        </w:rPr>
        <w:lastRenderedPageBreak/>
        <w:t xml:space="preserve">большие двери в конце этой комнаты, на котором не было не замка, не ручки. Дотронувшись к ним, Монти, с удивлением обнаружил, что они открылись. В центре комнаты стоял пьедестал, с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гримуаром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 xml:space="preserve">, и восемь кубком стояло вокруг этого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гримуара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 xml:space="preserve"> в странном порядке, но Монти не придал им особое значение. Взяв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гримуар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>, и начав читать, он понял, что стоит немедля показать его Брауну, главе группы.</w:t>
      </w:r>
    </w:p>
    <w:p w:rsidR="003D7AB0" w:rsidRPr="00165107" w:rsidRDefault="003D7AB0" w:rsidP="00165107">
      <w:pPr>
        <w:pBdr>
          <w:bottom w:val="dotted" w:sz="2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гримуаре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 xml:space="preserve"> было написано про удивительную силу волшебства, также в нём был описан способ получить «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ману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>», совершив определённые действия. Эта группа действий была названа «Кровавое таинство». Были упоминания о «Высшем запрете» который гласил, что нельзя использовать «грязные» заклинания, и это может привлечь «Великий ужас», что был связан с грязью. При выходе из «Храма», в Монти вселяется тень</w:t>
      </w:r>
      <w:r w:rsidR="00715616" w:rsidRPr="00165107">
        <w:rPr>
          <w:rFonts w:ascii="Times New Roman" w:hAnsi="Times New Roman" w:cs="Times New Roman"/>
          <w:sz w:val="28"/>
          <w:szCs w:val="28"/>
        </w:rPr>
        <w:t>, от чего у Монти слегка закружилась голова, но это быстро прошло, и Монти предположил, что это было вызвано жарой или утомлением.</w:t>
      </w:r>
    </w:p>
    <w:p w:rsidR="00715616" w:rsidRPr="00165107" w:rsidRDefault="00715616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 xml:space="preserve">Тем временем, Ватикан, совместно с Императором издаёт указ о запрете изучения всякого вздора и </w:t>
      </w:r>
      <w:r w:rsidR="00497850" w:rsidRPr="00165107">
        <w:rPr>
          <w:rFonts w:ascii="Times New Roman" w:hAnsi="Times New Roman" w:cs="Times New Roman"/>
          <w:sz w:val="28"/>
          <w:szCs w:val="28"/>
        </w:rPr>
        <w:t>сверхъестественного</w:t>
      </w:r>
      <w:bookmarkStart w:id="0" w:name="_GoBack"/>
      <w:bookmarkEnd w:id="0"/>
      <w:r w:rsidRPr="00165107">
        <w:rPr>
          <w:rFonts w:ascii="Times New Roman" w:hAnsi="Times New Roman" w:cs="Times New Roman"/>
          <w:sz w:val="28"/>
          <w:szCs w:val="28"/>
        </w:rPr>
        <w:t>.</w:t>
      </w:r>
    </w:p>
    <w:p w:rsidR="00715616" w:rsidRPr="00165107" w:rsidRDefault="00715616" w:rsidP="00165107">
      <w:pPr>
        <w:pBdr>
          <w:bottom w:val="dotted" w:sz="2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 xml:space="preserve">Наказание – </w:t>
      </w:r>
      <w:r w:rsidR="00E135CA" w:rsidRPr="00165107">
        <w:rPr>
          <w:rFonts w:ascii="Times New Roman" w:hAnsi="Times New Roman" w:cs="Times New Roman"/>
          <w:sz w:val="28"/>
          <w:szCs w:val="28"/>
        </w:rPr>
        <w:t>подвешивание</w:t>
      </w:r>
      <w:r w:rsidRPr="00165107">
        <w:rPr>
          <w:rFonts w:ascii="Times New Roman" w:hAnsi="Times New Roman" w:cs="Times New Roman"/>
          <w:sz w:val="28"/>
          <w:szCs w:val="28"/>
        </w:rPr>
        <w:t>.</w:t>
      </w:r>
    </w:p>
    <w:p w:rsidR="00715616" w:rsidRPr="00165107" w:rsidRDefault="00715616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 xml:space="preserve">Наша группа </w:t>
      </w:r>
      <w:proofErr w:type="gramStart"/>
      <w:r w:rsidRPr="00165107">
        <w:rPr>
          <w:rFonts w:ascii="Times New Roman" w:hAnsi="Times New Roman" w:cs="Times New Roman"/>
          <w:sz w:val="28"/>
          <w:szCs w:val="28"/>
        </w:rPr>
        <w:t>понимает</w:t>
      </w:r>
      <w:proofErr w:type="gramEnd"/>
      <w:r w:rsidRPr="00165107">
        <w:rPr>
          <w:rFonts w:ascii="Times New Roman" w:hAnsi="Times New Roman" w:cs="Times New Roman"/>
          <w:sz w:val="28"/>
          <w:szCs w:val="28"/>
        </w:rPr>
        <w:t xml:space="preserve"> что никто не знает, что будет, но один из них – всё-таки решается на ритуал.</w:t>
      </w:r>
    </w:p>
    <w:p w:rsidR="00715616" w:rsidRPr="00165107" w:rsidRDefault="00715616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гримуаре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 xml:space="preserve"> было сказано, что в чаша должна быть кровь по края чаши. После этого следует начертить круг с символами *магическая картинка*, и сказать определённые слова.</w:t>
      </w:r>
    </w:p>
    <w:p w:rsidR="00715616" w:rsidRPr="00165107" w:rsidRDefault="00715616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5107">
        <w:rPr>
          <w:rFonts w:ascii="Times New Roman" w:hAnsi="Times New Roman" w:cs="Times New Roman"/>
          <w:sz w:val="28"/>
          <w:szCs w:val="28"/>
        </w:rPr>
        <w:t>Фиро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 xml:space="preserve">, сын бедного крестьянина, что допоздна работал на Императора, что и предложил это сделать, начинает говорить слова. Едва закончив первое слово, чаша с кровью начинает излучать слабое сияние, что с каждым словом лишь усиливается. Как только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Фиро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 xml:space="preserve"> заканчивает произносить заклинание, кровь становится чёрной жидкостью, и испаряется.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Фиро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>, резко скрутился от боли, держась за свою руку. Все увидели, что его рука стала как будто в чёрной перчатке</w:t>
      </w:r>
      <w:r w:rsidR="000E6657" w:rsidRPr="00165107">
        <w:rPr>
          <w:rFonts w:ascii="Times New Roman" w:hAnsi="Times New Roman" w:cs="Times New Roman"/>
          <w:sz w:val="28"/>
          <w:szCs w:val="28"/>
        </w:rPr>
        <w:t xml:space="preserve">, однако никто из группы не мог сказать, что это такое. Резко выпрямившись, </w:t>
      </w:r>
      <w:proofErr w:type="spellStart"/>
      <w:r w:rsidR="000E6657" w:rsidRPr="00165107">
        <w:rPr>
          <w:rFonts w:ascii="Times New Roman" w:hAnsi="Times New Roman" w:cs="Times New Roman"/>
          <w:sz w:val="28"/>
          <w:szCs w:val="28"/>
        </w:rPr>
        <w:t>Фиро</w:t>
      </w:r>
      <w:proofErr w:type="spellEnd"/>
      <w:r w:rsidR="000E6657" w:rsidRPr="00165107">
        <w:rPr>
          <w:rFonts w:ascii="Times New Roman" w:hAnsi="Times New Roman" w:cs="Times New Roman"/>
          <w:sz w:val="28"/>
          <w:szCs w:val="28"/>
        </w:rPr>
        <w:t xml:space="preserve"> сказал, что всё стало хорошо, и он чувствует, что может всё. Одним взмахом руки он, на расстоянии опрокинув все чаши в кладовке, одна из которой с грохотом разбилась о </w:t>
      </w:r>
      <w:proofErr w:type="spellStart"/>
      <w:proofErr w:type="gramStart"/>
      <w:r w:rsidR="000E6657" w:rsidRPr="00165107">
        <w:rPr>
          <w:rFonts w:ascii="Times New Roman" w:hAnsi="Times New Roman" w:cs="Times New Roman"/>
          <w:sz w:val="28"/>
          <w:szCs w:val="28"/>
        </w:rPr>
        <w:t>пол.Фиро</w:t>
      </w:r>
      <w:proofErr w:type="spellEnd"/>
      <w:proofErr w:type="gramEnd"/>
      <w:r w:rsidR="000E6657" w:rsidRPr="00165107">
        <w:rPr>
          <w:rFonts w:ascii="Times New Roman" w:hAnsi="Times New Roman" w:cs="Times New Roman"/>
          <w:sz w:val="28"/>
          <w:szCs w:val="28"/>
        </w:rPr>
        <w:t xml:space="preserve"> начинает говорить, что видит духов, что машут руками ему, как будто показывая уходить. Резко, как будто от испуга, он отпрыгнул от стены вглубь комнаты, </w:t>
      </w:r>
      <w:proofErr w:type="spellStart"/>
      <w:r w:rsidR="000E6657" w:rsidRPr="00165107">
        <w:rPr>
          <w:rFonts w:ascii="Times New Roman" w:hAnsi="Times New Roman" w:cs="Times New Roman"/>
          <w:sz w:val="28"/>
          <w:szCs w:val="28"/>
        </w:rPr>
        <w:t>нокак</w:t>
      </w:r>
      <w:proofErr w:type="spellEnd"/>
      <w:r w:rsidR="000E6657" w:rsidRPr="00165107">
        <w:rPr>
          <w:rFonts w:ascii="Times New Roman" w:hAnsi="Times New Roman" w:cs="Times New Roman"/>
          <w:sz w:val="28"/>
          <w:szCs w:val="28"/>
        </w:rPr>
        <w:t xml:space="preserve"> только он сделал это, его глаза стали полностью белыми (</w:t>
      </w:r>
      <w:r w:rsidR="000E6657" w:rsidRPr="00165107">
        <w:rPr>
          <w:rFonts w:ascii="Times New Roman" w:hAnsi="Times New Roman" w:cs="Times New Roman"/>
          <w:i/>
          <w:sz w:val="28"/>
          <w:szCs w:val="28"/>
        </w:rPr>
        <w:t>*или чёрными, я ещё не решил*</w:t>
      </w:r>
      <w:proofErr w:type="gramStart"/>
      <w:r w:rsidR="000E6657" w:rsidRPr="0016510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0E6657" w:rsidRPr="0016510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E6657" w:rsidRPr="00165107">
        <w:rPr>
          <w:rFonts w:ascii="Times New Roman" w:hAnsi="Times New Roman" w:cs="Times New Roman"/>
          <w:sz w:val="28"/>
          <w:szCs w:val="28"/>
        </w:rPr>
        <w:t xml:space="preserve"> он упал на колени. На минуту, его тело даже  стало </w:t>
      </w:r>
      <w:proofErr w:type="spellStart"/>
      <w:r w:rsidR="000E6657" w:rsidRPr="00165107">
        <w:rPr>
          <w:rFonts w:ascii="Times New Roman" w:hAnsi="Times New Roman" w:cs="Times New Roman"/>
          <w:sz w:val="28"/>
          <w:szCs w:val="28"/>
        </w:rPr>
        <w:t>левитировать</w:t>
      </w:r>
      <w:proofErr w:type="spellEnd"/>
      <w:r w:rsidR="000E6657" w:rsidRPr="00165107">
        <w:rPr>
          <w:rFonts w:ascii="Times New Roman" w:hAnsi="Times New Roman" w:cs="Times New Roman"/>
          <w:sz w:val="28"/>
          <w:szCs w:val="28"/>
        </w:rPr>
        <w:t xml:space="preserve"> над полом. Однако спустя минуту он упал на пол опять, и его тело буквально разорвалось на части, залив всю комнату его кровью. Все стояли напуганные и обескураженные. Никто не хотел такого, и не знал, что такое могло случится, поэтому они дали клятву нигде и никому не говорить об этом.</w:t>
      </w:r>
    </w:p>
    <w:p w:rsidR="000E6657" w:rsidRPr="00165107" w:rsidRDefault="000E6657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>Однако засуха всё продолжалась. Воды уже переставало хватать людям, почти все колодцы опустели. Император, тем временем издаёт указ, что любой, кто найдёт источник воды будет награждён лично им.</w:t>
      </w:r>
    </w:p>
    <w:p w:rsidR="000E6657" w:rsidRPr="00165107" w:rsidRDefault="000E6657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lastRenderedPageBreak/>
        <w:t xml:space="preserve">Одна из групп странников пошла к старому руслу </w:t>
      </w:r>
      <w:proofErr w:type="gramStart"/>
      <w:r w:rsidRPr="00165107">
        <w:rPr>
          <w:rFonts w:ascii="Times New Roman" w:hAnsi="Times New Roman" w:cs="Times New Roman"/>
          <w:sz w:val="28"/>
          <w:szCs w:val="28"/>
        </w:rPr>
        <w:t xml:space="preserve">реки,  </w:t>
      </w:r>
      <w:r w:rsidR="004B5EAB" w:rsidRPr="00165107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="004B5EAB" w:rsidRPr="00165107">
        <w:rPr>
          <w:rFonts w:ascii="Times New Roman" w:hAnsi="Times New Roman" w:cs="Times New Roman"/>
          <w:sz w:val="28"/>
          <w:szCs w:val="28"/>
        </w:rPr>
        <w:t xml:space="preserve"> была в двух днях ходьбы от города. Спустя неделю появилась вода, но странники так и не вернулись.</w:t>
      </w:r>
    </w:p>
    <w:p w:rsidR="003A1253" w:rsidRPr="00165107" w:rsidRDefault="003A1253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>Жители были счастливы, что вода была восстановлена, однако наша группа не стала пить эту воду, ведь от неё был странный запах.</w:t>
      </w:r>
    </w:p>
    <w:p w:rsidR="003A1253" w:rsidRPr="00165107" w:rsidRDefault="003A1253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>Группа си</w:t>
      </w:r>
      <w:r w:rsidR="00396C85" w:rsidRPr="00165107">
        <w:rPr>
          <w:rFonts w:ascii="Times New Roman" w:hAnsi="Times New Roman" w:cs="Times New Roman"/>
          <w:sz w:val="28"/>
          <w:szCs w:val="28"/>
        </w:rPr>
        <w:t>дит в трактире, трактирщик подзывает Монти, и говорит, что тот травник оставил ему книгу и ушёл, незадолго до того, как пошла вода.</w:t>
      </w:r>
    </w:p>
    <w:p w:rsidR="00396C85" w:rsidRPr="00165107" w:rsidRDefault="00396C85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>Тем временем многим людям стало плохо. Воду многие перестали пить.</w:t>
      </w:r>
    </w:p>
    <w:p w:rsidR="0019256A" w:rsidRPr="00165107" w:rsidRDefault="00396C85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>Вместе со второй книгой группа отправилась в свой подвал. Когда они шли к себе, они увидели  двух людей, что повесили за «колдовские знаки»</w:t>
      </w:r>
      <w:r w:rsidR="0019256A" w:rsidRPr="00165107">
        <w:rPr>
          <w:rFonts w:ascii="Times New Roman" w:hAnsi="Times New Roman" w:cs="Times New Roman"/>
          <w:sz w:val="28"/>
          <w:szCs w:val="28"/>
        </w:rPr>
        <w:t>.  Эти знаки никакого эффекта не давали. Во второй книге было описано, что человеческое тело  неспособно хранить даже крупицу «</w:t>
      </w:r>
      <w:proofErr w:type="spellStart"/>
      <w:r w:rsidR="0019256A" w:rsidRPr="00165107">
        <w:rPr>
          <w:rFonts w:ascii="Times New Roman" w:hAnsi="Times New Roman" w:cs="Times New Roman"/>
          <w:sz w:val="28"/>
          <w:szCs w:val="28"/>
        </w:rPr>
        <w:t>маны</w:t>
      </w:r>
      <w:proofErr w:type="spellEnd"/>
      <w:r w:rsidR="0019256A" w:rsidRPr="00165107">
        <w:rPr>
          <w:rFonts w:ascii="Times New Roman" w:hAnsi="Times New Roman" w:cs="Times New Roman"/>
          <w:sz w:val="28"/>
          <w:szCs w:val="28"/>
        </w:rPr>
        <w:t xml:space="preserve">» без последствий для тела. Было сказано, что </w:t>
      </w:r>
      <w:proofErr w:type="gramStart"/>
      <w:r w:rsidR="0019256A" w:rsidRPr="00165107">
        <w:rPr>
          <w:rFonts w:ascii="Times New Roman" w:hAnsi="Times New Roman" w:cs="Times New Roman"/>
          <w:sz w:val="28"/>
          <w:szCs w:val="28"/>
        </w:rPr>
        <w:t>для  стихийных</w:t>
      </w:r>
      <w:proofErr w:type="gramEnd"/>
      <w:r w:rsidR="0019256A" w:rsidRPr="00165107">
        <w:rPr>
          <w:rFonts w:ascii="Times New Roman" w:hAnsi="Times New Roman" w:cs="Times New Roman"/>
          <w:sz w:val="28"/>
          <w:szCs w:val="28"/>
        </w:rPr>
        <w:t xml:space="preserve"> заклинаний лучше использовать </w:t>
      </w:r>
      <w:proofErr w:type="spellStart"/>
      <w:r w:rsidR="0019256A" w:rsidRPr="00165107">
        <w:rPr>
          <w:rFonts w:ascii="Times New Roman" w:hAnsi="Times New Roman" w:cs="Times New Roman"/>
          <w:sz w:val="28"/>
          <w:szCs w:val="28"/>
        </w:rPr>
        <w:t>ману</w:t>
      </w:r>
      <w:proofErr w:type="spellEnd"/>
      <w:r w:rsidR="0019256A" w:rsidRPr="00165107">
        <w:rPr>
          <w:rFonts w:ascii="Times New Roman" w:hAnsi="Times New Roman" w:cs="Times New Roman"/>
          <w:sz w:val="28"/>
          <w:szCs w:val="28"/>
        </w:rPr>
        <w:t xml:space="preserve"> той самой стихии, которую нужно использовать . </w:t>
      </w:r>
    </w:p>
    <w:p w:rsidR="0019256A" w:rsidRPr="00165107" w:rsidRDefault="0019256A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>Для этого есть ритуалы (они описаны).</w:t>
      </w:r>
    </w:p>
    <w:p w:rsidR="0019256A" w:rsidRPr="00165107" w:rsidRDefault="0019256A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 xml:space="preserve">Показаны примеры простейших </w:t>
      </w:r>
      <w:proofErr w:type="gramStart"/>
      <w:r w:rsidRPr="00165107">
        <w:rPr>
          <w:rFonts w:ascii="Times New Roman" w:hAnsi="Times New Roman" w:cs="Times New Roman"/>
          <w:sz w:val="28"/>
          <w:szCs w:val="28"/>
        </w:rPr>
        <w:t>заклинаний :</w:t>
      </w:r>
      <w:proofErr w:type="gramEnd"/>
    </w:p>
    <w:p w:rsidR="0019256A" w:rsidRPr="00165107" w:rsidRDefault="0019256A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>Поток воды (мал</w:t>
      </w:r>
      <w:proofErr w:type="gramStart"/>
      <w:r w:rsidRPr="00165107">
        <w:rPr>
          <w:rFonts w:ascii="Times New Roman" w:hAnsi="Times New Roman" w:cs="Times New Roman"/>
          <w:sz w:val="28"/>
          <w:szCs w:val="28"/>
        </w:rPr>
        <w:t>),огонь</w:t>
      </w:r>
      <w:proofErr w:type="gramEnd"/>
      <w:r w:rsidRPr="00165107">
        <w:rPr>
          <w:rFonts w:ascii="Times New Roman" w:hAnsi="Times New Roman" w:cs="Times New Roman"/>
          <w:sz w:val="28"/>
          <w:szCs w:val="28"/>
        </w:rPr>
        <w:t xml:space="preserve"> (мал), ветер (слаб), земля (слаб).</w:t>
      </w:r>
    </w:p>
    <w:p w:rsidR="0019256A" w:rsidRPr="00165107" w:rsidRDefault="0019256A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 xml:space="preserve">После этого, вся группа единомышленно согласились закрыть набор в  свою группу. </w:t>
      </w:r>
    </w:p>
    <w:p w:rsidR="0019256A" w:rsidRPr="00165107" w:rsidRDefault="0019256A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>Голос в голове у Монти предостерегает его от частых использований магии.</w:t>
      </w:r>
    </w:p>
    <w:p w:rsidR="0019256A" w:rsidRPr="00165107" w:rsidRDefault="0019256A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>После закрытия решается вопрос о помощи (открыто / немного) с водой людям.</w:t>
      </w:r>
    </w:p>
    <w:p w:rsidR="00970A5C" w:rsidRPr="00165107" w:rsidRDefault="00970A5C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0A5C" w:rsidRPr="00165107" w:rsidRDefault="00030FDA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 xml:space="preserve">Они решают сделать в земле ров, перекрыть отравленную воду, и понемногу </w:t>
      </w:r>
      <w:r w:rsidR="00B44A15" w:rsidRPr="00165107">
        <w:rPr>
          <w:rFonts w:ascii="Times New Roman" w:hAnsi="Times New Roman" w:cs="Times New Roman"/>
          <w:sz w:val="28"/>
          <w:szCs w:val="28"/>
        </w:rPr>
        <w:t>к</w:t>
      </w:r>
      <w:r w:rsidRPr="00165107">
        <w:rPr>
          <w:rFonts w:ascii="Times New Roman" w:hAnsi="Times New Roman" w:cs="Times New Roman"/>
          <w:sz w:val="28"/>
          <w:szCs w:val="28"/>
        </w:rPr>
        <w:t>аждому начать использовать магию воды.</w:t>
      </w:r>
      <w:r w:rsidR="00B44A15" w:rsidRPr="00165107">
        <w:rPr>
          <w:rFonts w:ascii="Times New Roman" w:hAnsi="Times New Roman" w:cs="Times New Roman"/>
          <w:sz w:val="28"/>
          <w:szCs w:val="28"/>
        </w:rPr>
        <w:t xml:space="preserve"> Монти предлагает распространить знание</w:t>
      </w:r>
      <w:r w:rsidR="00302D92" w:rsidRPr="00165107">
        <w:rPr>
          <w:rFonts w:ascii="Times New Roman" w:hAnsi="Times New Roman" w:cs="Times New Roman"/>
          <w:sz w:val="28"/>
          <w:szCs w:val="28"/>
        </w:rPr>
        <w:t>, но это очень опасно, и он отказывается это делать.</w:t>
      </w:r>
    </w:p>
    <w:p w:rsidR="0040001A" w:rsidRPr="00165107" w:rsidRDefault="0040001A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>Тем временем, наполнив ров водой, один из группы пустил слух, что был найден чистый источник воды, и вода начала очищаться, и люди начали успокаиваться.</w:t>
      </w:r>
    </w:p>
    <w:p w:rsidR="0040001A" w:rsidRPr="00165107" w:rsidRDefault="0040001A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>Тем временем, Ватикан не понимает,  почему вдруг вода стала нормальной.</w:t>
      </w:r>
    </w:p>
    <w:p w:rsidR="0040001A" w:rsidRPr="00165107" w:rsidRDefault="0040001A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 xml:space="preserve">В это время группа изучает как можно создать «Камни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Мыслесвязи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 xml:space="preserve">», заклинание очень древнее, однако это им удаётся.  Теперь они могут обмениваться мыслями друг с другом. </w:t>
      </w:r>
    </w:p>
    <w:p w:rsidR="0040001A" w:rsidRPr="00165107" w:rsidRDefault="0040001A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 xml:space="preserve">Ватикан начинает </w:t>
      </w:r>
      <w:r w:rsidR="00422D73" w:rsidRPr="00165107">
        <w:rPr>
          <w:rFonts w:ascii="Times New Roman" w:hAnsi="Times New Roman" w:cs="Times New Roman"/>
          <w:sz w:val="28"/>
          <w:szCs w:val="28"/>
        </w:rPr>
        <w:t>проверять, что случилось. Они видят, что ров был создан не ручным трудом</w:t>
      </w:r>
      <w:r w:rsidR="00F35829" w:rsidRPr="00165107">
        <w:rPr>
          <w:rFonts w:ascii="Times New Roman" w:hAnsi="Times New Roman" w:cs="Times New Roman"/>
          <w:sz w:val="28"/>
          <w:szCs w:val="28"/>
        </w:rPr>
        <w:t>, и что несколько недель назад его там точно не было.</w:t>
      </w:r>
    </w:p>
    <w:p w:rsidR="00F35829" w:rsidRPr="00165107" w:rsidRDefault="00F35829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>Ватикан открыто подозревает все группы, что изучают сверхъестественное.</w:t>
      </w:r>
    </w:p>
    <w:p w:rsidR="00F35829" w:rsidRPr="00165107" w:rsidRDefault="00F35829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>Начинают идти слухи. Один из парней Древа, желая защитить девочку от мелких вымогателей, случайно полностью сжигает магией огня одного из них. Остальные с криками про Дьявола убегают.</w:t>
      </w:r>
    </w:p>
    <w:p w:rsidR="00F35829" w:rsidRPr="00165107" w:rsidRDefault="00F35829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>На следующий день этот парень не приходит на собрание.</w:t>
      </w:r>
    </w:p>
    <w:p w:rsidR="00F35829" w:rsidRPr="00165107" w:rsidRDefault="00F35829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107">
        <w:rPr>
          <w:rFonts w:ascii="Times New Roman" w:hAnsi="Times New Roman" w:cs="Times New Roman"/>
          <w:sz w:val="28"/>
          <w:szCs w:val="28"/>
        </w:rPr>
        <w:t xml:space="preserve">Вдруг, по </w:t>
      </w:r>
      <w:proofErr w:type="spellStart"/>
      <w:r w:rsidRPr="00165107">
        <w:rPr>
          <w:rFonts w:ascii="Times New Roman" w:hAnsi="Times New Roman" w:cs="Times New Roman"/>
          <w:sz w:val="28"/>
          <w:szCs w:val="28"/>
        </w:rPr>
        <w:t>мыслесвязи</w:t>
      </w:r>
      <w:proofErr w:type="spellEnd"/>
      <w:r w:rsidRPr="00165107">
        <w:rPr>
          <w:rFonts w:ascii="Times New Roman" w:hAnsi="Times New Roman" w:cs="Times New Roman"/>
          <w:sz w:val="28"/>
          <w:szCs w:val="28"/>
        </w:rPr>
        <w:t xml:space="preserve"> они слышал «Бегите, за вами уже идут». Вся группа Древа Бытия убегает из </w:t>
      </w:r>
      <w:proofErr w:type="gramStart"/>
      <w:r w:rsidRPr="00165107">
        <w:rPr>
          <w:rFonts w:ascii="Times New Roman" w:hAnsi="Times New Roman" w:cs="Times New Roman"/>
          <w:sz w:val="28"/>
          <w:szCs w:val="28"/>
        </w:rPr>
        <w:t>столицы  к</w:t>
      </w:r>
      <w:proofErr w:type="gramEnd"/>
      <w:r w:rsidRPr="00165107">
        <w:rPr>
          <w:rFonts w:ascii="Times New Roman" w:hAnsi="Times New Roman" w:cs="Times New Roman"/>
          <w:sz w:val="28"/>
          <w:szCs w:val="28"/>
        </w:rPr>
        <w:t xml:space="preserve"> ближайшей ферме чтобы обдумать что делать дальше.</w:t>
      </w:r>
    </w:p>
    <w:p w:rsidR="00F35829" w:rsidRPr="00165107" w:rsidRDefault="00F35829" w:rsidP="001651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5829" w:rsidRPr="00165107" w:rsidRDefault="00F35829" w:rsidP="001651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107">
        <w:rPr>
          <w:rFonts w:ascii="Times New Roman" w:hAnsi="Times New Roman" w:cs="Times New Roman"/>
          <w:b/>
          <w:sz w:val="28"/>
          <w:szCs w:val="28"/>
        </w:rPr>
        <w:t>**Конец 1 акта**</w:t>
      </w:r>
    </w:p>
    <w:sectPr w:rsidR="00F35829" w:rsidRPr="00165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2F2"/>
    <w:rsid w:val="00030FDA"/>
    <w:rsid w:val="000E6657"/>
    <w:rsid w:val="00165107"/>
    <w:rsid w:val="0019256A"/>
    <w:rsid w:val="001F27C4"/>
    <w:rsid w:val="002938EE"/>
    <w:rsid w:val="00302D92"/>
    <w:rsid w:val="003202BA"/>
    <w:rsid w:val="00396C85"/>
    <w:rsid w:val="003A1253"/>
    <w:rsid w:val="003D7AB0"/>
    <w:rsid w:val="0040001A"/>
    <w:rsid w:val="00422D73"/>
    <w:rsid w:val="00497850"/>
    <w:rsid w:val="004B5EAB"/>
    <w:rsid w:val="006902F2"/>
    <w:rsid w:val="00715616"/>
    <w:rsid w:val="0075079A"/>
    <w:rsid w:val="00970A5C"/>
    <w:rsid w:val="00B44A15"/>
    <w:rsid w:val="00D360B0"/>
    <w:rsid w:val="00E135CA"/>
    <w:rsid w:val="00E5461D"/>
    <w:rsid w:val="00F3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FD449D-1CB0-4171-937E-A179A3BD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79A"/>
  </w:style>
  <w:style w:type="paragraph" w:styleId="1">
    <w:name w:val="heading 1"/>
    <w:basedOn w:val="a"/>
    <w:next w:val="a"/>
    <w:link w:val="10"/>
    <w:uiPriority w:val="9"/>
    <w:qFormat/>
    <w:rsid w:val="0075079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507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507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07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79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50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507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507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Title"/>
    <w:aliases w:val="Заголовок2"/>
    <w:basedOn w:val="a"/>
    <w:next w:val="a"/>
    <w:link w:val="a4"/>
    <w:uiPriority w:val="10"/>
    <w:qFormat/>
    <w:rsid w:val="0075079A"/>
    <w:pPr>
      <w:suppressAutoHyphens/>
      <w:spacing w:after="0" w:line="360" w:lineRule="auto"/>
      <w:ind w:firstLine="709"/>
      <w:jc w:val="both"/>
      <w:outlineLvl w:val="0"/>
    </w:pPr>
    <w:rPr>
      <w:bCs/>
      <w:kern w:val="28"/>
      <w:sz w:val="32"/>
      <w:szCs w:val="32"/>
      <w:lang w:val="uk-UA" w:eastAsia="zh-CN"/>
    </w:rPr>
  </w:style>
  <w:style w:type="character" w:customStyle="1" w:styleId="a4">
    <w:name w:val="Заголовок Знак"/>
    <w:aliases w:val="Заголовок2 Знак"/>
    <w:basedOn w:val="a0"/>
    <w:link w:val="a3"/>
    <w:uiPriority w:val="10"/>
    <w:rsid w:val="0075079A"/>
    <w:rPr>
      <w:bCs/>
      <w:kern w:val="28"/>
      <w:sz w:val="32"/>
      <w:szCs w:val="32"/>
      <w:lang w:val="uk-UA" w:eastAsia="zh-CN"/>
    </w:rPr>
  </w:style>
  <w:style w:type="character" w:styleId="a5">
    <w:name w:val="Strong"/>
    <w:basedOn w:val="a0"/>
    <w:uiPriority w:val="22"/>
    <w:qFormat/>
    <w:rsid w:val="0075079A"/>
    <w:rPr>
      <w:b/>
      <w:bCs/>
    </w:rPr>
  </w:style>
  <w:style w:type="paragraph" w:styleId="a6">
    <w:name w:val="List Paragraph"/>
    <w:basedOn w:val="a"/>
    <w:uiPriority w:val="34"/>
    <w:qFormat/>
    <w:rsid w:val="0075079A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75079A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Andrey</cp:lastModifiedBy>
  <cp:revision>11</cp:revision>
  <dcterms:created xsi:type="dcterms:W3CDTF">2018-11-16T18:57:00Z</dcterms:created>
  <dcterms:modified xsi:type="dcterms:W3CDTF">2023-01-25T19:18:00Z</dcterms:modified>
</cp:coreProperties>
</file>