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9908" w14:textId="466B95B7" w:rsidR="00030739" w:rsidRPr="00756879" w:rsidRDefault="00756879" w:rsidP="0075687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756879">
        <w:rPr>
          <w:rFonts w:ascii="Times New Roman" w:hAnsi="Times New Roman" w:cs="Times New Roman"/>
          <w:b/>
          <w:bCs/>
        </w:rPr>
        <w:t>Actividad</w:t>
      </w:r>
      <w:proofErr w:type="spellEnd"/>
      <w:r w:rsidRPr="00756879">
        <w:rPr>
          <w:rFonts w:ascii="Times New Roman" w:hAnsi="Times New Roman" w:cs="Times New Roman"/>
          <w:b/>
          <w:bCs/>
        </w:rPr>
        <w:t xml:space="preserve"> 3.3 — </w:t>
      </w:r>
      <w:proofErr w:type="spellStart"/>
      <w:r w:rsidRPr="00756879">
        <w:rPr>
          <w:rFonts w:ascii="Times New Roman" w:hAnsi="Times New Roman" w:cs="Times New Roman"/>
          <w:b/>
          <w:bCs/>
        </w:rPr>
        <w:t>Sesiones</w:t>
      </w:r>
      <w:proofErr w:type="spellEnd"/>
      <w:r w:rsidRPr="00756879">
        <w:rPr>
          <w:rFonts w:ascii="Times New Roman" w:hAnsi="Times New Roman" w:cs="Times New Roman"/>
          <w:b/>
          <w:bCs/>
        </w:rPr>
        <w:t xml:space="preserve"> y Tokens</w:t>
      </w:r>
    </w:p>
    <w:p w14:paraId="70539653" w14:textId="77777777" w:rsidR="00756879" w:rsidRPr="00756879" w:rsidRDefault="00756879" w:rsidP="00756879">
      <w:pPr>
        <w:rPr>
          <w:rFonts w:ascii="Times New Roman" w:hAnsi="Times New Roman" w:cs="Times New Roman"/>
        </w:rPr>
      </w:pPr>
    </w:p>
    <w:p w14:paraId="3755CDC9" w14:textId="78F1D3B4" w:rsidR="00756879" w:rsidRPr="00756879" w:rsidRDefault="00756879" w:rsidP="00756879">
      <w:pPr>
        <w:rPr>
          <w:rFonts w:ascii="Times New Roman" w:hAnsi="Times New Roman" w:cs="Times New Roman"/>
          <w:b/>
          <w:bCs/>
          <w:lang w:val="es-CR"/>
        </w:rPr>
      </w:pPr>
      <w:r w:rsidRPr="00756879">
        <w:rPr>
          <w:rFonts w:ascii="Times New Roman" w:hAnsi="Times New Roman" w:cs="Times New Roman"/>
          <w:b/>
          <w:bCs/>
          <w:lang w:val="es-CR"/>
        </w:rPr>
        <w:t>Descarte inmediato: Opción C</w:t>
      </w:r>
    </w:p>
    <w:p w14:paraId="71C46CB0" w14:textId="549267AF" w:rsidR="00756879" w:rsidRPr="00756879" w:rsidRDefault="00756879" w:rsidP="00756879">
      <w:pPr>
        <w:rPr>
          <w:rFonts w:ascii="Times New Roman" w:hAnsi="Times New Roman" w:cs="Times New Roman"/>
          <w:lang w:val="es-CR"/>
        </w:rPr>
      </w:pPr>
      <w:r w:rsidRPr="00756879">
        <w:rPr>
          <w:rFonts w:ascii="Times New Roman" w:hAnsi="Times New Roman" w:cs="Times New Roman"/>
          <w:lang w:val="es-CR"/>
        </w:rPr>
        <w:t xml:space="preserve">Guardar email y contraseña en </w:t>
      </w:r>
      <w:proofErr w:type="spellStart"/>
      <w:r w:rsidRPr="00756879">
        <w:rPr>
          <w:rFonts w:ascii="Times New Roman" w:hAnsi="Times New Roman" w:cs="Times New Roman"/>
          <w:lang w:val="es-CR"/>
        </w:rPr>
        <w:t>localStorage</w:t>
      </w:r>
      <w:proofErr w:type="spellEnd"/>
      <w:r w:rsidRPr="00756879">
        <w:rPr>
          <w:rFonts w:ascii="Times New Roman" w:hAnsi="Times New Roman" w:cs="Times New Roman"/>
          <w:lang w:val="es-CR"/>
        </w:rPr>
        <w:t xml:space="preserve"> </w:t>
      </w:r>
      <w:r w:rsidRPr="00756879">
        <w:rPr>
          <w:rFonts w:ascii="Times New Roman" w:hAnsi="Times New Roman" w:cs="Times New Roman"/>
          <w:lang w:val="es-CR"/>
        </w:rPr>
        <w:t>no se debe hacer</w:t>
      </w:r>
      <w:r w:rsidRPr="00756879">
        <w:rPr>
          <w:rFonts w:ascii="Times New Roman" w:hAnsi="Times New Roman" w:cs="Times New Roman"/>
          <w:lang w:val="es-CR"/>
        </w:rPr>
        <w:t xml:space="preserve">. Las contraseñas nunca deben almacenarse después del </w:t>
      </w:r>
      <w:proofErr w:type="spellStart"/>
      <w:r w:rsidRPr="00756879">
        <w:rPr>
          <w:rFonts w:ascii="Times New Roman" w:hAnsi="Times New Roman" w:cs="Times New Roman"/>
          <w:lang w:val="es-CR"/>
        </w:rPr>
        <w:t>login</w:t>
      </w:r>
      <w:proofErr w:type="spellEnd"/>
      <w:r w:rsidRPr="00756879">
        <w:rPr>
          <w:rFonts w:ascii="Times New Roman" w:hAnsi="Times New Roman" w:cs="Times New Roman"/>
          <w:lang w:val="es-CR"/>
        </w:rPr>
        <w:t>.</w:t>
      </w:r>
    </w:p>
    <w:p w14:paraId="178A7F85" w14:textId="77777777" w:rsidR="00756879" w:rsidRPr="00756879" w:rsidRDefault="00756879" w:rsidP="00756879">
      <w:pPr>
        <w:rPr>
          <w:rFonts w:ascii="Times New Roman" w:hAnsi="Times New Roman" w:cs="Times New Roman"/>
          <w:b/>
          <w:bCs/>
          <w:lang w:val="es-CR"/>
        </w:rPr>
      </w:pPr>
      <w:r w:rsidRPr="00756879">
        <w:rPr>
          <w:rFonts w:ascii="Times New Roman" w:hAnsi="Times New Roman" w:cs="Times New Roman"/>
          <w:b/>
          <w:bCs/>
          <w:lang w:val="es-CR"/>
        </w:rPr>
        <w:t>A vs B</w:t>
      </w:r>
    </w:p>
    <w:p w14:paraId="374AD43A" w14:textId="0A984DB9" w:rsidR="00756879" w:rsidRPr="00756879" w:rsidRDefault="00756879" w:rsidP="00756879">
      <w:pPr>
        <w:rPr>
          <w:rFonts w:ascii="Times New Roman" w:hAnsi="Times New Roman" w:cs="Times New Roman"/>
          <w:lang w:val="es-CR"/>
        </w:rPr>
      </w:pPr>
      <w:r w:rsidRPr="00756879">
        <w:rPr>
          <w:rFonts w:ascii="Times New Roman" w:hAnsi="Times New Roman" w:cs="Times New Roman"/>
          <w:b/>
          <w:bCs/>
          <w:lang w:val="es-CR"/>
        </w:rPr>
        <w:t xml:space="preserve">Opción A (JWT en </w:t>
      </w:r>
      <w:proofErr w:type="spellStart"/>
      <w:r w:rsidRPr="00756879">
        <w:rPr>
          <w:rFonts w:ascii="Times New Roman" w:hAnsi="Times New Roman" w:cs="Times New Roman"/>
          <w:b/>
          <w:bCs/>
          <w:lang w:val="es-CR"/>
        </w:rPr>
        <w:t>localStorage</w:t>
      </w:r>
      <w:proofErr w:type="spellEnd"/>
      <w:r w:rsidRPr="00756879">
        <w:rPr>
          <w:rFonts w:ascii="Times New Roman" w:hAnsi="Times New Roman" w:cs="Times New Roman"/>
          <w:b/>
          <w:bCs/>
          <w:lang w:val="es-CR"/>
        </w:rPr>
        <w:t>)</w:t>
      </w:r>
      <w:r w:rsidRPr="00756879">
        <w:rPr>
          <w:rFonts w:ascii="Times New Roman" w:hAnsi="Times New Roman" w:cs="Times New Roman"/>
          <w:lang w:val="es-CR"/>
        </w:rPr>
        <w:t xml:space="preserve"> funciona, pero es vulnerable a XSS</w:t>
      </w:r>
      <w:r w:rsidRPr="00756879">
        <w:rPr>
          <w:rFonts w:ascii="Times New Roman" w:hAnsi="Times New Roman" w:cs="Times New Roman"/>
          <w:lang w:val="es-CR"/>
        </w:rPr>
        <w:t>,</w:t>
      </w:r>
      <w:r w:rsidRPr="00756879">
        <w:rPr>
          <w:rFonts w:ascii="Times New Roman" w:hAnsi="Times New Roman" w:cs="Times New Roman"/>
          <w:lang w:val="es-CR"/>
        </w:rPr>
        <w:t xml:space="preserve"> cualquier script malicioso puede leer el token y suplantar al usuario.</w:t>
      </w:r>
    </w:p>
    <w:p w14:paraId="2D93C486" w14:textId="77777777" w:rsidR="00756879" w:rsidRPr="00756879" w:rsidRDefault="00756879" w:rsidP="00756879">
      <w:pPr>
        <w:rPr>
          <w:rFonts w:ascii="Times New Roman" w:hAnsi="Times New Roman" w:cs="Times New Roman"/>
          <w:lang w:val="es-CR"/>
        </w:rPr>
      </w:pPr>
      <w:r w:rsidRPr="00756879">
        <w:rPr>
          <w:rFonts w:ascii="Times New Roman" w:hAnsi="Times New Roman" w:cs="Times New Roman"/>
          <w:b/>
          <w:bCs/>
          <w:lang w:val="es-CR"/>
        </w:rPr>
        <w:t xml:space="preserve">Opción B (Cookie </w:t>
      </w:r>
      <w:proofErr w:type="spellStart"/>
      <w:r w:rsidRPr="00756879">
        <w:rPr>
          <w:rFonts w:ascii="Times New Roman" w:hAnsi="Times New Roman" w:cs="Times New Roman"/>
          <w:b/>
          <w:bCs/>
          <w:lang w:val="es-CR"/>
        </w:rPr>
        <w:t>HttpOnly</w:t>
      </w:r>
      <w:proofErr w:type="spellEnd"/>
      <w:r w:rsidRPr="00756879">
        <w:rPr>
          <w:rFonts w:ascii="Times New Roman" w:hAnsi="Times New Roman" w:cs="Times New Roman"/>
          <w:b/>
          <w:bCs/>
          <w:lang w:val="es-CR"/>
        </w:rPr>
        <w:t>)</w:t>
      </w:r>
      <w:r w:rsidRPr="00756879">
        <w:rPr>
          <w:rFonts w:ascii="Times New Roman" w:hAnsi="Times New Roman" w:cs="Times New Roman"/>
          <w:lang w:val="es-CR"/>
        </w:rPr>
        <w:t xml:space="preserve"> es más segura porque el </w:t>
      </w:r>
      <w:proofErr w:type="spellStart"/>
      <w:r w:rsidRPr="00756879">
        <w:rPr>
          <w:rFonts w:ascii="Times New Roman" w:hAnsi="Times New Roman" w:cs="Times New Roman"/>
          <w:lang w:val="es-CR"/>
        </w:rPr>
        <w:t>flag</w:t>
      </w:r>
      <w:proofErr w:type="spellEnd"/>
      <w:r w:rsidRPr="00756879">
        <w:rPr>
          <w:rFonts w:ascii="Times New Roman" w:hAnsi="Times New Roman" w:cs="Times New Roman"/>
          <w:lang w:val="es-CR"/>
        </w:rPr>
        <w:t xml:space="preserve"> </w:t>
      </w:r>
      <w:proofErr w:type="spellStart"/>
      <w:r w:rsidRPr="00756879">
        <w:rPr>
          <w:rFonts w:ascii="Times New Roman" w:hAnsi="Times New Roman" w:cs="Times New Roman"/>
          <w:lang w:val="es-CR"/>
        </w:rPr>
        <w:t>HttpOnly</w:t>
      </w:r>
      <w:proofErr w:type="spellEnd"/>
      <w:r w:rsidRPr="00756879">
        <w:rPr>
          <w:rFonts w:ascii="Times New Roman" w:hAnsi="Times New Roman" w:cs="Times New Roman"/>
          <w:lang w:val="es-CR"/>
        </w:rPr>
        <w:t xml:space="preserve"> hace que JavaScript no pueda leer la cookie, eliminando XSS como vector de ataque. </w:t>
      </w:r>
    </w:p>
    <w:p w14:paraId="4CBC96C7" w14:textId="0FEA60E4" w:rsidR="00756879" w:rsidRPr="00756879" w:rsidRDefault="00756879" w:rsidP="00756879">
      <w:pPr>
        <w:rPr>
          <w:rFonts w:ascii="Times New Roman" w:hAnsi="Times New Roman" w:cs="Times New Roman"/>
          <w:lang w:val="es-CR"/>
        </w:rPr>
      </w:pPr>
      <w:proofErr w:type="gramStart"/>
      <w:r w:rsidRPr="00756879">
        <w:rPr>
          <w:rFonts w:ascii="Times New Roman" w:hAnsi="Times New Roman" w:cs="Times New Roman"/>
          <w:lang w:val="es-CR"/>
        </w:rPr>
        <w:t>Además</w:t>
      </w:r>
      <w:proofErr w:type="gramEnd"/>
      <w:r w:rsidRPr="00756879">
        <w:rPr>
          <w:rFonts w:ascii="Times New Roman" w:hAnsi="Times New Roman" w:cs="Times New Roman"/>
          <w:lang w:val="es-CR"/>
        </w:rPr>
        <w:t xml:space="preserve"> </w:t>
      </w:r>
      <w:proofErr w:type="spellStart"/>
      <w:r w:rsidRPr="00756879">
        <w:rPr>
          <w:rFonts w:ascii="Times New Roman" w:hAnsi="Times New Roman" w:cs="Times New Roman"/>
          <w:lang w:val="es-CR"/>
        </w:rPr>
        <w:t>Secure</w:t>
      </w:r>
      <w:proofErr w:type="spellEnd"/>
      <w:r w:rsidRPr="00756879">
        <w:rPr>
          <w:rFonts w:ascii="Times New Roman" w:hAnsi="Times New Roman" w:cs="Times New Roman"/>
          <w:lang w:val="es-CR"/>
        </w:rPr>
        <w:t xml:space="preserve"> la limita a HTTPS y </w:t>
      </w:r>
      <w:proofErr w:type="spellStart"/>
      <w:r w:rsidRPr="00756879">
        <w:rPr>
          <w:rFonts w:ascii="Times New Roman" w:hAnsi="Times New Roman" w:cs="Times New Roman"/>
          <w:lang w:val="es-CR"/>
        </w:rPr>
        <w:t>SameSite</w:t>
      </w:r>
      <w:proofErr w:type="spellEnd"/>
      <w:r w:rsidRPr="00756879">
        <w:rPr>
          <w:rFonts w:ascii="Times New Roman" w:hAnsi="Times New Roman" w:cs="Times New Roman"/>
          <w:lang w:val="es-CR"/>
        </w:rPr>
        <w:t>=</w:t>
      </w:r>
      <w:proofErr w:type="spellStart"/>
      <w:r w:rsidRPr="00756879">
        <w:rPr>
          <w:rFonts w:ascii="Times New Roman" w:hAnsi="Times New Roman" w:cs="Times New Roman"/>
          <w:lang w:val="es-CR"/>
        </w:rPr>
        <w:t>Strict</w:t>
      </w:r>
      <w:proofErr w:type="spellEnd"/>
      <w:r w:rsidRPr="00756879">
        <w:rPr>
          <w:rFonts w:ascii="Times New Roman" w:hAnsi="Times New Roman" w:cs="Times New Roman"/>
          <w:lang w:val="es-CR"/>
        </w:rPr>
        <w:t xml:space="preserve"> protege contra CSRF.</w:t>
      </w:r>
    </w:p>
    <w:p w14:paraId="79F124BC" w14:textId="77777777" w:rsidR="00756879" w:rsidRPr="00756879" w:rsidRDefault="00756879" w:rsidP="00756879">
      <w:pPr>
        <w:rPr>
          <w:rFonts w:ascii="Times New Roman" w:hAnsi="Times New Roman" w:cs="Times New Roman"/>
          <w:b/>
          <w:bCs/>
          <w:lang w:val="es-CR"/>
        </w:rPr>
      </w:pPr>
      <w:r w:rsidRPr="00756879">
        <w:rPr>
          <w:rFonts w:ascii="Times New Roman" w:hAnsi="Times New Roman" w:cs="Times New Roman"/>
          <w:b/>
          <w:bCs/>
          <w:lang w:val="es-CR"/>
        </w:rPr>
        <w:t>Ganadora en producción: Opción B</w:t>
      </w:r>
    </w:p>
    <w:p w14:paraId="331B3556" w14:textId="77777777" w:rsidR="00756879" w:rsidRPr="00756879" w:rsidRDefault="00756879" w:rsidP="00756879">
      <w:pPr>
        <w:rPr>
          <w:rFonts w:ascii="Times New Roman" w:hAnsi="Times New Roman" w:cs="Times New Roman"/>
          <w:lang w:val="es-CR"/>
        </w:rPr>
      </w:pPr>
      <w:r w:rsidRPr="00756879">
        <w:rPr>
          <w:rFonts w:ascii="Times New Roman" w:hAnsi="Times New Roman" w:cs="Times New Roman"/>
          <w:lang w:val="es-CR"/>
        </w:rPr>
        <w:t xml:space="preserve">Más segura por defecto, menos código manual, y protege contra el ataque más común en </w:t>
      </w:r>
      <w:proofErr w:type="gramStart"/>
      <w:r w:rsidRPr="00756879">
        <w:rPr>
          <w:rFonts w:ascii="Times New Roman" w:hAnsi="Times New Roman" w:cs="Times New Roman"/>
          <w:lang w:val="es-CR"/>
        </w:rPr>
        <w:t>apps</w:t>
      </w:r>
      <w:proofErr w:type="gramEnd"/>
      <w:r w:rsidRPr="00756879">
        <w:rPr>
          <w:rFonts w:ascii="Times New Roman" w:hAnsi="Times New Roman" w:cs="Times New Roman"/>
          <w:lang w:val="es-CR"/>
        </w:rPr>
        <w:t xml:space="preserve"> web.</w:t>
      </w:r>
    </w:p>
    <w:p w14:paraId="31E448F9" w14:textId="77777777" w:rsidR="00756879" w:rsidRPr="00756879" w:rsidRDefault="00756879">
      <w:pPr>
        <w:rPr>
          <w:lang w:val="es-CR"/>
        </w:rPr>
      </w:pPr>
    </w:p>
    <w:sectPr w:rsidR="00756879" w:rsidRPr="007568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79"/>
    <w:rsid w:val="00030739"/>
    <w:rsid w:val="000668C8"/>
    <w:rsid w:val="00331F9B"/>
    <w:rsid w:val="00690863"/>
    <w:rsid w:val="00732A71"/>
    <w:rsid w:val="00756879"/>
    <w:rsid w:val="008A7071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D75F85"/>
  <w15:chartTrackingRefBased/>
  <w15:docId w15:val="{C06DCF4F-9F22-46A0-AB8D-3B908AB0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2026-05-26T16:35:00Z</dcterms:created>
  <dcterms:modified xsi:type="dcterms:W3CDTF">2026-05-26T16:38:00Z</dcterms:modified>
</cp:coreProperties>
</file>