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02A8DE" w14:paraId="501817AE" wp14:textId="3C5B12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Как сделать так, чтобы при просмотре на телефоне текст стал читаемым, а картинка - большой?</w:t>
      </w:r>
    </w:p>
    <w:p w:rsidR="3F02A8DE" w:rsidP="3F02A8DE" w:rsidRDefault="3F02A8DE" w14:paraId="7EB8A109" w14:textId="184D85C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 помощью </w:t>
      </w:r>
      <w:proofErr w:type="spellStart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>метатега</w:t>
      </w:r>
      <w:proofErr w:type="spellEnd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>viewport</w:t>
      </w:r>
      <w:proofErr w:type="spellEnd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>, где мы задаем параметр width=”device-width”. Таким образом, ширина нашей страницы будет равна 100% ширины любого девайся, через который просматривается наша страница.</w:t>
      </w:r>
    </w:p>
    <w:p w:rsidR="3F02A8DE" w:rsidP="3F02A8DE" w:rsidRDefault="3F02A8DE" w14:paraId="2D49C8CF" w14:textId="14854E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В чём разница между отзывчивым и адаптивным веб-дизайном?</w:t>
      </w:r>
    </w:p>
    <w:p w:rsidR="3F02A8DE" w:rsidP="3F02A8DE" w:rsidRDefault="3F02A8DE" w14:paraId="7BC59B7D" w14:textId="3A5F1D0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Отзывчивый дизайн будет резиновым, то есть реагировать на изменения параметров нашего экрана и в соответствии с этим сужаться или расширяться. А адаптивный дизайн </w:t>
      </w:r>
      <w:proofErr w:type="gramStart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>- это</w:t>
      </w:r>
      <w:proofErr w:type="gramEnd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такой дизайн, который будет изменяться в соответствии с шириной наших девайсов. То есть на конкретных точках ширины будет немного меняться изображение нашего макета.</w:t>
      </w:r>
    </w:p>
    <w:p w:rsidR="3F02A8DE" w:rsidP="3F02A8DE" w:rsidRDefault="3F02A8DE" w14:paraId="2B8867EF" w14:textId="20AF89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Какие величины лучше использовать для шрифтов в гибком дизайне?</w:t>
      </w:r>
    </w:p>
    <w:p w:rsidR="3F02A8DE" w:rsidP="3F02A8DE" w:rsidRDefault="3F02A8DE" w14:paraId="5645D70B" w14:textId="621654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Лучше использовать </w:t>
      </w:r>
      <w:proofErr w:type="spellStart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>vw</w:t>
      </w:r>
      <w:proofErr w:type="spellEnd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>vh</w:t>
      </w:r>
      <w:proofErr w:type="spellEnd"/>
      <w:r w:rsidRPr="3F02A8DE" w:rsidR="3F02A8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чтобы размер шрифта менялся вместе с нашей страницей.</w:t>
      </w:r>
    </w:p>
    <w:p w:rsidR="3F02A8DE" w:rsidP="3F02A8DE" w:rsidRDefault="3F02A8DE" w14:paraId="57A364E6" w14:textId="744A3D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>Какой вид верстки использован на этой картинке? К какой категории шаблонов он относится?</w:t>
      </w:r>
    </w:p>
    <w:p w:rsidR="3F02A8DE" w:rsidP="3F02A8DE" w:rsidRDefault="3F02A8DE" w14:paraId="19F42751" w14:textId="4BE83A22">
      <w:pPr>
        <w:pStyle w:val="Normal"/>
        <w:ind w:left="0"/>
      </w:pPr>
      <w:r>
        <w:drawing>
          <wp:inline wp14:editId="21C3F149" wp14:anchorId="3C54BFC0">
            <wp:extent cx="4572000" cy="3924300"/>
            <wp:effectExtent l="0" t="0" r="0" b="0"/>
            <wp:docPr id="66201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4f45648e5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2A8DE" w:rsidP="3F02A8DE" w:rsidRDefault="3F02A8DE" w14:paraId="5B73519E" w14:textId="74997B99">
      <w:pPr>
        <w:pStyle w:val="Normal"/>
        <w:ind w:left="0"/>
      </w:pPr>
    </w:p>
    <w:p w:rsidR="3F02A8DE" w:rsidP="3F02A8DE" w:rsidRDefault="3F02A8DE" w14:paraId="31C1D173" w14:textId="022DC111">
      <w:pPr>
        <w:pStyle w:val="Normal"/>
        <w:ind w:left="0"/>
      </w:pPr>
      <w:r w:rsidR="3F02A8DE">
        <w:rPr/>
        <w:t xml:space="preserve">Слева - </w:t>
      </w:r>
      <w:proofErr w:type="spellStart"/>
      <w:r w:rsidR="3F02A8DE">
        <w:rPr/>
        <w:t>респонсивная</w:t>
      </w:r>
      <w:proofErr w:type="spellEnd"/>
      <w:r w:rsidR="3F02A8DE">
        <w:rPr/>
        <w:t xml:space="preserve">, а справа - адаптивная шаблон </w:t>
      </w:r>
      <w:proofErr w:type="spellStart"/>
      <w:r w:rsidR="3F02A8DE">
        <w:rPr/>
        <w:t>Mostly</w:t>
      </w:r>
      <w:proofErr w:type="spellEnd"/>
      <w:r w:rsidR="3F02A8DE">
        <w:rPr/>
        <w:t xml:space="preserve"> Fluid.</w:t>
      </w:r>
    </w:p>
    <w:p w:rsidR="3F02A8DE" w:rsidP="3F02A8DE" w:rsidRDefault="3F02A8DE" w14:paraId="638001D6" w14:textId="62F176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>Как задать стили для экранов шириной от 800 до 1200 пикселей?</w:t>
      </w:r>
    </w:p>
    <w:p w:rsidR="3F02A8DE" w:rsidP="3F02A8DE" w:rsidRDefault="3F02A8DE" w14:paraId="3863F4B5" w14:textId="15A9254A">
      <w:pPr>
        <w:pStyle w:val="Normal"/>
        <w:ind w:left="0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 xml:space="preserve">С помощью @media </w:t>
      </w:r>
      <w:proofErr w:type="spellStart"/>
      <w:r w:rsidRPr="3F02A8DE" w:rsidR="3F02A8DE">
        <w:rPr>
          <w:noProof w:val="0"/>
          <w:lang w:val="ru-RU"/>
        </w:rPr>
        <w:t>screen</w:t>
      </w:r>
      <w:proofErr w:type="spellEnd"/>
      <w:r w:rsidRPr="3F02A8DE" w:rsidR="3F02A8DE">
        <w:rPr>
          <w:noProof w:val="0"/>
          <w:lang w:val="ru-RU"/>
        </w:rPr>
        <w:t xml:space="preserve"> </w:t>
      </w:r>
      <w:proofErr w:type="spellStart"/>
      <w:r w:rsidRPr="3F02A8DE" w:rsidR="3F02A8DE">
        <w:rPr>
          <w:noProof w:val="0"/>
          <w:lang w:val="ru-RU"/>
        </w:rPr>
        <w:t>and</w:t>
      </w:r>
      <w:proofErr w:type="spellEnd"/>
      <w:r w:rsidRPr="3F02A8DE" w:rsidR="3F02A8DE">
        <w:rPr>
          <w:noProof w:val="0"/>
          <w:lang w:val="ru-RU"/>
        </w:rPr>
        <w:t xml:space="preserve"> (</w:t>
      </w:r>
      <w:proofErr w:type="spellStart"/>
      <w:r w:rsidRPr="3F02A8DE" w:rsidR="3F02A8DE">
        <w:rPr>
          <w:noProof w:val="0"/>
          <w:lang w:val="ru-RU"/>
        </w:rPr>
        <w:t>min-width</w:t>
      </w:r>
      <w:proofErr w:type="spellEnd"/>
      <w:r w:rsidRPr="3F02A8DE" w:rsidR="3F02A8DE">
        <w:rPr>
          <w:noProof w:val="0"/>
          <w:lang w:val="ru-RU"/>
        </w:rPr>
        <w:t xml:space="preserve">: 800px) </w:t>
      </w:r>
      <w:proofErr w:type="spellStart"/>
      <w:r w:rsidRPr="3F02A8DE" w:rsidR="3F02A8DE">
        <w:rPr>
          <w:noProof w:val="0"/>
          <w:lang w:val="ru-RU"/>
        </w:rPr>
        <w:t>and</w:t>
      </w:r>
      <w:proofErr w:type="spellEnd"/>
      <w:r w:rsidRPr="3F02A8DE" w:rsidR="3F02A8DE">
        <w:rPr>
          <w:noProof w:val="0"/>
          <w:lang w:val="ru-RU"/>
        </w:rPr>
        <w:t xml:space="preserve"> (max-width:1200px) { </w:t>
      </w:r>
    </w:p>
    <w:p w:rsidR="3F02A8DE" w:rsidP="3F02A8DE" w:rsidRDefault="3F02A8DE" w14:paraId="47DE1C1D" w14:textId="4B78E379">
      <w:pPr>
        <w:pStyle w:val="Normal"/>
        <w:ind w:left="0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/*свойства/*</w:t>
      </w:r>
    </w:p>
    <w:p w:rsidR="3F02A8DE" w:rsidP="3F02A8DE" w:rsidRDefault="3F02A8DE" w14:paraId="3B4B767F" w14:textId="0923DA38">
      <w:pPr>
        <w:pStyle w:val="Normal"/>
        <w:ind w:left="0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}</w:t>
      </w:r>
    </w:p>
    <w:p w:rsidR="3F02A8DE" w:rsidP="3F02A8DE" w:rsidRDefault="3F02A8DE" w14:paraId="17547E62" w14:textId="348436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 xml:space="preserve">Приведите минимум 2 примера как подключать </w:t>
      </w:r>
      <w:proofErr w:type="spellStart"/>
      <w:r w:rsidRPr="3F02A8DE" w:rsidR="3F02A8DE">
        <w:rPr>
          <w:noProof w:val="0"/>
          <w:highlight w:val="yellow"/>
          <w:lang w:val="ru-RU"/>
        </w:rPr>
        <w:t>медиазапросы</w:t>
      </w:r>
      <w:proofErr w:type="spellEnd"/>
      <w:r w:rsidRPr="3F02A8DE" w:rsidR="3F02A8DE">
        <w:rPr>
          <w:noProof w:val="0"/>
          <w:highlight w:val="yellow"/>
          <w:lang w:val="ru-RU"/>
        </w:rPr>
        <w:t>?</w:t>
      </w:r>
    </w:p>
    <w:p w:rsidR="3F02A8DE" w:rsidP="3F02A8DE" w:rsidRDefault="3F02A8DE" w14:paraId="31780A88" w14:textId="626EF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Внутри таблицы style.</w:t>
      </w:r>
      <w:proofErr w:type="spellStart"/>
      <w:r w:rsidRPr="3F02A8DE" w:rsidR="3F02A8DE">
        <w:rPr>
          <w:noProof w:val="0"/>
          <w:lang w:val="ru-RU"/>
        </w:rPr>
        <w:t>css</w:t>
      </w:r>
      <w:proofErr w:type="spellEnd"/>
      <w:r w:rsidRPr="3F02A8DE" w:rsidR="3F02A8DE">
        <w:rPr>
          <w:noProof w:val="0"/>
          <w:lang w:val="ru-RU"/>
        </w:rPr>
        <w:t xml:space="preserve"> с помощью @media</w:t>
      </w:r>
    </w:p>
    <w:p w:rsidR="3F02A8DE" w:rsidP="3F02A8DE" w:rsidRDefault="3F02A8DE" w14:paraId="5116457D" w14:textId="607E8D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В коде страницы внутри &lt;</w:t>
      </w:r>
      <w:proofErr w:type="spellStart"/>
      <w:r w:rsidRPr="3F02A8DE" w:rsidR="3F02A8DE">
        <w:rPr>
          <w:noProof w:val="0"/>
          <w:lang w:val="ru-RU"/>
        </w:rPr>
        <w:t>style</w:t>
      </w:r>
      <w:proofErr w:type="spellEnd"/>
      <w:r w:rsidRPr="3F02A8DE" w:rsidR="3F02A8DE">
        <w:rPr>
          <w:noProof w:val="0"/>
          <w:lang w:val="ru-RU"/>
        </w:rPr>
        <w:t>&gt; и там же через @import</w:t>
      </w:r>
    </w:p>
    <w:p w:rsidR="3F02A8DE" w:rsidP="3F02A8DE" w:rsidRDefault="3F02A8DE" w14:paraId="52EE45D5" w14:textId="30A605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 xml:space="preserve">И можно прописывать в коде </w:t>
      </w:r>
      <w:proofErr w:type="spellStart"/>
      <w:r w:rsidRPr="3F02A8DE" w:rsidR="3F02A8DE">
        <w:rPr>
          <w:noProof w:val="0"/>
          <w:lang w:val="ru-RU"/>
        </w:rPr>
        <w:t>html</w:t>
      </w:r>
      <w:proofErr w:type="spellEnd"/>
    </w:p>
    <w:p w:rsidR="3F02A8DE" w:rsidP="3F02A8DE" w:rsidRDefault="3F02A8DE" w14:paraId="0E62086B" w14:textId="71D66A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</w:p>
    <w:p w:rsidR="3F02A8DE" w:rsidP="3F02A8DE" w:rsidRDefault="3F02A8DE" w14:paraId="7067EFE0" w14:textId="4FC505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>Как можно задавать гибкие изображения?</w:t>
      </w:r>
    </w:p>
    <w:p w:rsidR="3F02A8DE" w:rsidP="3F02A8DE" w:rsidRDefault="3F02A8DE" w14:paraId="5E65495D" w14:textId="09CF5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С помощью использования max-width: 100%; - так наше изображение не будет превышать изначальные свои размеры, но будет уменьшаться, если это будет нам необходимо. Так будет меняться размер, но не весь картинки.</w:t>
      </w:r>
    </w:p>
    <w:p w:rsidR="3F02A8DE" w:rsidP="3F02A8DE" w:rsidRDefault="3F02A8DE" w14:paraId="6023D69A" w14:textId="39A57F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С помощью тега &lt;</w:t>
      </w:r>
      <w:proofErr w:type="spellStart"/>
      <w:r w:rsidRPr="3F02A8DE" w:rsidR="3F02A8DE">
        <w:rPr>
          <w:noProof w:val="0"/>
          <w:lang w:val="ru-RU"/>
        </w:rPr>
        <w:t>picture</w:t>
      </w:r>
      <w:proofErr w:type="spellEnd"/>
      <w:r w:rsidRPr="3F02A8DE" w:rsidR="3F02A8DE">
        <w:rPr>
          <w:noProof w:val="0"/>
          <w:lang w:val="ru-RU"/>
        </w:rPr>
        <w:t xml:space="preserve">&gt; мы сможем предоставлять разные изображения в зависимости от ширины экрана нашего девайся. </w:t>
      </w:r>
    </w:p>
    <w:p w:rsidR="3F02A8DE" w:rsidP="3F02A8DE" w:rsidRDefault="3F02A8DE" w14:paraId="6B7A30F9" w14:textId="1F2CAB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 xml:space="preserve">Как задать стили только для </w:t>
      </w:r>
      <w:proofErr w:type="spellStart"/>
      <w:r w:rsidRPr="3F02A8DE" w:rsidR="3F02A8DE">
        <w:rPr>
          <w:noProof w:val="0"/>
          <w:color w:val="EB5757"/>
          <w:highlight w:val="yellow"/>
          <w:lang w:val="ru-RU"/>
        </w:rPr>
        <w:t>landscape</w:t>
      </w:r>
      <w:proofErr w:type="spellEnd"/>
      <w:r w:rsidRPr="3F02A8DE" w:rsidR="3F02A8DE">
        <w:rPr>
          <w:noProof w:val="0"/>
          <w:highlight w:val="yellow"/>
          <w:lang w:val="ru-RU"/>
        </w:rPr>
        <w:t xml:space="preserve"> поворота экрана? И что вообще такое </w:t>
      </w:r>
      <w:proofErr w:type="spellStart"/>
      <w:r w:rsidRPr="3F02A8DE" w:rsidR="3F02A8DE">
        <w:rPr>
          <w:noProof w:val="0"/>
          <w:color w:val="EB5757"/>
          <w:highlight w:val="yellow"/>
          <w:lang w:val="ru-RU"/>
        </w:rPr>
        <w:t>landscape</w:t>
      </w:r>
      <w:proofErr w:type="spellEnd"/>
      <w:r w:rsidRPr="3F02A8DE" w:rsidR="3F02A8DE">
        <w:rPr>
          <w:noProof w:val="0"/>
          <w:highlight w:val="yellow"/>
          <w:lang w:val="ru-RU"/>
        </w:rPr>
        <w:t xml:space="preserve"> и чем он отличается от </w:t>
      </w:r>
      <w:proofErr w:type="spellStart"/>
      <w:r w:rsidRPr="3F02A8DE" w:rsidR="3F02A8DE">
        <w:rPr>
          <w:noProof w:val="0"/>
          <w:color w:val="EB5757"/>
          <w:highlight w:val="yellow"/>
          <w:lang w:val="ru-RU"/>
        </w:rPr>
        <w:t>portrait</w:t>
      </w:r>
      <w:proofErr w:type="spellEnd"/>
      <w:r w:rsidRPr="3F02A8DE" w:rsidR="3F02A8DE">
        <w:rPr>
          <w:noProof w:val="0"/>
          <w:highlight w:val="yellow"/>
          <w:lang w:val="ru-RU"/>
        </w:rPr>
        <w:t>?</w:t>
      </w:r>
    </w:p>
    <w:p w:rsidR="3F02A8DE" w:rsidP="3F02A8DE" w:rsidRDefault="3F02A8DE" w14:paraId="1DFD6B1B" w14:textId="07E6F8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 xml:space="preserve">С помощью запроса @media </w:t>
      </w:r>
      <w:proofErr w:type="spellStart"/>
      <w:r w:rsidRPr="3F02A8DE" w:rsidR="3F02A8DE">
        <w:rPr>
          <w:noProof w:val="0"/>
          <w:lang w:val="ru-RU"/>
        </w:rPr>
        <w:t>all</w:t>
      </w:r>
      <w:proofErr w:type="spellEnd"/>
      <w:r w:rsidRPr="3F02A8DE" w:rsidR="3F02A8DE">
        <w:rPr>
          <w:noProof w:val="0"/>
          <w:lang w:val="ru-RU"/>
        </w:rPr>
        <w:t xml:space="preserve"> </w:t>
      </w:r>
      <w:proofErr w:type="spellStart"/>
      <w:r w:rsidRPr="3F02A8DE" w:rsidR="3F02A8DE">
        <w:rPr>
          <w:noProof w:val="0"/>
          <w:lang w:val="ru-RU"/>
        </w:rPr>
        <w:t>and</w:t>
      </w:r>
      <w:proofErr w:type="spellEnd"/>
      <w:r w:rsidRPr="3F02A8DE" w:rsidR="3F02A8DE">
        <w:rPr>
          <w:noProof w:val="0"/>
          <w:lang w:val="ru-RU"/>
        </w:rPr>
        <w:t xml:space="preserve"> (</w:t>
      </w:r>
      <w:r w:rsidRPr="3F02A8DE" w:rsidR="3F02A8DE">
        <w:rPr>
          <w:noProof w:val="0"/>
          <w:lang w:val="ru-RU"/>
        </w:rPr>
        <w:t>orientation</w:t>
      </w:r>
      <w:r w:rsidRPr="3F02A8DE" w:rsidR="3F02A8DE">
        <w:rPr>
          <w:noProof w:val="0"/>
          <w:lang w:val="ru-RU"/>
        </w:rPr>
        <w:t xml:space="preserve">: </w:t>
      </w:r>
      <w:proofErr w:type="spellStart"/>
      <w:r w:rsidRPr="3F02A8DE" w:rsidR="3F02A8DE">
        <w:rPr>
          <w:noProof w:val="0"/>
          <w:lang w:val="ru-RU"/>
        </w:rPr>
        <w:t>landscape</w:t>
      </w:r>
      <w:proofErr w:type="spellEnd"/>
      <w:r w:rsidRPr="3F02A8DE" w:rsidR="3F02A8DE">
        <w:rPr>
          <w:noProof w:val="0"/>
          <w:lang w:val="ru-RU"/>
        </w:rPr>
        <w:t>) {</w:t>
      </w:r>
    </w:p>
    <w:p w:rsidR="3F02A8DE" w:rsidP="3F02A8DE" w:rsidRDefault="3F02A8DE" w14:paraId="3BEBDEA1" w14:textId="386C7A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/* какие-то там стили /*</w:t>
      </w:r>
    </w:p>
    <w:p w:rsidR="3F02A8DE" w:rsidP="3F02A8DE" w:rsidRDefault="3F02A8DE" w14:paraId="4D2CD2E3" w14:textId="551A0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>}</w:t>
      </w:r>
    </w:p>
    <w:p w:rsidR="3F02A8DE" w:rsidP="3F02A8DE" w:rsidRDefault="3F02A8DE" w14:paraId="7D69F627" w14:textId="4A18CA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 xml:space="preserve">Это ориентация экрана. </w:t>
      </w:r>
      <w:proofErr w:type="spellStart"/>
      <w:r w:rsidRPr="3F02A8DE" w:rsidR="3F02A8DE">
        <w:rPr>
          <w:noProof w:val="0"/>
          <w:lang w:val="ru-RU"/>
        </w:rPr>
        <w:t>Landscape</w:t>
      </w:r>
      <w:proofErr w:type="spellEnd"/>
      <w:r w:rsidRPr="3F02A8DE" w:rsidR="3F02A8DE">
        <w:rPr>
          <w:noProof w:val="0"/>
          <w:lang w:val="ru-RU"/>
        </w:rPr>
        <w:t xml:space="preserve"> - горизонтальное расположение, а </w:t>
      </w:r>
      <w:proofErr w:type="spellStart"/>
      <w:r w:rsidRPr="3F02A8DE" w:rsidR="3F02A8DE">
        <w:rPr>
          <w:noProof w:val="0"/>
          <w:lang w:val="ru-RU"/>
        </w:rPr>
        <w:t>portrait</w:t>
      </w:r>
      <w:proofErr w:type="spellEnd"/>
      <w:r w:rsidRPr="3F02A8DE" w:rsidR="3F02A8DE">
        <w:rPr>
          <w:noProof w:val="0"/>
          <w:lang w:val="ru-RU"/>
        </w:rPr>
        <w:t xml:space="preserve"> это вертикальное. Разница в соотношении сторон. </w:t>
      </w:r>
    </w:p>
    <w:p w:rsidR="3F02A8DE" w:rsidP="3F02A8DE" w:rsidRDefault="3F02A8DE" w14:paraId="4C1E34E2" w14:textId="6879459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>Назовите минимум 3 способа как можно тестировать, как выглядит сайт при разных размерах экранов?</w:t>
      </w:r>
    </w:p>
    <w:p w:rsidR="3F02A8DE" w:rsidP="3F02A8DE" w:rsidRDefault="3F02A8DE" w14:paraId="7393675A" w14:textId="5408CB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 xml:space="preserve">С помощью </w:t>
      </w:r>
      <w:proofErr w:type="spellStart"/>
      <w:r w:rsidRPr="3F02A8DE" w:rsidR="3F02A8DE">
        <w:rPr>
          <w:noProof w:val="0"/>
          <w:lang w:val="ru-RU"/>
        </w:rPr>
        <w:t>dev</w:t>
      </w:r>
      <w:proofErr w:type="spellEnd"/>
      <w:r w:rsidRPr="3F02A8DE" w:rsidR="3F02A8DE">
        <w:rPr>
          <w:noProof w:val="0"/>
          <w:lang w:val="ru-RU"/>
        </w:rPr>
        <w:t xml:space="preserve"> tools. С помощью сайтов для проверки разрешений на разных экранах. С помощью разных устройств, то есть физически вручную)</w:t>
      </w:r>
    </w:p>
    <w:p w:rsidR="3F02A8DE" w:rsidP="3F02A8DE" w:rsidRDefault="3F02A8DE" w14:paraId="57C787FF" w14:textId="7C57A9C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F02A8DE" w:rsidR="3F02A8DE">
        <w:rPr>
          <w:noProof w:val="0"/>
          <w:highlight w:val="yellow"/>
          <w:lang w:val="ru-RU"/>
        </w:rPr>
        <w:t xml:space="preserve">Самостоятельно изучите, как можно подключить несколько картинок разных размеров через один тег </w:t>
      </w:r>
      <w:r w:rsidRPr="3F02A8DE" w:rsidR="3F02A8DE">
        <w:rPr>
          <w:noProof w:val="0"/>
          <w:color w:val="EB5757"/>
          <w:highlight w:val="yellow"/>
          <w:lang w:val="ru-RU"/>
        </w:rPr>
        <w:t>&lt;</w:t>
      </w:r>
      <w:proofErr w:type="spellStart"/>
      <w:r w:rsidRPr="3F02A8DE" w:rsidR="3F02A8DE">
        <w:rPr>
          <w:noProof w:val="0"/>
          <w:color w:val="EB5757"/>
          <w:highlight w:val="yellow"/>
          <w:lang w:val="ru-RU"/>
        </w:rPr>
        <w:t>img</w:t>
      </w:r>
      <w:proofErr w:type="spellEnd"/>
      <w:r w:rsidRPr="3F02A8DE" w:rsidR="3F02A8DE">
        <w:rPr>
          <w:noProof w:val="0"/>
          <w:color w:val="EB5757"/>
          <w:highlight w:val="yellow"/>
          <w:lang w:val="ru-RU"/>
        </w:rPr>
        <w:t>&gt;</w:t>
      </w:r>
      <w:r w:rsidRPr="3F02A8DE" w:rsidR="3F02A8DE">
        <w:rPr>
          <w:noProof w:val="0"/>
          <w:highlight w:val="yellow"/>
          <w:lang w:val="ru-RU"/>
        </w:rPr>
        <w:t>?</w:t>
      </w:r>
    </w:p>
    <w:p w:rsidR="3F02A8DE" w:rsidP="3F02A8DE" w:rsidRDefault="3F02A8DE" w14:paraId="656D8787" w14:textId="0662A9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  <w:r w:rsidRPr="3F02A8DE" w:rsidR="3F02A8DE">
        <w:rPr>
          <w:noProof w:val="0"/>
          <w:lang w:val="ru-RU"/>
        </w:rPr>
        <w:t xml:space="preserve">С помощью метода на основе пикселей устройства. Заключается в том, чтобы два </w:t>
      </w:r>
      <w:proofErr w:type="spellStart"/>
      <w:r w:rsidRPr="3F02A8DE" w:rsidR="3F02A8DE">
        <w:rPr>
          <w:noProof w:val="0"/>
          <w:lang w:val="ru-RU"/>
        </w:rPr>
        <w:t>изобажения</w:t>
      </w:r>
      <w:proofErr w:type="spellEnd"/>
      <w:r w:rsidRPr="3F02A8DE" w:rsidR="3F02A8DE">
        <w:rPr>
          <w:noProof w:val="0"/>
          <w:lang w:val="ru-RU"/>
        </w:rPr>
        <w:t xml:space="preserve"> с разными размерами соответственно отображались на большом и маленьком экране.</w:t>
      </w:r>
    </w:p>
    <w:p w:rsidR="3F02A8DE" w:rsidP="3F02A8DE" w:rsidRDefault="3F02A8DE" w14:paraId="54AC76CB" w14:textId="0D619348">
      <w:pPr>
        <w:bidi w:val="0"/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&lt;</w:t>
      </w:r>
      <w:proofErr w:type="spellStart"/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img</w:t>
      </w:r>
      <w:proofErr w:type="spellEnd"/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</w:p>
    <w:p w:rsidR="3F02A8DE" w:rsidP="3F02A8DE" w:rsidRDefault="3F02A8DE" w14:paraId="51A389D0" w14:textId="6BB82BA1">
      <w:pPr>
        <w:bidi w:val="0"/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  srcset="small.jpg 1x, large.jpg 2x"</w:t>
      </w:r>
    </w:p>
    <w:p w:rsidR="3F02A8DE" w:rsidP="3F02A8DE" w:rsidRDefault="3F02A8DE" w14:paraId="573CD9E8" w14:textId="62BD2CF1">
      <w:pPr>
        <w:bidi w:val="0"/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  src="small.jpg" </w:t>
      </w:r>
    </w:p>
    <w:p w:rsidR="3F02A8DE" w:rsidP="3F02A8DE" w:rsidRDefault="3F02A8DE" w14:paraId="4DF4F1E5" w14:textId="65C9277B">
      <w:pPr>
        <w:bidi w:val="0"/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  </w:t>
      </w:r>
      <w:proofErr w:type="spellStart"/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alt</w:t>
      </w:r>
      <w:proofErr w:type="spellEnd"/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="</w:t>
      </w:r>
      <w:proofErr w:type="spellStart"/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small</w:t>
      </w:r>
      <w:proofErr w:type="spellEnd"/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smth" </w:t>
      </w:r>
    </w:p>
    <w:p w:rsidR="3F02A8DE" w:rsidP="3F02A8DE" w:rsidRDefault="3F02A8DE" w14:paraId="6A818AC6" w14:textId="67B36EE2">
      <w:pPr>
        <w:bidi w:val="0"/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/&gt;</w:t>
      </w:r>
    </w:p>
    <w:p w:rsidR="3F02A8DE" w:rsidP="3F02A8DE" w:rsidRDefault="3F02A8DE" w14:paraId="03B919AD" w14:textId="0D39D507">
      <w:pPr>
        <w:pStyle w:val="Normal"/>
        <w:bidi w:val="0"/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3F02A8DE" w:rsidR="3F02A8DE">
        <w:rPr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Дескриптор Х здесь показывает ожидаемое соотношение пикселей устройства.</w:t>
      </w:r>
    </w:p>
    <w:p w:rsidR="3F02A8DE" w:rsidP="3F02A8DE" w:rsidRDefault="3F02A8DE" w14:paraId="366AE4DF" w14:textId="6D30A3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f45e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4D522"/>
    <w:rsid w:val="1224D522"/>
    <w:rsid w:val="3F02A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D522"/>
  <w15:chartTrackingRefBased/>
  <w15:docId w15:val="{5AF31D30-E05E-4B87-98EF-9EF6A3104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64f45648e54d64" /><Relationship Type="http://schemas.openxmlformats.org/officeDocument/2006/relationships/numbering" Target="/word/numbering.xml" Id="R07b66e5010274e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2022-08-14T09:46:30.9538004Z</dcterms:created>
  <dcterms:modified xsi:type="dcterms:W3CDTF">2022-08-14T11:39:34.9016991Z</dcterms:modified>
  <dc:creator>Желонкина Мария</dc:creator>
  <lastModifiedBy>Желонкина Мария</lastModifiedBy>
</coreProperties>
</file>