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16" w:rsidRPr="00896116" w:rsidRDefault="00896116" w:rsidP="002A6869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  <w:t>Лингвоспецифическое</w:t>
      </w:r>
      <w:proofErr w:type="spellEnd"/>
      <w:r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  <w:t xml:space="preserve"> слово «Пошлость»</w:t>
      </w:r>
    </w:p>
    <w:p w:rsidR="00410075" w:rsidRPr="00971F9B" w:rsidRDefault="007956B1" w:rsidP="002A6869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</w:pPr>
      <w:r w:rsidRPr="00971F9B"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  <w:t>Найдено 20 документов, 37 вхождений</w:t>
      </w:r>
      <w:r w:rsidR="006A0BF7"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  <w:t>,</w:t>
      </w:r>
      <w:r w:rsidR="006A0BF7"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val="en-US" w:eastAsia="ru-RU"/>
        </w:rPr>
        <w:t> 37</w:t>
      </w:r>
      <w:r w:rsidR="00BB3E6A" w:rsidRPr="00971F9B"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val="en-US" w:eastAsia="ru-RU"/>
        </w:rPr>
        <w:t xml:space="preserve">   </w:t>
      </w:r>
      <w:r w:rsidR="00BB3E6A" w:rsidRPr="00971F9B">
        <w:rPr>
          <w:rFonts w:ascii="Times New Roman" w:eastAsia="Times New Roman" w:hAnsi="Times New Roman" w:cs="Times New Roman"/>
          <w:b/>
          <w:bCs/>
          <w:color w:val="777777"/>
          <w:sz w:val="44"/>
          <w:szCs w:val="44"/>
          <w:shd w:val="clear" w:color="auto" w:fill="FFFFFF"/>
          <w:lang w:eastAsia="ru-RU"/>
        </w:rPr>
        <w:t>примеров</w:t>
      </w:r>
    </w:p>
    <w:p w:rsidR="00BB3E6A" w:rsidRPr="00BB3E6A" w:rsidRDefault="00BB3E6A" w:rsidP="002A6869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32"/>
          <w:szCs w:val="32"/>
          <w:shd w:val="clear" w:color="auto" w:fill="FFFFFF"/>
          <w:lang w:eastAsia="ru-RU"/>
        </w:rPr>
      </w:pPr>
    </w:p>
    <w:tbl>
      <w:tblPr>
        <w:tblStyle w:val="a5"/>
        <w:tblW w:w="858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72"/>
        <w:gridCol w:w="709"/>
        <w:gridCol w:w="567"/>
        <w:gridCol w:w="1134"/>
        <w:gridCol w:w="1275"/>
        <w:gridCol w:w="1985"/>
        <w:gridCol w:w="1843"/>
      </w:tblGrid>
      <w:tr w:rsidR="00971F9B" w:rsidTr="00971F9B">
        <w:tc>
          <w:tcPr>
            <w:tcW w:w="1781" w:type="dxa"/>
            <w:gridSpan w:val="2"/>
          </w:tcPr>
          <w:p w:rsidR="00971F9B" w:rsidRPr="00410075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Cheesy (1)</w:t>
            </w:r>
          </w:p>
        </w:tc>
        <w:tc>
          <w:tcPr>
            <w:tcW w:w="1701" w:type="dxa"/>
            <w:gridSpan w:val="2"/>
          </w:tcPr>
          <w:p w:rsidR="00971F9B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Platitude</w:t>
            </w:r>
          </w:p>
          <w:p w:rsidR="00971F9B" w:rsidRPr="00410075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 xml:space="preserve"> (2)</w:t>
            </w:r>
          </w:p>
        </w:tc>
        <w:tc>
          <w:tcPr>
            <w:tcW w:w="1275" w:type="dxa"/>
          </w:tcPr>
          <w:p w:rsidR="00971F9B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Vulgarity</w:t>
            </w:r>
          </w:p>
          <w:p w:rsidR="00971F9B" w:rsidRPr="00410075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(12)</w:t>
            </w:r>
          </w:p>
        </w:tc>
        <w:tc>
          <w:tcPr>
            <w:tcW w:w="1985" w:type="dxa"/>
          </w:tcPr>
          <w:p w:rsidR="00971F9B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Trite</w:t>
            </w:r>
          </w:p>
          <w:p w:rsidR="00971F9B" w:rsidRPr="009060B7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(3)</w:t>
            </w:r>
          </w:p>
        </w:tc>
        <w:tc>
          <w:tcPr>
            <w:tcW w:w="1843" w:type="dxa"/>
          </w:tcPr>
          <w:p w:rsidR="00971F9B" w:rsidRDefault="00971F9B" w:rsidP="002A686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Poshlust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 xml:space="preserve">  </w:t>
            </w:r>
          </w:p>
          <w:p w:rsidR="00971F9B" w:rsidRPr="009060B7" w:rsidRDefault="00971F9B" w:rsidP="00BB3E6A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</w:t>
            </w:r>
            <w:r w:rsidR="006A0BF7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)</w:t>
            </w:r>
          </w:p>
        </w:tc>
      </w:tr>
      <w:tr w:rsidR="00971F9B" w:rsidRPr="00735E6F" w:rsidTr="00971F9B">
        <w:tc>
          <w:tcPr>
            <w:tcW w:w="1072" w:type="dxa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9060B7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trivial</w:t>
            </w:r>
            <w:proofErr w:type="spellEnd"/>
            <w:r w:rsidRPr="009060B7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9060B7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remark</w:t>
            </w:r>
            <w:proofErr w:type="spellEnd"/>
          </w:p>
          <w:p w:rsidR="00971F9B" w:rsidRPr="009060B7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  <w:tc>
          <w:tcPr>
            <w:tcW w:w="1276" w:type="dxa"/>
            <w:gridSpan w:val="2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Trivial</w:t>
            </w:r>
            <w:proofErr w:type="spellEnd"/>
          </w:p>
          <w:p w:rsidR="00971F9B" w:rsidRPr="00735E6F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  <w:tc>
          <w:tcPr>
            <w:tcW w:w="1134" w:type="dxa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Sentiments</w:t>
            </w:r>
            <w:proofErr w:type="spellEnd"/>
          </w:p>
          <w:p w:rsidR="00971F9B" w:rsidRPr="00735E6F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  <w:tc>
          <w:tcPr>
            <w:tcW w:w="1275" w:type="dxa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Ineptitude</w:t>
            </w:r>
            <w:proofErr w:type="spellEnd"/>
          </w:p>
          <w:p w:rsidR="00971F9B" w:rsidRPr="00735E6F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  <w:tc>
          <w:tcPr>
            <w:tcW w:w="1985" w:type="dxa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Blackgu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-</w:t>
            </w: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ardism</w:t>
            </w:r>
            <w:proofErr w:type="spellEnd"/>
          </w:p>
          <w:p w:rsidR="00971F9B" w:rsidRPr="00735E6F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  <w:tc>
          <w:tcPr>
            <w:tcW w:w="1843" w:type="dxa"/>
          </w:tcPr>
          <w:p w:rsidR="00971F9B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Perspective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 </w:t>
            </w: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of</w:t>
            </w:r>
            <w:proofErr w:type="spellEnd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35E6F"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eastAsia="ru-RU"/>
              </w:rPr>
              <w:t>flatness</w:t>
            </w:r>
            <w:proofErr w:type="spellEnd"/>
          </w:p>
          <w:p w:rsidR="00971F9B" w:rsidRPr="00735E6F" w:rsidRDefault="00971F9B" w:rsidP="00604FC9">
            <w:pPr>
              <w:spacing w:before="100" w:beforeAutospacing="1" w:after="100" w:afterAutospacing="1"/>
              <w:ind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77777"/>
                <w:sz w:val="24"/>
                <w:szCs w:val="24"/>
                <w:shd w:val="clear" w:color="auto" w:fill="FFFFFF"/>
                <w:lang w:val="en-US" w:eastAsia="ru-RU"/>
              </w:rPr>
              <w:t>(1)</w:t>
            </w:r>
          </w:p>
        </w:tc>
      </w:tr>
    </w:tbl>
    <w:p w:rsidR="00971F9B" w:rsidRPr="00896116" w:rsidRDefault="00971F9B" w:rsidP="006A0B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модели перевода</w:t>
      </w: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96116">
        <w:rPr>
          <w:rFonts w:ascii="Times New Roman" w:hAnsi="Times New Roman" w:cs="Times New Roman"/>
          <w:color w:val="000000"/>
          <w:sz w:val="36"/>
          <w:szCs w:val="36"/>
        </w:rPr>
        <w:t>к количеству различных моделей</w:t>
      </w:r>
    </w:p>
    <w:p w:rsidR="006A0BF7" w:rsidRPr="00896116" w:rsidRDefault="006A0BF7" w:rsidP="006A0BF7">
      <w:pPr>
        <w:spacing w:before="100" w:beforeAutospacing="1" w:after="100" w:afterAutospacing="1" w:line="240" w:lineRule="auto"/>
        <w:ind w:left="-113"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  <w:lang w:val="en-US"/>
        </w:rPr>
        <w:t>13/11=1.18</w:t>
      </w:r>
    </w:p>
    <w:p w:rsidR="006A0BF7" w:rsidRPr="00896116" w:rsidRDefault="006A0BF7" w:rsidP="006A0B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средняя частота </w:t>
      </w:r>
      <w:proofErr w:type="gram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вхождении</w:t>
      </w:r>
      <w:proofErr w:type="gram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на одну модель</w:t>
      </w:r>
    </w:p>
    <w:p w:rsidR="00896116" w:rsidRPr="00896116" w:rsidRDefault="00896116" w:rsidP="00896116">
      <w:pPr>
        <w:pStyle w:val="a6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6A0BF7" w:rsidRPr="00896116" w:rsidRDefault="006A0BF7" w:rsidP="006A0BF7">
      <w:pPr>
        <w:pStyle w:val="a6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  <w:lang w:val="en-US"/>
        </w:rPr>
        <w:t>37/11=3.36</w:t>
      </w:r>
    </w:p>
    <w:p w:rsidR="00896116" w:rsidRPr="00896116" w:rsidRDefault="00896116" w:rsidP="006A0BF7">
      <w:pPr>
        <w:pStyle w:val="a6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6A0BF7" w:rsidRPr="00896116" w:rsidRDefault="006A0BF7" w:rsidP="006A0B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модели перевода к частоте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второи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</w:t>
      </w:r>
    </w:p>
    <w:p w:rsidR="00896116" w:rsidRPr="00896116" w:rsidRDefault="00896116" w:rsidP="00896116">
      <w:pPr>
        <w:pStyle w:val="a6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6A0BF7" w:rsidRDefault="006A0BF7" w:rsidP="006A0BF7">
      <w:pPr>
        <w:pStyle w:val="a6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  <w:lang w:val="en-US"/>
        </w:rPr>
        <w:t>13/12=1.08</w:t>
      </w:r>
    </w:p>
    <w:p w:rsidR="00896116" w:rsidRPr="00896116" w:rsidRDefault="00896116" w:rsidP="006A0BF7">
      <w:pPr>
        <w:pStyle w:val="a6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71F9B" w:rsidRPr="00896116" w:rsidRDefault="00896116" w:rsidP="00896116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отношение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абсолютнои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частоты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самои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 xml:space="preserve">̆ </w:t>
      </w:r>
      <w:proofErr w:type="spellStart"/>
      <w:r w:rsidRPr="00896116">
        <w:rPr>
          <w:rFonts w:ascii="Times New Roman" w:hAnsi="Times New Roman" w:cs="Times New Roman"/>
          <w:color w:val="000000"/>
          <w:sz w:val="36"/>
          <w:szCs w:val="36"/>
        </w:rPr>
        <w:t>частотнои</w:t>
      </w:r>
      <w:proofErr w:type="spellEnd"/>
      <w:r w:rsidRPr="00896116">
        <w:rPr>
          <w:rFonts w:ascii="Times New Roman" w:hAnsi="Times New Roman" w:cs="Times New Roman"/>
          <w:color w:val="000000"/>
          <w:sz w:val="36"/>
          <w:szCs w:val="36"/>
        </w:rPr>
        <w:t>̆ модели перевода к общему количеству вхождений</w:t>
      </w:r>
    </w:p>
    <w:p w:rsidR="00896116" w:rsidRPr="00896116" w:rsidRDefault="00896116" w:rsidP="00896116">
      <w:pPr>
        <w:pStyle w:val="a6"/>
        <w:spacing w:before="100" w:beforeAutospacing="1" w:after="100" w:afterAutospacing="1" w:line="240" w:lineRule="auto"/>
        <w:ind w:left="247" w:right="-170"/>
        <w:rPr>
          <w:rFonts w:ascii="Times New Roman" w:hAnsi="Times New Roman" w:cs="Times New Roman"/>
          <w:color w:val="000000"/>
          <w:sz w:val="36"/>
          <w:szCs w:val="36"/>
        </w:rPr>
      </w:pPr>
    </w:p>
    <w:p w:rsidR="00896116" w:rsidRPr="00896116" w:rsidRDefault="00896116" w:rsidP="00896116">
      <w:pPr>
        <w:pStyle w:val="a6"/>
        <w:spacing w:before="100" w:beforeAutospacing="1" w:after="100" w:afterAutospacing="1" w:line="240" w:lineRule="auto"/>
        <w:ind w:left="247" w:right="-17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96116">
        <w:rPr>
          <w:rFonts w:ascii="Times New Roman" w:hAnsi="Times New Roman" w:cs="Times New Roman"/>
          <w:color w:val="000000"/>
          <w:sz w:val="36"/>
          <w:szCs w:val="36"/>
          <w:lang w:val="en-US"/>
        </w:rPr>
        <w:t>13/37=0.35</w:t>
      </w:r>
      <w:bookmarkStart w:id="0" w:name="_GoBack"/>
      <w:bookmarkEnd w:id="0"/>
    </w:p>
    <w:p w:rsidR="00971F9B" w:rsidRPr="00971F9B" w:rsidRDefault="00971F9B" w:rsidP="00971F9B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eastAsia="ru-RU"/>
        </w:rPr>
      </w:pPr>
    </w:p>
    <w:p w:rsidR="00971F9B" w:rsidRPr="00971F9B" w:rsidRDefault="00971F9B" w:rsidP="00971F9B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eastAsia="ru-RU"/>
        </w:rPr>
      </w:pPr>
    </w:p>
    <w:p w:rsidR="00971F9B" w:rsidRPr="00971F9B" w:rsidRDefault="00971F9B" w:rsidP="00971F9B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eastAsia="ru-RU"/>
        </w:rPr>
      </w:pPr>
    </w:p>
    <w:p w:rsidR="002A6869" w:rsidRPr="00971F9B" w:rsidRDefault="002A6869" w:rsidP="00971F9B">
      <w:pPr>
        <w:spacing w:before="100" w:beforeAutospacing="1" w:after="100" w:afterAutospacing="1" w:line="240" w:lineRule="auto"/>
        <w:ind w:left="-113" w:right="-17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</w:pPr>
      <w:r w:rsidRPr="002A6869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val="en-US" w:eastAsia="ru-RU"/>
        </w:rPr>
        <w:t xml:space="preserve">Lauren </w:t>
      </w:r>
      <w:proofErr w:type="spellStart"/>
      <w:r w:rsidRPr="002A6869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val="en-US" w:eastAsia="ru-RU"/>
        </w:rPr>
        <w:t>Weisberger</w:t>
      </w:r>
      <w:proofErr w:type="spellEnd"/>
      <w:r w:rsidRPr="002A6869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shd w:val="clear" w:color="auto" w:fill="FFFFFF"/>
          <w:lang w:val="en-US" w:eastAsia="ru-RU"/>
        </w:rPr>
        <w:t>. The Devil Wears Prada (2003)</w:t>
      </w:r>
      <w:r w:rsidRPr="002A68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  </w:t>
      </w:r>
      <w:r w:rsidRPr="002A6869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FFFFFF"/>
          <w:lang w:val="en-US" w:eastAsia="ru-RU"/>
        </w:rPr>
        <w:t> </w:t>
      </w:r>
      <w:r w:rsidRPr="002A68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2A6869" w:rsidRPr="002A6869" w:rsidTr="00501628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7155"/>
            </w:tblGrid>
            <w:tr w:rsidR="002A6869" w:rsidRPr="002A6869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2A6869" w:rsidRPr="002A6869" w:rsidRDefault="002A6869" w:rsidP="002A6869">
                  <w:pPr>
                    <w:spacing w:before="100" w:beforeAutospacing="1" w:after="100" w:afterAutospacing="1" w:line="240" w:lineRule="auto"/>
                    <w:ind w:left="-113" w:right="-170"/>
                    <w:jc w:val="both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A6869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A6869" w:rsidRPr="002A6869" w:rsidRDefault="002A6869" w:rsidP="002A6869">
                  <w:pPr>
                    <w:spacing w:before="100" w:beforeAutospacing="1" w:after="100" w:afterAutospacing="1" w:line="240" w:lineRule="auto"/>
                    <w:ind w:left="-113" w:right="-17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Writing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has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always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been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passion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 ”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cheesy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reprimanded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myself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2A6869" w:rsidRPr="002A6869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2A6869" w:rsidRPr="002A6869" w:rsidRDefault="002A6869" w:rsidP="002A6869">
                  <w:pPr>
                    <w:spacing w:before="100" w:beforeAutospacing="1" w:after="100" w:afterAutospacing="1" w:line="240" w:lineRule="auto"/>
                    <w:ind w:left="-113" w:right="-170"/>
                    <w:jc w:val="both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A6869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A6869" w:rsidRPr="002A6869" w:rsidRDefault="002A6869" w:rsidP="002A6869">
                  <w:pPr>
                    <w:spacing w:before="100" w:beforeAutospacing="1" w:after="100" w:afterAutospacing="1" w:line="240" w:lineRule="auto"/>
                    <w:ind w:left="-113" w:right="-17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  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всегда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моей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страстью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-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2A6869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2A68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</w:t>
                  </w:r>
                </w:p>
                <w:p w:rsidR="002A6869" w:rsidRPr="002A6869" w:rsidRDefault="002A6869" w:rsidP="002A6869">
                  <w:pPr>
                    <w:spacing w:before="100" w:beforeAutospacing="1" w:after="100" w:afterAutospacing="1" w:line="240" w:lineRule="auto"/>
                    <w:ind w:left="-113" w:right="-17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2A6869" w:rsidRPr="002A6869" w:rsidRDefault="002A6869" w:rsidP="002A6869">
            <w:pPr>
              <w:spacing w:before="100" w:beforeAutospacing="1" w:after="100" w:afterAutospacing="1" w:line="240" w:lineRule="auto"/>
              <w:ind w:left="-113" w:right="-1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01628" w:rsidRPr="00501628" w:rsidRDefault="00501628" w:rsidP="00501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  <w:t xml:space="preserve">Vladimir Nabokov. Look at the harlequins! </w:t>
      </w:r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(1974)</w:t>
      </w:r>
      <w:r w:rsidRPr="005016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50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5016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(2)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501628" w:rsidRPr="00501628" w:rsidTr="00501628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p w:rsidR="00501628" w:rsidRPr="00BB3E6A" w:rsidRDefault="00BB3E6A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val="en-US" w:eastAsia="ru-RU"/>
              </w:rPr>
              <w:t>vulgarity</w:t>
            </w:r>
          </w:p>
        </w:tc>
      </w:tr>
    </w:tbl>
    <w:p w:rsidR="00501628" w:rsidRPr="00501628" w:rsidRDefault="00501628" w:rsidP="00501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Vladimir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Nabokov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Ada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or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Ardor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(1968)</w:t>
      </w:r>
      <w:r w:rsidRPr="005016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501628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50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5016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(4)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501628" w:rsidRPr="00501628" w:rsidTr="00501628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9134"/>
            </w:tblGrid>
            <w:tr w:rsidR="00501628" w:rsidRPr="008B3601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8B3601" w:rsidRDefault="00501628" w:rsidP="008B3601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denounced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mediocrity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gift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B360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entourage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yelled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brute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fiend</w:t>
                  </w:r>
                  <w:proofErr w:type="spell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="008B3601" w:rsidRPr="008B36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8B3601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обличал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дюжинность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дарования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среды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визжала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ответ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называя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сатаной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скотиной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8B3601"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B3601" w:rsidRDefault="008B3601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B3601" w:rsidRDefault="008B3601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B3601" w:rsidRDefault="008B3601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B3601" w:rsidRDefault="008B3601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B3601" w:rsidRPr="008B3601" w:rsidRDefault="008B3601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9185"/>
            </w:tblGrid>
            <w:tr w:rsidR="00501628" w:rsidRPr="008B3601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7956B1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3601" w:rsidRPr="007956B1" w:rsidRDefault="00501628" w:rsidP="008B3601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7956B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The vague commonplaces of vague modesty so dreadfully in vogue eighty years ago, the unsufferable banalities of shy wooing buried in old romances as arch as Arcady, those moods,</w:t>
                  </w:r>
                </w:p>
                <w:p w:rsidR="00501628" w:rsidRPr="007956B1" w:rsidRDefault="00501628" w:rsidP="008B3601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those</w:t>
                  </w:r>
                  <w:proofErr w:type="gramEnd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 modes, lurked no doubt behind the hush of his ambuscades, and that of her toleration.</w:t>
                  </w:r>
                  <w:r w:rsidR="008B3601"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7956B1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B3601" w:rsidRPr="007956B1" w:rsidRDefault="008B3601" w:rsidP="00501628">
                  <w:pPr>
                    <w:spacing w:before="75" w:after="75" w:line="240" w:lineRule="auto"/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</w:p>
                <w:p w:rsidR="000D1BB1" w:rsidRPr="007956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7956B1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Невразумительное общее место – невразумительная невинность, пользовавшаяся столь губительной популярностью восемьдесят лет назад; навек похороненная </w:t>
                  </w:r>
                  <w:proofErr w:type="spellStart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вигривых</w:t>
                  </w:r>
                  <w:proofErr w:type="spellEnd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, словно Аркадия, старинных</w:t>
                  </w:r>
                </w:p>
                <w:p w:rsidR="00501628" w:rsidRPr="007956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</w:pPr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романах</w:t>
                  </w:r>
                  <w:proofErr w:type="gramEnd"/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несносная </w:t>
                  </w:r>
                  <w:r w:rsidRPr="007956B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пошлость</w:t>
                  </w:r>
                  <w:r w:rsidRPr="007956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 целомудренного волокитства – вот, вне всяких сомнений, те обычаи и обряды, что неявномаячили и за немотою его наскоков, и за тишью ее терпимости.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9163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made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D1B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triter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original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Book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Fortnight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gurgling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blurbs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 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Сообщив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ему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даже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большую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отличала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Двухнедельного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Избранника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Читательских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Клубов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квохтанье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аннотаций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?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9185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1B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doubt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morally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right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using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pretext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keep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away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also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knew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gentleman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artist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lump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hebrought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D1B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trite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cruel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because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accept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either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believed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: 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1B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Разумеется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нравственно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прибегнув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первому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предлогу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</w:p>
                <w:p w:rsidR="000D1B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позволявшему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пустить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постель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однако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джентльмен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художник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="000D1BB1" w:rsidRPr="000D1B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сознавал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нескольких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произнесенных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жалких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словах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сквозила</w:t>
                  </w:r>
                </w:p>
                <w:p w:rsidR="00501628" w:rsidRPr="000D1BB1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жестокость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Люсетта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приняла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веру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лишь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потому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видела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внем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501628" w:rsidRPr="00501628" w:rsidRDefault="00501628" w:rsidP="00501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lastRenderedPageBreak/>
        <w:t>Vladimir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Nabokov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Pale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Fire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(1962)</w:t>
      </w:r>
      <w:r w:rsidRPr="005016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50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history="1">
        <w:r w:rsidRPr="005016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501628" w:rsidRPr="00501628" w:rsidTr="00501628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9164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Shade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said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anything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earth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loathed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D1B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Brutality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found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two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ideally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united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racial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prejudice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1BB1" w:rsidRDefault="000D1BB1" w:rsidP="00501628">
                  <w:pPr>
                    <w:spacing w:before="75" w:after="75" w:line="240" w:lineRule="auto"/>
                    <w:rPr>
                      <w:rFonts w:ascii="Times New Roman" w:eastAsia="Times New Roman" w:hAnsi="Symbol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0D1BB1" w:rsidRDefault="000D1BB1" w:rsidP="00501628">
                  <w:pPr>
                    <w:spacing w:before="75" w:after="75" w:line="240" w:lineRule="auto"/>
                    <w:rPr>
                      <w:rFonts w:ascii="Times New Roman" w:eastAsia="Times New Roman" w:hAnsi="Symbol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Шейд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сказал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больше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свете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ненавидит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жестокость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вещи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идеально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сочетаются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расовом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предрассудке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501628" w:rsidRPr="00501628" w:rsidRDefault="00501628" w:rsidP="00501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Vladimir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Nabokov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Conclusive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Evidence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(1946-1950)</w:t>
      </w:r>
      <w:r w:rsidRPr="005016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501628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 </w:t>
      </w:r>
      <w:hyperlink r:id="rId9" w:history="1">
        <w:r w:rsidRPr="005016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501628" w:rsidRPr="00501628" w:rsidTr="00501628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9221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383C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410075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  Not all the mystagogues were Dostoevskian Alyoshas; there were also a few Smerdyakovs in the group, and Hodasevich's poetry was played down with the thoroughness of </w:t>
                  </w:r>
                </w:p>
                <w:p w:rsidR="00501628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arevengeful</w:t>
                  </w:r>
                  <w:proofErr w:type="spellEnd"/>
                  <w:proofErr w:type="gramEnd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 xml:space="preserve"> racket. 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383C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410075">
                    <w:rPr>
                      <w:rFonts w:ascii="Times New Roman" w:eastAsia="Times New Roman" w:hAnsi="Symbol" w:cs="Times New Roman"/>
                      <w:color w:val="FF0000"/>
                      <w:sz w:val="24"/>
                      <w:szCs w:val="24"/>
                      <w:lang w:eastAsia="ru-RU"/>
                    </w:rPr>
                    <w:t></w:t>
                  </w: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  Душевную приязнь, чувство душевного удобства возбуждали во мне очень немногие из моих собратьев. Проницательный ум и милая сдержанность Алдановабыли всегда д</w:t>
                  </w: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lastRenderedPageBreak/>
                    <w:t>ля меня полны очарования. Я хорошо знал </w:t>
                  </w:r>
                  <w:proofErr w:type="spell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Айхенвальда</w:t>
                  </w:r>
                  <w:proofErr w:type="spellEnd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, человека мягкой души</w:t>
                  </w:r>
                </w:p>
                <w:p w:rsidR="0080383C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и твердых правил, которого я уважал, как критика, терзавшегоБрюсовых и Горьких в прошлом. Я очень сошелся с Ходасевичем, поэтический гений которого еще не понят по-настоящему. Презирая славу и со </w:t>
                  </w:r>
                  <w:proofErr w:type="gram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страшной</w:t>
                  </w:r>
                  <w:proofErr w:type="gramEnd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силойобрушиваясь</w:t>
                  </w:r>
                  <w:proofErr w:type="spellEnd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на продажность,</w:t>
                  </w:r>
                </w:p>
                <w:p w:rsidR="00501628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</w:t>
                  </w:r>
                  <w:r w:rsidRPr="0041007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пошлость</w:t>
                  </w:r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 и подлость, он нажил себе немало влиятельных врагов. </w:t>
                  </w:r>
                  <w:proofErr w:type="gram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Вижу его так отчетливо, сидящим со скрещенными худыминогами у стола и вправляющим длинными пальцами половинку "Зеленого </w:t>
                  </w:r>
                  <w:proofErr w:type="spellStart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Капораля</w:t>
                  </w:r>
                  <w:proofErr w:type="spellEnd"/>
                  <w:r w:rsidRPr="0041007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 xml:space="preserve">" в мундштук. </w:t>
                  </w:r>
                  <w:proofErr w:type="gramEnd"/>
                </w:p>
                <w:p w:rsidR="00501628" w:rsidRPr="00410075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501628" w:rsidRPr="00501628" w:rsidRDefault="00501628" w:rsidP="00501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lastRenderedPageBreak/>
        <w:t>Vladimir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Nabokov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Nikolai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Gogol</w:t>
      </w:r>
      <w:proofErr w:type="spellEnd"/>
      <w:r w:rsidRPr="00501628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(1944)</w:t>
      </w:r>
      <w:r w:rsidRPr="005016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="00F42FBE" w:rsidRPr="0050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5016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501628" w:rsidRPr="00501628" w:rsidTr="00F42FBE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9205"/>
            </w:tblGrid>
            <w:tr w:rsidR="00501628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F42FBE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Various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aspects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idea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Russians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concisely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express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term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poshlost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stress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accent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puff-ball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syllable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moistsoftness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hardly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equaled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French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restiez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émoustillant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")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split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among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several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English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definite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="00F42FBE"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gramEnd"/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383C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Разнообразные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оттенки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явления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которое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русские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четко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выражают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словом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80383C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«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рассыпаны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ряде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английских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составляют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определенного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End"/>
                </w:p>
                <w:p w:rsidR="00501628" w:rsidRPr="00501628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целого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F42FBE"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0383C" w:rsidRDefault="0080383C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0383C" w:rsidRDefault="0080383C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0383C" w:rsidRDefault="0080383C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0383C" w:rsidRDefault="0080383C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80383C" w:rsidRPr="0080383C" w:rsidRDefault="0080383C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9234"/>
            </w:tblGrid>
            <w:tr w:rsidR="00501628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F42FBE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Among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nations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came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contact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Germany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always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seemed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country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instead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mocked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essential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national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spirit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habits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»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traditions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general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atmosphere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although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same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time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well-meaning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Russian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intellectuals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romantic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readily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readily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adopted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legend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greatness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German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philosophy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literature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takes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super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Russian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admit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dreadful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streak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poshlust</w:t>
                  </w:r>
                  <w:proofErr w:type="spell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running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throughGoethe's</w:t>
                  </w:r>
                  <w:proofErr w:type="spell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="00F42FBE"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501628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F42FBE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Среди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наций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которыми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всегда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близкие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связи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Германия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казалась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страной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где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осмеяна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одним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ведущихкачеств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национального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духа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привычек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традиций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атмосферы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благожелательные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русские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интеллигенты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более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романтического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склада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охотно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чересчур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охотно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принимали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веру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легенду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величии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немецкой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философии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литературы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сверхрусским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почувствовать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ужасную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струюпошлости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Фаусте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ете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.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</w:t>
                  </w:r>
                </w:p>
              </w:tc>
            </w:tr>
          </w:tbl>
          <w:p w:rsid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F42FBE" w:rsidRDefault="00F42FBE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F42FBE" w:rsidRPr="00F42FBE" w:rsidRDefault="00F42FBE" w:rsidP="00F42F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9234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  <w:t>en</w:t>
                  </w:r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383C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exaggerate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worthlessness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country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awkward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moment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</w:t>
                  </w:r>
                  <w:proofErr w:type="spellEnd"/>
                </w:p>
                <w:p w:rsidR="00501628" w:rsidRPr="00501628" w:rsidRDefault="00501628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like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destroyed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forget-me-not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walking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dangerously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close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abyss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yawns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universally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times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revoluti</w:t>
                  </w:r>
                  <w:r w:rsid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val="en-US" w:eastAsia="ru-RU"/>
                    </w:rPr>
                    <w:t xml:space="preserve">      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                                                               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val="en-US"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Преувеличивать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ничтожество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страны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момент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воюешь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хотел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видеть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уничтоженной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последней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пивной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кружки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последней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незабудки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— 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опасное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приближение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пропасти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названием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зияет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перед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тобой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времена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революций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войн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                                                                              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060B7" w:rsidRDefault="009060B7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060B7" w:rsidRDefault="009060B7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060B7" w:rsidRPr="009060B7" w:rsidRDefault="009060B7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9192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have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ideal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clear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terms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trivial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trashy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smug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cover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aspect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takes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epic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blond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swimmer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two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swans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fondled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чистом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виде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поймете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любые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английские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эпитеты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покрывают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эпического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рассказа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белокуром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пловце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ласкаемых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имлебедях</w:t>
                  </w:r>
                  <w:proofErr w:type="spell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BBBBBB"/>
                      <w:sz w:val="19"/>
                      <w:szCs w:val="19"/>
                      <w:lang w:eastAsia="ru-RU"/>
                    </w:rPr>
                    <w:t xml:space="preserve">                                                    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2"/>
              <w:gridCol w:w="9222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emanating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advertisements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kind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due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their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exaggerating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inventing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;)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glory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serviceable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article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suggesting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acme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human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happiness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purchasable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purchase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somehow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ennobles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purchase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r.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Густая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подобной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рекламы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исходит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ложного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преувеличения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достоинства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полезного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предмета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предположения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наивысшеесчастье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куплено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покупка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облагораживает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покупателя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922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directly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connected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forgotten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convention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faintly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racial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Тут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связана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условностью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слегка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расистского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характера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9216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Superman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doubtable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mild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unpretentious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while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talking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fairy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tales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contained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thatmatter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much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trivial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sentiment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naive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vulgarity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yarns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modern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Giant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Killers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Комикс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Супермен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 —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несомненная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безобидной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неприхотливой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форме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стоит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—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старая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волшебнаясказка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если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пошло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содержала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меньше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банальной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сентиментальности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наивной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вульгарности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современные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побасенки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истребителяхвеликанов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».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9210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80383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should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repeated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especially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vigorous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vicious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sham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obvious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values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mimics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considered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rightly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wrongly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belongto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highest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level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thought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emotion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Повторяю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особенно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сильна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зловредна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фальшь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лезет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глаза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сущности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подделываются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законно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незаконно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относят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квысочайшим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достижениям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искусства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мысли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чувства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9195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various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examples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collected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will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hope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clear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obviously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trashy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also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falsely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important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falsely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beautiful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falselyclever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falsely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attractive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приведенных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примеров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надеюсь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ясно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—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откровенная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макулатура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мнимо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значительная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мнимо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красивая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мнимоглубокомысленная</w:t>
                  </w:r>
                  <w:proofErr w:type="spell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мнимо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увлекательная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литература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</w:tbl>
          <w:p w:rsidR="00F42FBE" w:rsidRDefault="00F42FBE" w:rsidP="009E5E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F42FBE" w:rsidRDefault="00F42FBE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F42FBE" w:rsidRDefault="00F42FBE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F42FBE" w:rsidRPr="00F42FBE" w:rsidRDefault="00F42FBE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9234"/>
            </w:tblGrid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lastRenderedPageBreak/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literary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characters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personifying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poshlust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namable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Russian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poshlyaki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males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poshlyachki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case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females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rhyming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key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latchkey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respectively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will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include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Polonius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royal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pair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Hamlet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Flaubert's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Rodolphe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Homais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Laev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sky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Chekhov's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Duel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Joyce's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Marion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Bloom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young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Bloch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Ala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Recherche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du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Temps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Perdu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Maupassant's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Ami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, "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Anna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Karenma's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husband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Berg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Peace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numerous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other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figures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universal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fiction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 </w:t>
                  </w:r>
                </w:p>
              </w:tc>
            </w:tr>
            <w:tr w:rsidR="00501628" w:rsidRPr="00501628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501628" w:rsidRPr="00501628" w:rsidRDefault="00501628" w:rsidP="00501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01628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01628" w:rsidRPr="00501628" w:rsidRDefault="00501628" w:rsidP="00501628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1628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Список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литературных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персонажей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олицетворяющих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по-русски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именуемых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пошляками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пошлячками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включает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Полония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королевскую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чету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«</w:t>
                  </w:r>
                  <w:proofErr w:type="gramEnd"/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Гамлете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Родольфа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Омэ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Флобера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Лаевского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Дуэли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Чехова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Марион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Блум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Джойса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молодого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Блоха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Поисках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утраченного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времени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Пруста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мопассановского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Милого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мужа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Анны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Карениной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Берга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«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Войне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мире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»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множество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действующих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лиц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мировой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50162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литературе</w:t>
                  </w:r>
                  <w:r w:rsidRPr="005016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501628" w:rsidRPr="00501628" w:rsidRDefault="00501628" w:rsidP="0050162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F42FBE" w:rsidRP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lastRenderedPageBreak/>
        <w:t xml:space="preserve">В. В. Набоков. Весна в </w:t>
      </w:r>
      <w:proofErr w:type="spellStart"/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Фиальте</w:t>
      </w:r>
      <w:proofErr w:type="spellEnd"/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(1938)</w:t>
      </w:r>
      <w:r w:rsidRPr="00F42F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F42FBE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F42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F42FBE" w:rsidRPr="00F42FBE" w:rsidTr="00F42FBE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9234"/>
            </w:tblGrid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Помню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еще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понравилась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старая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каменная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лестница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мы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полезли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наверх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смотрел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острый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угол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Нининого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восходящего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шага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подбирая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юбку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прежде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учила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длина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теперь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узость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поднималась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седым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ступеням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шло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знакомое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тепло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поднимаясь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мыслью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рядом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видел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нашупредпоследнюю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встречу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званом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вечере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парижском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доме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где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очень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народу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милый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Jules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Darboux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желая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оказать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какую-то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тонкуюэстетическую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услугу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тронул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рукав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 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тебя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познакомить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…",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подвел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Нине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сидевшей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углу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дивана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сложившись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зетом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спепельницей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каблучка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отняла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губ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длинный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бирюзовый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мундштук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радостно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протяжно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произнесла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: </w:t>
                  </w:r>
                  <w:proofErr w:type="gramStart"/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!",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потом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вечер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разрывалосьсердце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переходил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своим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липким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стаканчиком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группы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группе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иногда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издали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глядя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глядела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слушал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разговоры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слушалгосподина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другому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 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смешно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одинаково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пахнут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горелым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сквозь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духи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сухие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хорошенькие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шатеночки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бывает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неизвестно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относившаяся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крепко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обвилась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вокруг</w:t>
                  </w:r>
                  <w:proofErr w:type="gramEnd"/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воспоминания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питаясь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грустью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</w:p>
                <w:p w:rsid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next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corner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were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attracted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old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stone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stairway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climbed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kept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sharp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angle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Nina's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step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ascended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raising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skirt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itsnarrowness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requiring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gesture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formerly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length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done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diffused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familiar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warmth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beside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recalled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last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together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Ithad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Paris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house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many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around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dear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friend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Jules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Darboux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wishing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refined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aesthetic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favor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touched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sleeve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said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 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wantyou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meet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Nina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corner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couch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body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folded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Z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ashtray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heel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took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turquoise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cigarette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holder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lips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joyfully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slowly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exclaimed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 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evening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heart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felt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like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breaking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passed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group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group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sticky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glass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fist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now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from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distance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…),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listened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scraps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conversation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overheard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saying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another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 "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Funny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how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allsmell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alike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burnt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through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whatever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perfume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angular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haired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girls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,"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happens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trivial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remark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related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unknown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topic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coiled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andclung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one's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own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intimate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recollection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parasite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sadness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F42FBE" w:rsidRPr="00F42FBE" w:rsidRDefault="00F42FBE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9E5ED5" w:rsidRDefault="009E5ED5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F42FBE" w:rsidRP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В. В. Набоков. Дар (1935-1937)</w:t>
      </w:r>
      <w:r w:rsidRPr="00F42F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F42FBE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F42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history="1"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F42FBE" w:rsidRPr="00F42FBE" w:rsidTr="00F42FBE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9220"/>
            </w:tblGrid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Причиной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гнева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чей-нибудь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промах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просчет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управляющего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отец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хорошо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разбирался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хозяйстве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легкомысленное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суждение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близком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емучеловеке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политическая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базарно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патриотическом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духе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развиваемая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незадачливым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гостем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наконец</w:t>
                  </w:r>
                  <w:proofErr w:type="gramEnd"/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―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какой-нибудь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проступок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cause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wrath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blunder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someone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miscomputation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steward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Father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well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versed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estate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affairs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flippant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remark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made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anintimate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his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trite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political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sentiments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spirit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soapbox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patriotism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brought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out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ill-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starred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guest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finally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misdemeanor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other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mine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  <w:proofErr w:type="gramEnd"/>
                </w:p>
              </w:tc>
            </w:tr>
          </w:tbl>
          <w:p w:rsidR="00F42FBE" w:rsidRPr="00F42FBE" w:rsidRDefault="00F42FBE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F42FBE" w:rsidRP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  <w:t>Margaret Mitchell. Gone with the Wind, Part 2 (1936)</w:t>
      </w:r>
      <w:r w:rsidRPr="00F42F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US" w:eastAsia="ru-RU"/>
        </w:rPr>
        <w:t>  </w:t>
      </w:r>
      <w:r w:rsidRPr="00F42FBE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val="en-US" w:eastAsia="ru-RU"/>
        </w:rPr>
        <w:t> </w:t>
      </w:r>
      <w:hyperlink r:id="rId13" w:history="1"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</w:t>
        </w:r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val="en-US" w:eastAsia="ru-RU"/>
          </w:rPr>
          <w:t xml:space="preserve"> </w:t>
        </w:r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примеры</w:t>
        </w:r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val="en-US" w:eastAsia="ru-RU"/>
          </w:rPr>
          <w:t xml:space="preserve">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F42FBE" w:rsidRPr="00F42FBE" w:rsidTr="00F42FBE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9205"/>
            </w:tblGrid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Republicans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political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saddle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town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entered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era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waste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ostentation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trappings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refinement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thinly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veneering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vice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="00735E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 xml:space="preserve"> 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beneath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приходом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власти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республиканцев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город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вступил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эру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неслыханного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мотовства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бахвальства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своим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богатством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внешняя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благопристойность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поведениялишь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слабо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прикрывала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пороки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F42FBE" w:rsidRPr="00F42FBE" w:rsidRDefault="00F42FBE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F42FBE" w:rsidRPr="00F42FBE" w:rsidRDefault="00F42FBE" w:rsidP="00F4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FBE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В. В. Набоков. Подвиг (1931)</w:t>
      </w:r>
      <w:r w:rsidRPr="00F42F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F42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history="1">
        <w:r w:rsidRPr="00F42FB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(2)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F42FBE" w:rsidRPr="00F42FBE" w:rsidTr="00F42FBE">
        <w:trPr>
          <w:tblCellSpacing w:w="7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9111"/>
            </w:tblGrid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ты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смеешь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надежде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Ведь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мерзость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вообще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—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отстань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!  </w:t>
                  </w:r>
                </w:p>
              </w:tc>
            </w:tr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How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dare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talk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hopes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filth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general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don't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stop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pestering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? </w:t>
                  </w:r>
                </w:p>
              </w:tc>
            </w:tr>
          </w:tbl>
          <w:p w:rsidR="00F42FBE" w:rsidRDefault="00F42FBE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:rsidR="009E5ED5" w:rsidRPr="00F42FBE" w:rsidRDefault="009E5ED5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9228"/>
            </w:tblGrid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Таких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таких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понятий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образов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какие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создала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Россия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других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странах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—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доходил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косноязычия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нервного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смеха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пытаясьобъяснить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иноземцу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такое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“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оскомина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”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“</w:t>
                  </w:r>
                  <w:r w:rsidRPr="00F42FBE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”. </w:t>
                  </w:r>
                </w:p>
              </w:tc>
            </w:tr>
            <w:tr w:rsidR="00F42FBE" w:rsidRPr="00F42FBE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F42FBE" w:rsidRPr="00F42FBE" w:rsidRDefault="00F42FBE" w:rsidP="00F42F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42FBE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42FBE" w:rsidRPr="00F42FBE" w:rsidRDefault="00F42FBE" w:rsidP="00F42FBE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2FBE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such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notions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images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those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Russia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engendered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exist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other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countries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often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happened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would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lapse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incoherence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startto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laugh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nervously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vainly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trying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explain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foreigner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various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meanings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special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term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F42F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say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poshlost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'</w:t>
                  </w:r>
                  <w:r w:rsidRPr="00F42F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F42FBE" w:rsidRPr="00F42FBE" w:rsidRDefault="00F42FBE" w:rsidP="00F42F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2A6869" w:rsidRDefault="002A6869">
      <w:pPr>
        <w:rPr>
          <w:lang w:val="en-US"/>
        </w:rPr>
      </w:pPr>
    </w:p>
    <w:p w:rsidR="009E5ED5" w:rsidRPr="009E5ED5" w:rsidRDefault="009E5ED5" w:rsidP="009E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ED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В. В. Набоков. Письмо в Россию (1924)</w:t>
      </w:r>
      <w:r w:rsidRPr="009E5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9E5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r w:rsidRPr="009E5E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9E5ED5" w:rsidRPr="009E5ED5" w:rsidTr="009E5ED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9234"/>
            </w:tblGrid>
            <w:tr w:rsidR="009E5ED5" w:rsidRPr="009E5ED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9E5ED5" w:rsidRPr="009E5ED5" w:rsidRDefault="009E5ED5" w:rsidP="009E5E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ED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ED5" w:rsidRPr="009E5ED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9E5ED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Многих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тут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негодованием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таком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негодовании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есть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удовольствие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кричат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модных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безобразиях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частности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современных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танцах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,―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ведь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мода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―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творчество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человеческой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посредственности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известный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уровень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равенства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,―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кричать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ней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бранить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ее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значит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признавать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посредственностьможет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создать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что-то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такое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(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будь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образ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государственного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правления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новый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вид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прически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чем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стоило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пошуметь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proofErr w:type="gramEnd"/>
                </w:p>
              </w:tc>
            </w:tr>
            <w:tr w:rsidR="009E5ED5" w:rsidRPr="009E5ED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9E5ED5" w:rsidRPr="009E5ED5" w:rsidRDefault="009E5ED5" w:rsidP="009E5E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ED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ED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9E5ED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Many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fellow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exiles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mine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denounce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indignantly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indignation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there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pinch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pleasure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fashionable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abominations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including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current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dances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fashion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acreature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9E5ED5" w:rsidRPr="009E5ED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man's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mediocrity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certain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level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life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equality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denounce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means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admitting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mediocrity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create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something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(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whether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formof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government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kind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hairdo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worth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making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fuss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about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:rsidR="009E5ED5" w:rsidRPr="009E5ED5" w:rsidRDefault="009E5ED5" w:rsidP="009E5ED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9E5ED5" w:rsidRPr="009E5ED5" w:rsidRDefault="009E5ED5" w:rsidP="009E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ED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А. П. Чехов. На святках (1899)</w:t>
      </w:r>
      <w:r w:rsidRPr="009E5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9E5ED5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9E5E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history="1">
        <w:r w:rsidRPr="009E5ED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9E5ED5" w:rsidRPr="009E5ED5" w:rsidTr="009E5ED5">
        <w:trPr>
          <w:tblCellSpacing w:w="7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9219"/>
            </w:tblGrid>
            <w:tr w:rsidR="009E5ED5" w:rsidRPr="009E5ED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9E5ED5" w:rsidRPr="009E5ED5" w:rsidRDefault="009E5ED5" w:rsidP="009E5E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ED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E5ED5" w:rsidRPr="009E5ED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E5ED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была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сама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грубая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надменная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непобедимая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гордая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тем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родилась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выросла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трактире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Василиса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хорошо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понимала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тут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могла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выразить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словах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глядела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Егора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сердито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подозрительно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  <w:tr w:rsidR="009E5ED5" w:rsidRPr="009E5ED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9E5ED5" w:rsidRPr="009E5ED5" w:rsidRDefault="009E5ED5" w:rsidP="009E5E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E5ED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9E5ED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itself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coarse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conceited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invincible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proud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having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been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born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bred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pot-house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Vasilisa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quite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understood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express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itin</w:t>
                  </w:r>
                  <w:proofErr w:type="spellEnd"/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words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</w:p>
                <w:p w:rsidR="009E5ED5" w:rsidRPr="009E5ED5" w:rsidRDefault="009E5ED5" w:rsidP="009E5ED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could</w:t>
                  </w:r>
                  <w:proofErr w:type="gramEnd"/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angrily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suspiciously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9E5E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Yegor</w:t>
                  </w:r>
                  <w:r w:rsidRPr="009E5E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9E5ED5" w:rsidRPr="009E5ED5" w:rsidRDefault="009E5ED5" w:rsidP="009E5ED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9E5ED5" w:rsidRDefault="009E5ED5">
      <w:pPr>
        <w:rPr>
          <w:lang w:val="en-US"/>
        </w:rPr>
      </w:pPr>
    </w:p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А. П. Чехов. Рассказ старшего садовника (1894)</w:t>
      </w:r>
      <w:r w:rsidRPr="000A1A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" w:history="1">
        <w:r w:rsidRPr="000A1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0A1A2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9182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Они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проводили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дни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ночи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созерцании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чтении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книг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лечении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болезней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всё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остальное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смотрели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имели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времени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говорить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лишнихслов</w:t>
                  </w:r>
                  <w:proofErr w:type="spellEnd"/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spent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their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days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nights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contemplation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reading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healing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disease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looked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upon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everything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else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trivial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time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waste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word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  <w:lastRenderedPageBreak/>
        <w:t>Oscar Wilde. The Picture of Dorian Gray (1890-1891</w:t>
      </w:r>
      <w:proofErr w:type="gramStart"/>
      <w:r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  <w:t xml:space="preserve">)  </w:t>
      </w:r>
      <w:proofErr w:type="gramEnd"/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A1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416" </w:instrText>
      </w:r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A1A2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shd w:val="clear" w:color="auto" w:fill="FFFFFF"/>
          <w:lang w:eastAsia="ru-RU"/>
        </w:rPr>
        <w:t>Все</w:t>
      </w:r>
      <w:r w:rsidRPr="000A1A2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shd w:val="clear" w:color="auto" w:fill="FFFFFF"/>
          <w:lang w:val="en-US" w:eastAsia="ru-RU"/>
        </w:rPr>
        <w:t xml:space="preserve"> </w:t>
      </w:r>
      <w:r w:rsidRPr="000A1A2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shd w:val="clear" w:color="auto" w:fill="FFFFFF"/>
          <w:lang w:eastAsia="ru-RU"/>
        </w:rPr>
        <w:t>примеры</w:t>
      </w:r>
      <w:r w:rsidRPr="000A1A2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shd w:val="clear" w:color="auto" w:fill="FFFFFF"/>
          <w:lang w:val="en-US" w:eastAsia="ru-RU"/>
        </w:rPr>
        <w:t xml:space="preserve"> (1)</w:t>
      </w:r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0A1A2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9164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Death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are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two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facts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nineteenth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century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cannot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explain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away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два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явления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нашем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девятнадцатом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веке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еще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остаются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необъяснимыми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ничем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оправданными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смерть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И. С. Тургенев. Новь (1877)</w:t>
      </w:r>
      <w:r w:rsidRPr="000A1A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0A1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0A1A2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23"/>
              <w:gridCol w:w="9171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“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Ничего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случилось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особенного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случилось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нельзя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носа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улицу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высунуть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гадком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городе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Петербурге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наткнуться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какую-нибудь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глупость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безобразную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несправедливость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чепуху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!”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"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Oh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nothing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particular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impossible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show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one's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nose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hateful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town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without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knocking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against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stupidity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tittle-tattle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or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some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horribleinjustice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”.  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Ф. М. Достоевский. Бесы (1872</w:t>
      </w:r>
      <w:r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  <w:t xml:space="preserve">) </w:t>
      </w:r>
      <w:hyperlink r:id="rId19" w:history="1">
        <w:r w:rsidRPr="000A1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0A1A2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9094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замолчал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окончательно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досадуя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новую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сказанную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Лиза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криво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улыбнулась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relapsed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into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silence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vexed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ineptitude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second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sentence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Liza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gave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wry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smile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val="en-US" w:eastAsia="ru-RU"/>
        </w:rPr>
      </w:pPr>
    </w:p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Ф. М. Достоевский. Преступление и наказание (1866) </w:t>
      </w:r>
      <w:hyperlink r:id="rId20" w:history="1">
        <w:r w:rsidRPr="000A1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0A1A25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9072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разве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этаким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ужасом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что-нибудь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сравниться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!..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Can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anything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compared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with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horror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?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vulgarity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abjectness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!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0A1A25" w:rsidRPr="000A1A25" w:rsidRDefault="000A1A25" w:rsidP="000A1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25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Л. Н. Толстой. Казаки (1863)</w:t>
      </w:r>
      <w:r w:rsidRPr="000A1A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0A1A25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0A1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0A1A2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0A1A25" w:rsidRPr="000A1A25" w:rsidTr="006F46A2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9172"/>
            </w:tblGrid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lastRenderedPageBreak/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—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оправдываюсь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gramStart"/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хотелось</w:t>
                  </w:r>
                  <w:proofErr w:type="gramEnd"/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чтобы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ты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крайней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мере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понял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меня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себя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понимаю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смотрит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это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дело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  <w:tr w:rsidR="000A1A25" w:rsidRPr="000A1A25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0A1A25" w:rsidRPr="000A1A25" w:rsidRDefault="000A1A25" w:rsidP="000A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A1A25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lastRenderedPageBreak/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F46A2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'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don't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want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defend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myself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should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like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you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least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understand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as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0A1A25" w:rsidRPr="000A1A25" w:rsidRDefault="000A1A25" w:rsidP="000A1A25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understand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myself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look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0A1A2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matter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superficially</w:t>
                  </w:r>
                  <w:r w:rsidRPr="000A1A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.  </w:t>
                  </w:r>
                </w:p>
              </w:tc>
            </w:tr>
          </w:tbl>
          <w:p w:rsidR="000A1A25" w:rsidRPr="000A1A25" w:rsidRDefault="000A1A25" w:rsidP="000A1A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6F46A2" w:rsidRPr="006F46A2" w:rsidRDefault="006F46A2" w:rsidP="006F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lastRenderedPageBreak/>
        <w:t>Л. Н. Толстой. Юность (1856)</w:t>
      </w:r>
      <w:r w:rsidRPr="006F4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6F46A2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6F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history="1">
        <w:r w:rsidRPr="006F46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6F46A2" w:rsidRPr="006F46A2" w:rsidTr="006F46A2">
        <w:trPr>
          <w:tblCellSpacing w:w="75" w:type="dxa"/>
        </w:trPr>
        <w:tc>
          <w:tcPr>
            <w:tcW w:w="485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9110"/>
            </w:tblGrid>
            <w:tr w:rsidR="006F46A2" w:rsidRPr="006F46A2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F46A2" w:rsidRPr="006F46A2" w:rsidRDefault="006F46A2" w:rsidP="006F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F46A2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F46A2" w:rsidRPr="006F46A2" w:rsidRDefault="006F46A2" w:rsidP="006F46A2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F46A2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ru-RU"/>
                    </w:rPr>
                    <w:t>что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скажет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солжет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или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какая-нибудь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вечно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тоже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хочет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насмехаться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  <w:tr w:rsidR="006F46A2" w:rsidRPr="006F46A2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F46A2" w:rsidRPr="006F46A2" w:rsidRDefault="006F46A2" w:rsidP="006F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F46A2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F46A2" w:rsidRPr="006F46A2" w:rsidRDefault="006F46A2" w:rsidP="006F46A2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F46A2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Besides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everything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says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touch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blackguardism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in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forever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trying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make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people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laugh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 </w:t>
                  </w:r>
                </w:p>
              </w:tc>
            </w:tr>
          </w:tbl>
          <w:p w:rsidR="006F46A2" w:rsidRPr="006F46A2" w:rsidRDefault="006F46A2" w:rsidP="006F46A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</w:tc>
      </w:tr>
    </w:tbl>
    <w:p w:rsidR="006F46A2" w:rsidRPr="006F46A2" w:rsidRDefault="006F46A2" w:rsidP="006F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Charlotte</w:t>
      </w:r>
      <w:proofErr w:type="spellEnd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Brontë</w:t>
      </w:r>
      <w:proofErr w:type="spellEnd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Jane</w:t>
      </w:r>
      <w:proofErr w:type="spellEnd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>Eyre</w:t>
      </w:r>
      <w:proofErr w:type="spellEnd"/>
      <w:r w:rsidRPr="006F46A2">
        <w:rPr>
          <w:rFonts w:ascii="Times New Roman" w:eastAsia="Times New Roman" w:hAnsi="Times New Roman" w:cs="Times New Roman"/>
          <w:b/>
          <w:bCs/>
          <w:color w:val="777777"/>
          <w:sz w:val="27"/>
          <w:szCs w:val="27"/>
          <w:shd w:val="clear" w:color="auto" w:fill="FFFFFF"/>
          <w:lang w:eastAsia="ru-RU"/>
        </w:rPr>
        <w:t xml:space="preserve"> (1847)</w:t>
      </w:r>
      <w:r w:rsidRPr="006F46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6F46A2">
        <w:rPr>
          <w:rFonts w:ascii="Times New Roman" w:eastAsia="Times New Roman" w:hAnsi="Times New Roman" w:cs="Times New Roman"/>
          <w:color w:val="800000"/>
          <w:sz w:val="27"/>
          <w:szCs w:val="27"/>
          <w:shd w:val="clear" w:color="auto" w:fill="FFFFFF"/>
          <w:lang w:eastAsia="ru-RU"/>
        </w:rPr>
        <w:t> </w:t>
      </w:r>
      <w:r w:rsidRPr="006F4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3" w:history="1">
        <w:r w:rsidRPr="006F46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Все примеры (1)</w:t>
        </w:r>
      </w:hyperlink>
    </w:p>
    <w:tbl>
      <w:tblPr>
        <w:tblW w:w="5000" w:type="pct"/>
        <w:tblCellSpacing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9"/>
      </w:tblGrid>
      <w:tr w:rsidR="006F46A2" w:rsidRPr="006F46A2" w:rsidTr="006F46A2">
        <w:trPr>
          <w:tblCellSpacing w:w="7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Ind w:w="19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9206"/>
            </w:tblGrid>
            <w:tr w:rsidR="006F46A2" w:rsidRPr="006F46A2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F46A2" w:rsidRPr="006F46A2" w:rsidRDefault="006F46A2" w:rsidP="006F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F46A2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en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F46A2" w:rsidRDefault="006F46A2" w:rsidP="006F46A2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6F46A2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“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women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please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only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their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faces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very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devil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out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have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neither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souls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hearts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—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when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open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perspective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of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 w:eastAsia="ru-RU"/>
                    </w:rPr>
                    <w:t>flatness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triviality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perhaps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imbecility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coarseness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ill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-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temper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clear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eye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eloquent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tongue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to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soul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made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of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character</w:t>
                  </w:r>
                  <w:proofErr w:type="gramEnd"/>
                </w:p>
                <w:p w:rsidR="006F46A2" w:rsidRPr="006F46A2" w:rsidRDefault="006F46A2" w:rsidP="006F46A2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proofErr w:type="gramStart"/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that</w:t>
                  </w:r>
                  <w:proofErr w:type="gramEnd"/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bends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but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does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not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—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once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supple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stable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tractable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consistent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—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I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am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ever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tender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and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true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.” </w:t>
                  </w:r>
                </w:p>
              </w:tc>
            </w:tr>
            <w:tr w:rsidR="006F46A2" w:rsidRPr="006F46A2">
              <w:trPr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:rsidR="006F46A2" w:rsidRPr="006F46A2" w:rsidRDefault="006F46A2" w:rsidP="006F46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F46A2">
                    <w:rPr>
                      <w:rFonts w:ascii="Times New Roman" w:eastAsia="Times New Roman" w:hAnsi="Times New Roman" w:cs="Times New Roman"/>
                      <w:color w:val="888888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12" w:space="0" w:color="CCCCCC"/>
                  </w:tcBorders>
                  <w:tcMar>
                    <w:top w:w="75" w:type="dxa"/>
                    <w:left w:w="15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F46A2" w:rsidRPr="006F46A2" w:rsidRDefault="006F46A2" w:rsidP="006F46A2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F46A2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ru-RU"/>
                    </w:rPr>
                    <w:t>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—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отношении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женщин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нравятся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только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лицом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становлюсь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дьяволом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когда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убеждаюсь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них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души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сердца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Тогда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них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вдруг открывается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b/>
                      <w:bCs/>
                      <w:color w:val="FA9108"/>
                      <w:sz w:val="24"/>
                      <w:szCs w:val="24"/>
                      <w:lang w:eastAsia="ru-RU"/>
                    </w:rPr>
                    <w:t>пошлость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банальность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может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быть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тупость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грубость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дурной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нрав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чистый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взгляд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живая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речь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пламенная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душа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характер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которыйгнется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ломается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восприимчивый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устойчивый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—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отношении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такого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существа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всегда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буду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нежен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6F46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верен</w:t>
                  </w:r>
                  <w:r w:rsidRPr="006F46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  </w:t>
                  </w:r>
                </w:p>
              </w:tc>
            </w:tr>
          </w:tbl>
          <w:p w:rsidR="006F46A2" w:rsidRPr="006F46A2" w:rsidRDefault="006F46A2" w:rsidP="006F46A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0A1A25" w:rsidRPr="006F46A2" w:rsidRDefault="000A1A25"/>
    <w:sectPr w:rsidR="000A1A25" w:rsidRPr="006F46A2" w:rsidSect="002A6869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1D0"/>
    <w:multiLevelType w:val="multilevel"/>
    <w:tmpl w:val="485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32E99"/>
    <w:multiLevelType w:val="hybridMultilevel"/>
    <w:tmpl w:val="3B0491BE"/>
    <w:lvl w:ilvl="0" w:tplc="9E1E8C2E">
      <w:start w:val="1"/>
      <w:numFmt w:val="decimal"/>
      <w:lvlText w:val="%1."/>
      <w:lvlJc w:val="left"/>
      <w:pPr>
        <w:ind w:left="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7" w:hanging="360"/>
      </w:pPr>
    </w:lvl>
    <w:lvl w:ilvl="2" w:tplc="0419001B" w:tentative="1">
      <w:start w:val="1"/>
      <w:numFmt w:val="lowerRoman"/>
      <w:lvlText w:val="%3."/>
      <w:lvlJc w:val="right"/>
      <w:pPr>
        <w:ind w:left="1687" w:hanging="180"/>
      </w:pPr>
    </w:lvl>
    <w:lvl w:ilvl="3" w:tplc="0419000F" w:tentative="1">
      <w:start w:val="1"/>
      <w:numFmt w:val="decimal"/>
      <w:lvlText w:val="%4."/>
      <w:lvlJc w:val="left"/>
      <w:pPr>
        <w:ind w:left="2407" w:hanging="360"/>
      </w:pPr>
    </w:lvl>
    <w:lvl w:ilvl="4" w:tplc="04190019" w:tentative="1">
      <w:start w:val="1"/>
      <w:numFmt w:val="lowerLetter"/>
      <w:lvlText w:val="%5."/>
      <w:lvlJc w:val="left"/>
      <w:pPr>
        <w:ind w:left="3127" w:hanging="360"/>
      </w:pPr>
    </w:lvl>
    <w:lvl w:ilvl="5" w:tplc="0419001B" w:tentative="1">
      <w:start w:val="1"/>
      <w:numFmt w:val="lowerRoman"/>
      <w:lvlText w:val="%6."/>
      <w:lvlJc w:val="right"/>
      <w:pPr>
        <w:ind w:left="3847" w:hanging="180"/>
      </w:pPr>
    </w:lvl>
    <w:lvl w:ilvl="6" w:tplc="0419000F" w:tentative="1">
      <w:start w:val="1"/>
      <w:numFmt w:val="decimal"/>
      <w:lvlText w:val="%7."/>
      <w:lvlJc w:val="left"/>
      <w:pPr>
        <w:ind w:left="4567" w:hanging="360"/>
      </w:pPr>
    </w:lvl>
    <w:lvl w:ilvl="7" w:tplc="04190019" w:tentative="1">
      <w:start w:val="1"/>
      <w:numFmt w:val="lowerLetter"/>
      <w:lvlText w:val="%8."/>
      <w:lvlJc w:val="left"/>
      <w:pPr>
        <w:ind w:left="5287" w:hanging="360"/>
      </w:pPr>
    </w:lvl>
    <w:lvl w:ilvl="8" w:tplc="041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2">
    <w:nsid w:val="690A781A"/>
    <w:multiLevelType w:val="multilevel"/>
    <w:tmpl w:val="9A4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0A"/>
    <w:rsid w:val="000A1A25"/>
    <w:rsid w:val="000B4363"/>
    <w:rsid w:val="000D1BB1"/>
    <w:rsid w:val="002A6869"/>
    <w:rsid w:val="00410075"/>
    <w:rsid w:val="00501628"/>
    <w:rsid w:val="006A0BF7"/>
    <w:rsid w:val="006F46A2"/>
    <w:rsid w:val="00735E6F"/>
    <w:rsid w:val="007956B1"/>
    <w:rsid w:val="0080383C"/>
    <w:rsid w:val="00896116"/>
    <w:rsid w:val="008B3601"/>
    <w:rsid w:val="009060B7"/>
    <w:rsid w:val="00971F9B"/>
    <w:rsid w:val="009E5ED5"/>
    <w:rsid w:val="00AD2632"/>
    <w:rsid w:val="00B0650A"/>
    <w:rsid w:val="00BB3E6A"/>
    <w:rsid w:val="00DD02F3"/>
    <w:rsid w:val="00F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doc-expl">
    <w:name w:val="b-doc-expl"/>
    <w:basedOn w:val="a0"/>
    <w:rsid w:val="000B4363"/>
  </w:style>
  <w:style w:type="character" w:customStyle="1" w:styleId="off">
    <w:name w:val="off"/>
    <w:basedOn w:val="a0"/>
    <w:rsid w:val="000B4363"/>
  </w:style>
  <w:style w:type="character" w:customStyle="1" w:styleId="apple-converted-space">
    <w:name w:val="apple-converted-space"/>
    <w:basedOn w:val="a0"/>
    <w:rsid w:val="000B4363"/>
  </w:style>
  <w:style w:type="character" w:styleId="a3">
    <w:name w:val="Hyperlink"/>
    <w:basedOn w:val="a0"/>
    <w:uiPriority w:val="99"/>
    <w:semiHidden/>
    <w:unhideWhenUsed/>
    <w:rsid w:val="000B4363"/>
    <w:rPr>
      <w:color w:val="0000FF"/>
      <w:u w:val="single"/>
    </w:rPr>
  </w:style>
  <w:style w:type="character" w:customStyle="1" w:styleId="b-wrd-expl">
    <w:name w:val="b-wrd-expl"/>
    <w:basedOn w:val="a0"/>
    <w:rsid w:val="000B4363"/>
  </w:style>
  <w:style w:type="character" w:customStyle="1" w:styleId="doc">
    <w:name w:val="doc"/>
    <w:basedOn w:val="a0"/>
    <w:rsid w:val="000B4363"/>
  </w:style>
  <w:style w:type="character" w:styleId="a4">
    <w:name w:val="FollowedHyperlink"/>
    <w:basedOn w:val="a0"/>
    <w:uiPriority w:val="99"/>
    <w:semiHidden/>
    <w:unhideWhenUsed/>
    <w:rsid w:val="00501628"/>
    <w:rPr>
      <w:color w:val="800080"/>
      <w:u w:val="single"/>
    </w:rPr>
  </w:style>
  <w:style w:type="table" w:styleId="a5">
    <w:name w:val="Table Grid"/>
    <w:basedOn w:val="a1"/>
    <w:uiPriority w:val="59"/>
    <w:rsid w:val="0041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doc-expl">
    <w:name w:val="b-doc-expl"/>
    <w:basedOn w:val="a0"/>
    <w:rsid w:val="000B4363"/>
  </w:style>
  <w:style w:type="character" w:customStyle="1" w:styleId="off">
    <w:name w:val="off"/>
    <w:basedOn w:val="a0"/>
    <w:rsid w:val="000B4363"/>
  </w:style>
  <w:style w:type="character" w:customStyle="1" w:styleId="apple-converted-space">
    <w:name w:val="apple-converted-space"/>
    <w:basedOn w:val="a0"/>
    <w:rsid w:val="000B4363"/>
  </w:style>
  <w:style w:type="character" w:styleId="a3">
    <w:name w:val="Hyperlink"/>
    <w:basedOn w:val="a0"/>
    <w:uiPriority w:val="99"/>
    <w:semiHidden/>
    <w:unhideWhenUsed/>
    <w:rsid w:val="000B4363"/>
    <w:rPr>
      <w:color w:val="0000FF"/>
      <w:u w:val="single"/>
    </w:rPr>
  </w:style>
  <w:style w:type="character" w:customStyle="1" w:styleId="b-wrd-expl">
    <w:name w:val="b-wrd-expl"/>
    <w:basedOn w:val="a0"/>
    <w:rsid w:val="000B4363"/>
  </w:style>
  <w:style w:type="character" w:customStyle="1" w:styleId="doc">
    <w:name w:val="doc"/>
    <w:basedOn w:val="a0"/>
    <w:rsid w:val="000B4363"/>
  </w:style>
  <w:style w:type="character" w:styleId="a4">
    <w:name w:val="FollowedHyperlink"/>
    <w:basedOn w:val="a0"/>
    <w:uiPriority w:val="99"/>
    <w:semiHidden/>
    <w:unhideWhenUsed/>
    <w:rsid w:val="00501628"/>
    <w:rPr>
      <w:color w:val="800080"/>
      <w:u w:val="single"/>
    </w:rPr>
  </w:style>
  <w:style w:type="table" w:styleId="a5">
    <w:name w:val="Table Grid"/>
    <w:basedOn w:val="a1"/>
    <w:uiPriority w:val="59"/>
    <w:rsid w:val="0041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74" TargetMode="External"/><Relationship Id="rId13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49" TargetMode="External"/><Relationship Id="rId18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9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916" TargetMode="External"/><Relationship Id="rId7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68" TargetMode="External"/><Relationship Id="rId12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891" TargetMode="External"/><Relationship Id="rId17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8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790" TargetMode="External"/><Relationship Id="rId20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8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71" TargetMode="External"/><Relationship Id="rId1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84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872" TargetMode="External"/><Relationship Id="rId23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257" TargetMode="External"/><Relationship Id="rId10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67" TargetMode="External"/><Relationship Id="rId19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8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370" TargetMode="External"/><Relationship Id="rId14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docid=899" TargetMode="External"/><Relationship Id="rId22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%EF%EE%F8%EB%EE%F1%F2%FC&amp;p=1&amp;docid=9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3660</Words>
  <Characters>20867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2018-04-12T11:32:00Z</dcterms:created>
  <dcterms:modified xsi:type="dcterms:W3CDTF">2018-04-12T13:19:00Z</dcterms:modified>
</cp:coreProperties>
</file>