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l0ech7p9b0f"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hyperlink r:id="rId7">
              <w:r w:rsidDel="00000000" w:rsidR="00000000" w:rsidRPr="00000000">
                <w:rPr>
                  <w:color w:val="0000ee"/>
                  <w:sz w:val="24"/>
                  <w:szCs w:val="24"/>
                  <w:u w:val="single"/>
                  <w:rtl w:val="0"/>
                </w:rPr>
                <w:t xml:space="preserve">Maritza Alejandra San martin Diaz</w:t>
              </w:r>
            </w:hyperlink>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1446114 - 2131</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20"/>
        <w:gridCol w:w="900"/>
        <w:gridCol w:w="945"/>
        <w:gridCol w:w="1035"/>
        <w:gridCol w:w="1155"/>
        <w:gridCol w:w="1110"/>
        <w:gridCol w:w="2550"/>
        <w:tblGridChange w:id="0">
          <w:tblGrid>
            <w:gridCol w:w="2220"/>
            <w:gridCol w:w="900"/>
            <w:gridCol w:w="945"/>
            <w:gridCol w:w="1035"/>
            <w:gridCol w:w="1155"/>
            <w:gridCol w:w="1110"/>
            <w:gridCol w:w="2550"/>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pkan2dkqil9y"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numPr>
                <w:ilvl w:val="0"/>
                <w:numId w:val="2"/>
              </w:numPr>
              <w:pBdr>
                <w:top w:color="auto" w:space="7" w:sz="0" w:val="none"/>
                <w:bottom w:color="auto" w:space="7" w:sz="0" w:val="none"/>
                <w:right w:color="auto" w:space="7" w:sz="0" w:val="none"/>
                <w:between w:color="auto" w:space="7" w:sz="0" w:val="none"/>
              </w:pBdr>
              <w:shd w:fill="ffffff" w:val="clear"/>
              <w:spacing w:before="180" w:lineRule="auto"/>
              <w:ind w:left="720" w:hanging="360"/>
              <w:rPr>
                <w:sz w:val="22"/>
                <w:szCs w:val="22"/>
              </w:rPr>
            </w:pPr>
            <w:r w:rsidDel="00000000" w:rsidR="00000000" w:rsidRPr="00000000">
              <w:rPr>
                <w:rFonts w:ascii="Arial" w:cs="Arial" w:eastAsia="Arial" w:hAnsi="Arial"/>
                <w:color w:val="1a1a1a"/>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3F">
            <w:pPr>
              <w:jc w:val="center"/>
              <w:rPr>
                <w:rFonts w:ascii="Arial" w:cs="Arial" w:eastAsia="Arial" w:hAnsi="Arial"/>
                <w:color w:val="1a1a1a"/>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sz w:val="28"/>
                <w:szCs w:val="28"/>
                <w:rtl w:val="0"/>
              </w:rPr>
              <w:t xml:space="preserve">Considero que tengo un alto dominio de esta competencia, ya que durante mi formación he adquirido conocimientos y experiencia en distintas etapas del desarrollo de software, desde el levantamiento de requerimientos y diseño hasta la implementación y evaluación de soluciones. He trabajado con diferentes tecnologías y metodologías, lo que me ha permitido desarrollar soluciones considerando aspectos de calidad y las necesidades del proyecto. Sin embargo, considero necesario seguir fortaleciendo algunos conocimientos técnicos y profundizar en las buenas prácticas y estándares utilizados actualmente en la industria. </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46">
            <w:pPr>
              <w:numPr>
                <w:ilvl w:val="0"/>
                <w:numId w:val="6"/>
              </w:numPr>
              <w:pBdr>
                <w:top w:color="auto" w:space="7" w:sz="0" w:val="none"/>
                <w:bottom w:color="auto" w:space="7" w:sz="0" w:val="none"/>
                <w:right w:color="auto" w:space="7" w:sz="0" w:val="none"/>
                <w:between w:color="auto" w:space="7" w:sz="0" w:val="none"/>
              </w:pBdr>
              <w:shd w:fill="ffffff" w:val="clear"/>
              <w:spacing w:before="180" w:lineRule="auto"/>
              <w:ind w:left="720" w:hanging="360"/>
              <w:rPr>
                <w:sz w:val="22"/>
                <w:szCs w:val="22"/>
              </w:rPr>
            </w:pPr>
            <w:r w:rsidDel="00000000" w:rsidR="00000000" w:rsidRPr="00000000">
              <w:rPr>
                <w:rFonts w:ascii="Arial" w:cs="Arial" w:eastAsia="Arial" w:hAnsi="Arial"/>
                <w:color w:val="1a1a1a"/>
                <w:rtl w:val="0"/>
              </w:rPr>
              <w:t xml:space="preserve">Diseñar y generar soluciones que permitan resolver los requerimientos de información en el contexto de las organizaciones, considerando bases de datos relacionales y no relacionales.</w:t>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rFonts w:ascii="Arial" w:cs="Arial" w:eastAsia="Arial" w:hAnsi="Arial"/>
              </w:rPr>
            </w:pPr>
            <w:r w:rsidDel="00000000" w:rsidR="00000000" w:rsidRPr="00000000">
              <w:rPr>
                <w:rFonts w:ascii="Arial" w:cs="Arial" w:eastAsia="Arial" w:hAnsi="Arial"/>
                <w:rtl w:val="0"/>
              </w:rPr>
              <w:t xml:space="preserve">Considero que mi dominio en esta competencia aún se encuentra en proceso de fortalecimiento. Durante mi formación he trabajado con bases de datos relacionales y no relacionales y conozco los principales conceptos para su utilización en soluciones de software. Sin embargo, considero que todavía necesito reforzar aspectos relacionados con el diseño, optimización y administración de bases de datos para desenvolverme con mayor seguridad y autonomía en proyectos reales. </w:t>
            </w:r>
          </w:p>
        </w:tc>
      </w:tr>
      <w:tr>
        <w:trPr>
          <w:cantSplit w:val="0"/>
          <w:trHeight w:val="591" w:hRule="atLeast"/>
          <w:tblHeader w:val="0"/>
        </w:trPr>
        <w:tc>
          <w:tcPr/>
          <w:p w:rsidR="00000000" w:rsidDel="00000000" w:rsidP="00000000" w:rsidRDefault="00000000" w:rsidRPr="00000000" w14:paraId="0000004D">
            <w:pPr>
              <w:numPr>
                <w:ilvl w:val="0"/>
                <w:numId w:val="3"/>
              </w:numPr>
              <w:pBdr>
                <w:top w:color="auto" w:space="7" w:sz="0" w:val="none"/>
                <w:bottom w:color="auto" w:space="7" w:sz="0" w:val="none"/>
                <w:right w:color="auto" w:space="7" w:sz="0" w:val="none"/>
                <w:between w:color="auto" w:space="7" w:sz="0" w:val="none"/>
              </w:pBdr>
              <w:shd w:fill="ffffff" w:val="clear"/>
              <w:spacing w:before="180" w:lineRule="auto"/>
              <w:ind w:left="720" w:hanging="360"/>
              <w:rPr>
                <w:sz w:val="22"/>
                <w:szCs w:val="22"/>
              </w:rPr>
            </w:pPr>
            <w:r w:rsidDel="00000000" w:rsidR="00000000" w:rsidRPr="00000000">
              <w:rPr>
                <w:rFonts w:ascii="Arial" w:cs="Arial" w:eastAsia="Arial" w:hAnsi="Arial"/>
                <w:color w:val="1a1a1a"/>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4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rtl w:val="0"/>
              </w:rPr>
              <w:t xml:space="preserve">Considero que tengo un dominio aceptable de esta competencia, ya que he adquirido conocimientos sobre levantamiento, análisis, documentación y trazabilidad de requerimientos durante mi formación. Además, en el desarrollo de proyectos como MOVA he podido aplicar estos conocimientos mediante la definición de requerimientos funcionales y no funcionales, criterios de aceptación y documentación del proyecto. Aun así, considero que debo seguir desarrollando experiencia práctica en la aplicación de metodologías y estándares de la industria para abordar proyectos de mayor complejidad. </w:t>
            </w:r>
          </w:p>
        </w:tc>
      </w:tr>
      <w:tr>
        <w:trPr>
          <w:cantSplit w:val="0"/>
          <w:trHeight w:val="591" w:hRule="atLeast"/>
          <w:tblHeader w:val="0"/>
        </w:trPr>
        <w:tc>
          <w:tcPr/>
          <w:p w:rsidR="00000000" w:rsidDel="00000000" w:rsidP="00000000" w:rsidRDefault="00000000" w:rsidRPr="00000000" w14:paraId="00000055">
            <w:pPr>
              <w:numPr>
                <w:ilvl w:val="0"/>
                <w:numId w:val="5"/>
              </w:numPr>
              <w:pBdr>
                <w:top w:color="auto" w:space="7" w:sz="0" w:val="none"/>
                <w:bottom w:color="auto" w:space="7" w:sz="0" w:val="none"/>
                <w:right w:color="auto" w:space="7" w:sz="0" w:val="none"/>
                <w:between w:color="auto" w:space="7" w:sz="0" w:val="none"/>
              </w:pBdr>
              <w:shd w:fill="ffffff" w:val="clear"/>
              <w:spacing w:before="180" w:lineRule="auto"/>
              <w:ind w:left="720" w:hanging="360"/>
              <w:rPr>
                <w:sz w:val="22"/>
                <w:szCs w:val="22"/>
              </w:rPr>
            </w:pPr>
            <w:r w:rsidDel="00000000" w:rsidR="00000000" w:rsidRPr="00000000">
              <w:rPr>
                <w:rFonts w:ascii="Arial" w:cs="Arial" w:eastAsia="Arial" w:hAnsi="Arial"/>
                <w:color w:val="1a1a1a"/>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56">
            <w:pPr>
              <w:jc w:val="center"/>
              <w:rPr>
                <w:rFonts w:ascii="Arial" w:cs="Arial" w:eastAsia="Arial" w:hAnsi="Arial"/>
                <w:color w:val="1a1a1a"/>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rFonts w:ascii="Arial" w:cs="Arial" w:eastAsia="Arial" w:hAnsi="Arial"/>
              </w:rPr>
            </w:pPr>
            <w:r w:rsidDel="00000000" w:rsidR="00000000" w:rsidRPr="00000000">
              <w:rPr>
                <w:rFonts w:ascii="Arial" w:cs="Arial" w:eastAsia="Arial" w:hAnsi="Arial"/>
                <w:rtl w:val="0"/>
              </w:rPr>
              <w:t xml:space="preserve">Considero que tengo un alto dominio de esta competencia, ya que durante mi formación he aprendido a participar en las diferentes etapas de un proyecto de software, considerando aspectos como planificación, alcance, recursos, tiempos, costos, riesgos y calidad. También he tenido la oportunidad de aplicar metodologías y herramientas de gestión en proyectos académicos, lo que me ha permitido comprender la importancia de organizar y controlar las actividades para cumplir con los objetivos establecidos. Como oportunidad de mejora, considero necesario seguir adquiriendo experiencia en proyectos reales y fortalecer la toma de decisiones frente a situaciones y cambios que puedan surgir durante el ciclo de vida de un proyecto. </w:t>
            </w:r>
          </w:p>
        </w:tc>
      </w:tr>
      <w:tr>
        <w:trPr>
          <w:cantSplit w:val="0"/>
          <w:trHeight w:val="591" w:hRule="atLeast"/>
          <w:tblHeader w:val="0"/>
        </w:trPr>
        <w:tc>
          <w:tcPr/>
          <w:p w:rsidR="00000000" w:rsidDel="00000000" w:rsidP="00000000" w:rsidRDefault="00000000" w:rsidRPr="00000000" w14:paraId="0000005D">
            <w:pPr>
              <w:numPr>
                <w:ilvl w:val="0"/>
                <w:numId w:val="7"/>
              </w:numPr>
              <w:pBdr>
                <w:top w:color="auto" w:space="7" w:sz="0" w:val="none"/>
                <w:bottom w:color="auto" w:space="7" w:sz="0" w:val="none"/>
                <w:right w:color="auto" w:space="7" w:sz="0" w:val="none"/>
                <w:between w:color="auto" w:space="7" w:sz="0" w:val="none"/>
              </w:pBdr>
              <w:shd w:fill="ffffff" w:val="clear"/>
              <w:spacing w:before="180" w:lineRule="auto"/>
              <w:ind w:left="720" w:hanging="360"/>
              <w:rPr>
                <w:sz w:val="22"/>
                <w:szCs w:val="22"/>
              </w:rPr>
            </w:pPr>
            <w:r w:rsidDel="00000000" w:rsidR="00000000" w:rsidRPr="00000000">
              <w:rPr>
                <w:rFonts w:ascii="Arial" w:cs="Arial" w:eastAsia="Arial" w:hAnsi="Arial"/>
                <w:color w:val="1a1a1a"/>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5E">
            <w:pPr>
              <w:jc w:val="center"/>
              <w:rPr>
                <w:rFonts w:ascii="Arial" w:cs="Arial" w:eastAsia="Arial" w:hAnsi="Arial"/>
                <w:color w:val="1a1a1a"/>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rFonts w:ascii="Arial" w:cs="Arial" w:eastAsia="Arial" w:hAnsi="Arial"/>
              </w:rPr>
            </w:pPr>
            <w:r w:rsidDel="00000000" w:rsidR="00000000" w:rsidRPr="00000000">
              <w:rPr>
                <w:rFonts w:ascii="Arial" w:cs="Arial" w:eastAsia="Arial" w:hAnsi="Arial"/>
                <w:rtl w:val="0"/>
              </w:rPr>
              <w:t xml:space="preserve">Considero que tengo un alto dominio de esta competencia, ya que puedo analizar y diseñar soluciones de software considerando las distintas etapas de su ciclo de vida y aspectos relacionados con la calidad. Durante mi formación he adquirido conocimientos sobre metodologías, tecnologías y buenas prácticas que permiten desarrollar soluciones más organizadas y confiables. También he comenzado a incorporar una mayor preocupación por aspectos de seguridad y calidad dentro de los proyectos. Sin embargo, considero que debo seguir profundizando en estándares, marcos de trabajo y aspectos de seguridad y sostenibilidad para aplicarlos de manera más completa en proyectos profesionales. </w:t>
            </w:r>
          </w:p>
        </w:tc>
      </w:tr>
      <w:tr>
        <w:trPr>
          <w:cantSplit w:val="0"/>
          <w:trHeight w:val="576" w:hRule="atLeast"/>
          <w:tblHeader w:val="0"/>
        </w:trPr>
        <w:tc>
          <w:tcPr/>
          <w:p w:rsidR="00000000" w:rsidDel="00000000" w:rsidP="00000000" w:rsidRDefault="00000000" w:rsidRPr="00000000" w14:paraId="00000065">
            <w:pPr>
              <w:numPr>
                <w:ilvl w:val="0"/>
                <w:numId w:val="1"/>
              </w:numPr>
              <w:pBdr>
                <w:top w:color="auto" w:space="7" w:sz="0" w:val="none"/>
                <w:bottom w:color="auto" w:space="7" w:sz="0" w:val="none"/>
                <w:right w:color="auto" w:space="7" w:sz="0" w:val="none"/>
                <w:between w:color="auto" w:space="7" w:sz="0" w:val="none"/>
              </w:pBdr>
              <w:shd w:fill="ffffff" w:val="clear"/>
              <w:spacing w:before="180" w:lineRule="auto"/>
              <w:ind w:left="720" w:hanging="360"/>
              <w:rPr>
                <w:sz w:val="22"/>
                <w:szCs w:val="22"/>
              </w:rPr>
            </w:pPr>
            <w:r w:rsidDel="00000000" w:rsidR="00000000" w:rsidRPr="00000000">
              <w:rPr>
                <w:rFonts w:ascii="Arial" w:cs="Arial" w:eastAsia="Arial" w:hAnsi="Arial"/>
                <w:color w:val="1a1a1a"/>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66">
            <w:pPr>
              <w:jc w:val="center"/>
              <w:rPr>
                <w:rFonts w:ascii="Arial" w:cs="Arial" w:eastAsia="Arial" w:hAnsi="Arial"/>
                <w:color w:val="1a1a1a"/>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rFonts w:ascii="Arial" w:cs="Arial" w:eastAsia="Arial" w:hAnsi="Arial"/>
              </w:rPr>
            </w:pPr>
            <w:r w:rsidDel="00000000" w:rsidR="00000000" w:rsidRPr="00000000">
              <w:rPr>
                <w:rFonts w:ascii="Arial" w:cs="Arial" w:eastAsia="Arial" w:hAnsi="Arial"/>
                <w:rtl w:val="0"/>
              </w:rPr>
              <w:t xml:space="preserve">Considero que tengo un alto dominio de esta competencia, ya que durante mi formación he adquirido conocimientos en desarrollo de software y he trabajado con tecnologías orientadas a aplicaciones y soluciones para dispositivos móviles. Comprendo la importancia de utilizar frameworks, herramientas, lenguajes de programación y buenas prácticas para desarrollar soluciones que respondan a las necesidades de los usuarios. Además, el desarrollo de proyectos académicos me ha permitido integrar diferentes conocimientos para construir soluciones de manera más completa. Como oportunidad de mejora, considero necesario seguir profundizando en tecnologías móviles y adquirir mayor experiencia práctica para enfrentar proyectos de mayor complejidad y acercarme aún más a los estándares de la industria. </w:t>
            </w:r>
          </w:p>
        </w:tc>
      </w:tr>
      <w:tr>
        <w:trPr>
          <w:cantSplit w:val="0"/>
          <w:trHeight w:val="591" w:hRule="atLeast"/>
          <w:tblHeader w:val="0"/>
        </w:trPr>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a1a1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a1a1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a1a1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a1a1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a1a1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a1a1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rit.sanmarti@duocuc.cl"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jKTWsTNaO2tCXEyPph2ffQR8Q==">CgMxLjAyDWgubDBlY2g3cDliMGYyDmgucGthbjJka3FpbDl5OAByITFQcmhTZDV6dUpDMkVZZkVNRURJTVYxNUVoWnJrQ1I3NA==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