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646"/>
        <w:tblW w:w="90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327CF" w:rsidRPr="002327CF" w:rsidTr="002327CF">
        <w:tc>
          <w:tcPr>
            <w:tcW w:w="3510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Гапанюк</w:t>
            </w:r>
            <w:proofErr w:type="spell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Ю.Е.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</w:t>
            </w:r>
            <w:proofErr w:type="gram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 г.</w:t>
            </w:r>
            <w:proofErr w:type="gram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  <w:tc>
          <w:tcPr>
            <w:tcW w:w="198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Гапанюк</w:t>
            </w:r>
            <w:proofErr w:type="spell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Ю.Е.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</w:t>
            </w:r>
            <w:proofErr w:type="gram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 г.</w:t>
            </w:r>
            <w:proofErr w:type="gram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327C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Отчет по лабораторной работе № </w:t>
      </w:r>
      <w:r w:rsidR="00A5394D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1</w:t>
      </w:r>
      <w:r w:rsidRPr="002327C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по курсу </w:t>
      </w: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2327CF" w:rsidRDefault="002327CF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Разработка интернет приложений</w:t>
      </w:r>
    </w:p>
    <w:p w:rsidR="00A5394D" w:rsidRDefault="00A5394D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A5394D" w:rsidRPr="002327CF" w:rsidRDefault="00A5394D" w:rsidP="002327CF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Вариант 30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4B0279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A53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ИУ5Ц-71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327CF" w:rsidRPr="002327CF" w:rsidTr="00827D92">
        <w:tc>
          <w:tcPr>
            <w:tcW w:w="2835" w:type="dxa"/>
          </w:tcPr>
          <w:p w:rsidR="002327CF" w:rsidRPr="002327CF" w:rsidRDefault="002327CF" w:rsidP="00232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Зайцева М.А</w:t>
            </w:r>
          </w:p>
        </w:tc>
        <w:tc>
          <w:tcPr>
            <w:tcW w:w="3475" w:type="dxa"/>
          </w:tcPr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7CF" w:rsidRPr="002327CF" w:rsidRDefault="002327CF" w:rsidP="002327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</w:t>
            </w:r>
            <w:proofErr w:type="gramStart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 г.</w:t>
            </w:r>
            <w:proofErr w:type="gramEnd"/>
            <w:r w:rsidRPr="002327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2327CF" w:rsidRPr="002327CF" w:rsidRDefault="002327CF" w:rsidP="002327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4EC" w:rsidRPr="002327CF" w:rsidRDefault="007D04EC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7CF" w:rsidRPr="002327CF" w:rsidRDefault="002327CF" w:rsidP="002327C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2017</w:t>
      </w:r>
    </w:p>
    <w:p w:rsidR="004A01CE" w:rsidRDefault="004A01CE" w:rsidP="00A53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A01CE" w:rsidRDefault="004A01CE" w:rsidP="004A01CE">
      <w:pPr>
        <w:pStyle w:val="Default"/>
      </w:pPr>
    </w:p>
    <w:p w:rsidR="004A01CE" w:rsidRDefault="004A01CE" w:rsidP="004A01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Описание задания к лабораторной работы </w:t>
      </w:r>
    </w:p>
    <w:p w:rsidR="004A01CE" w:rsidRPr="00B8739A" w:rsidRDefault="004A01CE" w:rsidP="004A01CE">
      <w:pPr>
        <w:pStyle w:val="Default"/>
      </w:pPr>
      <w:r>
        <w:rPr>
          <w:sz w:val="23"/>
          <w:szCs w:val="23"/>
        </w:rPr>
        <w:t xml:space="preserve">   </w:t>
      </w:r>
      <w:r w:rsidRPr="00B8739A">
        <w:t xml:space="preserve">В этой лабораторной работе необходимо составить </w:t>
      </w:r>
      <w:proofErr w:type="spellStart"/>
      <w:r w:rsidRPr="00B8739A">
        <w:t>MindMap</w:t>
      </w:r>
      <w:proofErr w:type="spellEnd"/>
      <w:r w:rsidRPr="00B8739A">
        <w:t xml:space="preserve"> и концептуальную </w:t>
      </w:r>
    </w:p>
    <w:p w:rsidR="004A01CE" w:rsidRPr="00B8739A" w:rsidRDefault="004A01CE" w:rsidP="004A01CE">
      <w:pPr>
        <w:pStyle w:val="Default"/>
      </w:pPr>
      <w:r w:rsidRPr="00B8739A">
        <w:t xml:space="preserve">карту по теме проекта вашего домашнего задания №2. </w:t>
      </w:r>
    </w:p>
    <w:p w:rsidR="004A01CE" w:rsidRPr="00B8739A" w:rsidRDefault="004A01CE" w:rsidP="004A01CE">
      <w:pPr>
        <w:pStyle w:val="Default"/>
      </w:pPr>
      <w:r w:rsidRPr="00B8739A">
        <w:t xml:space="preserve">1. </w:t>
      </w:r>
      <w:proofErr w:type="spellStart"/>
      <w:r w:rsidRPr="00B8739A">
        <w:t>MindMap</w:t>
      </w:r>
      <w:proofErr w:type="spellEnd"/>
      <w:r w:rsidRPr="00B8739A">
        <w:t xml:space="preserve"> используется для описания организационных структур или простых </w:t>
      </w:r>
    </w:p>
    <w:p w:rsidR="004A01CE" w:rsidRPr="00B8739A" w:rsidRDefault="004A01CE" w:rsidP="004A01CE">
      <w:pPr>
        <w:pStyle w:val="Default"/>
      </w:pPr>
      <w:r w:rsidRPr="00B8739A">
        <w:t xml:space="preserve">вариантов сущностей предметной области. Для выполнения этой части задания </w:t>
      </w:r>
    </w:p>
    <w:p w:rsidR="004A01CE" w:rsidRPr="00B8739A" w:rsidRDefault="004A01CE" w:rsidP="004A01CE">
      <w:pPr>
        <w:pStyle w:val="Default"/>
      </w:pPr>
      <w:r w:rsidRPr="00B8739A">
        <w:t xml:space="preserve">можно использовать пакет </w:t>
      </w:r>
      <w:proofErr w:type="spellStart"/>
      <w:r w:rsidRPr="00B8739A">
        <w:t>XMind</w:t>
      </w:r>
      <w:proofErr w:type="spellEnd"/>
      <w:r w:rsidRPr="00B8739A">
        <w:t xml:space="preserve"> или сервис </w:t>
      </w:r>
      <w:proofErr w:type="spellStart"/>
      <w:r w:rsidRPr="00B8739A">
        <w:t>MindMup</w:t>
      </w:r>
      <w:proofErr w:type="spellEnd"/>
      <w:r w:rsidRPr="00B8739A">
        <w:t xml:space="preserve">. </w:t>
      </w:r>
    </w:p>
    <w:p w:rsidR="004A01CE" w:rsidRPr="00B8739A" w:rsidRDefault="004A01CE" w:rsidP="004A01CE">
      <w:pPr>
        <w:pStyle w:val="Default"/>
      </w:pPr>
      <w:r w:rsidRPr="00B8739A">
        <w:t xml:space="preserve">2. Концептуальные карты используются для описания сложных вариантов </w:t>
      </w:r>
    </w:p>
    <w:p w:rsidR="004A01CE" w:rsidRPr="00B8739A" w:rsidRDefault="004A01CE" w:rsidP="004A01CE">
      <w:pPr>
        <w:pStyle w:val="Default"/>
      </w:pPr>
      <w:r w:rsidRPr="00B8739A">
        <w:t xml:space="preserve">сущностей предметной области с учетом связей между ними. Для выполнения </w:t>
      </w:r>
    </w:p>
    <w:p w:rsidR="004A01CE" w:rsidRPr="00B8739A" w:rsidRDefault="004A01CE" w:rsidP="004A01CE">
      <w:pPr>
        <w:pStyle w:val="Default"/>
      </w:pPr>
      <w:r w:rsidRPr="00B8739A">
        <w:t xml:space="preserve">этой части задания можно использовать пакет </w:t>
      </w:r>
      <w:proofErr w:type="spellStart"/>
      <w:r w:rsidRPr="00B8739A">
        <w:t>CmapTools</w:t>
      </w:r>
      <w:proofErr w:type="spellEnd"/>
      <w:r w:rsidRPr="00B8739A">
        <w:t xml:space="preserve">. </w:t>
      </w:r>
    </w:p>
    <w:p w:rsidR="004A01CE" w:rsidRPr="00B8739A" w:rsidRDefault="004A01CE" w:rsidP="004A01CE">
      <w:pPr>
        <w:pStyle w:val="Default"/>
      </w:pPr>
      <w:r w:rsidRPr="00B8739A">
        <w:t xml:space="preserve">   </w:t>
      </w:r>
      <w:r w:rsidRPr="00B8739A">
        <w:t xml:space="preserve">В результате выполнения домашнего задания должны быть разработаны </w:t>
      </w:r>
      <w:proofErr w:type="spellStart"/>
      <w:r w:rsidRPr="00B8739A">
        <w:t>MindMap</w:t>
      </w:r>
      <w:proofErr w:type="spellEnd"/>
      <w:r w:rsidRPr="00B8739A">
        <w:t xml:space="preserve"> </w:t>
      </w:r>
    </w:p>
    <w:p w:rsidR="004A01CE" w:rsidRPr="00B8739A" w:rsidRDefault="004A01CE" w:rsidP="004A01CE">
      <w:pPr>
        <w:pStyle w:val="Default"/>
      </w:pPr>
      <w:r w:rsidRPr="00B8739A">
        <w:t>и концептуальная карта.</w:t>
      </w:r>
    </w:p>
    <w:p w:rsidR="004A01CE" w:rsidRDefault="004A01CE" w:rsidP="004A01CE">
      <w:pPr>
        <w:pStyle w:val="Default"/>
        <w:rPr>
          <w:sz w:val="23"/>
          <w:szCs w:val="23"/>
        </w:rPr>
      </w:pPr>
    </w:p>
    <w:p w:rsidR="004A01CE" w:rsidRDefault="004A01CE" w:rsidP="004A01CE">
      <w:pPr>
        <w:pStyle w:val="Default"/>
        <w:rPr>
          <w:b/>
          <w:bCs/>
          <w:sz w:val="28"/>
          <w:szCs w:val="28"/>
        </w:rPr>
      </w:pPr>
      <w:r w:rsidRPr="004A01CE">
        <w:rPr>
          <w:b/>
          <w:bCs/>
          <w:sz w:val="28"/>
          <w:szCs w:val="28"/>
        </w:rPr>
        <w:t>2. Описание предметной области</w:t>
      </w:r>
    </w:p>
    <w:p w:rsidR="002D4093" w:rsidRDefault="002D4093" w:rsidP="004A01CE">
      <w:pPr>
        <w:pStyle w:val="Default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A01CE" w:rsidTr="004A01CE">
        <w:tc>
          <w:tcPr>
            <w:tcW w:w="3190" w:type="dxa"/>
          </w:tcPr>
          <w:p w:rsidR="004A01CE" w:rsidRDefault="004A01CE" w:rsidP="004A01CE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3190" w:type="dxa"/>
          </w:tcPr>
          <w:p w:rsidR="004A01CE" w:rsidRDefault="004A01CE" w:rsidP="004A01CE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3191" w:type="dxa"/>
          </w:tcPr>
          <w:p w:rsidR="004A01CE" w:rsidRDefault="004A01CE" w:rsidP="004A01CE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Объект</w:t>
            </w:r>
          </w:p>
        </w:tc>
      </w:tr>
      <w:tr w:rsidR="004A01CE" w:rsidTr="004A01CE">
        <w:tc>
          <w:tcPr>
            <w:tcW w:w="3190" w:type="dxa"/>
          </w:tcPr>
          <w:p w:rsidR="004A01CE" w:rsidRPr="00B8739A" w:rsidRDefault="00B8739A" w:rsidP="004A01CE">
            <w:pPr>
              <w:pStyle w:val="Default"/>
              <w:rPr>
                <w:bCs/>
                <w:sz w:val="28"/>
                <w:szCs w:val="28"/>
              </w:rPr>
            </w:pPr>
            <w:r w:rsidRPr="00B8739A">
              <w:rPr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3190" w:type="dxa"/>
          </w:tcPr>
          <w:p w:rsidR="004A01CE" w:rsidRPr="00B8739A" w:rsidRDefault="00B8739A" w:rsidP="004A01CE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 w:rsidRPr="00B8739A">
              <w:rPr>
                <w:bCs/>
                <w:sz w:val="28"/>
                <w:szCs w:val="28"/>
              </w:rPr>
              <w:t>Лайк</w:t>
            </w:r>
            <w:proofErr w:type="spellEnd"/>
          </w:p>
        </w:tc>
        <w:tc>
          <w:tcPr>
            <w:tcW w:w="3191" w:type="dxa"/>
          </w:tcPr>
          <w:p w:rsidR="004A01CE" w:rsidRPr="00B8739A" w:rsidRDefault="00B8739A" w:rsidP="004A01CE">
            <w:pPr>
              <w:pStyle w:val="Default"/>
              <w:rPr>
                <w:bCs/>
                <w:sz w:val="28"/>
                <w:szCs w:val="28"/>
              </w:rPr>
            </w:pPr>
            <w:r w:rsidRPr="00B8739A">
              <w:rPr>
                <w:bCs/>
                <w:sz w:val="28"/>
                <w:szCs w:val="28"/>
              </w:rPr>
              <w:t>Фото</w:t>
            </w:r>
          </w:p>
        </w:tc>
      </w:tr>
    </w:tbl>
    <w:p w:rsidR="004A01CE" w:rsidRDefault="004A01CE" w:rsidP="004A01CE">
      <w:pPr>
        <w:pStyle w:val="Default"/>
        <w:rPr>
          <w:b/>
          <w:bCs/>
          <w:sz w:val="28"/>
          <w:szCs w:val="28"/>
        </w:rPr>
      </w:pPr>
    </w:p>
    <w:p w:rsidR="009F1F3B" w:rsidRDefault="009F1F3B" w:rsidP="004A01CE">
      <w:pPr>
        <w:pStyle w:val="Default"/>
        <w:rPr>
          <w:b/>
          <w:bCs/>
          <w:sz w:val="28"/>
          <w:szCs w:val="28"/>
        </w:rPr>
      </w:pPr>
      <w:r w:rsidRPr="009F1F3B">
        <w:rPr>
          <w:b/>
          <w:bCs/>
          <w:sz w:val="28"/>
          <w:szCs w:val="28"/>
        </w:rPr>
        <w:t xml:space="preserve">3. </w:t>
      </w:r>
      <w:proofErr w:type="spellStart"/>
      <w:r w:rsidRPr="009F1F3B">
        <w:rPr>
          <w:b/>
          <w:bCs/>
          <w:sz w:val="28"/>
          <w:szCs w:val="28"/>
        </w:rPr>
        <w:t>MindMap</w:t>
      </w:r>
      <w:proofErr w:type="spellEnd"/>
    </w:p>
    <w:p w:rsidR="004B0279" w:rsidRDefault="005E2968" w:rsidP="004A01CE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1" locked="0" layoutInCell="1" allowOverlap="1" wp14:anchorId="6E2E6CF7" wp14:editId="06172ABB">
            <wp:simplePos x="0" y="0"/>
            <wp:positionH relativeFrom="column">
              <wp:posOffset>-918210</wp:posOffset>
            </wp:positionH>
            <wp:positionV relativeFrom="paragraph">
              <wp:posOffset>186690</wp:posOffset>
            </wp:positionV>
            <wp:extent cx="7238950" cy="4438650"/>
            <wp:effectExtent l="0" t="0" r="635" b="0"/>
            <wp:wrapNone/>
            <wp:docPr id="4" name="Рисунок 4" descr="G:\РИП Гапанюк\1 л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РИП Гапанюк\1 ла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F3B" w:rsidRDefault="009F1F3B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4B0279" w:rsidRDefault="004B0279" w:rsidP="004A01CE">
      <w:pPr>
        <w:pStyle w:val="Default"/>
        <w:rPr>
          <w:b/>
          <w:bCs/>
          <w:sz w:val="28"/>
          <w:szCs w:val="28"/>
        </w:rPr>
      </w:pPr>
    </w:p>
    <w:p w:rsidR="00A0743A" w:rsidRDefault="00A0743A" w:rsidP="004A01CE">
      <w:pPr>
        <w:pStyle w:val="Default"/>
        <w:rPr>
          <w:b/>
          <w:bCs/>
          <w:sz w:val="28"/>
          <w:szCs w:val="28"/>
        </w:rPr>
      </w:pPr>
    </w:p>
    <w:p w:rsidR="00A0743A" w:rsidRDefault="00A0743A" w:rsidP="004A01CE">
      <w:pPr>
        <w:pStyle w:val="Default"/>
        <w:rPr>
          <w:b/>
          <w:bCs/>
          <w:sz w:val="28"/>
          <w:szCs w:val="28"/>
        </w:rPr>
      </w:pPr>
    </w:p>
    <w:p w:rsidR="00A0743A" w:rsidRDefault="00A0743A" w:rsidP="004A01CE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</w:p>
    <w:p w:rsidR="009F1F3B" w:rsidRDefault="00A0743A" w:rsidP="004A01CE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752" behindDoc="1" locked="0" layoutInCell="1" allowOverlap="1" wp14:anchorId="3927B0AB" wp14:editId="42B1708E">
            <wp:simplePos x="0" y="0"/>
            <wp:positionH relativeFrom="column">
              <wp:posOffset>-794385</wp:posOffset>
            </wp:positionH>
            <wp:positionV relativeFrom="paragraph">
              <wp:posOffset>302260</wp:posOffset>
            </wp:positionV>
            <wp:extent cx="7003415" cy="4019530"/>
            <wp:effectExtent l="0" t="0" r="6985" b="635"/>
            <wp:wrapNone/>
            <wp:docPr id="5" name="Рисунок 5" descr="G:\РИП Гапанюк\1 лаб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РИП Гапанюк\1 лаб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939"/>
                    <a:stretch/>
                  </pic:blipFill>
                  <pic:spPr bwMode="auto">
                    <a:xfrm>
                      <a:off x="0" y="0"/>
                      <a:ext cx="7003415" cy="40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F3B" w:rsidRPr="009F1F3B">
        <w:rPr>
          <w:b/>
          <w:bCs/>
          <w:sz w:val="28"/>
          <w:szCs w:val="28"/>
        </w:rPr>
        <w:t>4. Концептуальная карта</w:t>
      </w:r>
    </w:p>
    <w:p w:rsidR="00992E3B" w:rsidRDefault="00992E3B" w:rsidP="004A01CE">
      <w:pPr>
        <w:pStyle w:val="Default"/>
        <w:rPr>
          <w:b/>
          <w:bCs/>
          <w:sz w:val="28"/>
          <w:szCs w:val="28"/>
        </w:rPr>
      </w:pPr>
    </w:p>
    <w:p w:rsidR="00992E3B" w:rsidRDefault="00992E3B" w:rsidP="004A01CE">
      <w:pPr>
        <w:pStyle w:val="Default"/>
        <w:rPr>
          <w:b/>
          <w:bCs/>
          <w:sz w:val="28"/>
          <w:szCs w:val="28"/>
        </w:rPr>
      </w:pPr>
    </w:p>
    <w:p w:rsidR="00992E3B" w:rsidRDefault="00992E3B" w:rsidP="004A01CE">
      <w:pPr>
        <w:pStyle w:val="Default"/>
        <w:rPr>
          <w:b/>
          <w:bCs/>
          <w:sz w:val="28"/>
          <w:szCs w:val="28"/>
        </w:rPr>
      </w:pPr>
    </w:p>
    <w:p w:rsidR="00992E3B" w:rsidRDefault="00992E3B" w:rsidP="004A01CE">
      <w:pPr>
        <w:pStyle w:val="Default"/>
        <w:rPr>
          <w:b/>
          <w:bCs/>
          <w:noProof/>
          <w:sz w:val="28"/>
          <w:szCs w:val="28"/>
          <w:lang w:eastAsia="ru-RU"/>
        </w:rPr>
      </w:pPr>
    </w:p>
    <w:p w:rsidR="00992E3B" w:rsidRPr="004A01CE" w:rsidRDefault="00992E3B" w:rsidP="004A01CE">
      <w:pPr>
        <w:pStyle w:val="Default"/>
        <w:rPr>
          <w:b/>
          <w:bCs/>
          <w:sz w:val="28"/>
          <w:szCs w:val="28"/>
        </w:rPr>
      </w:pPr>
    </w:p>
    <w:sectPr w:rsidR="00992E3B" w:rsidRPr="004A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AF"/>
    <w:rsid w:val="00011FB3"/>
    <w:rsid w:val="00191AB2"/>
    <w:rsid w:val="002327CF"/>
    <w:rsid w:val="00284C81"/>
    <w:rsid w:val="002D4093"/>
    <w:rsid w:val="00315FA1"/>
    <w:rsid w:val="004A01CE"/>
    <w:rsid w:val="004B0279"/>
    <w:rsid w:val="005527AF"/>
    <w:rsid w:val="005E2968"/>
    <w:rsid w:val="007D04EC"/>
    <w:rsid w:val="00992E3B"/>
    <w:rsid w:val="009F1F3B"/>
    <w:rsid w:val="00A0743A"/>
    <w:rsid w:val="00A5394D"/>
    <w:rsid w:val="00B8739A"/>
    <w:rsid w:val="00E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1A99"/>
  <w15:docId w15:val="{3D62B166-9F47-442E-896C-0D2717FD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7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01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4A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Mary</cp:lastModifiedBy>
  <cp:revision>15</cp:revision>
  <dcterms:created xsi:type="dcterms:W3CDTF">2017-09-08T13:29:00Z</dcterms:created>
  <dcterms:modified xsi:type="dcterms:W3CDTF">2017-10-19T22:05:00Z</dcterms:modified>
</cp:coreProperties>
</file>