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w:t>
      </w:r>
      <w:r>
        <w:rPr>
          <w:color w:val="000000"/>
        </w:rPr>
        <w:lastRenderedPageBreak/>
        <w:t xml:space="preserve">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15787F8E" w:rsidR="00BF639F"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w:t>
      </w:r>
      <w:r w:rsidRPr="00A85FC2">
        <w:rPr>
          <w:color w:val="000000"/>
        </w:rPr>
        <w:t>Virtual</w:t>
      </w:r>
      <w:r>
        <w:rPr>
          <w:color w:val="000000"/>
        </w:rPr>
        <w:t xml:space="preserve">Shrine </w:t>
      </w:r>
      <w:r w:rsidRPr="00A85FC2">
        <w:rPr>
          <w:color w:val="000000"/>
        </w:rPr>
        <w:t xml:space="preserve">is expected to provide significantly detailed information about the shrine and its. Besides providing information, the proposed system aims to create an interactive environment for the visitors where they can interact with virtualized versions of the shrine's artifacts to maximize their experiential learning. Additionally, the system </w:t>
      </w:r>
      <w:r w:rsidRPr="00A85FC2">
        <w:rPr>
          <w:color w:val="000000"/>
        </w:rPr>
        <w:lastRenderedPageBreak/>
        <w:t>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a goal of the study to create a user-friendly system that is easily maintainable, easy to use and as cyber secure as possible. The system should also be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77777777" w:rsidR="00BF639F" w:rsidRDefault="00BF639F" w:rsidP="00BF639F">
      <w:pPr>
        <w:pStyle w:val="NormalWeb"/>
        <w:shd w:val="clear" w:color="auto" w:fill="FFFFFF"/>
        <w:spacing w:before="0" w:beforeAutospacing="0" w:after="0" w:afterAutospacing="0"/>
        <w:jc w:val="both"/>
      </w:pPr>
      <w:r>
        <w:rPr>
          <w:b/>
          <w:bCs/>
          <w:color w:val="000000"/>
        </w:rPr>
        <w:t>General Objective</w:t>
      </w:r>
      <w:r>
        <w:rPr>
          <w:rStyle w:val="apple-tab-span"/>
          <w:rFonts w:ascii="Calibri" w:hAnsi="Calibri" w:cs="Calibri"/>
          <w:b/>
          <w:bCs/>
          <w:color w:val="000000"/>
        </w:rPr>
        <w:tab/>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23C00C0A" w14:textId="0ACBDA64" w:rsidR="00B667EE" w:rsidRDefault="00B667EE" w:rsidP="00B667EE">
      <w:pPr>
        <w:pStyle w:val="NormalWeb"/>
        <w:numPr>
          <w:ilvl w:val="1"/>
          <w:numId w:val="13"/>
        </w:numPr>
        <w:shd w:val="clear" w:color="auto" w:fill="FFFFFF"/>
        <w:spacing w:before="0" w:beforeAutospacing="0" w:after="0" w:afterAutospacing="0"/>
        <w:jc w:val="both"/>
      </w:pPr>
      <w:r>
        <w:rPr>
          <w:color w:val="050505"/>
        </w:rPr>
        <w:t>Booking confirmation through email after reservation; </w:t>
      </w:r>
    </w:p>
    <w:p w14:paraId="00B77E10" w14:textId="65CED51E" w:rsidR="00BF639F"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Pr>
          <w:color w:val="050505"/>
        </w:rPr>
        <w:t>Create educational content in the system; </w:t>
      </w:r>
    </w:p>
    <w:p w14:paraId="6FD14953" w14:textId="77777777" w:rsidR="00813863" w:rsidRPr="00813863" w:rsidRDefault="00BF639F" w:rsidP="00813863">
      <w:pPr>
        <w:pStyle w:val="NormalWeb"/>
        <w:numPr>
          <w:ilvl w:val="1"/>
          <w:numId w:val="13"/>
        </w:numPr>
        <w:shd w:val="clear" w:color="auto" w:fill="FFFFFF"/>
        <w:spacing w:before="0" w:beforeAutospacing="0" w:after="0" w:afterAutospacing="0"/>
        <w:jc w:val="both"/>
        <w:rPr>
          <w:color w:val="050505"/>
        </w:rPr>
      </w:pPr>
      <w:r w:rsidRPr="00813863">
        <w:rPr>
          <w:color w:val="050505"/>
        </w:rPr>
        <w:t>User assisting features; and</w:t>
      </w:r>
    </w:p>
    <w:p w14:paraId="5A386F2E" w14:textId="6D9E191D" w:rsidR="00B64702" w:rsidRDefault="00BF639F" w:rsidP="00B64702">
      <w:pPr>
        <w:pStyle w:val="NormalWeb"/>
        <w:numPr>
          <w:ilvl w:val="1"/>
          <w:numId w:val="13"/>
        </w:numPr>
        <w:shd w:val="clear" w:color="auto" w:fill="FFFFFF"/>
        <w:spacing w:before="0" w:beforeAutospacing="0" w:after="0" w:afterAutospacing="0"/>
        <w:jc w:val="both"/>
        <w:rPr>
          <w:color w:val="050505"/>
        </w:rPr>
      </w:pPr>
      <w:r w:rsidRPr="00813863">
        <w:rPr>
          <w:color w:val="050505"/>
        </w:rPr>
        <w:t>Report generation.</w:t>
      </w:r>
    </w:p>
    <w:p w14:paraId="6536583B" w14:textId="77777777" w:rsidR="00B64702" w:rsidRDefault="00B64702" w:rsidP="00B64702">
      <w:pPr>
        <w:pStyle w:val="NormalWeb"/>
        <w:shd w:val="clear" w:color="auto" w:fill="FFFFFF"/>
        <w:spacing w:before="0" w:beforeAutospacing="0" w:after="0" w:afterAutospacing="0"/>
        <w:ind w:left="1800"/>
        <w:jc w:val="both"/>
        <w:rPr>
          <w:color w:val="050505"/>
        </w:rPr>
      </w:pPr>
    </w:p>
    <w:p w14:paraId="2A3E1B12" w14:textId="7DB5A4B7"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To develop a Content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70686376" w14:textId="696811A6" w:rsidR="00B64702" w:rsidRDefault="00E95B04" w:rsidP="007D360C">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lastRenderedPageBreak/>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367333F9"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 </w:t>
      </w:r>
      <w:r w:rsidRPr="00007398">
        <w:rPr>
          <w:color w:val="FF0000"/>
        </w:rPr>
        <w:t>and museum map for viewing the entire building as well as the different exhibit areas.</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lastRenderedPageBreak/>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FA43" w14:textId="77777777" w:rsidR="00F82737" w:rsidRDefault="00F82737" w:rsidP="00F90AD8">
      <w:pPr>
        <w:spacing w:after="0" w:line="240" w:lineRule="auto"/>
      </w:pPr>
      <w:r>
        <w:separator/>
      </w:r>
    </w:p>
  </w:endnote>
  <w:endnote w:type="continuationSeparator" w:id="0">
    <w:p w14:paraId="4FE4A9BD" w14:textId="77777777" w:rsidR="00F82737" w:rsidRDefault="00F82737"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4547" w14:textId="77777777" w:rsidR="00F82737" w:rsidRDefault="00F82737" w:rsidP="00F90AD8">
      <w:pPr>
        <w:spacing w:after="0" w:line="240" w:lineRule="auto"/>
      </w:pPr>
      <w:r>
        <w:separator/>
      </w:r>
    </w:p>
  </w:footnote>
  <w:footnote w:type="continuationSeparator" w:id="0">
    <w:p w14:paraId="364DE98E" w14:textId="77777777" w:rsidR="00F82737" w:rsidRDefault="00F82737"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E176E"/>
    <w:rsid w:val="00133C2B"/>
    <w:rsid w:val="00222831"/>
    <w:rsid w:val="0024031D"/>
    <w:rsid w:val="0026304F"/>
    <w:rsid w:val="002D2A08"/>
    <w:rsid w:val="00360161"/>
    <w:rsid w:val="003A5FA2"/>
    <w:rsid w:val="003E4D74"/>
    <w:rsid w:val="0040763B"/>
    <w:rsid w:val="0042426F"/>
    <w:rsid w:val="00484DE3"/>
    <w:rsid w:val="005D7540"/>
    <w:rsid w:val="005E63CE"/>
    <w:rsid w:val="00622E3D"/>
    <w:rsid w:val="006B0A5C"/>
    <w:rsid w:val="006C1316"/>
    <w:rsid w:val="00721203"/>
    <w:rsid w:val="0073786B"/>
    <w:rsid w:val="007D2A7B"/>
    <w:rsid w:val="007D360C"/>
    <w:rsid w:val="00813863"/>
    <w:rsid w:val="009769D7"/>
    <w:rsid w:val="00A47DEC"/>
    <w:rsid w:val="00A85FC2"/>
    <w:rsid w:val="00A954A8"/>
    <w:rsid w:val="00AC28AF"/>
    <w:rsid w:val="00AD2723"/>
    <w:rsid w:val="00AF1D90"/>
    <w:rsid w:val="00B01106"/>
    <w:rsid w:val="00B201B6"/>
    <w:rsid w:val="00B53647"/>
    <w:rsid w:val="00B64702"/>
    <w:rsid w:val="00B667EE"/>
    <w:rsid w:val="00BA4AD8"/>
    <w:rsid w:val="00BC1096"/>
    <w:rsid w:val="00BF639F"/>
    <w:rsid w:val="00C6460C"/>
    <w:rsid w:val="00D238EA"/>
    <w:rsid w:val="00D275AE"/>
    <w:rsid w:val="00D370A6"/>
    <w:rsid w:val="00D549D1"/>
    <w:rsid w:val="00D9731A"/>
    <w:rsid w:val="00DD60FE"/>
    <w:rsid w:val="00E2308C"/>
    <w:rsid w:val="00E252F7"/>
    <w:rsid w:val="00E267D2"/>
    <w:rsid w:val="00E65168"/>
    <w:rsid w:val="00E95B04"/>
    <w:rsid w:val="00EB698F"/>
    <w:rsid w:val="00F021A9"/>
    <w:rsid w:val="00F169DA"/>
    <w:rsid w:val="00F75949"/>
    <w:rsid w:val="00F82737"/>
    <w:rsid w:val="00F90AD8"/>
    <w:rsid w:val="00FB0ED2"/>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24</cp:revision>
  <dcterms:created xsi:type="dcterms:W3CDTF">2022-05-31T14:51:00Z</dcterms:created>
  <dcterms:modified xsi:type="dcterms:W3CDTF">2022-12-09T23:00:00Z</dcterms:modified>
</cp:coreProperties>
</file>