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4A5" w:rsidRDefault="009B25EC">
      <w:r>
        <w:t>Do wyjaśnienia przed rozpoczęciem testów</w:t>
      </w:r>
    </w:p>
    <w:p w:rsidR="007711B0" w:rsidRDefault="007711B0">
      <w:r>
        <w:t>Rozbieżności między specyfikacją a makietą</w:t>
      </w:r>
    </w:p>
    <w:p w:rsidR="00BD3C82" w:rsidRPr="00BD3C82" w:rsidRDefault="00BD3C82">
      <w:pPr>
        <w:rPr>
          <w:color w:val="4472C4" w:themeColor="accent1"/>
        </w:rPr>
      </w:pPr>
      <w:r w:rsidRPr="00BD3C82">
        <w:rPr>
          <w:color w:val="4472C4" w:themeColor="accent1"/>
        </w:rPr>
        <w:t>Zaznaczono kolorem obowiązujące wytyczne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0"/>
        <w:gridCol w:w="2252"/>
        <w:gridCol w:w="3166"/>
        <w:gridCol w:w="3164"/>
      </w:tblGrid>
      <w:tr w:rsidR="007711B0" w:rsidTr="00083F74">
        <w:tc>
          <w:tcPr>
            <w:tcW w:w="480" w:type="dxa"/>
          </w:tcPr>
          <w:p w:rsidR="007711B0" w:rsidRDefault="007711B0">
            <w:r>
              <w:t>Lp</w:t>
            </w:r>
            <w:r w:rsidR="00E34A87">
              <w:t>.</w:t>
            </w:r>
          </w:p>
        </w:tc>
        <w:tc>
          <w:tcPr>
            <w:tcW w:w="2252" w:type="dxa"/>
          </w:tcPr>
          <w:p w:rsidR="007711B0" w:rsidRDefault="000D29E8">
            <w:r>
              <w:t>G</w:t>
            </w:r>
            <w:r w:rsidR="007711B0">
              <w:t>dzie</w:t>
            </w:r>
          </w:p>
        </w:tc>
        <w:tc>
          <w:tcPr>
            <w:tcW w:w="3166" w:type="dxa"/>
          </w:tcPr>
          <w:p w:rsidR="007711B0" w:rsidRDefault="007711B0">
            <w:r>
              <w:t>Wg specyfikacji</w:t>
            </w:r>
          </w:p>
        </w:tc>
        <w:tc>
          <w:tcPr>
            <w:tcW w:w="3164" w:type="dxa"/>
          </w:tcPr>
          <w:p w:rsidR="007711B0" w:rsidRDefault="007711B0">
            <w:r>
              <w:t>Na makiecie</w:t>
            </w:r>
          </w:p>
        </w:tc>
      </w:tr>
      <w:tr w:rsidR="007711B0" w:rsidTr="00083F74">
        <w:tc>
          <w:tcPr>
            <w:tcW w:w="480" w:type="dxa"/>
          </w:tcPr>
          <w:p w:rsidR="007711B0" w:rsidRDefault="007711B0">
            <w:r>
              <w:t>1</w:t>
            </w:r>
          </w:p>
        </w:tc>
        <w:tc>
          <w:tcPr>
            <w:tcW w:w="2252" w:type="dxa"/>
          </w:tcPr>
          <w:p w:rsidR="007711B0" w:rsidRDefault="007711B0">
            <w:r>
              <w:t>Strona logowania</w:t>
            </w:r>
          </w:p>
        </w:tc>
        <w:tc>
          <w:tcPr>
            <w:tcW w:w="3166" w:type="dxa"/>
          </w:tcPr>
          <w:p w:rsidR="007711B0" w:rsidRDefault="007711B0">
            <w:r>
              <w:rPr>
                <w:rFonts w:ascii="Roboto" w:hAnsi="Roboto"/>
                <w:color w:val="000000"/>
                <w:sz w:val="20"/>
                <w:szCs w:val="20"/>
              </w:rPr>
              <w:t>Użytkownik może się zalogować klikając przycisk "Zaloguj się". Użytkownik może się zarejestrować klikając przycisk "REJESTRACJA".</w:t>
            </w:r>
          </w:p>
        </w:tc>
        <w:tc>
          <w:tcPr>
            <w:tcW w:w="3164" w:type="dxa"/>
          </w:tcPr>
          <w:p w:rsidR="007711B0" w:rsidRPr="00BD3C82" w:rsidRDefault="007711B0">
            <w:pPr>
              <w:rPr>
                <w:color w:val="4472C4" w:themeColor="accent1"/>
              </w:rPr>
            </w:pPr>
            <w:r w:rsidRPr="00BD3C82">
              <w:rPr>
                <w:rFonts w:cstheme="minorHAnsi"/>
                <w:color w:val="4472C4" w:themeColor="accent1"/>
                <w:sz w:val="20"/>
                <w:szCs w:val="20"/>
              </w:rPr>
              <w:t>Strona po angielsku, przyciski mają treść „LOG IN” i „REGISTRATION”</w:t>
            </w:r>
          </w:p>
        </w:tc>
      </w:tr>
      <w:tr w:rsidR="007711B0" w:rsidTr="00083F74">
        <w:tc>
          <w:tcPr>
            <w:tcW w:w="480" w:type="dxa"/>
          </w:tcPr>
          <w:p w:rsidR="007711B0" w:rsidRDefault="007711B0">
            <w:r>
              <w:t>2</w:t>
            </w:r>
          </w:p>
        </w:tc>
        <w:tc>
          <w:tcPr>
            <w:tcW w:w="2252" w:type="dxa"/>
          </w:tcPr>
          <w:p w:rsidR="007711B0" w:rsidRDefault="007711B0">
            <w:r>
              <w:t>Strona główna</w:t>
            </w:r>
          </w:p>
        </w:tc>
        <w:tc>
          <w:tcPr>
            <w:tcW w:w="3166" w:type="dxa"/>
          </w:tcPr>
          <w:p w:rsidR="007711B0" w:rsidRDefault="007711B0">
            <w:pPr>
              <w:rPr>
                <w:rFonts w:ascii="Roboto" w:hAnsi="Roboto"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Użytkownik może kliknąć przycisk "Wyloguj się", po czym powinno pojawić pop-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up</w:t>
            </w:r>
            <w:proofErr w:type="spellEnd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z tekstem "Czy naprawdę chcesz wylogować się?" z możliwością potwierdzenia lub odmowy wylogowania.</w:t>
            </w:r>
          </w:p>
        </w:tc>
        <w:tc>
          <w:tcPr>
            <w:tcW w:w="3164" w:type="dxa"/>
          </w:tcPr>
          <w:p w:rsidR="007711B0" w:rsidRPr="00BD3C82" w:rsidRDefault="007711B0">
            <w:pPr>
              <w:rPr>
                <w:rFonts w:cstheme="minorHAnsi"/>
                <w:color w:val="4472C4" w:themeColor="accent1"/>
                <w:sz w:val="20"/>
                <w:szCs w:val="20"/>
              </w:rPr>
            </w:pPr>
            <w:r w:rsidRPr="00BD3C82"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  <w:t>Przycisk „</w:t>
            </w:r>
            <w:proofErr w:type="spellStart"/>
            <w:r w:rsidRPr="00BD3C82"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  <w:t>Exit</w:t>
            </w:r>
            <w:proofErr w:type="spellEnd"/>
            <w:r w:rsidRPr="00BD3C82"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  <w:t xml:space="preserve">” i okienko z tekstem „Do </w:t>
            </w:r>
            <w:proofErr w:type="spellStart"/>
            <w:r w:rsidRPr="00BD3C82"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  <w:t>you</w:t>
            </w:r>
            <w:proofErr w:type="spellEnd"/>
            <w:r w:rsidRPr="00BD3C82"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D3C82"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  <w:t>really</w:t>
            </w:r>
            <w:proofErr w:type="spellEnd"/>
            <w:r w:rsidRPr="00BD3C82"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  <w:t xml:space="preserve"> want to </w:t>
            </w:r>
            <w:proofErr w:type="spellStart"/>
            <w:r w:rsidRPr="00BD3C82"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  <w:t>leave</w:t>
            </w:r>
            <w:proofErr w:type="spellEnd"/>
            <w:r w:rsidRPr="00BD3C82"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  <w:t>?”</w:t>
            </w:r>
          </w:p>
        </w:tc>
      </w:tr>
      <w:tr w:rsidR="007711B0" w:rsidTr="00083F74">
        <w:tc>
          <w:tcPr>
            <w:tcW w:w="480" w:type="dxa"/>
          </w:tcPr>
          <w:p w:rsidR="007711B0" w:rsidRDefault="007711B0">
            <w:r>
              <w:t>3</w:t>
            </w:r>
          </w:p>
        </w:tc>
        <w:tc>
          <w:tcPr>
            <w:tcW w:w="2252" w:type="dxa"/>
          </w:tcPr>
          <w:p w:rsidR="007711B0" w:rsidRDefault="007711B0"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Strona główna</w:t>
            </w:r>
          </w:p>
        </w:tc>
        <w:tc>
          <w:tcPr>
            <w:tcW w:w="3166" w:type="dxa"/>
          </w:tcPr>
          <w:p w:rsidR="007711B0" w:rsidRDefault="007711B0">
            <w:pP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z w:val="20"/>
                <w:szCs w:val="20"/>
              </w:rPr>
              <w:t>Jeśli saldo wynosi zero, użytkownik może wpisać wartość w polu saldo i kliknąć Input.</w:t>
            </w:r>
          </w:p>
        </w:tc>
        <w:tc>
          <w:tcPr>
            <w:tcW w:w="3164" w:type="dxa"/>
          </w:tcPr>
          <w:p w:rsidR="007711B0" w:rsidRPr="00BD3C82" w:rsidRDefault="007711B0">
            <w:pPr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</w:pPr>
            <w:r w:rsidRPr="00BD3C82"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  <w:t>Obok salda przycisk „CONFIRM”</w:t>
            </w:r>
          </w:p>
        </w:tc>
      </w:tr>
      <w:tr w:rsidR="0060446A" w:rsidTr="00083F74">
        <w:tc>
          <w:tcPr>
            <w:tcW w:w="480" w:type="dxa"/>
          </w:tcPr>
          <w:p w:rsidR="0060446A" w:rsidRDefault="0060446A" w:rsidP="0060446A">
            <w:r>
              <w:t>4</w:t>
            </w:r>
          </w:p>
        </w:tc>
        <w:tc>
          <w:tcPr>
            <w:tcW w:w="2252" w:type="dxa"/>
          </w:tcPr>
          <w:p w:rsidR="0060446A" w:rsidRDefault="0060446A" w:rsidP="0060446A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Strona główna</w:t>
            </w:r>
          </w:p>
        </w:tc>
        <w:tc>
          <w:tcPr>
            <w:tcW w:w="3166" w:type="dxa"/>
          </w:tcPr>
          <w:p w:rsidR="0060446A" w:rsidRDefault="0060446A" w:rsidP="0060446A">
            <w:pPr>
              <w:rPr>
                <w:rFonts w:ascii="Roboto" w:hAnsi="Roboto"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z w:val="20"/>
                <w:szCs w:val="20"/>
              </w:rPr>
              <w:t xml:space="preserve">Użytkownik może przejść do strony Raporty klikając przycisk Go to 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</w:rPr>
              <w:t>reports</w:t>
            </w:r>
            <w:proofErr w:type="spellEnd"/>
          </w:p>
        </w:tc>
        <w:tc>
          <w:tcPr>
            <w:tcW w:w="3164" w:type="dxa"/>
          </w:tcPr>
          <w:p w:rsidR="0060446A" w:rsidRPr="00BD3C82" w:rsidRDefault="0060446A" w:rsidP="0060446A">
            <w:pPr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</w:pPr>
            <w:r w:rsidRPr="00BD3C82"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  <w:t>Przycisk „</w:t>
            </w:r>
            <w:proofErr w:type="spellStart"/>
            <w:r w:rsidRPr="00BD3C82"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  <w:t>Reports</w:t>
            </w:r>
            <w:proofErr w:type="spellEnd"/>
            <w:r w:rsidRPr="00BD3C82"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  <w:t>” i symbol wykresu obok</w:t>
            </w:r>
          </w:p>
        </w:tc>
      </w:tr>
      <w:tr w:rsidR="0060446A" w:rsidTr="00083F74">
        <w:tc>
          <w:tcPr>
            <w:tcW w:w="480" w:type="dxa"/>
          </w:tcPr>
          <w:p w:rsidR="0060446A" w:rsidRDefault="0060446A" w:rsidP="0060446A">
            <w:r>
              <w:t>5</w:t>
            </w:r>
          </w:p>
        </w:tc>
        <w:tc>
          <w:tcPr>
            <w:tcW w:w="2252" w:type="dxa"/>
          </w:tcPr>
          <w:p w:rsidR="0060446A" w:rsidRDefault="0060446A" w:rsidP="0060446A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Formularz dodawania transakcji</w:t>
            </w:r>
          </w:p>
        </w:tc>
        <w:tc>
          <w:tcPr>
            <w:tcW w:w="3166" w:type="dxa"/>
          </w:tcPr>
          <w:p w:rsidR="0060446A" w:rsidRDefault="0060446A" w:rsidP="0060446A">
            <w:pPr>
              <w:rPr>
                <w:rFonts w:ascii="Roboto" w:hAnsi="Roboto"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z w:val="20"/>
                <w:szCs w:val="20"/>
              </w:rPr>
              <w:t xml:space="preserve">Użytkownik może wprowadzić opis transakcji w polu 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164" w:type="dxa"/>
          </w:tcPr>
          <w:p w:rsidR="0060446A" w:rsidRPr="00BD3C82" w:rsidRDefault="0060446A" w:rsidP="0060446A">
            <w:pPr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</w:pPr>
            <w:r w:rsidRPr="00BD3C82"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  <w:t xml:space="preserve">Przed wpisaniem treści w polu widoczny napis „Product </w:t>
            </w:r>
            <w:proofErr w:type="spellStart"/>
            <w:r w:rsidRPr="00BD3C82"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  <w:t>description</w:t>
            </w:r>
            <w:proofErr w:type="spellEnd"/>
            <w:r w:rsidRPr="00BD3C82"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  <w:t>”</w:t>
            </w:r>
          </w:p>
        </w:tc>
      </w:tr>
      <w:tr w:rsidR="0060446A" w:rsidTr="00083F74">
        <w:tc>
          <w:tcPr>
            <w:tcW w:w="480" w:type="dxa"/>
          </w:tcPr>
          <w:p w:rsidR="0060446A" w:rsidRDefault="0060446A" w:rsidP="0060446A">
            <w:r>
              <w:t>6</w:t>
            </w:r>
          </w:p>
        </w:tc>
        <w:tc>
          <w:tcPr>
            <w:tcW w:w="2252" w:type="dxa"/>
          </w:tcPr>
          <w:p w:rsidR="0060446A" w:rsidRDefault="0060446A" w:rsidP="0060446A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Formularz dodawania transakcji</w:t>
            </w:r>
          </w:p>
        </w:tc>
        <w:tc>
          <w:tcPr>
            <w:tcW w:w="3166" w:type="dxa"/>
          </w:tcPr>
          <w:p w:rsidR="0060446A" w:rsidRDefault="0060446A" w:rsidP="0060446A">
            <w:pPr>
              <w:rPr>
                <w:rFonts w:ascii="Roboto" w:hAnsi="Roboto"/>
                <w:color w:val="000000"/>
                <w:sz w:val="20"/>
                <w:szCs w:val="20"/>
              </w:rPr>
            </w:pPr>
            <w:r w:rsidRPr="00232CE9">
              <w:rPr>
                <w:rFonts w:ascii="Roboto" w:hAnsi="Roboto"/>
                <w:color w:val="000000"/>
                <w:sz w:val="20"/>
                <w:szCs w:val="20"/>
              </w:rPr>
              <w:t xml:space="preserve">Użytkownik może wybrać nazwę kategorii transakcji z listy rozwijanej w polu </w:t>
            </w:r>
            <w:proofErr w:type="spellStart"/>
            <w:r w:rsidRPr="00232CE9">
              <w:rPr>
                <w:rFonts w:ascii="Roboto" w:hAnsi="Roboto"/>
                <w:color w:val="000000"/>
                <w:sz w:val="20"/>
                <w:szCs w:val="20"/>
              </w:rPr>
              <w:t>Category</w:t>
            </w:r>
            <w:proofErr w:type="spellEnd"/>
          </w:p>
        </w:tc>
        <w:tc>
          <w:tcPr>
            <w:tcW w:w="3164" w:type="dxa"/>
          </w:tcPr>
          <w:p w:rsidR="0060446A" w:rsidRPr="00BD3C82" w:rsidRDefault="0060446A" w:rsidP="0060446A">
            <w:pPr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</w:pPr>
            <w:r w:rsidRPr="00BD3C82"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  <w:t xml:space="preserve">Przed wybraniem treści w polu widoczny napis „Product </w:t>
            </w:r>
            <w:proofErr w:type="spellStart"/>
            <w:r w:rsidRPr="00BD3C82"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  <w:t>category</w:t>
            </w:r>
            <w:proofErr w:type="spellEnd"/>
            <w:r w:rsidRPr="00BD3C82"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  <w:t>”</w:t>
            </w:r>
          </w:p>
        </w:tc>
      </w:tr>
      <w:tr w:rsidR="0060446A" w:rsidTr="00083F74">
        <w:tc>
          <w:tcPr>
            <w:tcW w:w="480" w:type="dxa"/>
          </w:tcPr>
          <w:p w:rsidR="0060446A" w:rsidRDefault="0060446A" w:rsidP="0060446A">
            <w:r>
              <w:t>7</w:t>
            </w:r>
          </w:p>
        </w:tc>
        <w:tc>
          <w:tcPr>
            <w:tcW w:w="2252" w:type="dxa"/>
          </w:tcPr>
          <w:p w:rsidR="0060446A" w:rsidRDefault="0060446A" w:rsidP="0060446A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Formularz dodawania transakcji</w:t>
            </w:r>
          </w:p>
        </w:tc>
        <w:tc>
          <w:tcPr>
            <w:tcW w:w="3166" w:type="dxa"/>
          </w:tcPr>
          <w:p w:rsidR="0060446A" w:rsidRPr="00232CE9" w:rsidRDefault="0060446A" w:rsidP="0060446A">
            <w:pPr>
              <w:rPr>
                <w:rFonts w:ascii="Roboto" w:hAnsi="Roboto"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z w:val="20"/>
                <w:szCs w:val="20"/>
              </w:rPr>
              <w:t>Użytkownik może kliknąć na przycisk ENTER</w:t>
            </w:r>
          </w:p>
        </w:tc>
        <w:tc>
          <w:tcPr>
            <w:tcW w:w="3164" w:type="dxa"/>
          </w:tcPr>
          <w:p w:rsidR="0060446A" w:rsidRDefault="0060446A" w:rsidP="0060446A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BD3C82">
              <w:rPr>
                <w:rFonts w:cstheme="minorHAnsi"/>
                <w:color w:val="4472C4" w:themeColor="accent1"/>
                <w:sz w:val="20"/>
                <w:szCs w:val="20"/>
              </w:rPr>
              <w:t>Obok formularza przycisk „INPUT”</w:t>
            </w:r>
          </w:p>
        </w:tc>
      </w:tr>
      <w:tr w:rsidR="0060446A" w:rsidTr="00083F74">
        <w:tc>
          <w:tcPr>
            <w:tcW w:w="480" w:type="dxa"/>
          </w:tcPr>
          <w:p w:rsidR="0060446A" w:rsidRDefault="0060446A" w:rsidP="0060446A">
            <w:r>
              <w:t>8</w:t>
            </w:r>
          </w:p>
        </w:tc>
        <w:tc>
          <w:tcPr>
            <w:tcW w:w="2252" w:type="dxa"/>
          </w:tcPr>
          <w:p w:rsidR="0060446A" w:rsidRDefault="0060446A" w:rsidP="0060446A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Formularz dodawania transakcji</w:t>
            </w:r>
          </w:p>
        </w:tc>
        <w:tc>
          <w:tcPr>
            <w:tcW w:w="3166" w:type="dxa"/>
          </w:tcPr>
          <w:p w:rsidR="0060446A" w:rsidRDefault="0060446A" w:rsidP="0060446A">
            <w:pPr>
              <w:rPr>
                <w:rFonts w:ascii="Roboto" w:hAnsi="Roboto"/>
                <w:color w:val="000000"/>
                <w:sz w:val="20"/>
                <w:szCs w:val="20"/>
              </w:rPr>
            </w:pPr>
            <w:r w:rsidRPr="00BD3C82">
              <w:rPr>
                <w:rFonts w:ascii="Roboto" w:hAnsi="Roboto"/>
                <w:color w:val="4472C4" w:themeColor="accent1"/>
                <w:sz w:val="20"/>
                <w:szCs w:val="20"/>
              </w:rPr>
              <w:t xml:space="preserve">Użytkownik może wprowadzić opis transakcji w polu </w:t>
            </w:r>
            <w:proofErr w:type="spellStart"/>
            <w:r w:rsidRPr="00BD3C82">
              <w:rPr>
                <w:rFonts w:ascii="Roboto" w:hAnsi="Roboto"/>
                <w:color w:val="4472C4" w:themeColor="accent1"/>
                <w:sz w:val="20"/>
                <w:szCs w:val="20"/>
              </w:rPr>
              <w:t>Description</w:t>
            </w:r>
            <w:proofErr w:type="spellEnd"/>
            <w:r w:rsidRPr="00BD3C82">
              <w:rPr>
                <w:rFonts w:ascii="Roboto" w:hAnsi="Roboto"/>
                <w:color w:val="4472C4" w:themeColor="accent1"/>
                <w:sz w:val="20"/>
                <w:szCs w:val="20"/>
              </w:rPr>
              <w:t>: Wymagane wartości: - mogą to być litery, spacje, - minimum 3 znaki, - maksimum: 20 znaków.</w:t>
            </w:r>
          </w:p>
        </w:tc>
        <w:tc>
          <w:tcPr>
            <w:tcW w:w="3164" w:type="dxa"/>
          </w:tcPr>
          <w:p w:rsidR="0060446A" w:rsidRDefault="0060446A" w:rsidP="0060446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Na liście dodanych transakcji widoczne:</w:t>
            </w:r>
          </w:p>
          <w:p w:rsidR="0060446A" w:rsidRDefault="0060446A" w:rsidP="0060446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- transakcja o większej niż 20 liczbie znaków opisu (widoczne 27 znaków ze spacjami, bez spacji 24, na końcu wielokropek sugerujący, że znaków jest jeszcze więcej)</w:t>
            </w:r>
          </w:p>
          <w:p w:rsidR="0060446A" w:rsidRDefault="0060446A" w:rsidP="0060446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- transakcja z użytym w opisie znakiem specjalnym „%”</w:t>
            </w:r>
          </w:p>
        </w:tc>
      </w:tr>
      <w:tr w:rsidR="0060446A" w:rsidTr="00083F74">
        <w:tc>
          <w:tcPr>
            <w:tcW w:w="480" w:type="dxa"/>
          </w:tcPr>
          <w:p w:rsidR="0060446A" w:rsidRDefault="0060446A" w:rsidP="0060446A">
            <w:r>
              <w:t>9</w:t>
            </w:r>
          </w:p>
        </w:tc>
        <w:tc>
          <w:tcPr>
            <w:tcW w:w="2252" w:type="dxa"/>
          </w:tcPr>
          <w:p w:rsidR="0060446A" w:rsidRDefault="0060446A" w:rsidP="0060446A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t>Lista transakcji</w:t>
            </w:r>
          </w:p>
        </w:tc>
        <w:tc>
          <w:tcPr>
            <w:tcW w:w="3166" w:type="dxa"/>
          </w:tcPr>
          <w:p w:rsidR="0060446A" w:rsidRDefault="0060446A" w:rsidP="0060446A">
            <w:pPr>
              <w:rPr>
                <w:rFonts w:ascii="Roboto" w:hAnsi="Roboto"/>
                <w:color w:val="000000"/>
                <w:sz w:val="20"/>
                <w:szCs w:val="20"/>
              </w:rPr>
            </w:pPr>
            <w:r w:rsidRPr="00BD3C82">
              <w:rPr>
                <w:rFonts w:ascii="Roboto" w:hAnsi="Roboto"/>
                <w:color w:val="4472C4" w:themeColor="accent1"/>
                <w:sz w:val="20"/>
                <w:szCs w:val="20"/>
                <w:shd w:val="clear" w:color="auto" w:fill="FFFFFF"/>
              </w:rPr>
              <w:t>Jeśli wprowadzono więcej transakcji niż mieści się na liście transakcji - powinien pojawić się pasek przewijania po prawej stronie</w:t>
            </w:r>
          </w:p>
        </w:tc>
        <w:tc>
          <w:tcPr>
            <w:tcW w:w="3164" w:type="dxa"/>
          </w:tcPr>
          <w:p w:rsidR="0060446A" w:rsidRDefault="0060446A" w:rsidP="0060446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D3C82">
              <w:rPr>
                <w:rFonts w:cstheme="minorHAnsi"/>
                <w:sz w:val="20"/>
                <w:szCs w:val="20"/>
                <w:shd w:val="clear" w:color="auto" w:fill="FFFFFF"/>
              </w:rPr>
              <w:t>Pasek widoczny już od 0 transakcji</w:t>
            </w:r>
          </w:p>
        </w:tc>
      </w:tr>
    </w:tbl>
    <w:p w:rsidR="007711B0" w:rsidRDefault="007711B0"/>
    <w:p w:rsidR="00083F74" w:rsidRDefault="00083F74">
      <w:r>
        <w:br w:type="page"/>
      </w:r>
    </w:p>
    <w:p w:rsidR="007711B0" w:rsidRDefault="007711B0">
      <w:r>
        <w:lastRenderedPageBreak/>
        <w:t>Pozostałe wątpliwości</w:t>
      </w:r>
    </w:p>
    <w:p w:rsidR="00D53CAF" w:rsidRDefault="00D53CAF" w:rsidP="0024155B">
      <w:pPr>
        <w:pStyle w:val="Akapitzlist"/>
        <w:numPr>
          <w:ilvl w:val="0"/>
          <w:numId w:val="1"/>
        </w:numPr>
      </w:pPr>
      <w:r>
        <w:t>Strona logowania</w:t>
      </w:r>
      <w:r>
        <w:br/>
        <w:t>Czy jest opcja cofnięcia się z ekranu logowania przez konto Google (np. użytkownik nie ma takiego konta a wybrał ten sposób logowania)</w:t>
      </w:r>
    </w:p>
    <w:p w:rsidR="00BD3C82" w:rsidRPr="00BD3C82" w:rsidRDefault="00BD3C82" w:rsidP="00BD3C82">
      <w:pPr>
        <w:pStyle w:val="Akapitzlist"/>
        <w:rPr>
          <w:color w:val="4472C4" w:themeColor="accent1"/>
        </w:rPr>
      </w:pPr>
      <w:r>
        <w:rPr>
          <w:color w:val="4472C4" w:themeColor="accent1"/>
        </w:rPr>
        <w:t>Tak, powinna być taka opcja</w:t>
      </w:r>
    </w:p>
    <w:p w:rsidR="00FD7E2B" w:rsidRPr="00A822E8" w:rsidRDefault="00FD7E2B" w:rsidP="0024155B">
      <w:pPr>
        <w:pStyle w:val="Akapitzlist"/>
        <w:numPr>
          <w:ilvl w:val="0"/>
          <w:numId w:val="1"/>
        </w:numPr>
      </w:pPr>
      <w:r>
        <w:t>Strona logowania</w:t>
      </w:r>
      <w:r>
        <w:br/>
        <w:t>Czy po udanej rejestracji użytkownik od razu ma przejść do strony głównej, czy najpierw musi otrzymać potwierdzenie i jeszcze raz przejść przez stronę logowania tym razem logując się na założone konto?</w:t>
      </w:r>
      <w:r w:rsidR="00BD3C82">
        <w:br/>
      </w:r>
      <w:r w:rsidR="00BD3C82" w:rsidRPr="00A822E8">
        <w:rPr>
          <w:color w:val="4472C4" w:themeColor="accent1"/>
        </w:rPr>
        <w:t xml:space="preserve">Użytkownik od razu po rejestracji zostaje zalogowany </w:t>
      </w:r>
    </w:p>
    <w:p w:rsidR="00A822E8" w:rsidRPr="00A822E8" w:rsidRDefault="00A822E8" w:rsidP="0024155B">
      <w:pPr>
        <w:pStyle w:val="Akapitzlist"/>
        <w:numPr>
          <w:ilvl w:val="0"/>
          <w:numId w:val="1"/>
        </w:numPr>
      </w:pPr>
      <w:r w:rsidRPr="00DE39BE">
        <w:t xml:space="preserve">Strona logowania </w:t>
      </w:r>
      <w:r w:rsidRPr="00DE39BE">
        <w:br/>
        <w:t xml:space="preserve">Czy po nieudanej rejestracji (z powodu nieprawidłowo wpisanych danych) pola tekstowe powinny się </w:t>
      </w:r>
      <w:r w:rsidR="00DE39BE" w:rsidRPr="00DE39BE">
        <w:t>wyczyścić</w:t>
      </w:r>
      <w:r w:rsidR="00DE39BE">
        <w:rPr>
          <w:color w:val="4472C4" w:themeColor="accent1"/>
        </w:rPr>
        <w:br/>
        <w:t>Wpisany tekst powinien pozostać widoczny</w:t>
      </w:r>
    </w:p>
    <w:p w:rsidR="00BD3C82" w:rsidRPr="00BD3C82" w:rsidRDefault="007711B0" w:rsidP="0024155B">
      <w:pPr>
        <w:pStyle w:val="Akapitzlist"/>
        <w:numPr>
          <w:ilvl w:val="0"/>
          <w:numId w:val="1"/>
        </w:num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Strona główna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br/>
        <w:t>Czy po wpisaniu początkowego salda wciąż ma być dostępna możliwość wpisywania go w okienku? Czy po pierwszym wpisaniu można je modyfikować już tylko za pomocą transakcji?</w:t>
      </w:r>
      <w:r w:rsidR="00BD3C82">
        <w:rPr>
          <w:rFonts w:cstheme="minorHAnsi"/>
          <w:color w:val="000000"/>
          <w:sz w:val="20"/>
          <w:szCs w:val="20"/>
          <w:shd w:val="clear" w:color="auto" w:fill="FFFFFF"/>
        </w:rPr>
        <w:br/>
      </w:r>
      <w:r w:rsidR="005964D3"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r w:rsidR="005964D3">
        <w:rPr>
          <w:rFonts w:ascii="Roboto" w:hAnsi="Roboto"/>
          <w:color w:val="000000"/>
          <w:sz w:val="20"/>
          <w:szCs w:val="20"/>
        </w:rPr>
        <w:t>Jeśli saldo wynosi zero, użytkownik może wpisać wartość w polu saldo i kliknąć Input. Po wykonaniu tej operacji, wiadomość z kroku 1 powinna zostać ukryta.)</w:t>
      </w:r>
      <w:r w:rsidR="005964D3">
        <w:rPr>
          <w:rFonts w:ascii="Roboto" w:hAnsi="Roboto"/>
          <w:color w:val="000000"/>
          <w:sz w:val="20"/>
          <w:szCs w:val="20"/>
        </w:rPr>
        <w:br/>
      </w:r>
      <w:r w:rsidR="0024155B">
        <w:t>Co ma się dziać, jeżeli saldo osiągnie 0 w trakcie pracy na aplikacji.</w:t>
      </w:r>
    </w:p>
    <w:p w:rsidR="0024155B" w:rsidRDefault="00BD3C82" w:rsidP="00BD3C82">
      <w:pPr>
        <w:pStyle w:val="Akapitzlist"/>
      </w:pPr>
      <w:r w:rsidRPr="00BD3C82">
        <w:rPr>
          <w:rFonts w:cstheme="minorHAnsi"/>
          <w:color w:val="4472C4" w:themeColor="accent1"/>
          <w:sz w:val="20"/>
          <w:szCs w:val="20"/>
          <w:shd w:val="clear" w:color="auto" w:fill="FFFFFF"/>
        </w:rPr>
        <w:t>Opcja powinna być dostępna tylko 1 raz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:rsidR="00FD7E2B" w:rsidRDefault="00FD7E2B" w:rsidP="0024155B">
      <w:pPr>
        <w:pStyle w:val="Akapitzlist"/>
        <w:numPr>
          <w:ilvl w:val="0"/>
          <w:numId w:val="1"/>
        </w:numPr>
      </w:pPr>
      <w:r>
        <w:t>Strona główna</w:t>
      </w:r>
    </w:p>
    <w:p w:rsidR="00FD7E2B" w:rsidRPr="00232CE9" w:rsidRDefault="00FD7E2B" w:rsidP="00FD7E2B">
      <w:pPr>
        <w:pStyle w:val="Akapitzlist"/>
      </w:pPr>
      <w:r>
        <w:t xml:space="preserve">W jakiej walucie </w:t>
      </w:r>
      <w:r w:rsidR="00750B0D">
        <w:t>definiujemy bilans? Czy można to samemu ustalić?</w:t>
      </w:r>
      <w:r w:rsidR="00BD3C82">
        <w:br/>
      </w:r>
      <w:r w:rsidR="00BD3C82" w:rsidRPr="00BD3C82">
        <w:rPr>
          <w:color w:val="4472C4" w:themeColor="accent1"/>
        </w:rPr>
        <w:t>Waluta jest zdefiniowana przez aplikację i nie można jej zmienić.</w:t>
      </w:r>
    </w:p>
    <w:p w:rsidR="007711B0" w:rsidRDefault="005964D3" w:rsidP="007711B0">
      <w:pPr>
        <w:pStyle w:val="Akapitzlist"/>
        <w:numPr>
          <w:ilvl w:val="0"/>
          <w:numId w:val="1"/>
        </w:numPr>
      </w:pPr>
      <w:r>
        <w:t>Lista transakcji</w:t>
      </w:r>
      <w:r>
        <w:br/>
        <w:t>Czy powinien być jakiś przycisk pozwalający na zbiorcze usunięcie wszystkich transakcji dla danej daty?</w:t>
      </w:r>
      <w:r w:rsidR="00BD3C82">
        <w:br/>
      </w:r>
      <w:r w:rsidR="00BD3C82" w:rsidRPr="00BD3C82">
        <w:rPr>
          <w:color w:val="4472C4" w:themeColor="accent1"/>
        </w:rPr>
        <w:t>Nie ma takiego przycisku</w:t>
      </w:r>
      <w:r w:rsidR="0024155B">
        <w:br/>
        <w:t>(</w:t>
      </w:r>
      <w:r w:rsidR="0024155B">
        <w:rPr>
          <w:rFonts w:ascii="Roboto" w:hAnsi="Roboto"/>
          <w:color w:val="000000"/>
          <w:sz w:val="20"/>
          <w:szCs w:val="20"/>
          <w:shd w:val="clear" w:color="auto" w:fill="FFFFFF"/>
        </w:rPr>
        <w:t>Użytkownik może zmienić datę w polu dodawania transakcji i: - usunąć wszelkie transakcje dla tej daty)</w:t>
      </w:r>
    </w:p>
    <w:p w:rsidR="0024155B" w:rsidRDefault="0024155B" w:rsidP="007711B0">
      <w:pPr>
        <w:pStyle w:val="Akapitzlist"/>
        <w:numPr>
          <w:ilvl w:val="0"/>
          <w:numId w:val="1"/>
        </w:numPr>
      </w:pPr>
      <w:r>
        <w:t>Dodawanie transakcji</w:t>
      </w:r>
      <w:r>
        <w:br/>
        <w:t xml:space="preserve">Jakie kategorie powinny być dostępne dla transakcji przychodowych? Na makiecie pokazany jest pasek wyboru przy transakcjach wydatków, a dla przychodów nie ma. Czy oprzeć się tylko na tych 2 widocznych w raporcie, tj. </w:t>
      </w:r>
      <w:proofErr w:type="spellStart"/>
      <w:r>
        <w:t>salary</w:t>
      </w:r>
      <w:proofErr w:type="spellEnd"/>
      <w:r>
        <w:t xml:space="preserve"> i </w:t>
      </w:r>
      <w:proofErr w:type="spellStart"/>
      <w:r>
        <w:t>add</w:t>
      </w:r>
      <w:proofErr w:type="spellEnd"/>
      <w:r>
        <w:t xml:space="preserve">. </w:t>
      </w:r>
      <w:proofErr w:type="spellStart"/>
      <w:r>
        <w:t>Income</w:t>
      </w:r>
      <w:proofErr w:type="spellEnd"/>
      <w:r>
        <w:t>?</w:t>
      </w:r>
      <w:r w:rsidR="00BD3C82">
        <w:br/>
      </w:r>
      <w:r w:rsidR="00BD3C82" w:rsidRPr="00BD3C82">
        <w:rPr>
          <w:color w:val="4472C4" w:themeColor="accent1"/>
        </w:rPr>
        <w:t xml:space="preserve">Dla transakcji przychodów są dostępne tylko kategorie </w:t>
      </w:r>
      <w:proofErr w:type="spellStart"/>
      <w:r w:rsidR="00BD3C82" w:rsidRPr="00BD3C82">
        <w:rPr>
          <w:color w:val="4472C4" w:themeColor="accent1"/>
        </w:rPr>
        <w:t>Salary</w:t>
      </w:r>
      <w:proofErr w:type="spellEnd"/>
      <w:r w:rsidR="00BD3C82" w:rsidRPr="00BD3C82">
        <w:rPr>
          <w:color w:val="4472C4" w:themeColor="accent1"/>
        </w:rPr>
        <w:t xml:space="preserve"> i </w:t>
      </w:r>
      <w:proofErr w:type="spellStart"/>
      <w:r w:rsidR="00BD3C82" w:rsidRPr="00BD3C82">
        <w:rPr>
          <w:color w:val="4472C4" w:themeColor="accent1"/>
        </w:rPr>
        <w:t>Add</w:t>
      </w:r>
      <w:proofErr w:type="spellEnd"/>
      <w:r w:rsidR="00BD3C82" w:rsidRPr="00BD3C82">
        <w:rPr>
          <w:color w:val="4472C4" w:themeColor="accent1"/>
        </w:rPr>
        <w:t xml:space="preserve">. </w:t>
      </w:r>
      <w:proofErr w:type="spellStart"/>
      <w:r w:rsidR="00BD3C82" w:rsidRPr="00BD3C82">
        <w:rPr>
          <w:color w:val="4472C4" w:themeColor="accent1"/>
        </w:rPr>
        <w:t>Income</w:t>
      </w:r>
      <w:proofErr w:type="spellEnd"/>
    </w:p>
    <w:p w:rsidR="00DE39BE" w:rsidRDefault="00DE39BE" w:rsidP="004A564F">
      <w:pPr>
        <w:pStyle w:val="Akapitzlist"/>
        <w:numPr>
          <w:ilvl w:val="0"/>
          <w:numId w:val="1"/>
        </w:numPr>
      </w:pPr>
      <w:r>
        <w:t>Dodawanie transakcji</w:t>
      </w:r>
      <w:r>
        <w:br/>
        <w:t>Czy po wpisaniu niewłaściwych danych w polach i próbie dodania transakcji, wpisane dane mają się same skasować?</w:t>
      </w:r>
      <w:r>
        <w:br/>
      </w:r>
      <w:r w:rsidRPr="00DE39BE">
        <w:rPr>
          <w:color w:val="4472C4" w:themeColor="accent1"/>
        </w:rPr>
        <w:t>Nie, mają pozostać wyświetlone</w:t>
      </w:r>
    </w:p>
    <w:p w:rsidR="00DE39BE" w:rsidRDefault="00DE39BE" w:rsidP="004A564F">
      <w:pPr>
        <w:pStyle w:val="Akapitzlist"/>
        <w:numPr>
          <w:ilvl w:val="0"/>
          <w:numId w:val="1"/>
        </w:numPr>
      </w:pPr>
      <w:r>
        <w:t>Dodawanie transakcji</w:t>
      </w:r>
      <w:r>
        <w:br/>
        <w:t>Czy pole opisu ma przyjmować polskie znaki?</w:t>
      </w:r>
      <w:r>
        <w:br/>
      </w:r>
      <w:r w:rsidRPr="00DE39BE">
        <w:rPr>
          <w:color w:val="4472C4" w:themeColor="accent1"/>
        </w:rPr>
        <w:t xml:space="preserve">Nie, tylko łacina </w:t>
      </w:r>
    </w:p>
    <w:p w:rsidR="00DE39BE" w:rsidRDefault="00DE39BE" w:rsidP="004A564F">
      <w:pPr>
        <w:pStyle w:val="Akapitzlist"/>
        <w:numPr>
          <w:ilvl w:val="0"/>
          <w:numId w:val="1"/>
        </w:numPr>
      </w:pPr>
      <w:r>
        <w:t>Dodawanie transakcji</w:t>
      </w:r>
      <w:r>
        <w:br/>
        <w:t>Czy transakcję można dodać tylko przyciskiem INPUT czy można też za pomocą klawisza ENTER?</w:t>
      </w:r>
      <w:r>
        <w:br/>
      </w:r>
      <w:r w:rsidRPr="00DE39BE">
        <w:rPr>
          <w:color w:val="4472C4" w:themeColor="accent1"/>
        </w:rPr>
        <w:t xml:space="preserve">Można też </w:t>
      </w:r>
      <w:proofErr w:type="spellStart"/>
      <w:r w:rsidRPr="00DE39BE">
        <w:rPr>
          <w:color w:val="4472C4" w:themeColor="accent1"/>
        </w:rPr>
        <w:t>ENTERem</w:t>
      </w:r>
      <w:proofErr w:type="spellEnd"/>
    </w:p>
    <w:p w:rsidR="004A564F" w:rsidRPr="007D117B" w:rsidRDefault="004A564F" w:rsidP="004A564F">
      <w:pPr>
        <w:pStyle w:val="Akapitzlist"/>
        <w:numPr>
          <w:ilvl w:val="0"/>
          <w:numId w:val="1"/>
        </w:numPr>
      </w:pPr>
      <w:r>
        <w:t>Dodawanie transakcji</w:t>
      </w:r>
      <w:r>
        <w:br/>
        <w:t>Czy można wydać więcej niż się ma? Co się powinno wtedy stać?</w:t>
      </w:r>
      <w:r w:rsidR="00BD3C82">
        <w:br/>
      </w:r>
      <w:r w:rsidR="00BD3C82" w:rsidRPr="007D117B">
        <w:rPr>
          <w:color w:val="4472C4" w:themeColor="accent1"/>
        </w:rPr>
        <w:lastRenderedPageBreak/>
        <w:t>Nie ma takiej możliwości, powinien pojawić się komunikat z odmową i transakcja nie zostanie dodana.</w:t>
      </w:r>
    </w:p>
    <w:p w:rsidR="004A564F" w:rsidRPr="007D117B" w:rsidRDefault="004A564F" w:rsidP="007711B0">
      <w:pPr>
        <w:pStyle w:val="Akapitzlist"/>
        <w:numPr>
          <w:ilvl w:val="0"/>
          <w:numId w:val="1"/>
        </w:numPr>
      </w:pPr>
      <w:r w:rsidRPr="007D117B">
        <w:t>Usuwanie transakcji</w:t>
      </w:r>
      <w:r w:rsidRPr="007D117B">
        <w:br/>
        <w:t>Co się powinno stać przy próbie usunięcia transakcji przychodu, co powodowałoby ujemny bilans?</w:t>
      </w:r>
      <w:r w:rsidR="00BD3C82" w:rsidRPr="007D117B">
        <w:br/>
      </w:r>
      <w:r w:rsidR="00BD3C82" w:rsidRPr="007D117B">
        <w:rPr>
          <w:color w:val="4472C4" w:themeColor="accent1"/>
        </w:rPr>
        <w:t>Nie ma takiej możliwości, powinien pojawić się komunikat z odmową i transakcja nie zostanie usunięta.</w:t>
      </w:r>
    </w:p>
    <w:p w:rsidR="0024155B" w:rsidRDefault="0024155B" w:rsidP="007711B0">
      <w:pPr>
        <w:pStyle w:val="Akapitzlist"/>
        <w:numPr>
          <w:ilvl w:val="0"/>
          <w:numId w:val="1"/>
        </w:numPr>
      </w:pPr>
      <w:r>
        <w:t>Raporty</w:t>
      </w:r>
      <w:r>
        <w:br/>
        <w:t>Czy strona powinna mieć jakiś nagłówek</w:t>
      </w:r>
      <w:r w:rsidR="004A564F">
        <w:t>?</w:t>
      </w:r>
      <w:r w:rsidR="00BD3C82">
        <w:br/>
      </w:r>
      <w:r w:rsidR="00BD3C82" w:rsidRPr="00BD3C82">
        <w:rPr>
          <w:color w:val="4472C4" w:themeColor="accent1"/>
        </w:rPr>
        <w:t>Nie</w:t>
      </w:r>
    </w:p>
    <w:p w:rsidR="0024155B" w:rsidRDefault="000E45A9" w:rsidP="007711B0">
      <w:pPr>
        <w:pStyle w:val="Akapitzlist"/>
        <w:numPr>
          <w:ilvl w:val="0"/>
          <w:numId w:val="1"/>
        </w:numPr>
      </w:pPr>
      <w:r>
        <w:t>Raporty</w:t>
      </w:r>
      <w:r>
        <w:br/>
        <w:t>Czy wykres bierze nazwy z opisów transakcji? Czy takie same nazwy powinny się dodawać i na wykresie powinna być widoczna suma wydatków na dany rodzaj? (np. w kategorii rozrywka ktoś był 2x w kinie to czy ma być widoczny wydatek kino 2x czy suma wydatków na kino)</w:t>
      </w:r>
      <w:r w:rsidR="00BD3C82">
        <w:br/>
      </w:r>
      <w:r w:rsidR="00BD3C82" w:rsidRPr="00BD3C82">
        <w:rPr>
          <w:color w:val="4472C4" w:themeColor="accent1"/>
        </w:rPr>
        <w:t xml:space="preserve">Każda transakcja na liście widoczna </w:t>
      </w:r>
      <w:r w:rsidR="00BD3C82">
        <w:rPr>
          <w:color w:val="4472C4" w:themeColor="accent1"/>
        </w:rPr>
        <w:t>ma być</w:t>
      </w:r>
      <w:r w:rsidR="00BD3C82" w:rsidRPr="00BD3C82">
        <w:rPr>
          <w:color w:val="4472C4" w:themeColor="accent1"/>
        </w:rPr>
        <w:t xml:space="preserve"> osobno, a w raporcie te same wydatki powinny się sumować.</w:t>
      </w:r>
    </w:p>
    <w:p w:rsidR="0070746F" w:rsidRDefault="0070746F" w:rsidP="007711B0">
      <w:pPr>
        <w:pStyle w:val="Akapitzlist"/>
        <w:numPr>
          <w:ilvl w:val="0"/>
          <w:numId w:val="1"/>
        </w:numPr>
      </w:pPr>
      <w:r>
        <w:t>Raporty</w:t>
      </w:r>
      <w:r>
        <w:br/>
        <w:t>W makiecie strony raportu z wydatków kwota wydatków widoczna na górze strony nie zgadza się z sumą z poszczególnych kategorii a widoczny wykres pokazuje wydatki na kwotę znacznie większą, niż jest to podane nad nazwą kategorii</w:t>
      </w:r>
      <w:r w:rsidR="00BD3C82">
        <w:br/>
      </w:r>
      <w:r w:rsidR="00BD3C82" w:rsidRPr="00BD3C82">
        <w:rPr>
          <w:color w:val="4472C4" w:themeColor="accent1"/>
        </w:rPr>
        <w:t>To przykładowa strona</w:t>
      </w:r>
      <w:r w:rsidR="00BD3C82">
        <w:rPr>
          <w:color w:val="4472C4" w:themeColor="accent1"/>
        </w:rPr>
        <w:t xml:space="preserve"> dla pokazania wyglądu</w:t>
      </w:r>
      <w:r w:rsidR="00BD3C82" w:rsidRPr="00BD3C82">
        <w:rPr>
          <w:color w:val="4472C4" w:themeColor="accent1"/>
        </w:rPr>
        <w:t>, wartości powinny się sumować poprawnie</w:t>
      </w:r>
      <w:r w:rsidR="00BD3C82">
        <w:t>.</w:t>
      </w:r>
    </w:p>
    <w:p w:rsidR="0070746F" w:rsidRDefault="0070746F" w:rsidP="007711B0">
      <w:pPr>
        <w:pStyle w:val="Akapitzlist"/>
        <w:numPr>
          <w:ilvl w:val="0"/>
          <w:numId w:val="1"/>
        </w:numPr>
      </w:pPr>
      <w:r>
        <w:t>Raporty</w:t>
      </w:r>
      <w:r>
        <w:br/>
        <w:t>W makiecie strony raportu z przychodów kwota przychodów widoczna na górze strony nie zgadza się z sumą z poszczególnych kategorii</w:t>
      </w:r>
      <w:r w:rsidR="00BD3C82">
        <w:br/>
      </w:r>
      <w:r w:rsidR="00BD3C82" w:rsidRPr="00BD3C82">
        <w:rPr>
          <w:color w:val="4472C4" w:themeColor="accent1"/>
        </w:rPr>
        <w:t>To przykładowa strona</w:t>
      </w:r>
      <w:r w:rsidR="00BD3C82">
        <w:rPr>
          <w:color w:val="4472C4" w:themeColor="accent1"/>
        </w:rPr>
        <w:t xml:space="preserve"> dla pokazania wyglądu</w:t>
      </w:r>
      <w:r w:rsidR="00BD3C82" w:rsidRPr="00BD3C82">
        <w:rPr>
          <w:color w:val="4472C4" w:themeColor="accent1"/>
        </w:rPr>
        <w:t>, wartości powinny się sumować poprawnie</w:t>
      </w:r>
    </w:p>
    <w:p w:rsidR="0070746F" w:rsidRPr="00232CE9" w:rsidRDefault="0070746F" w:rsidP="007711B0">
      <w:pPr>
        <w:pStyle w:val="Akapitzlist"/>
        <w:numPr>
          <w:ilvl w:val="0"/>
          <w:numId w:val="1"/>
        </w:numPr>
      </w:pPr>
      <w:r>
        <w:t>Raporty</w:t>
      </w:r>
      <w:r>
        <w:br/>
        <w:t>Dlaczego niektóre słupki są zaznaczone na ciemniejszy kolor a inne na jaśniejszy?</w:t>
      </w:r>
      <w:r w:rsidR="00BD3C82">
        <w:br/>
      </w:r>
      <w:r w:rsidR="00BD3C82" w:rsidRPr="00BD3C82">
        <w:rPr>
          <w:color w:val="4472C4" w:themeColor="accent1"/>
        </w:rPr>
        <w:t>Dla wygody odczytywania wykresu co 3 słupek jest ciemniejszym kolorem.</w:t>
      </w:r>
    </w:p>
    <w:p w:rsidR="00232CE9" w:rsidRDefault="00232CE9"/>
    <w:sectPr w:rsidR="00232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7F5"/>
    <w:multiLevelType w:val="hybridMultilevel"/>
    <w:tmpl w:val="C40471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89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EC"/>
    <w:rsid w:val="00083F74"/>
    <w:rsid w:val="000D29E8"/>
    <w:rsid w:val="000E45A9"/>
    <w:rsid w:val="00120A97"/>
    <w:rsid w:val="00232CE9"/>
    <w:rsid w:val="0024155B"/>
    <w:rsid w:val="00246ECB"/>
    <w:rsid w:val="00255745"/>
    <w:rsid w:val="00317B24"/>
    <w:rsid w:val="00417B4B"/>
    <w:rsid w:val="00437CD5"/>
    <w:rsid w:val="004A564F"/>
    <w:rsid w:val="005964D3"/>
    <w:rsid w:val="0060446A"/>
    <w:rsid w:val="00620C94"/>
    <w:rsid w:val="0070746F"/>
    <w:rsid w:val="00750B0D"/>
    <w:rsid w:val="007711B0"/>
    <w:rsid w:val="007D117B"/>
    <w:rsid w:val="0090114E"/>
    <w:rsid w:val="009B25EC"/>
    <w:rsid w:val="00A822E8"/>
    <w:rsid w:val="00BD3C82"/>
    <w:rsid w:val="00C024A5"/>
    <w:rsid w:val="00D53CAF"/>
    <w:rsid w:val="00D75D11"/>
    <w:rsid w:val="00DE39BE"/>
    <w:rsid w:val="00E34A87"/>
    <w:rsid w:val="00FA69F4"/>
    <w:rsid w:val="00FD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5BF41-122A-4319-B114-F93DA260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B25EC"/>
    <w:pPr>
      <w:ind w:left="720"/>
      <w:contextualSpacing/>
    </w:pPr>
  </w:style>
  <w:style w:type="table" w:styleId="Tabela-Siatka">
    <w:name w:val="Table Grid"/>
    <w:basedOn w:val="Standardowy"/>
    <w:uiPriority w:val="39"/>
    <w:rsid w:val="00771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818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Marzena Pietrasik</dc:creator>
  <cp:keywords/>
  <dc:description/>
  <cp:lastModifiedBy>Marzena Pietrasik</cp:lastModifiedBy>
  <cp:revision>8</cp:revision>
  <dcterms:created xsi:type="dcterms:W3CDTF">2023-02-12T19:42:00Z</dcterms:created>
  <dcterms:modified xsi:type="dcterms:W3CDTF">2023-05-09T19:03:00Z</dcterms:modified>
</cp:coreProperties>
</file>