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BE4" w:rsidRPr="00E86165" w:rsidRDefault="00B6373B" w:rsidP="00882670">
      <w:pPr>
        <w:jc w:val="center"/>
        <w:rPr>
          <w:rFonts w:ascii="Arial" w:hAnsi="Arial" w:cs="Arial"/>
        </w:rPr>
      </w:pPr>
      <w:r>
        <w:rPr>
          <w:rFonts w:ascii="Arial" w:hAnsi="Arial" w:cs="Arial"/>
          <w:noProof/>
          <w:lang w:eastAsia="es-MX"/>
        </w:rPr>
        <w:drawing>
          <wp:inline distT="0" distB="0" distL="0" distR="0">
            <wp:extent cx="2286000" cy="1050934"/>
            <wp:effectExtent l="0" t="0" r="0" b="0"/>
            <wp:docPr id="9" name="Imagen 9" descr="C:\Users\ALF\Desktop\procomun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Desktop\procomuni(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1050934"/>
                    </a:xfrm>
                    <a:prstGeom prst="rect">
                      <a:avLst/>
                    </a:prstGeom>
                    <a:noFill/>
                    <a:ln>
                      <a:noFill/>
                    </a:ln>
                  </pic:spPr>
                </pic:pic>
              </a:graphicData>
            </a:graphic>
          </wp:inline>
        </w:drawing>
      </w:r>
    </w:p>
    <w:p w:rsidR="00882670" w:rsidRPr="00E86165" w:rsidRDefault="00882670" w:rsidP="00882670">
      <w:pPr>
        <w:jc w:val="center"/>
        <w:rPr>
          <w:rFonts w:ascii="Arial" w:hAnsi="Arial" w:cs="Arial"/>
        </w:rPr>
      </w:pPr>
    </w:p>
    <w:p w:rsidR="00882670" w:rsidRDefault="00882670" w:rsidP="00882670">
      <w:pPr>
        <w:jc w:val="center"/>
        <w:rPr>
          <w:rFonts w:ascii="Arial" w:hAnsi="Arial" w:cs="Arial"/>
        </w:rPr>
      </w:pPr>
    </w:p>
    <w:p w:rsidR="00E86165" w:rsidRPr="00E86165" w:rsidRDefault="00E86165" w:rsidP="00882670">
      <w:pPr>
        <w:jc w:val="center"/>
        <w:rPr>
          <w:rFonts w:ascii="Arial" w:hAnsi="Arial" w:cs="Arial"/>
        </w:rPr>
      </w:pPr>
    </w:p>
    <w:p w:rsidR="00882670" w:rsidRPr="00E86165" w:rsidRDefault="00882670" w:rsidP="00882670">
      <w:pPr>
        <w:jc w:val="center"/>
        <w:rPr>
          <w:rFonts w:ascii="Arial" w:hAnsi="Arial" w:cs="Arial"/>
          <w:b/>
        </w:rPr>
      </w:pPr>
      <w:r w:rsidRPr="00E86165">
        <w:rPr>
          <w:rFonts w:ascii="Arial" w:hAnsi="Arial" w:cs="Arial"/>
          <w:b/>
        </w:rPr>
        <w:t>Informe Riesgo Ergonómico y Psicosocial en R</w:t>
      </w:r>
      <w:r w:rsidR="00B6373B">
        <w:rPr>
          <w:rFonts w:ascii="Arial" w:hAnsi="Arial" w:cs="Arial"/>
          <w:b/>
        </w:rPr>
        <w:t>EMAX</w:t>
      </w:r>
      <w:r w:rsidRPr="00E86165">
        <w:rPr>
          <w:rFonts w:ascii="Arial" w:hAnsi="Arial" w:cs="Arial"/>
          <w:b/>
        </w:rPr>
        <w:t xml:space="preserve"> S.A.S</w:t>
      </w:r>
      <w:r w:rsidR="00B6373B">
        <w:rPr>
          <w:rFonts w:ascii="Arial" w:hAnsi="Arial" w:cs="Arial"/>
          <w:b/>
        </w:rPr>
        <w:t>.</w:t>
      </w:r>
    </w:p>
    <w:p w:rsidR="00882670"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r w:rsidRPr="00E86165">
        <w:rPr>
          <w:rFonts w:ascii="Arial" w:hAnsi="Arial" w:cs="Arial"/>
          <w:b/>
        </w:rPr>
        <w:t>David Ricardo Martínez Hernández</w:t>
      </w:r>
      <w:r w:rsidRPr="00E86165">
        <w:rPr>
          <w:rFonts w:ascii="Arial" w:hAnsi="Arial" w:cs="Arial"/>
          <w:b/>
        </w:rPr>
        <w:tab/>
      </w:r>
      <w:r w:rsidRPr="00E86165">
        <w:rPr>
          <w:rFonts w:ascii="Arial" w:hAnsi="Arial" w:cs="Arial"/>
          <w:b/>
        </w:rPr>
        <w:tab/>
        <w:t>261931</w:t>
      </w:r>
    </w:p>
    <w:p w:rsidR="00882670" w:rsidRPr="00E86165" w:rsidRDefault="00882670" w:rsidP="00882670">
      <w:pPr>
        <w:jc w:val="center"/>
        <w:rPr>
          <w:rFonts w:ascii="Arial" w:hAnsi="Arial" w:cs="Arial"/>
          <w:b/>
        </w:rPr>
      </w:pPr>
      <w:r w:rsidRPr="00E86165">
        <w:rPr>
          <w:rFonts w:ascii="Arial" w:hAnsi="Arial" w:cs="Arial"/>
          <w:b/>
        </w:rPr>
        <w:t>Edwin Fernando Pineda Vargas</w:t>
      </w:r>
      <w:r w:rsidRPr="00E86165">
        <w:rPr>
          <w:rFonts w:ascii="Arial" w:hAnsi="Arial" w:cs="Arial"/>
          <w:b/>
        </w:rPr>
        <w:tab/>
      </w:r>
      <w:r w:rsidR="00820CA0">
        <w:rPr>
          <w:rFonts w:ascii="Arial" w:hAnsi="Arial" w:cs="Arial"/>
          <w:b/>
        </w:rPr>
        <w:tab/>
      </w:r>
      <w:r w:rsidRPr="00E86165">
        <w:rPr>
          <w:rFonts w:ascii="Arial" w:hAnsi="Arial" w:cs="Arial"/>
          <w:b/>
        </w:rPr>
        <w:tab/>
        <w:t>262100</w:t>
      </w:r>
    </w:p>
    <w:p w:rsidR="00882670" w:rsidRPr="00E86165" w:rsidRDefault="00882670" w:rsidP="00882670">
      <w:pPr>
        <w:jc w:val="center"/>
        <w:rPr>
          <w:rFonts w:ascii="Arial" w:hAnsi="Arial" w:cs="Arial"/>
          <w:b/>
        </w:rPr>
      </w:pPr>
    </w:p>
    <w:p w:rsidR="00882670"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jc w:val="center"/>
        <w:rPr>
          <w:rFonts w:ascii="Arial" w:hAnsi="Arial" w:cs="Arial"/>
          <w:b/>
        </w:rPr>
      </w:pPr>
    </w:p>
    <w:p w:rsidR="00E86165" w:rsidRPr="00E86165" w:rsidRDefault="00E86165" w:rsidP="00882670">
      <w:pPr>
        <w:jc w:val="center"/>
        <w:rPr>
          <w:rFonts w:ascii="Arial" w:hAnsi="Arial" w:cs="Arial"/>
          <w:b/>
        </w:rPr>
      </w:pPr>
    </w:p>
    <w:p w:rsidR="00882670" w:rsidRPr="00E86165" w:rsidRDefault="00882670" w:rsidP="00882670">
      <w:pPr>
        <w:jc w:val="center"/>
        <w:rPr>
          <w:rFonts w:ascii="Arial" w:hAnsi="Arial" w:cs="Arial"/>
          <w:b/>
        </w:rPr>
      </w:pP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Universidad Nacional de Colombia</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Facultad de Ingeniería, Departamento de Ingeniería Industrial y de Sistemas</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Seguridad Industrial</w:t>
      </w:r>
    </w:p>
    <w:p w:rsidR="00882670" w:rsidRPr="00E86165" w:rsidRDefault="00882670" w:rsidP="00882670">
      <w:pPr>
        <w:autoSpaceDE w:val="0"/>
        <w:autoSpaceDN w:val="0"/>
        <w:adjustRightInd w:val="0"/>
        <w:spacing w:after="0" w:line="240" w:lineRule="auto"/>
        <w:jc w:val="center"/>
        <w:rPr>
          <w:rFonts w:ascii="Arial" w:hAnsi="Arial" w:cs="Arial"/>
        </w:rPr>
      </w:pPr>
      <w:r w:rsidRPr="00E86165">
        <w:rPr>
          <w:rFonts w:ascii="Arial" w:hAnsi="Arial" w:cs="Arial"/>
        </w:rPr>
        <w:t>Bogotá, Colombia</w:t>
      </w:r>
    </w:p>
    <w:p w:rsidR="00882670" w:rsidRPr="00E86165" w:rsidRDefault="00882670" w:rsidP="00882670">
      <w:pPr>
        <w:jc w:val="center"/>
        <w:rPr>
          <w:rFonts w:ascii="Arial" w:hAnsi="Arial" w:cs="Arial"/>
        </w:rPr>
      </w:pPr>
      <w:r w:rsidRPr="00E86165">
        <w:rPr>
          <w:rFonts w:ascii="Arial" w:hAnsi="Arial" w:cs="Arial"/>
        </w:rPr>
        <w:t>2013</w:t>
      </w:r>
    </w:p>
    <w:p w:rsidR="00882670" w:rsidRPr="00E86165" w:rsidRDefault="00882670" w:rsidP="004F72F9">
      <w:pPr>
        <w:pStyle w:val="Sinespaciado"/>
        <w:jc w:val="both"/>
        <w:rPr>
          <w:rFonts w:ascii="Arial" w:hAnsi="Arial" w:cs="Arial"/>
          <w:b/>
          <w:sz w:val="40"/>
          <w:szCs w:val="40"/>
        </w:rPr>
      </w:pPr>
      <w:r w:rsidRPr="00E86165">
        <w:rPr>
          <w:rFonts w:ascii="Arial" w:hAnsi="Arial" w:cs="Arial"/>
          <w:b/>
          <w:sz w:val="40"/>
          <w:szCs w:val="40"/>
        </w:rPr>
        <w:lastRenderedPageBreak/>
        <w:t>Resumen</w:t>
      </w:r>
    </w:p>
    <w:p w:rsidR="004F72F9" w:rsidRPr="00E86165" w:rsidRDefault="004F72F9" w:rsidP="004F72F9">
      <w:pPr>
        <w:pStyle w:val="Sinespaciado"/>
        <w:jc w:val="both"/>
        <w:rPr>
          <w:rFonts w:ascii="Arial" w:hAnsi="Arial" w:cs="Arial"/>
          <w:b/>
        </w:rPr>
      </w:pPr>
    </w:p>
    <w:p w:rsidR="00A57E28" w:rsidRDefault="005B2DFA" w:rsidP="004F72F9">
      <w:pPr>
        <w:pStyle w:val="Sinespaciado"/>
        <w:jc w:val="both"/>
        <w:rPr>
          <w:rFonts w:ascii="Arial" w:hAnsi="Arial" w:cs="Arial"/>
        </w:rPr>
      </w:pPr>
      <w:r>
        <w:rPr>
          <w:rFonts w:ascii="Arial" w:hAnsi="Arial" w:cs="Arial"/>
        </w:rPr>
        <w:t>Se visitó l</w:t>
      </w:r>
      <w:r w:rsidR="00E4425E" w:rsidRPr="00E86165">
        <w:rPr>
          <w:rFonts w:ascii="Arial" w:hAnsi="Arial" w:cs="Arial"/>
        </w:rPr>
        <w:t xml:space="preserve">a planta </w:t>
      </w:r>
      <w:r>
        <w:rPr>
          <w:rFonts w:ascii="Arial" w:hAnsi="Arial" w:cs="Arial"/>
        </w:rPr>
        <w:t xml:space="preserve">de producción </w:t>
      </w:r>
      <w:r w:rsidR="00E4425E" w:rsidRPr="00E86165">
        <w:rPr>
          <w:rFonts w:ascii="Arial" w:hAnsi="Arial" w:cs="Arial"/>
        </w:rPr>
        <w:t xml:space="preserve">de </w:t>
      </w:r>
      <w:r w:rsidR="004F72F9">
        <w:rPr>
          <w:rFonts w:ascii="Arial" w:hAnsi="Arial" w:cs="Arial"/>
          <w:b/>
        </w:rPr>
        <w:t xml:space="preserve">REMAX S.A.S. </w:t>
      </w:r>
      <w:r>
        <w:rPr>
          <w:rFonts w:ascii="Arial" w:hAnsi="Arial" w:cs="Arial"/>
        </w:rPr>
        <w:t>en donde s</w:t>
      </w:r>
      <w:r w:rsidR="00E4425E" w:rsidRPr="00E86165">
        <w:rPr>
          <w:rFonts w:ascii="Arial" w:hAnsi="Arial" w:cs="Arial"/>
        </w:rPr>
        <w:t>e encontró un elevado nivel organizacional en los puestos de trabajo y funciones de cada operario</w:t>
      </w:r>
      <w:r w:rsidR="00A57E28">
        <w:rPr>
          <w:rFonts w:ascii="Arial" w:hAnsi="Arial" w:cs="Arial"/>
        </w:rPr>
        <w:t>. Uno de los principales problemas hallados es el no uso de los elementos de protección personal por parte de los trabajadores de la planta de producción y un deficiente sistema de ventilación. Lo cual constituye un gran riesgo a nivel general para los trabajadores y la empresa.</w:t>
      </w:r>
    </w:p>
    <w:p w:rsidR="00A57E28" w:rsidRDefault="00A57E28" w:rsidP="004F72F9">
      <w:pPr>
        <w:pStyle w:val="Sinespaciado"/>
        <w:jc w:val="both"/>
        <w:rPr>
          <w:rFonts w:ascii="Arial" w:hAnsi="Arial" w:cs="Arial"/>
        </w:rPr>
      </w:pPr>
    </w:p>
    <w:p w:rsidR="00E86165" w:rsidRPr="00E86165" w:rsidRDefault="005966C1" w:rsidP="004F72F9">
      <w:pPr>
        <w:pStyle w:val="Sinespaciado"/>
        <w:jc w:val="both"/>
        <w:rPr>
          <w:rFonts w:ascii="Arial" w:hAnsi="Arial" w:cs="Arial"/>
        </w:rPr>
      </w:pPr>
      <w:r>
        <w:rPr>
          <w:rFonts w:ascii="Arial" w:hAnsi="Arial" w:cs="Arial"/>
        </w:rPr>
        <w:t xml:space="preserve">Dicho riesgo también afecta de manera psicosocial a los trabajadores ocasionando problemas de comunicación. Otro de los problemas que se evidencio fue la violencia verbal que hay dentro de la planta, el acoso laboral para poder enviar los pedidos y </w:t>
      </w:r>
      <w:proofErr w:type="gramStart"/>
      <w:r>
        <w:rPr>
          <w:rFonts w:ascii="Arial" w:hAnsi="Arial" w:cs="Arial"/>
        </w:rPr>
        <w:t>la</w:t>
      </w:r>
      <w:proofErr w:type="gramEnd"/>
      <w:r>
        <w:rPr>
          <w:rFonts w:ascii="Arial" w:hAnsi="Arial" w:cs="Arial"/>
        </w:rPr>
        <w:t xml:space="preserve"> sobre carga de trabajo por despachar rápido los pedidos.</w:t>
      </w: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Pr="00E86165" w:rsidRDefault="00E86165" w:rsidP="004F72F9">
      <w:pPr>
        <w:pStyle w:val="Sinespaciado"/>
        <w:jc w:val="both"/>
        <w:rPr>
          <w:rFonts w:ascii="Arial" w:hAnsi="Arial" w:cs="Arial"/>
        </w:rPr>
      </w:pPr>
    </w:p>
    <w:p w:rsidR="00E86165" w:rsidRDefault="00E8616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r>
        <w:rPr>
          <w:rFonts w:ascii="Arial" w:hAnsi="Arial" w:cs="Arial"/>
          <w:b/>
          <w:sz w:val="40"/>
          <w:szCs w:val="40"/>
        </w:rPr>
        <w:lastRenderedPageBreak/>
        <w:t>Contenido</w:t>
      </w: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r>
        <w:rPr>
          <w:rFonts w:ascii="Arial" w:hAnsi="Arial" w:cs="Arial"/>
        </w:rPr>
        <w:t>Resumen……………………………………………………………………………………………</w:t>
      </w:r>
      <w:r w:rsidR="00B06DEB">
        <w:rPr>
          <w:rFonts w:ascii="Arial" w:hAnsi="Arial" w:cs="Arial"/>
        </w:rPr>
        <w:t>2</w:t>
      </w:r>
    </w:p>
    <w:p w:rsidR="00B06DEB" w:rsidRPr="006058F5" w:rsidRDefault="00B06DEB" w:rsidP="004F72F9">
      <w:pPr>
        <w:pStyle w:val="Sinespaciado"/>
        <w:jc w:val="both"/>
        <w:rPr>
          <w:rFonts w:ascii="Arial" w:hAnsi="Arial" w:cs="Arial"/>
        </w:rPr>
      </w:pPr>
    </w:p>
    <w:p w:rsidR="00E86165" w:rsidRDefault="006058F5" w:rsidP="006058F5">
      <w:pPr>
        <w:pStyle w:val="Sinespaciado"/>
        <w:jc w:val="both"/>
        <w:rPr>
          <w:rFonts w:ascii="Arial" w:hAnsi="Arial" w:cs="Arial"/>
        </w:rPr>
      </w:pPr>
      <w:r>
        <w:rPr>
          <w:rFonts w:ascii="Arial" w:hAnsi="Arial" w:cs="Arial"/>
        </w:rPr>
        <w:t>Lista de Figuras………………………………………</w:t>
      </w:r>
      <w:r w:rsidR="00EC32B1">
        <w:rPr>
          <w:rFonts w:ascii="Arial" w:hAnsi="Arial" w:cs="Arial"/>
        </w:rPr>
        <w:t>.</w:t>
      </w:r>
      <w:r>
        <w:rPr>
          <w:rFonts w:ascii="Arial" w:hAnsi="Arial" w:cs="Arial"/>
        </w:rPr>
        <w:t>……………………………………………</w:t>
      </w:r>
      <w:r w:rsidR="00B06DEB">
        <w:rPr>
          <w:rFonts w:ascii="Arial" w:hAnsi="Arial" w:cs="Arial"/>
        </w:rPr>
        <w:t>4</w:t>
      </w:r>
    </w:p>
    <w:p w:rsidR="00B06DEB" w:rsidRDefault="00B06DEB" w:rsidP="006058F5">
      <w:pPr>
        <w:pStyle w:val="Sinespaciado"/>
        <w:jc w:val="both"/>
        <w:rPr>
          <w:rFonts w:ascii="Arial" w:hAnsi="Arial" w:cs="Arial"/>
        </w:rPr>
      </w:pPr>
    </w:p>
    <w:p w:rsidR="006058F5" w:rsidRPr="00E86165" w:rsidRDefault="006058F5" w:rsidP="006058F5">
      <w:pPr>
        <w:pStyle w:val="Sinespaciado"/>
        <w:jc w:val="both"/>
        <w:rPr>
          <w:rFonts w:ascii="Arial" w:hAnsi="Arial" w:cs="Arial"/>
        </w:rPr>
      </w:pPr>
      <w:r>
        <w:rPr>
          <w:rFonts w:ascii="Arial" w:hAnsi="Arial" w:cs="Arial"/>
        </w:rPr>
        <w:t xml:space="preserve">   Ilustración 1. Bodega…………………………………………………………………………...</w:t>
      </w:r>
      <w:r w:rsidR="00B06DEB">
        <w:rPr>
          <w:rFonts w:ascii="Arial" w:hAnsi="Arial" w:cs="Arial"/>
        </w:rPr>
        <w:t>8</w:t>
      </w:r>
    </w:p>
    <w:p w:rsidR="00B06DEB" w:rsidRDefault="00B06DEB" w:rsidP="004F72F9">
      <w:pPr>
        <w:pStyle w:val="Sinespaciado"/>
        <w:jc w:val="both"/>
        <w:rPr>
          <w:rFonts w:ascii="Arial" w:hAnsi="Arial" w:cs="Arial"/>
        </w:rPr>
      </w:pPr>
    </w:p>
    <w:p w:rsidR="00E86165" w:rsidRPr="00E86165" w:rsidRDefault="006058F5" w:rsidP="004F72F9">
      <w:pPr>
        <w:pStyle w:val="Sinespaciado"/>
        <w:jc w:val="both"/>
        <w:rPr>
          <w:rFonts w:ascii="Arial" w:hAnsi="Arial" w:cs="Arial"/>
        </w:rPr>
      </w:pPr>
      <w:r>
        <w:rPr>
          <w:rFonts w:ascii="Arial" w:hAnsi="Arial" w:cs="Arial"/>
        </w:rPr>
        <w:t xml:space="preserve">   Ilustración 2. Planta de producción………</w:t>
      </w:r>
      <w:r w:rsidR="00EC32B1">
        <w:rPr>
          <w:rFonts w:ascii="Arial" w:hAnsi="Arial" w:cs="Arial"/>
        </w:rPr>
        <w:t>...</w:t>
      </w:r>
      <w:r>
        <w:rPr>
          <w:rFonts w:ascii="Arial" w:hAnsi="Arial" w:cs="Arial"/>
        </w:rPr>
        <w:t>…………………………………………………</w:t>
      </w:r>
      <w:r w:rsidR="00894845">
        <w:rPr>
          <w:rFonts w:ascii="Arial" w:hAnsi="Arial" w:cs="Arial"/>
        </w:rPr>
        <w:t>10</w:t>
      </w:r>
    </w:p>
    <w:p w:rsidR="00B06DEB" w:rsidRDefault="00B06DEB" w:rsidP="004F72F9">
      <w:pPr>
        <w:pStyle w:val="Sinespaciado"/>
        <w:jc w:val="both"/>
        <w:rPr>
          <w:rFonts w:ascii="Arial" w:hAnsi="Arial" w:cs="Arial"/>
        </w:rPr>
      </w:pPr>
    </w:p>
    <w:p w:rsidR="00E86165" w:rsidRPr="00E86165" w:rsidRDefault="006058F5" w:rsidP="004F72F9">
      <w:pPr>
        <w:pStyle w:val="Sinespaciado"/>
        <w:jc w:val="both"/>
        <w:rPr>
          <w:rFonts w:ascii="Arial" w:hAnsi="Arial" w:cs="Arial"/>
        </w:rPr>
      </w:pPr>
      <w:r>
        <w:rPr>
          <w:rFonts w:ascii="Arial" w:hAnsi="Arial" w:cs="Arial"/>
        </w:rPr>
        <w:t>Introducción………………………………………………………………………………………..</w:t>
      </w:r>
      <w:r w:rsidR="00B06DEB">
        <w:rPr>
          <w:rFonts w:ascii="Arial" w:hAnsi="Arial" w:cs="Arial"/>
        </w:rPr>
        <w:t>5</w:t>
      </w:r>
    </w:p>
    <w:p w:rsidR="00B06DEB" w:rsidRDefault="00B06DEB" w:rsidP="00B06DEB">
      <w:pPr>
        <w:pStyle w:val="Sinespaciado"/>
        <w:ind w:left="360"/>
        <w:jc w:val="both"/>
        <w:rPr>
          <w:rFonts w:ascii="Arial" w:hAnsi="Arial" w:cs="Arial"/>
          <w:b/>
        </w:rPr>
      </w:pPr>
    </w:p>
    <w:p w:rsidR="00E86165" w:rsidRPr="006058F5" w:rsidRDefault="006058F5" w:rsidP="006058F5">
      <w:pPr>
        <w:pStyle w:val="Sinespaciado"/>
        <w:numPr>
          <w:ilvl w:val="0"/>
          <w:numId w:val="8"/>
        </w:numPr>
        <w:jc w:val="both"/>
        <w:rPr>
          <w:rFonts w:ascii="Arial" w:hAnsi="Arial" w:cs="Arial"/>
          <w:b/>
        </w:rPr>
      </w:pPr>
      <w:r w:rsidRPr="006058F5">
        <w:rPr>
          <w:rFonts w:ascii="Arial" w:hAnsi="Arial" w:cs="Arial"/>
          <w:b/>
        </w:rPr>
        <w:t>Metodología y Alcance del Informe</w:t>
      </w:r>
      <w:r>
        <w:rPr>
          <w:rFonts w:ascii="Arial" w:hAnsi="Arial" w:cs="Arial"/>
        </w:rPr>
        <w:t>……………………………………</w:t>
      </w:r>
      <w:r w:rsidR="002C6666">
        <w:rPr>
          <w:rFonts w:ascii="Arial" w:hAnsi="Arial" w:cs="Arial"/>
        </w:rPr>
        <w:t>………………...</w:t>
      </w:r>
      <w:r w:rsidR="0091210A">
        <w:rPr>
          <w:rFonts w:ascii="Arial" w:hAnsi="Arial" w:cs="Arial"/>
        </w:rPr>
        <w:t>7</w:t>
      </w:r>
    </w:p>
    <w:p w:rsidR="00B06DEB" w:rsidRDefault="00B06DEB" w:rsidP="00B06DEB">
      <w:pPr>
        <w:pStyle w:val="Sinespaciado"/>
        <w:ind w:left="360"/>
        <w:jc w:val="both"/>
        <w:rPr>
          <w:rFonts w:ascii="Arial" w:hAnsi="Arial" w:cs="Arial"/>
          <w:b/>
        </w:rPr>
      </w:pPr>
    </w:p>
    <w:p w:rsidR="00E86165" w:rsidRPr="006058F5" w:rsidRDefault="006058F5" w:rsidP="006058F5">
      <w:pPr>
        <w:pStyle w:val="Sinespaciado"/>
        <w:numPr>
          <w:ilvl w:val="0"/>
          <w:numId w:val="8"/>
        </w:numPr>
        <w:jc w:val="both"/>
        <w:rPr>
          <w:rFonts w:ascii="Arial" w:hAnsi="Arial" w:cs="Arial"/>
          <w:b/>
        </w:rPr>
      </w:pPr>
      <w:r w:rsidRPr="006058F5">
        <w:rPr>
          <w:rFonts w:ascii="Arial" w:hAnsi="Arial" w:cs="Arial"/>
          <w:b/>
        </w:rPr>
        <w:t>Identificación y Valoración de Riesgos</w:t>
      </w:r>
      <w:r w:rsidRPr="006058F5">
        <w:rPr>
          <w:rFonts w:ascii="Arial" w:hAnsi="Arial" w:cs="Arial"/>
        </w:rPr>
        <w:t>…………………………………………………</w:t>
      </w:r>
      <w:r w:rsidR="0091210A">
        <w:rPr>
          <w:rFonts w:ascii="Arial" w:hAnsi="Arial" w:cs="Arial"/>
        </w:rPr>
        <w:t>7</w:t>
      </w:r>
    </w:p>
    <w:p w:rsidR="00B06DEB" w:rsidRPr="00B06DEB" w:rsidRDefault="00B06DEB" w:rsidP="00B06DEB">
      <w:pPr>
        <w:pStyle w:val="Sinespaciado"/>
        <w:ind w:left="720"/>
        <w:jc w:val="both"/>
        <w:rPr>
          <w:rFonts w:ascii="Arial" w:hAnsi="Arial" w:cs="Arial"/>
        </w:rPr>
      </w:pPr>
    </w:p>
    <w:p w:rsidR="00B50802" w:rsidRDefault="00B50802" w:rsidP="00B06DEB">
      <w:pPr>
        <w:pStyle w:val="Sinespaciado"/>
        <w:numPr>
          <w:ilvl w:val="1"/>
          <w:numId w:val="10"/>
        </w:numPr>
        <w:jc w:val="both"/>
        <w:rPr>
          <w:rFonts w:ascii="Arial" w:hAnsi="Arial" w:cs="Arial"/>
        </w:rPr>
      </w:pPr>
      <w:r>
        <w:rPr>
          <w:rFonts w:ascii="Arial" w:hAnsi="Arial" w:cs="Arial"/>
          <w:b/>
        </w:rPr>
        <w:t xml:space="preserve">  Identificación de </w:t>
      </w:r>
      <w:r w:rsidRPr="00B50802">
        <w:rPr>
          <w:rFonts w:ascii="Arial" w:hAnsi="Arial" w:cs="Arial"/>
          <w:b/>
        </w:rPr>
        <w:t>Riesgos</w:t>
      </w:r>
      <w:r>
        <w:rPr>
          <w:rFonts w:ascii="Arial" w:hAnsi="Arial" w:cs="Arial"/>
        </w:rPr>
        <w:t>………………</w:t>
      </w:r>
      <w:r w:rsidR="00B06DEB">
        <w:rPr>
          <w:rFonts w:ascii="Arial" w:hAnsi="Arial" w:cs="Arial"/>
        </w:rPr>
        <w:t>..</w:t>
      </w:r>
      <w:r>
        <w:rPr>
          <w:rFonts w:ascii="Arial" w:hAnsi="Arial" w:cs="Arial"/>
        </w:rPr>
        <w:t>………………..……</w:t>
      </w:r>
      <w:r w:rsidR="00B06DEB">
        <w:rPr>
          <w:rFonts w:ascii="Arial" w:hAnsi="Arial" w:cs="Arial"/>
        </w:rPr>
        <w:t>…</w:t>
      </w:r>
      <w:r>
        <w:rPr>
          <w:rFonts w:ascii="Arial" w:hAnsi="Arial" w:cs="Arial"/>
        </w:rPr>
        <w:t>…</w:t>
      </w:r>
      <w:r w:rsidR="002C6666">
        <w:rPr>
          <w:rFonts w:ascii="Arial" w:hAnsi="Arial" w:cs="Arial"/>
        </w:rPr>
        <w:t>……………...</w:t>
      </w:r>
      <w:r w:rsidR="0091210A">
        <w:rPr>
          <w:rFonts w:ascii="Arial" w:hAnsi="Arial" w:cs="Arial"/>
        </w:rPr>
        <w:t>8</w:t>
      </w:r>
    </w:p>
    <w:p w:rsidR="00B06DEB" w:rsidRPr="00B06DEB" w:rsidRDefault="00B06DEB" w:rsidP="00B06DEB">
      <w:pPr>
        <w:pStyle w:val="Sinespaciado"/>
        <w:ind w:left="1440"/>
        <w:jc w:val="both"/>
        <w:rPr>
          <w:rFonts w:ascii="Arial" w:hAnsi="Arial" w:cs="Arial"/>
        </w:rPr>
      </w:pPr>
    </w:p>
    <w:p w:rsidR="00B50802" w:rsidRDefault="00B50802" w:rsidP="00B06DEB">
      <w:pPr>
        <w:pStyle w:val="Sinespaciado"/>
        <w:numPr>
          <w:ilvl w:val="2"/>
          <w:numId w:val="10"/>
        </w:numPr>
        <w:jc w:val="both"/>
        <w:rPr>
          <w:rFonts w:ascii="Arial" w:hAnsi="Arial" w:cs="Arial"/>
        </w:rPr>
      </w:pPr>
      <w:r>
        <w:rPr>
          <w:rFonts w:ascii="Arial" w:hAnsi="Arial" w:cs="Arial"/>
          <w:b/>
        </w:rPr>
        <w:t>Riesgos Ergonómicos</w:t>
      </w:r>
      <w:r>
        <w:rPr>
          <w:rFonts w:ascii="Arial" w:hAnsi="Arial" w:cs="Arial"/>
        </w:rPr>
        <w:t>………………………………..…..……</w:t>
      </w:r>
      <w:r w:rsidR="00B06DEB">
        <w:rPr>
          <w:rFonts w:ascii="Arial" w:hAnsi="Arial" w:cs="Arial"/>
        </w:rPr>
        <w:t>...</w:t>
      </w:r>
      <w:r w:rsidR="002C6666">
        <w:rPr>
          <w:rFonts w:ascii="Arial" w:hAnsi="Arial" w:cs="Arial"/>
        </w:rPr>
        <w:t>…………...</w:t>
      </w:r>
      <w:r w:rsidR="0091210A">
        <w:rPr>
          <w:rFonts w:ascii="Arial" w:hAnsi="Arial" w:cs="Arial"/>
        </w:rPr>
        <w:t>8</w:t>
      </w:r>
    </w:p>
    <w:p w:rsidR="00B06DEB" w:rsidRPr="00B06DEB" w:rsidRDefault="00B06DEB" w:rsidP="00B06DEB">
      <w:pPr>
        <w:pStyle w:val="Sinespaciado"/>
        <w:ind w:left="1440"/>
        <w:jc w:val="both"/>
        <w:rPr>
          <w:rFonts w:ascii="Arial" w:hAnsi="Arial" w:cs="Arial"/>
        </w:rPr>
      </w:pPr>
    </w:p>
    <w:p w:rsidR="00B50802" w:rsidRDefault="00B50802" w:rsidP="00B06DEB">
      <w:pPr>
        <w:pStyle w:val="Sinespaciado"/>
        <w:numPr>
          <w:ilvl w:val="2"/>
          <w:numId w:val="10"/>
        </w:numPr>
        <w:jc w:val="both"/>
        <w:rPr>
          <w:rFonts w:ascii="Arial" w:hAnsi="Arial" w:cs="Arial"/>
        </w:rPr>
      </w:pPr>
      <w:r>
        <w:rPr>
          <w:rFonts w:ascii="Arial" w:hAnsi="Arial" w:cs="Arial"/>
          <w:b/>
        </w:rPr>
        <w:t>Riesgo Psicosocial</w:t>
      </w:r>
      <w:r>
        <w:rPr>
          <w:rFonts w:ascii="Arial" w:hAnsi="Arial" w:cs="Arial"/>
        </w:rPr>
        <w:t>……</w:t>
      </w:r>
      <w:r w:rsidR="002C6666">
        <w:rPr>
          <w:rFonts w:ascii="Arial" w:hAnsi="Arial" w:cs="Arial"/>
        </w:rPr>
        <w:t>…</w:t>
      </w:r>
      <w:r>
        <w:rPr>
          <w:rFonts w:ascii="Arial" w:hAnsi="Arial" w:cs="Arial"/>
        </w:rPr>
        <w:t>……</w:t>
      </w:r>
      <w:r w:rsidR="00B06DEB">
        <w:rPr>
          <w:rFonts w:ascii="Arial" w:hAnsi="Arial" w:cs="Arial"/>
        </w:rPr>
        <w:t>...</w:t>
      </w:r>
      <w:r w:rsidR="002C6666">
        <w:rPr>
          <w:rFonts w:ascii="Arial" w:hAnsi="Arial" w:cs="Arial"/>
        </w:rPr>
        <w:t>……………...…………………………..</w:t>
      </w:r>
      <w:r>
        <w:rPr>
          <w:rFonts w:ascii="Arial" w:hAnsi="Arial" w:cs="Arial"/>
        </w:rPr>
        <w:t>…</w:t>
      </w:r>
      <w:r w:rsidR="002C6666">
        <w:rPr>
          <w:rFonts w:ascii="Arial" w:hAnsi="Arial" w:cs="Arial"/>
        </w:rPr>
        <w:t>11</w:t>
      </w:r>
    </w:p>
    <w:p w:rsidR="00B06DEB" w:rsidRDefault="00B06DEB" w:rsidP="00B06DEB">
      <w:pPr>
        <w:pStyle w:val="Sinespaciado"/>
        <w:ind w:left="360"/>
        <w:jc w:val="both"/>
        <w:rPr>
          <w:rFonts w:ascii="Arial" w:hAnsi="Arial" w:cs="Arial"/>
          <w:b/>
        </w:rPr>
      </w:pPr>
    </w:p>
    <w:p w:rsidR="006058F5" w:rsidRPr="00B50802" w:rsidRDefault="00B50802" w:rsidP="00B50802">
      <w:pPr>
        <w:pStyle w:val="Sinespaciado"/>
        <w:numPr>
          <w:ilvl w:val="0"/>
          <w:numId w:val="8"/>
        </w:numPr>
        <w:jc w:val="both"/>
        <w:rPr>
          <w:rFonts w:ascii="Arial" w:hAnsi="Arial" w:cs="Arial"/>
          <w:b/>
        </w:rPr>
      </w:pPr>
      <w:r w:rsidRPr="00B50802">
        <w:rPr>
          <w:rFonts w:ascii="Arial" w:hAnsi="Arial" w:cs="Arial"/>
          <w:b/>
        </w:rPr>
        <w:t>Conclusiones y Recomendaciones</w:t>
      </w:r>
      <w:r w:rsidRPr="00B50802">
        <w:rPr>
          <w:rFonts w:ascii="Arial" w:hAnsi="Arial" w:cs="Arial"/>
        </w:rPr>
        <w:t>…………</w:t>
      </w:r>
      <w:r>
        <w:rPr>
          <w:rFonts w:ascii="Arial" w:hAnsi="Arial" w:cs="Arial"/>
        </w:rPr>
        <w:t>...</w:t>
      </w:r>
      <w:r w:rsidRPr="00B50802">
        <w:rPr>
          <w:rFonts w:ascii="Arial" w:hAnsi="Arial" w:cs="Arial"/>
        </w:rPr>
        <w:t>………………………………………</w:t>
      </w:r>
      <w:r w:rsidR="00F43303">
        <w:rPr>
          <w:rFonts w:ascii="Arial" w:hAnsi="Arial" w:cs="Arial"/>
        </w:rPr>
        <w:t>...1</w:t>
      </w:r>
      <w:r w:rsidR="0084272E">
        <w:rPr>
          <w:rFonts w:ascii="Arial" w:hAnsi="Arial" w:cs="Arial"/>
        </w:rPr>
        <w:t>2</w:t>
      </w:r>
    </w:p>
    <w:p w:rsidR="00B06DEB" w:rsidRDefault="00B06DEB" w:rsidP="00B06DEB">
      <w:pPr>
        <w:pStyle w:val="Sinespaciado"/>
        <w:ind w:left="360"/>
        <w:jc w:val="both"/>
        <w:rPr>
          <w:rFonts w:ascii="Arial" w:hAnsi="Arial" w:cs="Arial"/>
          <w:b/>
        </w:rPr>
      </w:pPr>
    </w:p>
    <w:p w:rsidR="00B50802" w:rsidRDefault="00B50802" w:rsidP="00B06DEB">
      <w:pPr>
        <w:pStyle w:val="Sinespaciado"/>
        <w:ind w:left="360"/>
        <w:jc w:val="both"/>
        <w:rPr>
          <w:rFonts w:ascii="Arial" w:hAnsi="Arial" w:cs="Arial"/>
        </w:rPr>
      </w:pPr>
      <w:r>
        <w:rPr>
          <w:rFonts w:ascii="Arial" w:hAnsi="Arial" w:cs="Arial"/>
          <w:b/>
        </w:rPr>
        <w:t>3.1   Conclusiones</w:t>
      </w:r>
      <w:r>
        <w:rPr>
          <w:rFonts w:ascii="Arial" w:hAnsi="Arial" w:cs="Arial"/>
        </w:rPr>
        <w:t>....................................</w:t>
      </w:r>
      <w:r w:rsidR="00B06DEB">
        <w:rPr>
          <w:rFonts w:ascii="Arial" w:hAnsi="Arial" w:cs="Arial"/>
        </w:rPr>
        <w:t>.</w:t>
      </w:r>
      <w:r>
        <w:rPr>
          <w:rFonts w:ascii="Arial" w:hAnsi="Arial" w:cs="Arial"/>
        </w:rPr>
        <w:t>..................................</w:t>
      </w:r>
      <w:r w:rsidR="00F43303">
        <w:rPr>
          <w:rFonts w:ascii="Arial" w:hAnsi="Arial" w:cs="Arial"/>
        </w:rPr>
        <w:t>.........................</w:t>
      </w:r>
      <w:r>
        <w:rPr>
          <w:rFonts w:ascii="Arial" w:hAnsi="Arial" w:cs="Arial"/>
        </w:rPr>
        <w:t>.</w:t>
      </w:r>
      <w:r w:rsidR="002C6666">
        <w:rPr>
          <w:rFonts w:ascii="Arial" w:hAnsi="Arial" w:cs="Arial"/>
        </w:rPr>
        <w:tab/>
      </w:r>
      <w:r w:rsidR="00F43303">
        <w:rPr>
          <w:rFonts w:ascii="Arial" w:hAnsi="Arial" w:cs="Arial"/>
        </w:rPr>
        <w:t>1</w:t>
      </w:r>
      <w:r w:rsidR="0084272E">
        <w:rPr>
          <w:rFonts w:ascii="Arial" w:hAnsi="Arial" w:cs="Arial"/>
        </w:rPr>
        <w:t>2</w:t>
      </w:r>
    </w:p>
    <w:p w:rsidR="00B06DEB" w:rsidRDefault="00B06DEB" w:rsidP="00B06DEB">
      <w:pPr>
        <w:pStyle w:val="Sinespaciado"/>
        <w:ind w:left="360"/>
        <w:jc w:val="both"/>
        <w:rPr>
          <w:rFonts w:ascii="Arial" w:hAnsi="Arial" w:cs="Arial"/>
          <w:b/>
        </w:rPr>
      </w:pPr>
    </w:p>
    <w:p w:rsidR="00B50802" w:rsidRDefault="00B50802" w:rsidP="00B06DEB">
      <w:pPr>
        <w:pStyle w:val="Sinespaciado"/>
        <w:ind w:left="360"/>
        <w:jc w:val="both"/>
        <w:rPr>
          <w:rFonts w:ascii="Arial" w:hAnsi="Arial" w:cs="Arial"/>
        </w:rPr>
      </w:pPr>
      <w:r>
        <w:rPr>
          <w:rFonts w:ascii="Arial" w:hAnsi="Arial" w:cs="Arial"/>
          <w:b/>
        </w:rPr>
        <w:t>3.2   Recomendaciones</w:t>
      </w:r>
      <w:r>
        <w:rPr>
          <w:rFonts w:ascii="Arial" w:hAnsi="Arial" w:cs="Arial"/>
        </w:rPr>
        <w:t>…………………………………………………………………….</w:t>
      </w:r>
      <w:r w:rsidR="002C6666">
        <w:rPr>
          <w:rFonts w:ascii="Arial" w:hAnsi="Arial" w:cs="Arial"/>
        </w:rPr>
        <w:t>1</w:t>
      </w:r>
      <w:r w:rsidR="0084272E">
        <w:rPr>
          <w:rFonts w:ascii="Arial" w:hAnsi="Arial" w:cs="Arial"/>
        </w:rPr>
        <w:t>2</w:t>
      </w:r>
    </w:p>
    <w:p w:rsidR="00B06DEB" w:rsidRDefault="00B06DEB" w:rsidP="00B50802">
      <w:pPr>
        <w:pStyle w:val="Sinespaciado"/>
        <w:jc w:val="both"/>
        <w:rPr>
          <w:rFonts w:ascii="Arial" w:hAnsi="Arial" w:cs="Arial"/>
          <w:b/>
        </w:rPr>
      </w:pPr>
    </w:p>
    <w:p w:rsidR="00B06DEB" w:rsidRPr="00B06DEB" w:rsidRDefault="00B06DEB" w:rsidP="00B50802">
      <w:pPr>
        <w:pStyle w:val="Sinespaciado"/>
        <w:jc w:val="both"/>
        <w:rPr>
          <w:rFonts w:ascii="Arial" w:hAnsi="Arial" w:cs="Arial"/>
        </w:rPr>
      </w:pPr>
      <w:r>
        <w:rPr>
          <w:rFonts w:ascii="Arial" w:hAnsi="Arial" w:cs="Arial"/>
          <w:b/>
        </w:rPr>
        <w:t>A.</w:t>
      </w:r>
      <w:r>
        <w:rPr>
          <w:rFonts w:ascii="Arial" w:hAnsi="Arial" w:cs="Arial"/>
          <w:b/>
        </w:rPr>
        <w:tab/>
        <w:t>Anexo:</w:t>
      </w:r>
      <w:r w:rsidRPr="00B06DEB">
        <w:rPr>
          <w:rFonts w:ascii="Arial" w:hAnsi="Arial" w:cs="Arial"/>
          <w:b/>
        </w:rPr>
        <w:t xml:space="preserve"> </w:t>
      </w:r>
      <w:r>
        <w:rPr>
          <w:rFonts w:ascii="Arial" w:hAnsi="Arial" w:cs="Arial"/>
          <w:b/>
        </w:rPr>
        <w:t>Diagnóstico psicosocial</w:t>
      </w:r>
      <w:r>
        <w:rPr>
          <w:rFonts w:ascii="Arial" w:hAnsi="Arial" w:cs="Arial"/>
        </w:rPr>
        <w:t>……………………………………………………</w:t>
      </w:r>
      <w:r w:rsidR="00F43303">
        <w:rPr>
          <w:rFonts w:ascii="Arial" w:hAnsi="Arial" w:cs="Arial"/>
        </w:rPr>
        <w:t>..1</w:t>
      </w:r>
      <w:r w:rsidR="002C6666">
        <w:rPr>
          <w:rFonts w:ascii="Arial" w:hAnsi="Arial" w:cs="Arial"/>
        </w:rPr>
        <w:t>4</w:t>
      </w:r>
    </w:p>
    <w:p w:rsidR="00B06DEB" w:rsidRDefault="00B06DEB" w:rsidP="00B50802">
      <w:pPr>
        <w:pStyle w:val="Sinespaciado"/>
        <w:jc w:val="both"/>
        <w:rPr>
          <w:rFonts w:ascii="Arial" w:hAnsi="Arial" w:cs="Arial"/>
        </w:rPr>
      </w:pPr>
    </w:p>
    <w:p w:rsidR="00B50802" w:rsidRPr="00B50802" w:rsidRDefault="00B06DEB" w:rsidP="00B50802">
      <w:pPr>
        <w:pStyle w:val="Sinespaciado"/>
        <w:jc w:val="both"/>
        <w:rPr>
          <w:rFonts w:ascii="Arial" w:hAnsi="Arial" w:cs="Arial"/>
        </w:rPr>
      </w:pPr>
      <w:r>
        <w:rPr>
          <w:rFonts w:ascii="Arial" w:hAnsi="Arial" w:cs="Arial"/>
        </w:rPr>
        <w:t>Bibliografía…………………………………………………………………………………………</w:t>
      </w:r>
      <w:r w:rsidR="00F43303">
        <w:rPr>
          <w:rFonts w:ascii="Arial" w:hAnsi="Arial" w:cs="Arial"/>
        </w:rPr>
        <w:t>1</w:t>
      </w:r>
      <w:r w:rsidR="002C6666">
        <w:rPr>
          <w:rFonts w:ascii="Arial" w:hAnsi="Arial" w:cs="Arial"/>
        </w:rPr>
        <w:t>5</w:t>
      </w:r>
    </w:p>
    <w:p w:rsidR="00B50802" w:rsidRDefault="00B50802"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B06DEB" w:rsidRDefault="00B06DEB" w:rsidP="00B50802">
      <w:pPr>
        <w:pStyle w:val="Sinespaciado"/>
        <w:jc w:val="both"/>
        <w:rPr>
          <w:rFonts w:ascii="Arial" w:hAnsi="Arial" w:cs="Arial"/>
          <w:b/>
        </w:rPr>
      </w:pPr>
    </w:p>
    <w:p w:rsidR="004F72F9" w:rsidRDefault="006058F5" w:rsidP="004F72F9">
      <w:pPr>
        <w:pStyle w:val="Sinespaciado"/>
        <w:jc w:val="both"/>
        <w:rPr>
          <w:rFonts w:ascii="Arial" w:hAnsi="Arial" w:cs="Arial"/>
        </w:rPr>
      </w:pPr>
      <w:r>
        <w:rPr>
          <w:rFonts w:ascii="Arial" w:hAnsi="Arial" w:cs="Arial"/>
          <w:b/>
          <w:sz w:val="40"/>
          <w:szCs w:val="40"/>
        </w:rPr>
        <w:lastRenderedPageBreak/>
        <w:t>Lista de Figuras</w:t>
      </w:r>
    </w:p>
    <w:p w:rsidR="006058F5" w:rsidRDefault="006058F5" w:rsidP="004F72F9">
      <w:pPr>
        <w:pStyle w:val="Sinespaciado"/>
        <w:jc w:val="both"/>
        <w:rPr>
          <w:rFonts w:ascii="Arial" w:hAnsi="Arial" w:cs="Arial"/>
        </w:rPr>
      </w:pPr>
    </w:p>
    <w:p w:rsidR="006058F5" w:rsidRDefault="006058F5" w:rsidP="004F72F9">
      <w:pPr>
        <w:pStyle w:val="Sinespaciado"/>
        <w:jc w:val="both"/>
        <w:rPr>
          <w:rFonts w:ascii="Arial" w:hAnsi="Arial" w:cs="Arial"/>
        </w:rPr>
      </w:pPr>
      <w:r>
        <w:rPr>
          <w:rFonts w:ascii="Arial" w:hAnsi="Arial" w:cs="Arial"/>
        </w:rPr>
        <w:t>Ilustración 1. Bodega…………………………………………………………</w:t>
      </w:r>
      <w:r w:rsidR="00EC32B1">
        <w:rPr>
          <w:rFonts w:ascii="Arial" w:hAnsi="Arial" w:cs="Arial"/>
        </w:rPr>
        <w:t>...</w:t>
      </w:r>
      <w:r>
        <w:rPr>
          <w:rFonts w:ascii="Arial" w:hAnsi="Arial" w:cs="Arial"/>
        </w:rPr>
        <w:t>…</w:t>
      </w:r>
      <w:r w:rsidR="00EC32B1">
        <w:rPr>
          <w:rFonts w:ascii="Arial" w:hAnsi="Arial" w:cs="Arial"/>
        </w:rPr>
        <w:t>……</w:t>
      </w:r>
      <w:r>
        <w:rPr>
          <w:rFonts w:ascii="Arial" w:hAnsi="Arial" w:cs="Arial"/>
        </w:rPr>
        <w:t>………….</w:t>
      </w:r>
      <w:r w:rsidR="00894845">
        <w:rPr>
          <w:rFonts w:ascii="Arial" w:hAnsi="Arial" w:cs="Arial"/>
        </w:rPr>
        <w:t>8</w:t>
      </w:r>
    </w:p>
    <w:p w:rsidR="006058F5" w:rsidRPr="006058F5" w:rsidRDefault="006058F5" w:rsidP="004F72F9">
      <w:pPr>
        <w:pStyle w:val="Sinespaciado"/>
        <w:jc w:val="both"/>
        <w:rPr>
          <w:rFonts w:ascii="Arial" w:hAnsi="Arial" w:cs="Arial"/>
        </w:rPr>
      </w:pPr>
      <w:r>
        <w:rPr>
          <w:rFonts w:ascii="Arial" w:hAnsi="Arial" w:cs="Arial"/>
        </w:rPr>
        <w:t>Ilustración 2. Planta de producción</w:t>
      </w:r>
      <w:r w:rsidR="00EC32B1">
        <w:rPr>
          <w:rFonts w:ascii="Arial" w:hAnsi="Arial" w:cs="Arial"/>
        </w:rPr>
        <w:t>....</w:t>
      </w:r>
      <w:r>
        <w:rPr>
          <w:rFonts w:ascii="Arial" w:hAnsi="Arial" w:cs="Arial"/>
        </w:rPr>
        <w:t>…………………………………………</w:t>
      </w:r>
      <w:r w:rsidR="00894845">
        <w:rPr>
          <w:rFonts w:ascii="Arial" w:hAnsi="Arial" w:cs="Arial"/>
        </w:rPr>
        <w:t>………………..10</w:t>
      </w:r>
    </w:p>
    <w:p w:rsidR="004F72F9" w:rsidRDefault="004F72F9"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B06DEB" w:rsidRDefault="00B06DEB" w:rsidP="004F72F9">
      <w:pPr>
        <w:pStyle w:val="Sinespaciado"/>
        <w:jc w:val="both"/>
        <w:rPr>
          <w:rFonts w:ascii="Arial" w:hAnsi="Arial" w:cs="Arial"/>
        </w:rPr>
      </w:pPr>
    </w:p>
    <w:p w:rsidR="00E86165" w:rsidRPr="004F72F9" w:rsidRDefault="00E86165" w:rsidP="004F72F9">
      <w:pPr>
        <w:pStyle w:val="Sinespaciado"/>
        <w:jc w:val="both"/>
        <w:rPr>
          <w:rFonts w:ascii="Arial" w:hAnsi="Arial" w:cs="Arial"/>
          <w:b/>
          <w:sz w:val="40"/>
          <w:szCs w:val="40"/>
        </w:rPr>
      </w:pPr>
      <w:r w:rsidRPr="004F72F9">
        <w:rPr>
          <w:rFonts w:ascii="Arial" w:hAnsi="Arial" w:cs="Arial"/>
          <w:b/>
          <w:sz w:val="40"/>
          <w:szCs w:val="40"/>
        </w:rPr>
        <w:lastRenderedPageBreak/>
        <w:t>Introducción</w:t>
      </w:r>
    </w:p>
    <w:p w:rsidR="00E86165" w:rsidRDefault="00E86165" w:rsidP="004F72F9">
      <w:pPr>
        <w:pStyle w:val="Sinespaciado"/>
        <w:jc w:val="both"/>
        <w:rPr>
          <w:rFonts w:ascii="Arial" w:hAnsi="Arial" w:cs="Arial"/>
          <w:b/>
        </w:rPr>
      </w:pPr>
    </w:p>
    <w:p w:rsidR="00A57E28" w:rsidRDefault="00E86165" w:rsidP="004F72F9">
      <w:pPr>
        <w:pStyle w:val="Sinespaciado"/>
        <w:jc w:val="both"/>
        <w:rPr>
          <w:rFonts w:ascii="Arial" w:hAnsi="Arial" w:cs="Arial"/>
        </w:rPr>
      </w:pPr>
      <w:r w:rsidRPr="00E86165">
        <w:rPr>
          <w:rFonts w:ascii="Arial" w:hAnsi="Arial" w:cs="Arial"/>
        </w:rPr>
        <w:t>La ergonomía es muy importante para el perfecto funcionamiento de un proceso, ya que estudia la perfecta armonía entre la máquina, el operario y el sitio de trabajo. Una perfecta correlación de estos tres elementos aumenta la productividad de una em</w:t>
      </w:r>
      <w:r w:rsidR="004F72F9">
        <w:rPr>
          <w:rFonts w:ascii="Arial" w:hAnsi="Arial" w:cs="Arial"/>
        </w:rPr>
        <w:t xml:space="preserve">presa, ya que hace que el empleado esté </w:t>
      </w:r>
      <w:r w:rsidRPr="00E86165">
        <w:rPr>
          <w:rFonts w:ascii="Arial" w:hAnsi="Arial" w:cs="Arial"/>
        </w:rPr>
        <w:t xml:space="preserve">protegido </w:t>
      </w:r>
      <w:r w:rsidR="004F72F9">
        <w:rPr>
          <w:rFonts w:ascii="Arial" w:hAnsi="Arial" w:cs="Arial"/>
        </w:rPr>
        <w:t xml:space="preserve">lo mejor </w:t>
      </w:r>
      <w:r w:rsidRPr="00E86165">
        <w:rPr>
          <w:rFonts w:ascii="Arial" w:hAnsi="Arial" w:cs="Arial"/>
        </w:rPr>
        <w:t>posible durante su jornada laboral</w:t>
      </w:r>
      <w:r w:rsidR="004F72F9">
        <w:rPr>
          <w:rFonts w:ascii="Arial" w:hAnsi="Arial" w:cs="Arial"/>
        </w:rPr>
        <w:t xml:space="preserve"> y entregue su máximo rendimiento</w:t>
      </w:r>
      <w:r w:rsidR="00A57E28">
        <w:rPr>
          <w:rFonts w:ascii="Arial" w:hAnsi="Arial" w:cs="Arial"/>
        </w:rPr>
        <w:t>. Y para la empresa implica una reducción de costos debido a posibles</w:t>
      </w:r>
      <w:r w:rsidR="00944D96">
        <w:rPr>
          <w:rFonts w:ascii="Arial" w:hAnsi="Arial" w:cs="Arial"/>
        </w:rPr>
        <w:t xml:space="preserve"> indemnizaciones debido a</w:t>
      </w:r>
      <w:r w:rsidR="00A57E28">
        <w:rPr>
          <w:rFonts w:ascii="Arial" w:hAnsi="Arial" w:cs="Arial"/>
        </w:rPr>
        <w:t xml:space="preserve"> enfermedades </w:t>
      </w:r>
      <w:r w:rsidR="00944D96">
        <w:rPr>
          <w:rFonts w:ascii="Arial" w:hAnsi="Arial" w:cs="Arial"/>
        </w:rPr>
        <w:t xml:space="preserve">o accidentes de trabajo, </w:t>
      </w:r>
      <w:r w:rsidR="00A57E28">
        <w:rPr>
          <w:rFonts w:ascii="Arial" w:hAnsi="Arial" w:cs="Arial"/>
        </w:rPr>
        <w:t>que se pueden presentar en los mismos</w:t>
      </w:r>
      <w:r w:rsidRPr="00E86165">
        <w:rPr>
          <w:rFonts w:ascii="Arial" w:hAnsi="Arial" w:cs="Arial"/>
        </w:rPr>
        <w:t>.</w:t>
      </w:r>
    </w:p>
    <w:p w:rsidR="00A57E28" w:rsidRDefault="00A57E28" w:rsidP="004F72F9">
      <w:pPr>
        <w:pStyle w:val="Sinespaciado"/>
        <w:jc w:val="both"/>
        <w:rPr>
          <w:rFonts w:ascii="Arial" w:hAnsi="Arial" w:cs="Arial"/>
        </w:rPr>
      </w:pPr>
    </w:p>
    <w:p w:rsidR="00E86165" w:rsidRDefault="00E86165" w:rsidP="004F72F9">
      <w:pPr>
        <w:pStyle w:val="Sinespaciado"/>
        <w:jc w:val="both"/>
        <w:rPr>
          <w:rFonts w:ascii="Arial" w:hAnsi="Arial" w:cs="Arial"/>
        </w:rPr>
      </w:pPr>
      <w:r w:rsidRPr="00E86165">
        <w:rPr>
          <w:rFonts w:ascii="Arial" w:hAnsi="Arial" w:cs="Arial"/>
        </w:rPr>
        <w:t xml:space="preserve">En las visitas a </w:t>
      </w:r>
      <w:r w:rsidRPr="00E86165">
        <w:rPr>
          <w:rFonts w:ascii="Arial" w:hAnsi="Arial" w:cs="Arial"/>
          <w:b/>
        </w:rPr>
        <w:t>REMAX S.A.S</w:t>
      </w:r>
      <w:r w:rsidRPr="00E86165">
        <w:rPr>
          <w:rFonts w:ascii="Arial" w:hAnsi="Arial" w:cs="Arial"/>
        </w:rPr>
        <w:t>, se ha encontrado que la planta de procesamiento cuenta con una perfecta demarcación de los sitios de trabajo</w:t>
      </w:r>
      <w:r w:rsidR="004F72F9">
        <w:rPr>
          <w:rFonts w:ascii="Arial" w:hAnsi="Arial" w:cs="Arial"/>
        </w:rPr>
        <w:t xml:space="preserve"> y cada empleado se encuentra exclusivamente desarrollando una tarea en específico, lo cual permite que exista mayor concentración en cada uno de ellos y se reduzcan en gran parte los accidentes de trabajo</w:t>
      </w:r>
      <w:r w:rsidR="005B2DFA">
        <w:rPr>
          <w:rFonts w:ascii="Arial" w:hAnsi="Arial" w:cs="Arial"/>
        </w:rPr>
        <w:t>. Como se ha repetido en los informes pasados, se ha analizado el área de producción o planta de producción de la empresa.</w:t>
      </w:r>
    </w:p>
    <w:p w:rsidR="00A57E28" w:rsidRDefault="00A57E28" w:rsidP="004F72F9">
      <w:pPr>
        <w:pStyle w:val="Sinespaciado"/>
        <w:jc w:val="both"/>
        <w:rPr>
          <w:rFonts w:ascii="Arial" w:hAnsi="Arial" w:cs="Arial"/>
        </w:rPr>
      </w:pPr>
    </w:p>
    <w:p w:rsidR="00A57E28" w:rsidRDefault="00A57E28" w:rsidP="00A57E28">
      <w:pPr>
        <w:pStyle w:val="Sinespaciado"/>
        <w:jc w:val="both"/>
        <w:rPr>
          <w:rFonts w:ascii="Arial" w:hAnsi="Arial" w:cs="Arial"/>
        </w:rPr>
      </w:pPr>
      <w:r>
        <w:rPr>
          <w:rFonts w:ascii="Arial" w:hAnsi="Arial" w:cs="Arial"/>
        </w:rPr>
        <w:t>Una de lo</w:t>
      </w:r>
      <w:r w:rsidRPr="00E86165">
        <w:rPr>
          <w:rFonts w:ascii="Arial" w:hAnsi="Arial" w:cs="Arial"/>
        </w:rPr>
        <w:t xml:space="preserve">s mayores </w:t>
      </w:r>
      <w:r>
        <w:rPr>
          <w:rFonts w:ascii="Arial" w:hAnsi="Arial" w:cs="Arial"/>
        </w:rPr>
        <w:t xml:space="preserve">problemas </w:t>
      </w:r>
      <w:r w:rsidRPr="00E86165">
        <w:rPr>
          <w:rFonts w:ascii="Arial" w:hAnsi="Arial" w:cs="Arial"/>
        </w:rPr>
        <w:t>encontrad</w:t>
      </w:r>
      <w:r>
        <w:rPr>
          <w:rFonts w:ascii="Arial" w:hAnsi="Arial" w:cs="Arial"/>
        </w:rPr>
        <w:t>o</w:t>
      </w:r>
      <w:r w:rsidRPr="00E86165">
        <w:rPr>
          <w:rFonts w:ascii="Arial" w:hAnsi="Arial" w:cs="Arial"/>
        </w:rPr>
        <w:t>s se ubica en el sistema de rieles que transporta las llantas de una sección a otra, ya que está defectuoso en algunas partes</w:t>
      </w:r>
      <w:r w:rsidR="00944D96">
        <w:rPr>
          <w:rFonts w:ascii="Arial" w:hAnsi="Arial" w:cs="Arial"/>
        </w:rPr>
        <w:t>, de manera que frena repentinamente el tránsito normal de la llanta entre algunas secciones</w:t>
      </w:r>
      <w:r w:rsidRPr="00E86165">
        <w:rPr>
          <w:rFonts w:ascii="Arial" w:hAnsi="Arial" w:cs="Arial"/>
        </w:rPr>
        <w:t>. Lo cual aumenta el esfuerzo por parte de los operarios</w:t>
      </w:r>
      <w:r w:rsidR="00944D96">
        <w:rPr>
          <w:rFonts w:ascii="Arial" w:hAnsi="Arial" w:cs="Arial"/>
        </w:rPr>
        <w:t xml:space="preserve"> y en algunas ocasiones se presenta estrujones debido a este problema, lo cual constituye una</w:t>
      </w:r>
      <w:r w:rsidRPr="00E86165">
        <w:rPr>
          <w:rFonts w:ascii="Arial" w:hAnsi="Arial" w:cs="Arial"/>
        </w:rPr>
        <w:t xml:space="preserve"> notable falla de ergonomía.</w:t>
      </w:r>
    </w:p>
    <w:p w:rsidR="00A57E28" w:rsidRDefault="00A57E28" w:rsidP="00A57E28">
      <w:pPr>
        <w:pStyle w:val="Sinespaciado"/>
        <w:jc w:val="both"/>
        <w:rPr>
          <w:rFonts w:ascii="Arial" w:hAnsi="Arial" w:cs="Arial"/>
        </w:rPr>
      </w:pPr>
    </w:p>
    <w:p w:rsidR="00A57E28" w:rsidRDefault="00A57E28" w:rsidP="00A57E28">
      <w:pPr>
        <w:pStyle w:val="Sinespaciado"/>
        <w:jc w:val="both"/>
        <w:rPr>
          <w:rFonts w:ascii="Arial" w:hAnsi="Arial" w:cs="Arial"/>
        </w:rPr>
      </w:pPr>
      <w:r>
        <w:rPr>
          <w:rFonts w:ascii="Arial" w:hAnsi="Arial" w:cs="Arial"/>
        </w:rPr>
        <w:t>Uno de los problemas presentados en este sistema de rieles es la falta de mantenimiento que se puede realizar, ya que por su estructura, es muy complicado que operario alguno pueda realizar esta tarea.</w:t>
      </w:r>
      <w:r w:rsidR="00944D96">
        <w:rPr>
          <w:rFonts w:ascii="Arial" w:hAnsi="Arial" w:cs="Arial"/>
        </w:rPr>
        <w:t xml:space="preserve"> Otro es un deficiente diseño en algunas áreas y los materiales utilizados durante su construcción.</w:t>
      </w:r>
    </w:p>
    <w:p w:rsidR="00A57E28" w:rsidRDefault="00A57E28" w:rsidP="00A57E28">
      <w:pPr>
        <w:pStyle w:val="Sinespaciado"/>
        <w:jc w:val="both"/>
        <w:rPr>
          <w:rFonts w:ascii="Arial" w:hAnsi="Arial" w:cs="Arial"/>
        </w:rPr>
      </w:pPr>
    </w:p>
    <w:p w:rsidR="00A57E28" w:rsidRDefault="00A57E28" w:rsidP="004F72F9">
      <w:pPr>
        <w:pStyle w:val="Sinespaciado"/>
        <w:jc w:val="both"/>
        <w:rPr>
          <w:rFonts w:ascii="Arial" w:hAnsi="Arial" w:cs="Arial"/>
        </w:rPr>
      </w:pPr>
      <w:r>
        <w:rPr>
          <w:rFonts w:ascii="Arial" w:hAnsi="Arial" w:cs="Arial"/>
        </w:rPr>
        <w:t>Otro gran problema encontrado es la negligencia por parte de los trabajadores para realizar sus labores de manera adecuada</w:t>
      </w:r>
      <w:r w:rsidR="00944D96">
        <w:rPr>
          <w:rFonts w:ascii="Arial" w:hAnsi="Arial" w:cs="Arial"/>
        </w:rPr>
        <w:t xml:space="preserve">, </w:t>
      </w:r>
      <w:r>
        <w:rPr>
          <w:rFonts w:ascii="Arial" w:hAnsi="Arial" w:cs="Arial"/>
        </w:rPr>
        <w:t>utilizando los elementos de protección personal y la maquinaria disponible para realizar sus labores de la mejor manera posible. Lo cual constituye un riesgo físico inminente con afecciones severas a la salud del trabajador, al igual que una afección directa sobre la ergo</w:t>
      </w:r>
      <w:r w:rsidR="00944D96">
        <w:rPr>
          <w:rFonts w:ascii="Arial" w:hAnsi="Arial" w:cs="Arial"/>
        </w:rPr>
        <w:t>nomía del mismo.</w:t>
      </w:r>
    </w:p>
    <w:p w:rsidR="00944D96" w:rsidRDefault="00944D96" w:rsidP="004F72F9">
      <w:pPr>
        <w:pStyle w:val="Sinespaciado"/>
        <w:jc w:val="both"/>
        <w:rPr>
          <w:rFonts w:ascii="Arial" w:hAnsi="Arial" w:cs="Arial"/>
        </w:rPr>
      </w:pPr>
    </w:p>
    <w:p w:rsidR="00944D96" w:rsidRDefault="00944D96" w:rsidP="004F72F9">
      <w:pPr>
        <w:pStyle w:val="Sinespaciado"/>
        <w:jc w:val="both"/>
        <w:rPr>
          <w:rFonts w:ascii="Arial" w:hAnsi="Arial" w:cs="Arial"/>
        </w:rPr>
      </w:pPr>
      <w:r>
        <w:rPr>
          <w:rFonts w:ascii="Arial" w:hAnsi="Arial" w:cs="Arial"/>
        </w:rPr>
        <w:t>Mantener posturas correctas durante el trabajo, es de vital importancia porque ayuda a prevenir muchas enfermedades del sistema óseo y muscular. Lo cual reduce las ausencias laborales debido a incapacidades o enfermedades laborales.</w:t>
      </w:r>
    </w:p>
    <w:p w:rsidR="00944D96" w:rsidRDefault="00944D96" w:rsidP="004F72F9">
      <w:pPr>
        <w:pStyle w:val="Sinespaciado"/>
        <w:jc w:val="both"/>
        <w:rPr>
          <w:rFonts w:ascii="Arial" w:hAnsi="Arial" w:cs="Arial"/>
        </w:rPr>
      </w:pPr>
    </w:p>
    <w:p w:rsidR="00944D96" w:rsidRDefault="00944D96" w:rsidP="004F72F9">
      <w:pPr>
        <w:pStyle w:val="Sinespaciado"/>
        <w:jc w:val="both"/>
        <w:rPr>
          <w:rFonts w:ascii="Arial" w:hAnsi="Arial" w:cs="Arial"/>
        </w:rPr>
      </w:pPr>
      <w:r>
        <w:rPr>
          <w:rFonts w:ascii="Arial" w:hAnsi="Arial" w:cs="Arial"/>
        </w:rPr>
        <w:t>Al observar las actitudes presentadas por los trabajadores y la empresa para prevenir, afrontar y mitigar este riesgo, se puede determinar la responsabilidad de cada uno en este ámbito al igual que planear las medidas correctas para corregir esta problemática.</w:t>
      </w:r>
    </w:p>
    <w:p w:rsidR="00944D96" w:rsidRDefault="00944D96" w:rsidP="004F72F9">
      <w:pPr>
        <w:pStyle w:val="Sinespaciado"/>
        <w:jc w:val="both"/>
        <w:rPr>
          <w:rFonts w:ascii="Arial" w:hAnsi="Arial" w:cs="Arial"/>
        </w:rPr>
      </w:pPr>
    </w:p>
    <w:p w:rsidR="0009200F" w:rsidRDefault="0009200F" w:rsidP="0009200F">
      <w:pPr>
        <w:pStyle w:val="Sinespaciado"/>
        <w:jc w:val="both"/>
        <w:rPr>
          <w:rFonts w:ascii="Arial" w:hAnsi="Arial" w:cs="Arial"/>
        </w:rPr>
      </w:pPr>
      <w:r w:rsidRPr="00024D13">
        <w:rPr>
          <w:rFonts w:ascii="Arial" w:hAnsi="Arial" w:cs="Arial"/>
        </w:rPr>
        <w:t>Los factores psicosociales en el ámbito ocupacional hacen referencia a situaciones y condiciones inherentes al trabajo y relacionadas al tipo de organización, al contenido del trabajo y la ejecución de la tarea, y que tienen la capacidad de afectar, en forma positiva o negativa, el bienestar y la salud física, psíquica o social del trabajador y sus condiciones de trabajo.</w:t>
      </w:r>
    </w:p>
    <w:p w:rsidR="00944D96" w:rsidRDefault="00944D96" w:rsidP="004F72F9">
      <w:pPr>
        <w:pStyle w:val="Sinespaciado"/>
        <w:jc w:val="both"/>
        <w:rPr>
          <w:rFonts w:ascii="Arial" w:hAnsi="Arial" w:cs="Arial"/>
        </w:rPr>
      </w:pPr>
    </w:p>
    <w:p w:rsidR="00102716" w:rsidRPr="00024D13" w:rsidRDefault="00102716" w:rsidP="00102716">
      <w:pPr>
        <w:pStyle w:val="Sinespaciado"/>
        <w:jc w:val="both"/>
        <w:rPr>
          <w:rFonts w:ascii="Arial" w:hAnsi="Arial" w:cs="Arial"/>
          <w:u w:val="single"/>
        </w:rPr>
      </w:pPr>
      <w:r>
        <w:rPr>
          <w:rFonts w:ascii="Arial" w:hAnsi="Arial" w:cs="Arial"/>
        </w:rPr>
        <w:lastRenderedPageBreak/>
        <w:t xml:space="preserve">Existen categorías para la identificación de posibles riesgos psicosociales </w:t>
      </w:r>
      <w:r w:rsidRPr="00024D13">
        <w:rPr>
          <w:rFonts w:ascii="Arial" w:hAnsi="Arial" w:cs="Arial"/>
        </w:rPr>
        <w:t>abarcan,</w:t>
      </w:r>
      <w:r>
        <w:rPr>
          <w:rFonts w:ascii="Arial" w:hAnsi="Arial" w:cs="Arial"/>
        </w:rPr>
        <w:t xml:space="preserve"> </w:t>
      </w:r>
      <w:r w:rsidRPr="00024D13">
        <w:rPr>
          <w:rFonts w:ascii="Arial" w:hAnsi="Arial" w:cs="Arial"/>
        </w:rPr>
        <w:t>por una parte, las características de las condiciones</w:t>
      </w:r>
      <w:r>
        <w:rPr>
          <w:rFonts w:ascii="Arial" w:hAnsi="Arial" w:cs="Arial"/>
        </w:rPr>
        <w:t xml:space="preserve"> </w:t>
      </w:r>
      <w:r w:rsidRPr="00024D13">
        <w:rPr>
          <w:rFonts w:ascii="Arial" w:hAnsi="Arial" w:cs="Arial"/>
        </w:rPr>
        <w:t>de trabajo, las interacciones entre los trabajadores</w:t>
      </w:r>
      <w:r>
        <w:rPr>
          <w:rFonts w:ascii="Arial" w:hAnsi="Arial" w:cs="Arial"/>
        </w:rPr>
        <w:t xml:space="preserve"> </w:t>
      </w:r>
      <w:r w:rsidRPr="00024D13">
        <w:rPr>
          <w:rFonts w:ascii="Arial" w:hAnsi="Arial" w:cs="Arial"/>
        </w:rPr>
        <w:t>y la organización, y por otra parte; las características</w:t>
      </w:r>
      <w:r>
        <w:rPr>
          <w:rFonts w:ascii="Arial" w:hAnsi="Arial" w:cs="Arial"/>
        </w:rPr>
        <w:t xml:space="preserve"> </w:t>
      </w:r>
      <w:r w:rsidRPr="00024D13">
        <w:rPr>
          <w:rFonts w:ascii="Arial" w:hAnsi="Arial" w:cs="Arial"/>
        </w:rPr>
        <w:t>del trabajador (percepción, experiencias...), sus</w:t>
      </w:r>
      <w:r>
        <w:rPr>
          <w:rFonts w:ascii="Arial" w:hAnsi="Arial" w:cs="Arial"/>
        </w:rPr>
        <w:t xml:space="preserve"> </w:t>
      </w:r>
      <w:r w:rsidRPr="00024D13">
        <w:rPr>
          <w:rFonts w:ascii="Arial" w:hAnsi="Arial" w:cs="Arial"/>
        </w:rPr>
        <w:t>necesidades y su situación personal fuera del</w:t>
      </w:r>
      <w:r>
        <w:rPr>
          <w:rFonts w:ascii="Arial" w:hAnsi="Arial" w:cs="Arial"/>
        </w:rPr>
        <w:t xml:space="preserve"> </w:t>
      </w:r>
      <w:r w:rsidRPr="00024D13">
        <w:rPr>
          <w:rFonts w:ascii="Arial" w:hAnsi="Arial" w:cs="Arial"/>
        </w:rPr>
        <w:t>trabajo.</w:t>
      </w:r>
    </w:p>
    <w:p w:rsidR="00102716" w:rsidRPr="00024D13" w:rsidRDefault="00102716" w:rsidP="00102716">
      <w:pPr>
        <w:pStyle w:val="Sinespaciado"/>
        <w:jc w:val="both"/>
        <w:rPr>
          <w:rFonts w:ascii="Arial" w:hAnsi="Arial" w:cs="Arial"/>
        </w:rPr>
      </w:pPr>
    </w:p>
    <w:p w:rsidR="00102716" w:rsidRPr="00024D13" w:rsidRDefault="00102716" w:rsidP="00102716">
      <w:pPr>
        <w:autoSpaceDE w:val="0"/>
        <w:autoSpaceDN w:val="0"/>
        <w:adjustRightInd w:val="0"/>
        <w:spacing w:after="0" w:line="240" w:lineRule="auto"/>
        <w:jc w:val="both"/>
        <w:rPr>
          <w:rFonts w:ascii="Arial" w:hAnsi="Arial" w:cs="Arial"/>
          <w:lang w:val="es-CO"/>
        </w:rPr>
      </w:pPr>
      <w:r w:rsidRPr="00024D13">
        <w:rPr>
          <w:rFonts w:ascii="Arial" w:hAnsi="Arial" w:cs="Arial"/>
          <w:lang w:val="es-CO"/>
        </w:rPr>
        <w:t>Cada una de las categorías principales puede dar lugar a innumerables factores psicosociales de riesgo o de estrés, estas son unas de las posibles opciones que pueden surgir:</w:t>
      </w:r>
    </w:p>
    <w:p w:rsidR="00102716" w:rsidRPr="00024D13" w:rsidRDefault="00102716" w:rsidP="00102716">
      <w:pPr>
        <w:autoSpaceDE w:val="0"/>
        <w:autoSpaceDN w:val="0"/>
        <w:adjustRightInd w:val="0"/>
        <w:spacing w:after="0" w:line="240" w:lineRule="auto"/>
        <w:jc w:val="both"/>
        <w:rPr>
          <w:rFonts w:ascii="Arial" w:hAnsi="Arial" w:cs="Arial"/>
        </w:rPr>
      </w:pP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Contenido del trabajo:</w:t>
      </w:r>
      <w:r w:rsidRPr="00024D13">
        <w:rPr>
          <w:rFonts w:ascii="Arial" w:hAnsi="Arial" w:cs="Arial"/>
        </w:rPr>
        <w:t xml:space="preserve"> Falta de variedad en el trabajo, ciclos cortos de trabajo, trabajo fragmentado y sin sentido, bajo uso de habilidades, alta incertidumbre, relación intensa.</w:t>
      </w:r>
      <w:r w:rsidRPr="00024D13">
        <w:rPr>
          <w:rFonts w:ascii="Arial" w:hAnsi="Arial" w:cs="Arial"/>
        </w:rPr>
        <w:tab/>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Sobrecarga y ritmo:</w:t>
      </w:r>
      <w:r w:rsidRPr="00024D13">
        <w:rPr>
          <w:rFonts w:ascii="Arial" w:hAnsi="Arial" w:cs="Arial"/>
        </w:rPr>
        <w:t xml:space="preserve"> Exceso de trabajo, ritmo del trabajo, alta presión temporal, plazos urgentes de finalización.</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Horarios: Cambio de turnos:</w:t>
      </w:r>
      <w:r w:rsidRPr="00024D13">
        <w:rPr>
          <w:rFonts w:ascii="Arial" w:hAnsi="Arial" w:cs="Arial"/>
        </w:rPr>
        <w:t xml:space="preserve"> cambio nocturno, horarios inflexibles, horario de trabajo imprevisible, jornadas largas o sin tiempo para la interacción.</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Control:</w:t>
      </w:r>
      <w:r w:rsidRPr="00024D13">
        <w:rPr>
          <w:rFonts w:ascii="Arial" w:hAnsi="Arial" w:cs="Arial"/>
        </w:rPr>
        <w:t xml:space="preserve"> Baja participación en la toma de decisiones, baja capacidad de control sobre la carga de trabajo, y otros factores laborales.</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Ambiente y equipos:</w:t>
      </w:r>
      <w:r w:rsidRPr="00024D13">
        <w:rPr>
          <w:rFonts w:ascii="Arial" w:hAnsi="Arial" w:cs="Arial"/>
        </w:rPr>
        <w:t xml:space="preserve"> Condiciones malas de trabajo, equipos de trabajo inadecuados, ausencia de mantenimiento de los equipos, falta de espacio personal, escasa luz o excesivo ruido.</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Cultura organizacional y funciones:</w:t>
      </w:r>
      <w:r w:rsidRPr="00024D13">
        <w:rPr>
          <w:rFonts w:ascii="Arial" w:hAnsi="Arial" w:cs="Arial"/>
        </w:rPr>
        <w:t xml:space="preserve"> Mala comunicación interna, bajos niveles de apoyo, falta de definición de las propias tareas o de acuerdo en los objetivos organizacionales.</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Relaciones interpersonales:</w:t>
      </w:r>
      <w:r w:rsidRPr="00024D13">
        <w:rPr>
          <w:rFonts w:ascii="Arial" w:hAnsi="Arial" w:cs="Arial"/>
        </w:rPr>
        <w:t xml:space="preserve"> Aislamiento físico o social, escasas relaciones con los jefes, conflictos interpersonales falta de apoyo social.</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Rol en la organización:</w:t>
      </w:r>
      <w:r w:rsidRPr="00024D13">
        <w:rPr>
          <w:rFonts w:ascii="Arial" w:hAnsi="Arial" w:cs="Arial"/>
        </w:rPr>
        <w:t xml:space="preserve"> Ambigüedad de rol, conflicto de rol y responsabilidad sobre personas.</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Desarrollo de carreras:</w:t>
      </w:r>
      <w:r w:rsidRPr="00024D13">
        <w:rPr>
          <w:rFonts w:ascii="Arial" w:hAnsi="Arial" w:cs="Arial"/>
        </w:rPr>
        <w:t xml:space="preserve"> Incertidumbre o paralización de la carrera profesional baja o excesiva promoción, pobre remuneración, inseguridad contractual.</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Relación Trabajo-Familia:</w:t>
      </w:r>
      <w:r w:rsidRPr="00024D13">
        <w:rPr>
          <w:rFonts w:ascii="Arial" w:hAnsi="Arial" w:cs="Arial"/>
        </w:rPr>
        <w:t xml:space="preserve"> Demandas conflictivas entre el trabajo y la familia Bajo apoyo familiar. Problemas duales de carrera.</w:t>
      </w:r>
    </w:p>
    <w:p w:rsidR="00102716" w:rsidRPr="00024D13" w:rsidRDefault="00102716" w:rsidP="00102716">
      <w:pPr>
        <w:pStyle w:val="Sinespaciado"/>
        <w:numPr>
          <w:ilvl w:val="0"/>
          <w:numId w:val="3"/>
        </w:numPr>
        <w:jc w:val="both"/>
        <w:rPr>
          <w:rFonts w:ascii="Arial" w:hAnsi="Arial" w:cs="Arial"/>
        </w:rPr>
      </w:pPr>
      <w:r w:rsidRPr="00024D13">
        <w:rPr>
          <w:rFonts w:ascii="Arial" w:hAnsi="Arial" w:cs="Arial"/>
          <w:b/>
        </w:rPr>
        <w:t>Seguridad contractual:</w:t>
      </w:r>
      <w:r w:rsidRPr="00024D13">
        <w:rPr>
          <w:rFonts w:ascii="Arial" w:hAnsi="Arial" w:cs="Arial"/>
        </w:rPr>
        <w:t xml:space="preserve"> Trabajo precario, trabajo temporal, incertidumbre de futuro laboral. Insuficiente remuneración</w:t>
      </w:r>
    </w:p>
    <w:p w:rsidR="009E7A96" w:rsidRDefault="009E7A9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102716" w:rsidRDefault="00102716" w:rsidP="004F72F9">
      <w:pPr>
        <w:pStyle w:val="Sinespaciado"/>
        <w:jc w:val="both"/>
        <w:rPr>
          <w:rFonts w:ascii="Arial" w:hAnsi="Arial" w:cs="Arial"/>
        </w:rPr>
      </w:pPr>
    </w:p>
    <w:p w:rsidR="009E7A96" w:rsidRDefault="009E7A96" w:rsidP="004F72F9">
      <w:pPr>
        <w:pStyle w:val="Sinespaciado"/>
        <w:jc w:val="both"/>
        <w:rPr>
          <w:rFonts w:ascii="Arial" w:hAnsi="Arial" w:cs="Arial"/>
        </w:rPr>
      </w:pPr>
    </w:p>
    <w:p w:rsidR="009E7A96" w:rsidRPr="00E535FA" w:rsidRDefault="00E535FA" w:rsidP="00E535FA">
      <w:pPr>
        <w:pStyle w:val="Sinespaciado"/>
        <w:numPr>
          <w:ilvl w:val="0"/>
          <w:numId w:val="2"/>
        </w:numPr>
        <w:jc w:val="both"/>
        <w:rPr>
          <w:rFonts w:ascii="Arial" w:hAnsi="Arial" w:cs="Arial"/>
          <w:b/>
          <w:sz w:val="40"/>
          <w:szCs w:val="40"/>
        </w:rPr>
      </w:pPr>
      <w:r>
        <w:rPr>
          <w:rFonts w:ascii="Arial" w:hAnsi="Arial" w:cs="Arial"/>
          <w:b/>
          <w:sz w:val="40"/>
          <w:szCs w:val="40"/>
        </w:rPr>
        <w:lastRenderedPageBreak/>
        <w:t xml:space="preserve"> </w:t>
      </w:r>
      <w:r w:rsidR="002A2013">
        <w:rPr>
          <w:rFonts w:ascii="Arial" w:hAnsi="Arial" w:cs="Arial"/>
          <w:b/>
          <w:sz w:val="40"/>
          <w:szCs w:val="40"/>
        </w:rPr>
        <w:t>Metodología y Alcance del Informe</w:t>
      </w:r>
    </w:p>
    <w:p w:rsidR="00E535FA" w:rsidRDefault="00E535FA" w:rsidP="00E535FA">
      <w:pPr>
        <w:pStyle w:val="Sinespaciado"/>
        <w:jc w:val="both"/>
        <w:rPr>
          <w:rFonts w:ascii="Arial" w:hAnsi="Arial" w:cs="Arial"/>
        </w:rPr>
      </w:pPr>
    </w:p>
    <w:p w:rsidR="002A2013" w:rsidRDefault="002A2013" w:rsidP="00E535FA">
      <w:pPr>
        <w:pStyle w:val="Sinespaciado"/>
        <w:jc w:val="both"/>
        <w:rPr>
          <w:rFonts w:ascii="Arial" w:hAnsi="Arial" w:cs="Arial"/>
        </w:rPr>
      </w:pPr>
      <w:r>
        <w:rPr>
          <w:rFonts w:ascii="Arial" w:hAnsi="Arial" w:cs="Arial"/>
        </w:rPr>
        <w:t xml:space="preserve">Para poder evaluar los riesgos ergonómicos, se tomó un video de cada una de las secciones del proceso de producción, evaluando así de manera precisa las cargas a las que se ven sometidos los empleados durante su jornada laboral. Con estos videos y observando la labor realizada por cada empleado, se procede a realizar una serie de encuestas en las que se recolectan datos que permiten establecer los esfuerzos a los cuales se sienten sometidos los trabajadores. La misma encuesta permitió establecer las condiciones de salud en las que se encontraban los empleados, es decir, si sufrían antes o después de haber ingresado a </w:t>
      </w:r>
      <w:r>
        <w:rPr>
          <w:rFonts w:ascii="Arial" w:hAnsi="Arial" w:cs="Arial"/>
          <w:b/>
        </w:rPr>
        <w:t xml:space="preserve">REMAX S.A.S. </w:t>
      </w:r>
      <w:r>
        <w:rPr>
          <w:rFonts w:ascii="Arial" w:hAnsi="Arial" w:cs="Arial"/>
        </w:rPr>
        <w:t>de alguna enfermedad, o lesiones que fueran motivo de incapacidad durante su periodo de trabajo en la compañía, y la fecha en la cual sufrieron su último accidente de trabajo. Con esta información, pudimos establecer el estado físico de los trabajadores objeto de estudio y al momento de evaluar los esfuerzos a los que se ven expuestos, se estableció las condiciones físicas en las que ellos trabajan.</w:t>
      </w:r>
    </w:p>
    <w:p w:rsidR="002A2013" w:rsidRDefault="002A2013" w:rsidP="00E535FA">
      <w:pPr>
        <w:pStyle w:val="Sinespaciado"/>
        <w:jc w:val="both"/>
        <w:rPr>
          <w:rFonts w:ascii="Arial" w:hAnsi="Arial" w:cs="Arial"/>
        </w:rPr>
      </w:pPr>
    </w:p>
    <w:p w:rsidR="00102716" w:rsidRDefault="00102716" w:rsidP="00102716">
      <w:pPr>
        <w:pStyle w:val="Sinespaciado"/>
        <w:jc w:val="both"/>
        <w:rPr>
          <w:rFonts w:ascii="Arial" w:hAnsi="Arial" w:cs="Arial"/>
        </w:rPr>
      </w:pPr>
      <w:r>
        <w:rPr>
          <w:rFonts w:ascii="Arial" w:hAnsi="Arial" w:cs="Arial"/>
        </w:rPr>
        <w:t xml:space="preserve">Es bien sabido que un trabajador da su máximo rendimiento cuando se encuentra bien económicamente, físicamente y emocionalmente. Por ende, es muy importante evaluar las condiciones en las que los trabajadores del área de producción de </w:t>
      </w:r>
      <w:r>
        <w:rPr>
          <w:rFonts w:ascii="Arial" w:hAnsi="Arial" w:cs="Arial"/>
          <w:b/>
        </w:rPr>
        <w:t xml:space="preserve">REMAX S.A.S. </w:t>
      </w:r>
      <w:r>
        <w:rPr>
          <w:rFonts w:ascii="Arial" w:hAnsi="Arial" w:cs="Arial"/>
        </w:rPr>
        <w:t xml:space="preserve">laboran día a día. Es decir, estudiar a que problemáticas sociales se ven expuestos y establecer su estado mental, de tal forma que nos permita saber si la persona se encuentra en perfectas condiciones, si es un agente generador de conflictos o si por el contrario, la empresa se ve beneficiada por su presencia debido a el liderazgo positivo que puede ofrecerle a </w:t>
      </w:r>
      <w:r>
        <w:rPr>
          <w:rFonts w:ascii="Arial" w:hAnsi="Arial" w:cs="Arial"/>
          <w:b/>
        </w:rPr>
        <w:t xml:space="preserve">REMAX </w:t>
      </w:r>
      <w:proofErr w:type="gramStart"/>
      <w:r>
        <w:rPr>
          <w:rFonts w:ascii="Arial" w:hAnsi="Arial" w:cs="Arial"/>
          <w:b/>
        </w:rPr>
        <w:t>S.A.S.</w:t>
      </w:r>
      <w:r>
        <w:rPr>
          <w:rFonts w:ascii="Arial" w:hAnsi="Arial" w:cs="Arial"/>
        </w:rPr>
        <w:t>.</w:t>
      </w:r>
      <w:proofErr w:type="gramEnd"/>
      <w:r>
        <w:rPr>
          <w:rFonts w:ascii="Arial" w:hAnsi="Arial" w:cs="Arial"/>
        </w:rPr>
        <w:t xml:space="preserve"> Para ello, no sólo es necesario estudiar el comportamiento de los mismos en la empresa, sino en sus casas y en sus espacios propios. Para poder realizar este estudio, fue necesario hacer un conversatorio informativo sobre la percepción a los empleados de </w:t>
      </w:r>
      <w:r>
        <w:rPr>
          <w:rFonts w:ascii="Arial" w:hAnsi="Arial" w:cs="Arial"/>
          <w:b/>
        </w:rPr>
        <w:t>REMAX S.A.S.</w:t>
      </w:r>
      <w:r>
        <w:rPr>
          <w:rFonts w:ascii="Arial" w:hAnsi="Arial" w:cs="Arial"/>
        </w:rPr>
        <w:t xml:space="preserve"> en donde se determinaba su perfil psicosocial mediante preguntas decisorias, las cuales determinan sus niveles de autoestima y percepción del peligro, al igual que la estimación de valores humanos como el respeto, la solidaridad, etc.</w:t>
      </w:r>
    </w:p>
    <w:p w:rsidR="00102716" w:rsidRPr="00AB655D" w:rsidRDefault="00102716" w:rsidP="00E535FA">
      <w:pPr>
        <w:pStyle w:val="Sinespaciado"/>
        <w:jc w:val="both"/>
        <w:rPr>
          <w:rFonts w:ascii="Arial" w:hAnsi="Arial" w:cs="Arial"/>
        </w:rPr>
      </w:pPr>
    </w:p>
    <w:p w:rsidR="00E535FA" w:rsidRDefault="0009200F" w:rsidP="0009200F">
      <w:pPr>
        <w:pStyle w:val="Sinespaciado"/>
        <w:numPr>
          <w:ilvl w:val="0"/>
          <w:numId w:val="2"/>
        </w:numPr>
        <w:jc w:val="both"/>
        <w:rPr>
          <w:rFonts w:ascii="Arial" w:hAnsi="Arial" w:cs="Arial"/>
          <w:b/>
          <w:sz w:val="40"/>
          <w:szCs w:val="40"/>
        </w:rPr>
      </w:pPr>
      <w:r>
        <w:rPr>
          <w:rFonts w:ascii="Arial" w:hAnsi="Arial" w:cs="Arial"/>
          <w:b/>
          <w:sz w:val="40"/>
          <w:szCs w:val="40"/>
        </w:rPr>
        <w:t>Identificación y Valoración de Riesgos</w:t>
      </w:r>
    </w:p>
    <w:p w:rsidR="0009200F" w:rsidRDefault="0009200F" w:rsidP="004F72F9">
      <w:pPr>
        <w:pStyle w:val="Sinespaciado"/>
        <w:jc w:val="both"/>
        <w:rPr>
          <w:rFonts w:ascii="Arial" w:hAnsi="Arial" w:cs="Arial"/>
        </w:rPr>
      </w:pPr>
    </w:p>
    <w:p w:rsidR="00AB655D" w:rsidRDefault="0009200F" w:rsidP="004F72F9">
      <w:pPr>
        <w:pStyle w:val="Sinespaciado"/>
        <w:jc w:val="both"/>
        <w:rPr>
          <w:rFonts w:ascii="Arial" w:hAnsi="Arial" w:cs="Arial"/>
        </w:rPr>
      </w:pPr>
      <w:r>
        <w:rPr>
          <w:rFonts w:ascii="Arial" w:hAnsi="Arial" w:cs="Arial"/>
        </w:rPr>
        <w:t xml:space="preserve">En </w:t>
      </w:r>
      <w:r>
        <w:rPr>
          <w:rFonts w:ascii="Arial" w:hAnsi="Arial" w:cs="Arial"/>
          <w:b/>
        </w:rPr>
        <w:t xml:space="preserve">REMAX S.A.S. </w:t>
      </w:r>
      <w:r>
        <w:rPr>
          <w:rFonts w:ascii="Arial" w:hAnsi="Arial" w:cs="Arial"/>
        </w:rPr>
        <w:t>se observa una correcta demarcación de las áreas de trabajo y de las funciones de cada uno de los empleados de la planta de producción.</w:t>
      </w:r>
      <w:r w:rsidR="00AB655D" w:rsidRPr="0009200F">
        <w:rPr>
          <w:rFonts w:ascii="Arial" w:hAnsi="Arial" w:cs="Arial"/>
        </w:rPr>
        <w:t xml:space="preserve"> </w:t>
      </w:r>
      <w:r w:rsidR="00563857">
        <w:rPr>
          <w:rFonts w:ascii="Arial" w:hAnsi="Arial" w:cs="Arial"/>
          <w:b/>
        </w:rPr>
        <w:t>REMAX S.A.S.</w:t>
      </w:r>
      <w:r w:rsidR="00563857">
        <w:rPr>
          <w:rFonts w:ascii="Arial" w:hAnsi="Arial" w:cs="Arial"/>
        </w:rPr>
        <w:t xml:space="preserve"> entregó a sus empleados en el transcurso de 2013 los siguientes elementos de protección personal:</w:t>
      </w:r>
    </w:p>
    <w:p w:rsidR="00563857" w:rsidRDefault="00563857" w:rsidP="004F72F9">
      <w:pPr>
        <w:pStyle w:val="Sinespaciado"/>
        <w:jc w:val="both"/>
        <w:rPr>
          <w:rFonts w:ascii="Arial" w:hAnsi="Arial" w:cs="Arial"/>
        </w:rPr>
      </w:pPr>
    </w:p>
    <w:p w:rsidR="00563857" w:rsidRDefault="00563857" w:rsidP="00563857">
      <w:pPr>
        <w:pStyle w:val="Sinespaciado"/>
        <w:numPr>
          <w:ilvl w:val="0"/>
          <w:numId w:val="4"/>
        </w:numPr>
        <w:jc w:val="both"/>
        <w:rPr>
          <w:rFonts w:ascii="Arial" w:hAnsi="Arial" w:cs="Arial"/>
        </w:rPr>
      </w:pPr>
      <w:r>
        <w:rPr>
          <w:rFonts w:ascii="Arial" w:hAnsi="Arial" w:cs="Arial"/>
        </w:rPr>
        <w:t>Tapa oídos.</w:t>
      </w:r>
    </w:p>
    <w:p w:rsidR="00563857" w:rsidRDefault="00563857" w:rsidP="00563857">
      <w:pPr>
        <w:pStyle w:val="Sinespaciado"/>
        <w:numPr>
          <w:ilvl w:val="0"/>
          <w:numId w:val="4"/>
        </w:numPr>
        <w:jc w:val="both"/>
        <w:rPr>
          <w:rFonts w:ascii="Arial" w:hAnsi="Arial" w:cs="Arial"/>
        </w:rPr>
      </w:pPr>
      <w:r>
        <w:rPr>
          <w:rFonts w:ascii="Arial" w:hAnsi="Arial" w:cs="Arial"/>
        </w:rPr>
        <w:t>Uniforme (Overol)</w:t>
      </w:r>
      <w:r w:rsidR="00F7565F">
        <w:rPr>
          <w:rFonts w:ascii="Arial" w:hAnsi="Arial" w:cs="Arial"/>
        </w:rPr>
        <w:t xml:space="preserve"> con gorra</w:t>
      </w:r>
      <w:r>
        <w:rPr>
          <w:rFonts w:ascii="Arial" w:hAnsi="Arial" w:cs="Arial"/>
        </w:rPr>
        <w:t>.</w:t>
      </w:r>
      <w:r w:rsidR="00F7565F">
        <w:rPr>
          <w:rFonts w:ascii="Arial" w:hAnsi="Arial" w:cs="Arial"/>
        </w:rPr>
        <w:t xml:space="preserve"> *</w:t>
      </w:r>
    </w:p>
    <w:p w:rsidR="00563857" w:rsidRDefault="00563857" w:rsidP="00563857">
      <w:pPr>
        <w:pStyle w:val="Sinespaciado"/>
        <w:numPr>
          <w:ilvl w:val="0"/>
          <w:numId w:val="4"/>
        </w:numPr>
        <w:jc w:val="both"/>
        <w:rPr>
          <w:rFonts w:ascii="Arial" w:hAnsi="Arial" w:cs="Arial"/>
        </w:rPr>
      </w:pPr>
      <w:r>
        <w:rPr>
          <w:rFonts w:ascii="Arial" w:hAnsi="Arial" w:cs="Arial"/>
        </w:rPr>
        <w:t xml:space="preserve">Calzado con punta de acero tipo </w:t>
      </w:r>
      <w:proofErr w:type="spellStart"/>
      <w:r>
        <w:rPr>
          <w:rFonts w:ascii="Arial" w:hAnsi="Arial" w:cs="Arial"/>
        </w:rPr>
        <w:t>tenni</w:t>
      </w:r>
      <w:proofErr w:type="spellEnd"/>
      <w:r>
        <w:rPr>
          <w:rFonts w:ascii="Arial" w:hAnsi="Arial" w:cs="Arial"/>
        </w:rPr>
        <w:t>.</w:t>
      </w:r>
      <w:r w:rsidR="00F7565F">
        <w:rPr>
          <w:rFonts w:ascii="Arial" w:hAnsi="Arial" w:cs="Arial"/>
        </w:rPr>
        <w:t xml:space="preserve"> *</w:t>
      </w:r>
    </w:p>
    <w:p w:rsidR="00563857" w:rsidRDefault="00563857" w:rsidP="00563857">
      <w:pPr>
        <w:pStyle w:val="Sinespaciado"/>
        <w:numPr>
          <w:ilvl w:val="0"/>
          <w:numId w:val="4"/>
        </w:numPr>
        <w:jc w:val="both"/>
        <w:rPr>
          <w:rFonts w:ascii="Arial" w:hAnsi="Arial" w:cs="Arial"/>
        </w:rPr>
      </w:pPr>
      <w:r>
        <w:rPr>
          <w:rFonts w:ascii="Arial" w:hAnsi="Arial" w:cs="Arial"/>
        </w:rPr>
        <w:t>Guantes.</w:t>
      </w:r>
    </w:p>
    <w:p w:rsidR="00563857" w:rsidRDefault="00563857" w:rsidP="00563857">
      <w:pPr>
        <w:pStyle w:val="Sinespaciado"/>
        <w:numPr>
          <w:ilvl w:val="0"/>
          <w:numId w:val="4"/>
        </w:numPr>
        <w:jc w:val="both"/>
        <w:rPr>
          <w:rFonts w:ascii="Arial" w:hAnsi="Arial" w:cs="Arial"/>
        </w:rPr>
      </w:pPr>
      <w:r>
        <w:rPr>
          <w:rFonts w:ascii="Arial" w:hAnsi="Arial" w:cs="Arial"/>
        </w:rPr>
        <w:t>Tapabocas.</w:t>
      </w:r>
    </w:p>
    <w:p w:rsidR="00F638F7" w:rsidRDefault="00F638F7" w:rsidP="00563857">
      <w:pPr>
        <w:pStyle w:val="Sinespaciado"/>
        <w:numPr>
          <w:ilvl w:val="0"/>
          <w:numId w:val="4"/>
        </w:numPr>
        <w:jc w:val="both"/>
        <w:rPr>
          <w:rFonts w:ascii="Arial" w:hAnsi="Arial" w:cs="Arial"/>
        </w:rPr>
      </w:pPr>
      <w:proofErr w:type="spellStart"/>
      <w:r>
        <w:rPr>
          <w:rFonts w:ascii="Arial" w:hAnsi="Arial" w:cs="Arial"/>
        </w:rPr>
        <w:t>Monogafas</w:t>
      </w:r>
      <w:proofErr w:type="spellEnd"/>
      <w:r>
        <w:rPr>
          <w:rFonts w:ascii="Arial" w:hAnsi="Arial" w:cs="Arial"/>
        </w:rPr>
        <w:t>.</w:t>
      </w:r>
    </w:p>
    <w:p w:rsidR="00F7565F" w:rsidRDefault="00F7565F" w:rsidP="00F7565F">
      <w:pPr>
        <w:pStyle w:val="Sinespaciado"/>
        <w:jc w:val="both"/>
        <w:rPr>
          <w:rFonts w:ascii="Arial" w:hAnsi="Arial" w:cs="Arial"/>
        </w:rPr>
      </w:pPr>
    </w:p>
    <w:p w:rsidR="00E535FA" w:rsidRDefault="00F7565F" w:rsidP="004F72F9">
      <w:pPr>
        <w:pStyle w:val="Sinespaciado"/>
        <w:jc w:val="both"/>
        <w:rPr>
          <w:rFonts w:ascii="Arial" w:hAnsi="Arial" w:cs="Arial"/>
        </w:rPr>
      </w:pPr>
      <w:r>
        <w:rPr>
          <w:rFonts w:ascii="Arial" w:hAnsi="Arial" w:cs="Arial"/>
        </w:rPr>
        <w:t>Los implementos demarcados con * se entregan a los empleados una vez cada año. Mientras que el resto se entrega cada seis meses o cuando el uso por parte del empleado así lo requiera.</w:t>
      </w:r>
    </w:p>
    <w:p w:rsidR="00CD1592" w:rsidRDefault="00CD1592" w:rsidP="004F72F9">
      <w:pPr>
        <w:pStyle w:val="Sinespaciado"/>
        <w:jc w:val="both"/>
        <w:rPr>
          <w:rFonts w:ascii="Arial" w:hAnsi="Arial" w:cs="Arial"/>
        </w:rPr>
      </w:pPr>
    </w:p>
    <w:p w:rsidR="00DA63CA" w:rsidRDefault="00DA63CA" w:rsidP="00DA63CA">
      <w:pPr>
        <w:pStyle w:val="Sinespaciado"/>
        <w:numPr>
          <w:ilvl w:val="1"/>
          <w:numId w:val="2"/>
        </w:numPr>
        <w:jc w:val="both"/>
        <w:rPr>
          <w:rFonts w:ascii="Arial" w:hAnsi="Arial" w:cs="Arial"/>
          <w:b/>
          <w:sz w:val="32"/>
          <w:szCs w:val="32"/>
        </w:rPr>
      </w:pPr>
      <w:r>
        <w:rPr>
          <w:rFonts w:ascii="Arial" w:hAnsi="Arial" w:cs="Arial"/>
          <w:b/>
          <w:sz w:val="32"/>
          <w:szCs w:val="32"/>
        </w:rPr>
        <w:lastRenderedPageBreak/>
        <w:t>Identificación de Riesgos</w:t>
      </w:r>
    </w:p>
    <w:p w:rsidR="00DA63CA" w:rsidRDefault="00DA63CA" w:rsidP="00DA63CA">
      <w:pPr>
        <w:pStyle w:val="Sinespaciado"/>
        <w:jc w:val="both"/>
        <w:rPr>
          <w:rFonts w:ascii="Arial" w:hAnsi="Arial" w:cs="Arial"/>
          <w:b/>
          <w:sz w:val="32"/>
          <w:szCs w:val="32"/>
        </w:rPr>
      </w:pPr>
    </w:p>
    <w:p w:rsidR="00DA63CA" w:rsidRPr="00DA63CA" w:rsidRDefault="00DA63CA" w:rsidP="00DA63CA">
      <w:pPr>
        <w:pStyle w:val="Sinespaciado"/>
        <w:numPr>
          <w:ilvl w:val="2"/>
          <w:numId w:val="2"/>
        </w:numPr>
        <w:jc w:val="both"/>
        <w:rPr>
          <w:rFonts w:ascii="Arial" w:hAnsi="Arial" w:cs="Arial"/>
          <w:b/>
          <w:sz w:val="32"/>
          <w:szCs w:val="32"/>
        </w:rPr>
      </w:pPr>
      <w:r>
        <w:rPr>
          <w:rFonts w:ascii="Arial" w:hAnsi="Arial" w:cs="Arial"/>
          <w:b/>
          <w:sz w:val="32"/>
          <w:szCs w:val="32"/>
        </w:rPr>
        <w:t>Riesgos Ergonómicos</w:t>
      </w:r>
    </w:p>
    <w:p w:rsidR="00E535FA" w:rsidRPr="005072AA" w:rsidRDefault="00E535FA" w:rsidP="004F72F9">
      <w:pPr>
        <w:pStyle w:val="Sinespaciado"/>
        <w:jc w:val="both"/>
        <w:rPr>
          <w:rFonts w:ascii="Arial" w:hAnsi="Arial" w:cs="Arial"/>
          <w:b/>
        </w:rPr>
      </w:pPr>
    </w:p>
    <w:tbl>
      <w:tblPr>
        <w:tblW w:w="8923" w:type="dxa"/>
        <w:tblInd w:w="55" w:type="dxa"/>
        <w:tblCellMar>
          <w:left w:w="70" w:type="dxa"/>
          <w:right w:w="70" w:type="dxa"/>
        </w:tblCellMar>
        <w:tblLook w:val="04A0" w:firstRow="1" w:lastRow="0" w:firstColumn="1" w:lastColumn="0" w:noHBand="0" w:noVBand="1"/>
      </w:tblPr>
      <w:tblGrid>
        <w:gridCol w:w="8923"/>
      </w:tblGrid>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Riesgo Ergonómico</w:t>
            </w:r>
          </w:p>
        </w:tc>
      </w:tr>
      <w:tr w:rsidR="00F638F7" w:rsidRPr="00F638F7" w:rsidTr="006033F7">
        <w:trPr>
          <w:trHeight w:val="1050"/>
        </w:trPr>
        <w:tc>
          <w:tcPr>
            <w:tcW w:w="8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38F7" w:rsidRPr="00F638F7" w:rsidRDefault="00F638F7" w:rsidP="00F638F7">
            <w:pPr>
              <w:spacing w:after="0" w:line="240" w:lineRule="auto"/>
              <w:jc w:val="both"/>
              <w:rPr>
                <w:rFonts w:ascii="Arial" w:eastAsia="Times New Roman" w:hAnsi="Arial" w:cs="Arial"/>
                <w:sz w:val="20"/>
                <w:szCs w:val="20"/>
                <w:lang w:eastAsia="es-MX"/>
              </w:rPr>
            </w:pPr>
            <w:r w:rsidRPr="00F638F7">
              <w:rPr>
                <w:rFonts w:ascii="Arial" w:eastAsia="Times New Roman" w:hAnsi="Arial" w:cs="Arial"/>
                <w:sz w:val="20"/>
                <w:szCs w:val="20"/>
                <w:lang w:eastAsia="es-MX"/>
              </w:rPr>
              <w:t xml:space="preserve">Adoptar posiciones y/o posturas inadecuadas al manejar un equipo, levantamiento y/o transporte de carga pesada </w:t>
            </w:r>
            <w:r w:rsidR="00DA63CA" w:rsidRPr="00F638F7">
              <w:rPr>
                <w:rFonts w:ascii="Arial" w:eastAsia="Times New Roman" w:hAnsi="Arial" w:cs="Arial"/>
                <w:sz w:val="20"/>
                <w:szCs w:val="20"/>
                <w:lang w:eastAsia="es-MX"/>
              </w:rPr>
              <w:t>inadecuada, mobiliaria inadecuada</w:t>
            </w:r>
            <w:r w:rsidRPr="00F638F7">
              <w:rPr>
                <w:rFonts w:ascii="Arial" w:eastAsia="Times New Roman" w:hAnsi="Arial" w:cs="Arial"/>
                <w:sz w:val="20"/>
                <w:szCs w:val="20"/>
                <w:lang w:eastAsia="es-MX"/>
              </w:rPr>
              <w:t xml:space="preserve"> y/o en mal estado para el desarrollo de las actividades y trabajo prolongado de pie. (REr18- 1001), (REr18- 1075), (REr18- 1084), (REr18- 1109)</w:t>
            </w:r>
          </w:p>
        </w:tc>
      </w:tr>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CONTROL TEÓRICO EFICAZ</w:t>
            </w:r>
          </w:p>
        </w:tc>
      </w:tr>
      <w:tr w:rsidR="00F638F7" w:rsidRPr="00F638F7" w:rsidTr="006033F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73B" w:rsidRPr="00D757F6" w:rsidRDefault="00B6373B" w:rsidP="00B6373B">
            <w:pPr>
              <w:pStyle w:val="Prrafodelista"/>
              <w:numPr>
                <w:ilvl w:val="0"/>
                <w:numId w:val="6"/>
              </w:num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Desacato de las normas de seguridad: Los trabajadores de </w:t>
            </w:r>
            <w:r>
              <w:rPr>
                <w:rFonts w:ascii="Arial" w:eastAsia="Times New Roman" w:hAnsi="Arial" w:cs="Arial"/>
                <w:b/>
                <w:color w:val="000000"/>
                <w:lang w:eastAsia="es-MX"/>
              </w:rPr>
              <w:t xml:space="preserve">REMAX S.A.S. </w:t>
            </w:r>
            <w:r>
              <w:rPr>
                <w:rFonts w:ascii="Arial" w:eastAsia="Times New Roman" w:hAnsi="Arial" w:cs="Arial"/>
                <w:color w:val="000000"/>
                <w:lang w:eastAsia="es-MX"/>
              </w:rPr>
              <w:t>no acatan las normas de seguridad para prevenir riesgo ergonómico</w:t>
            </w:r>
            <w:r w:rsidRPr="00D757F6">
              <w:rPr>
                <w:rFonts w:ascii="Arial" w:eastAsia="Times New Roman" w:hAnsi="Arial" w:cs="Arial"/>
                <w:color w:val="000000"/>
                <w:lang w:eastAsia="es-MX"/>
              </w:rPr>
              <w:t>.</w:t>
            </w:r>
          </w:p>
          <w:p w:rsidR="00F638F7" w:rsidRDefault="00EC32B1" w:rsidP="00EC32B1">
            <w:pPr>
              <w:pStyle w:val="Prrafodelista"/>
              <w:numPr>
                <w:ilvl w:val="0"/>
                <w:numId w:val="6"/>
              </w:numPr>
              <w:spacing w:after="0" w:line="240" w:lineRule="auto"/>
              <w:jc w:val="both"/>
              <w:rPr>
                <w:rFonts w:ascii="Arial" w:eastAsia="Times New Roman" w:hAnsi="Arial" w:cs="Arial"/>
                <w:color w:val="000000"/>
                <w:lang w:eastAsia="es-MX"/>
              </w:rPr>
            </w:pPr>
            <w:r>
              <w:rPr>
                <w:rFonts w:ascii="Arial" w:hAnsi="Arial" w:cs="Arial"/>
              </w:rPr>
              <w:t>Obstaculización de las vías de acceso: Se obstaculizan las vías de acceso y la ruta de evacuación con llantas.</w:t>
            </w:r>
            <w:r w:rsidR="00F638F7" w:rsidRPr="00F638F7">
              <w:rPr>
                <w:rFonts w:ascii="Arial" w:eastAsia="Times New Roman" w:hAnsi="Arial" w:cs="Arial"/>
                <w:color w:val="000000"/>
                <w:lang w:eastAsia="es-MX"/>
              </w:rPr>
              <w:t> </w:t>
            </w:r>
          </w:p>
          <w:p w:rsidR="00EC32B1" w:rsidRDefault="00EC32B1" w:rsidP="00EC32B1">
            <w:pPr>
              <w:pStyle w:val="Prrafodelista"/>
              <w:numPr>
                <w:ilvl w:val="0"/>
                <w:numId w:val="6"/>
              </w:num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Falta de señalización en escaleras: Las escaleras no se encuentran pintadas ni demarcadas con los colores reglamentarios.</w:t>
            </w:r>
          </w:p>
          <w:p w:rsidR="00EC32B1" w:rsidRDefault="00EC32B1" w:rsidP="00EC32B1">
            <w:pPr>
              <w:pStyle w:val="Prrafodelista"/>
              <w:numPr>
                <w:ilvl w:val="0"/>
                <w:numId w:val="6"/>
              </w:num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Mal mantenimiento del equipo de traslado entre secciones: Los rieles de traslado entre secciones se encuentran en algunas partes en mal estado, lo cual dificulta el tránsito normal del producto y genera en el trabajador un esfuerzo adicional para cumplir con el recorrido del mismo.</w:t>
            </w:r>
          </w:p>
          <w:p w:rsidR="00C61C54" w:rsidRPr="00F638F7" w:rsidRDefault="00C61C54" w:rsidP="00C61C54">
            <w:pPr>
              <w:pStyle w:val="Prrafodelista"/>
              <w:numPr>
                <w:ilvl w:val="0"/>
                <w:numId w:val="6"/>
              </w:num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Polución: Toda el área de producción está expuesta a grandes cantidades de polución debido a humo expedido por las llantas, principalmente durante el proceso de raspado y a los desechos </w:t>
            </w:r>
            <w:proofErr w:type="spellStart"/>
            <w:r>
              <w:rPr>
                <w:rFonts w:ascii="Arial" w:eastAsia="Times New Roman" w:hAnsi="Arial" w:cs="Arial"/>
                <w:color w:val="000000"/>
                <w:lang w:eastAsia="es-MX"/>
              </w:rPr>
              <w:t>particulados</w:t>
            </w:r>
            <w:proofErr w:type="spellEnd"/>
            <w:r>
              <w:rPr>
                <w:rFonts w:ascii="Arial" w:eastAsia="Times New Roman" w:hAnsi="Arial" w:cs="Arial"/>
                <w:color w:val="000000"/>
                <w:lang w:eastAsia="es-MX"/>
              </w:rPr>
              <w:t xml:space="preserve"> de esa labor, al igual que los generados en la cabina de preparación.</w:t>
            </w:r>
          </w:p>
        </w:tc>
      </w:tr>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HECHO CUMPLIDO</w:t>
            </w:r>
          </w:p>
        </w:tc>
      </w:tr>
      <w:tr w:rsidR="00F638F7" w:rsidRPr="00F638F7" w:rsidTr="006033F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hideMark/>
          </w:tcPr>
          <w:p w:rsidR="006033F7" w:rsidRPr="006033F7" w:rsidRDefault="00F638F7" w:rsidP="006033F7">
            <w:pPr>
              <w:spacing w:after="0" w:line="240" w:lineRule="auto"/>
              <w:jc w:val="both"/>
              <w:rPr>
                <w:rFonts w:ascii="Arial" w:eastAsia="Times New Roman" w:hAnsi="Arial" w:cs="Arial"/>
                <w:color w:val="000000"/>
                <w:lang w:eastAsia="es-MX"/>
              </w:rPr>
            </w:pPr>
            <w:r w:rsidRPr="00F638F7">
              <w:rPr>
                <w:rFonts w:ascii="Arial" w:eastAsia="Times New Roman" w:hAnsi="Arial" w:cs="Arial"/>
                <w:color w:val="000000"/>
                <w:lang w:eastAsia="es-MX"/>
              </w:rPr>
              <w:t> </w:t>
            </w:r>
            <w:r w:rsidR="006033F7" w:rsidRPr="006033F7">
              <w:rPr>
                <w:rFonts w:ascii="Arial" w:eastAsia="Times New Roman" w:hAnsi="Arial" w:cs="Arial"/>
                <w:color w:val="000000"/>
                <w:lang w:eastAsia="es-MX"/>
              </w:rPr>
              <w:t>Se tienen llantas apiladas en los pasos peatonales los cuales dificultan el acceso a las diferentes áreas y en especial sobre la ruta de evacuación. Además se observa que falta una reja o sistema de cierre en el ascensor para trasladar las llantas de un piso a otro, lo cual puede ocasionar accidentes.</w:t>
            </w:r>
            <w:r w:rsidR="006033F7">
              <w:rPr>
                <w:rFonts w:ascii="Arial" w:eastAsia="Times New Roman" w:hAnsi="Arial" w:cs="Arial"/>
                <w:color w:val="000000"/>
                <w:lang w:eastAsia="es-MX"/>
              </w:rPr>
              <w:t xml:space="preserve"> Las escaleras no se encuentran debidamente demarcadas</w:t>
            </w:r>
            <w:r w:rsidR="00683477">
              <w:rPr>
                <w:rFonts w:ascii="Arial" w:eastAsia="Times New Roman" w:hAnsi="Arial" w:cs="Arial"/>
                <w:color w:val="000000"/>
                <w:lang w:eastAsia="es-MX"/>
              </w:rPr>
              <w:t>.</w:t>
            </w:r>
          </w:p>
          <w:p w:rsidR="006033F7" w:rsidRPr="006033F7" w:rsidRDefault="006033F7" w:rsidP="0022275F">
            <w:pPr>
              <w:spacing w:after="0" w:line="240" w:lineRule="auto"/>
              <w:jc w:val="center"/>
              <w:rPr>
                <w:rFonts w:ascii="Arial" w:eastAsia="Times New Roman" w:hAnsi="Arial" w:cs="Arial"/>
                <w:color w:val="000000"/>
                <w:lang w:eastAsia="es-MX"/>
              </w:rPr>
            </w:pPr>
            <w:r w:rsidRPr="006033F7">
              <w:rPr>
                <w:rFonts w:ascii="Arial" w:eastAsia="Times New Roman" w:hAnsi="Arial" w:cs="Arial"/>
                <w:noProof/>
                <w:color w:val="000000"/>
                <w:lang w:eastAsia="es-MX"/>
              </w:rPr>
              <w:lastRenderedPageBreak/>
              <w:drawing>
                <wp:inline distT="0" distB="0" distL="0" distR="0" wp14:anchorId="33AE9B3D" wp14:editId="4C8634F2">
                  <wp:extent cx="4279900" cy="3211742"/>
                  <wp:effectExtent l="0" t="0" r="6350" b="8255"/>
                  <wp:docPr id="4" name="Imagen 4" descr="C:\Users\ALF\Documents\UNAL\SEGURIDAD INDUSTRIAL\REMAX\FOTOS REMAX\IMG_2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Documents\UNAL\SEGURIDAD INDUSTRIAL\REMAX\FOTOS REMAX\IMG_26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7479" cy="3209925"/>
                          </a:xfrm>
                          <a:prstGeom prst="rect">
                            <a:avLst/>
                          </a:prstGeom>
                          <a:noFill/>
                          <a:ln>
                            <a:noFill/>
                          </a:ln>
                        </pic:spPr>
                      </pic:pic>
                    </a:graphicData>
                  </a:graphic>
                </wp:inline>
              </w:drawing>
            </w:r>
          </w:p>
          <w:p w:rsidR="006033F7" w:rsidRPr="006033F7" w:rsidRDefault="006033F7" w:rsidP="006033F7">
            <w:pPr>
              <w:spacing w:after="0" w:line="240" w:lineRule="auto"/>
              <w:jc w:val="both"/>
              <w:rPr>
                <w:rFonts w:ascii="Arial" w:eastAsia="Times New Roman" w:hAnsi="Arial" w:cs="Arial"/>
                <w:color w:val="000000"/>
                <w:lang w:eastAsia="es-MX"/>
              </w:rPr>
            </w:pPr>
          </w:p>
          <w:p w:rsidR="006033F7" w:rsidRDefault="006033F7" w:rsidP="006033F7">
            <w:pPr>
              <w:spacing w:after="0" w:line="240" w:lineRule="auto"/>
              <w:jc w:val="center"/>
              <w:rPr>
                <w:rFonts w:ascii="Arial" w:hAnsi="Arial" w:cs="Arial"/>
                <w:b/>
                <w:bCs/>
              </w:rPr>
            </w:pPr>
            <w:r w:rsidRPr="006033F7">
              <w:rPr>
                <w:rFonts w:ascii="Arial" w:hAnsi="Arial" w:cs="Arial"/>
                <w:b/>
                <w:bCs/>
              </w:rPr>
              <w:t xml:space="preserve">Ilustración </w:t>
            </w:r>
            <w:r>
              <w:rPr>
                <w:rFonts w:ascii="Arial" w:hAnsi="Arial" w:cs="Arial"/>
                <w:b/>
                <w:bCs/>
              </w:rPr>
              <w:t>1</w:t>
            </w:r>
            <w:r w:rsidRPr="006033F7">
              <w:rPr>
                <w:rFonts w:ascii="Arial" w:hAnsi="Arial" w:cs="Arial"/>
                <w:b/>
                <w:bCs/>
              </w:rPr>
              <w:t>.</w:t>
            </w:r>
            <w:r>
              <w:rPr>
                <w:rFonts w:ascii="Arial" w:hAnsi="Arial" w:cs="Arial"/>
                <w:b/>
                <w:bCs/>
              </w:rPr>
              <w:t xml:space="preserve"> </w:t>
            </w:r>
            <w:r w:rsidR="00683477">
              <w:rPr>
                <w:rFonts w:ascii="Arial" w:hAnsi="Arial" w:cs="Arial"/>
                <w:b/>
                <w:bCs/>
              </w:rPr>
              <w:t xml:space="preserve">Bodega </w:t>
            </w:r>
            <w:r w:rsidRPr="006033F7">
              <w:rPr>
                <w:rFonts w:ascii="Arial" w:hAnsi="Arial" w:cs="Arial"/>
                <w:b/>
                <w:bCs/>
              </w:rPr>
              <w:t xml:space="preserve"> (Autores. Toma del </w:t>
            </w:r>
            <w:r>
              <w:rPr>
                <w:rFonts w:ascii="Arial" w:hAnsi="Arial" w:cs="Arial"/>
                <w:b/>
                <w:bCs/>
              </w:rPr>
              <w:t>12</w:t>
            </w:r>
            <w:r w:rsidRPr="006033F7">
              <w:rPr>
                <w:rFonts w:ascii="Arial" w:hAnsi="Arial" w:cs="Arial"/>
                <w:b/>
                <w:bCs/>
              </w:rPr>
              <w:t xml:space="preserve"> de </w:t>
            </w:r>
            <w:r>
              <w:rPr>
                <w:rFonts w:ascii="Arial" w:hAnsi="Arial" w:cs="Arial"/>
                <w:b/>
                <w:bCs/>
              </w:rPr>
              <w:t>Noviembre</w:t>
            </w:r>
            <w:r w:rsidRPr="006033F7">
              <w:rPr>
                <w:rFonts w:ascii="Arial" w:hAnsi="Arial" w:cs="Arial"/>
                <w:b/>
                <w:bCs/>
              </w:rPr>
              <w:t xml:space="preserve"> de 2013)</w:t>
            </w:r>
          </w:p>
          <w:p w:rsidR="00CD1592" w:rsidRDefault="00CD1592" w:rsidP="00CD1592">
            <w:pPr>
              <w:spacing w:after="0" w:line="240" w:lineRule="auto"/>
              <w:jc w:val="both"/>
              <w:rPr>
                <w:rFonts w:ascii="Arial" w:hAnsi="Arial" w:cs="Arial"/>
                <w:b/>
                <w:bCs/>
              </w:rPr>
            </w:pPr>
          </w:p>
          <w:p w:rsidR="00CD1592" w:rsidRPr="00CD1592" w:rsidRDefault="00CD1592" w:rsidP="00CD1592">
            <w:pPr>
              <w:spacing w:after="0" w:line="240" w:lineRule="auto"/>
              <w:jc w:val="both"/>
              <w:rPr>
                <w:rFonts w:ascii="Arial" w:hAnsi="Arial" w:cs="Arial"/>
                <w:bCs/>
              </w:rPr>
            </w:pPr>
            <w:r>
              <w:rPr>
                <w:rFonts w:ascii="Arial" w:hAnsi="Arial" w:cs="Arial"/>
                <w:bCs/>
              </w:rPr>
              <w:t>Se evidencia que todos los trabajadores de planta trabajan de pie durante casi toda su jornada laboral, sin que existan pausas activas. Cuentan con dos periodos de descanso, uno en la primera mitad de la mañana y el otro en la primera mitad de la tarde, además de la correspondiente hora de almuerzo.</w:t>
            </w:r>
          </w:p>
          <w:p w:rsidR="00CD1592" w:rsidRPr="00CD1592" w:rsidRDefault="00CD1592" w:rsidP="00CD1592">
            <w:pPr>
              <w:spacing w:after="0" w:line="240" w:lineRule="auto"/>
              <w:jc w:val="both"/>
              <w:rPr>
                <w:rFonts w:ascii="Arial" w:eastAsia="Times New Roman" w:hAnsi="Arial" w:cs="Arial"/>
                <w:color w:val="000000"/>
                <w:lang w:eastAsia="es-MX"/>
              </w:rPr>
            </w:pPr>
          </w:p>
          <w:p w:rsidR="006033F7" w:rsidRDefault="005966C1" w:rsidP="006033F7">
            <w:pPr>
              <w:spacing w:after="0" w:line="240" w:lineRule="auto"/>
              <w:jc w:val="both"/>
              <w:rPr>
                <w:rFonts w:ascii="Arial" w:eastAsia="Times New Roman" w:hAnsi="Arial" w:cs="Arial"/>
                <w:color w:val="000000"/>
                <w:lang w:eastAsia="es-MX"/>
              </w:rPr>
            </w:pPr>
            <w:r>
              <w:rPr>
                <w:rFonts w:ascii="Arial" w:eastAsia="Times New Roman" w:hAnsi="Arial" w:cs="Arial"/>
                <w:noProof/>
                <w:color w:val="000000"/>
                <w:lang w:eastAsia="es-MX"/>
              </w:rPr>
              <w:drawing>
                <wp:inline distT="0" distB="0" distL="0" distR="0" wp14:anchorId="53AA142F" wp14:editId="3ED53AF9">
                  <wp:extent cx="2645589" cy="1981200"/>
                  <wp:effectExtent l="0" t="0" r="2540" b="0"/>
                  <wp:docPr id="2" name="Imagen 2" descr="C:\Users\ALF\Desktop\REMAX\127_2012\IMG_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Desktop\REMAX\127_2012\IMG_28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0901" cy="1985178"/>
                          </a:xfrm>
                          <a:prstGeom prst="rect">
                            <a:avLst/>
                          </a:prstGeom>
                          <a:noFill/>
                          <a:ln>
                            <a:noFill/>
                          </a:ln>
                        </pic:spPr>
                      </pic:pic>
                    </a:graphicData>
                  </a:graphic>
                </wp:inline>
              </w:drawing>
            </w:r>
            <w:r>
              <w:rPr>
                <w:rFonts w:ascii="Arial" w:eastAsia="Times New Roman" w:hAnsi="Arial" w:cs="Arial"/>
                <w:noProof/>
                <w:color w:val="000000"/>
                <w:lang w:eastAsia="es-MX"/>
              </w:rPr>
              <w:drawing>
                <wp:inline distT="0" distB="0" distL="0" distR="0" wp14:anchorId="15442B84" wp14:editId="73461E3F">
                  <wp:extent cx="2798221" cy="1981200"/>
                  <wp:effectExtent l="0" t="0" r="2540" b="0"/>
                  <wp:docPr id="3" name="Imagen 3" descr="C:\Users\ALF\Desktop\REMAX\127_2012\IMG_2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Desktop\REMAX\127_2012\IMG_28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8221" cy="1981200"/>
                          </a:xfrm>
                          <a:prstGeom prst="rect">
                            <a:avLst/>
                          </a:prstGeom>
                          <a:noFill/>
                          <a:ln>
                            <a:noFill/>
                          </a:ln>
                        </pic:spPr>
                      </pic:pic>
                    </a:graphicData>
                  </a:graphic>
                </wp:inline>
              </w:drawing>
            </w:r>
          </w:p>
          <w:p w:rsidR="00DA63CA" w:rsidRDefault="0022275F" w:rsidP="006033F7">
            <w:pPr>
              <w:spacing w:after="0" w:line="240" w:lineRule="auto"/>
              <w:jc w:val="both"/>
              <w:rPr>
                <w:rFonts w:ascii="Arial" w:eastAsia="Times New Roman" w:hAnsi="Arial" w:cs="Arial"/>
                <w:color w:val="000000"/>
                <w:lang w:eastAsia="es-MX"/>
              </w:rPr>
            </w:pPr>
            <w:r>
              <w:rPr>
                <w:rFonts w:ascii="Arial" w:hAnsi="Arial" w:cs="Arial"/>
                <w:b/>
                <w:bCs/>
                <w:noProof/>
                <w:lang w:eastAsia="es-MX"/>
              </w:rPr>
              <w:lastRenderedPageBreak/>
              <w:drawing>
                <wp:inline distT="0" distB="0" distL="0" distR="0" wp14:anchorId="64035909" wp14:editId="6F7B9BBD">
                  <wp:extent cx="2641600" cy="1978212"/>
                  <wp:effectExtent l="0" t="0" r="6350" b="3175"/>
                  <wp:docPr id="5" name="Imagen 5" descr="C:\Users\ALF\Desktop\REMAX\127_2012\IMG_2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F\Desktop\REMAX\127_2012\IMG_282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2131" cy="1978610"/>
                          </a:xfrm>
                          <a:prstGeom prst="rect">
                            <a:avLst/>
                          </a:prstGeom>
                          <a:noFill/>
                          <a:ln>
                            <a:noFill/>
                          </a:ln>
                        </pic:spPr>
                      </pic:pic>
                    </a:graphicData>
                  </a:graphic>
                </wp:inline>
              </w:drawing>
            </w:r>
            <w:r>
              <w:rPr>
                <w:rFonts w:ascii="Arial" w:eastAsia="Times New Roman" w:hAnsi="Arial" w:cs="Arial"/>
                <w:noProof/>
                <w:color w:val="000000"/>
                <w:lang w:eastAsia="es-MX"/>
              </w:rPr>
              <w:drawing>
                <wp:inline distT="0" distB="0" distL="0" distR="0" wp14:anchorId="741289F5" wp14:editId="06437637">
                  <wp:extent cx="2806700" cy="1978211"/>
                  <wp:effectExtent l="0" t="0" r="0" b="3175"/>
                  <wp:docPr id="6" name="Imagen 6" descr="C:\Users\ALF\Desktop\REMAX\127_2012\IMG_2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F\Desktop\REMAX\127_2012\IMG_279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700" cy="1978211"/>
                          </a:xfrm>
                          <a:prstGeom prst="rect">
                            <a:avLst/>
                          </a:prstGeom>
                          <a:noFill/>
                          <a:ln>
                            <a:noFill/>
                          </a:ln>
                        </pic:spPr>
                      </pic:pic>
                    </a:graphicData>
                  </a:graphic>
                </wp:inline>
              </w:drawing>
            </w:r>
          </w:p>
          <w:p w:rsidR="005966C1" w:rsidRDefault="0022275F" w:rsidP="006033F7">
            <w:pPr>
              <w:spacing w:after="0" w:line="240" w:lineRule="auto"/>
              <w:jc w:val="both"/>
              <w:rPr>
                <w:rFonts w:ascii="Arial" w:eastAsia="Times New Roman" w:hAnsi="Arial" w:cs="Arial"/>
                <w:color w:val="000000"/>
                <w:lang w:eastAsia="es-MX"/>
              </w:rPr>
            </w:pPr>
            <w:r>
              <w:rPr>
                <w:rFonts w:ascii="Arial" w:eastAsia="Times New Roman" w:hAnsi="Arial" w:cs="Arial"/>
                <w:noProof/>
                <w:color w:val="000000"/>
                <w:lang w:eastAsia="es-MX"/>
              </w:rPr>
              <w:drawing>
                <wp:inline distT="0" distB="0" distL="0" distR="0" wp14:anchorId="651AD958" wp14:editId="5210FC1B">
                  <wp:extent cx="2641600" cy="1978211"/>
                  <wp:effectExtent l="0" t="0" r="6350" b="3175"/>
                  <wp:docPr id="7" name="Imagen 7" descr="C:\Users\ALF\Desktop\REMAX\127_2012\IMG_2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F\Desktop\REMAX\127_2012\IMG_282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1600" cy="1978211"/>
                          </a:xfrm>
                          <a:prstGeom prst="rect">
                            <a:avLst/>
                          </a:prstGeom>
                          <a:noFill/>
                          <a:ln>
                            <a:noFill/>
                          </a:ln>
                        </pic:spPr>
                      </pic:pic>
                    </a:graphicData>
                  </a:graphic>
                </wp:inline>
              </w:drawing>
            </w:r>
            <w:r w:rsidR="00D40317">
              <w:rPr>
                <w:rFonts w:ascii="Arial" w:hAnsi="Arial" w:cs="Arial"/>
                <w:b/>
                <w:bCs/>
                <w:noProof/>
                <w:lang w:eastAsia="es-MX"/>
              </w:rPr>
              <w:drawing>
                <wp:inline distT="0" distB="0" distL="0" distR="0" wp14:anchorId="70A46A4D" wp14:editId="6E8F0BA6">
                  <wp:extent cx="2806700" cy="1981200"/>
                  <wp:effectExtent l="0" t="0" r="0" b="0"/>
                  <wp:docPr id="8" name="Imagen 8" descr="C:\Users\ALF\Desktop\REMAX\127_2012\IMG_2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F\Desktop\REMAX\127_2012\IMG_282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6700" cy="1981200"/>
                          </a:xfrm>
                          <a:prstGeom prst="rect">
                            <a:avLst/>
                          </a:prstGeom>
                          <a:noFill/>
                          <a:ln>
                            <a:noFill/>
                          </a:ln>
                        </pic:spPr>
                      </pic:pic>
                    </a:graphicData>
                  </a:graphic>
                </wp:inline>
              </w:drawing>
            </w:r>
          </w:p>
          <w:p w:rsidR="005966C1" w:rsidRDefault="005966C1" w:rsidP="006033F7">
            <w:pPr>
              <w:spacing w:after="0" w:line="240" w:lineRule="auto"/>
              <w:jc w:val="both"/>
              <w:rPr>
                <w:rFonts w:ascii="Arial" w:eastAsia="Times New Roman" w:hAnsi="Arial" w:cs="Arial"/>
                <w:color w:val="000000"/>
                <w:lang w:eastAsia="es-MX"/>
              </w:rPr>
            </w:pPr>
          </w:p>
          <w:p w:rsidR="0022275F" w:rsidRDefault="0022275F" w:rsidP="0022275F">
            <w:pPr>
              <w:spacing w:after="0" w:line="240" w:lineRule="auto"/>
              <w:jc w:val="center"/>
              <w:rPr>
                <w:rFonts w:ascii="Arial" w:hAnsi="Arial" w:cs="Arial"/>
                <w:b/>
                <w:bCs/>
              </w:rPr>
            </w:pPr>
            <w:r w:rsidRPr="006033F7">
              <w:rPr>
                <w:rFonts w:ascii="Arial" w:hAnsi="Arial" w:cs="Arial"/>
                <w:b/>
                <w:bCs/>
              </w:rPr>
              <w:t xml:space="preserve">Ilustración </w:t>
            </w:r>
            <w:r>
              <w:rPr>
                <w:rFonts w:ascii="Arial" w:hAnsi="Arial" w:cs="Arial"/>
                <w:b/>
                <w:bCs/>
              </w:rPr>
              <w:t>2</w:t>
            </w:r>
            <w:r w:rsidRPr="006033F7">
              <w:rPr>
                <w:rFonts w:ascii="Arial" w:hAnsi="Arial" w:cs="Arial"/>
                <w:b/>
                <w:bCs/>
              </w:rPr>
              <w:t>.</w:t>
            </w:r>
            <w:r>
              <w:rPr>
                <w:rFonts w:ascii="Arial" w:hAnsi="Arial" w:cs="Arial"/>
                <w:b/>
                <w:bCs/>
              </w:rPr>
              <w:t xml:space="preserve">  Planta de Producción</w:t>
            </w:r>
            <w:r w:rsidRPr="006033F7">
              <w:rPr>
                <w:rFonts w:ascii="Arial" w:hAnsi="Arial" w:cs="Arial"/>
                <w:b/>
                <w:bCs/>
              </w:rPr>
              <w:t xml:space="preserve"> (Autores. Toma del </w:t>
            </w:r>
            <w:r>
              <w:rPr>
                <w:rFonts w:ascii="Arial" w:hAnsi="Arial" w:cs="Arial"/>
                <w:b/>
                <w:bCs/>
              </w:rPr>
              <w:t>12</w:t>
            </w:r>
            <w:r w:rsidRPr="006033F7">
              <w:rPr>
                <w:rFonts w:ascii="Arial" w:hAnsi="Arial" w:cs="Arial"/>
                <w:b/>
                <w:bCs/>
              </w:rPr>
              <w:t xml:space="preserve"> de </w:t>
            </w:r>
            <w:r>
              <w:rPr>
                <w:rFonts w:ascii="Arial" w:hAnsi="Arial" w:cs="Arial"/>
                <w:b/>
                <w:bCs/>
              </w:rPr>
              <w:t>Noviembre</w:t>
            </w:r>
            <w:r w:rsidRPr="006033F7">
              <w:rPr>
                <w:rFonts w:ascii="Arial" w:hAnsi="Arial" w:cs="Arial"/>
                <w:b/>
                <w:bCs/>
              </w:rPr>
              <w:t xml:space="preserve"> de 2013)</w:t>
            </w:r>
          </w:p>
          <w:p w:rsidR="006033F7" w:rsidRPr="00F638F7" w:rsidRDefault="006033F7" w:rsidP="006033F7">
            <w:pPr>
              <w:spacing w:after="0" w:line="240" w:lineRule="auto"/>
              <w:jc w:val="both"/>
              <w:rPr>
                <w:rFonts w:ascii="Arial" w:eastAsia="Times New Roman" w:hAnsi="Arial" w:cs="Arial"/>
                <w:color w:val="000000"/>
                <w:lang w:eastAsia="es-MX"/>
              </w:rPr>
            </w:pPr>
          </w:p>
        </w:tc>
      </w:tr>
      <w:tr w:rsidR="00F638F7" w:rsidRPr="00F638F7" w:rsidTr="006033F7">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F638F7" w:rsidRPr="00F638F7" w:rsidRDefault="00F638F7" w:rsidP="00F638F7">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lastRenderedPageBreak/>
              <w:t>COMPARACIÓN Y ANÁLISIS DE BRECHAS</w:t>
            </w:r>
          </w:p>
        </w:tc>
      </w:tr>
      <w:tr w:rsidR="00F638F7" w:rsidRPr="00F638F7" w:rsidTr="006033F7">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hideMark/>
          </w:tcPr>
          <w:p w:rsidR="00F638F7" w:rsidRPr="00894845" w:rsidRDefault="00EC32B1" w:rsidP="00894845">
            <w:pPr>
              <w:autoSpaceDE w:val="0"/>
              <w:autoSpaceDN w:val="0"/>
              <w:adjustRightInd w:val="0"/>
              <w:spacing w:after="0" w:line="240" w:lineRule="auto"/>
              <w:jc w:val="both"/>
              <w:rPr>
                <w:rFonts w:ascii="Arial" w:eastAsia="Times New Roman" w:hAnsi="Arial" w:cs="Arial"/>
                <w:color w:val="000000"/>
                <w:lang w:eastAsia="es-MX"/>
              </w:rPr>
            </w:pPr>
            <w:r>
              <w:rPr>
                <w:rFonts w:ascii="Arial" w:hAnsi="Arial" w:cs="Arial"/>
                <w:lang w:val="es-CO"/>
              </w:rPr>
              <w:t xml:space="preserve">Los riesgos ergonómicos a los cuales se ven expuestos los trabajadores de </w:t>
            </w:r>
            <w:r w:rsidR="00C61C54">
              <w:rPr>
                <w:rFonts w:ascii="Arial" w:hAnsi="Arial" w:cs="Arial"/>
                <w:lang w:val="es-CO"/>
              </w:rPr>
              <w:t xml:space="preserve">la planta de producción de </w:t>
            </w:r>
            <w:r>
              <w:rPr>
                <w:rFonts w:ascii="Arial" w:hAnsi="Arial" w:cs="Arial"/>
                <w:b/>
                <w:lang w:val="es-CO"/>
              </w:rPr>
              <w:t>REMAX S.A.S.</w:t>
            </w:r>
            <w:r>
              <w:rPr>
                <w:rFonts w:ascii="Arial" w:hAnsi="Arial" w:cs="Arial"/>
                <w:lang w:val="es-CO"/>
              </w:rPr>
              <w:t xml:space="preserve"> en gran medida </w:t>
            </w:r>
            <w:r w:rsidR="00C61C54">
              <w:rPr>
                <w:rFonts w:ascii="Arial" w:hAnsi="Arial" w:cs="Arial"/>
                <w:lang w:val="es-CO"/>
              </w:rPr>
              <w:t>son</w:t>
            </w:r>
            <w:r>
              <w:rPr>
                <w:rFonts w:ascii="Arial" w:hAnsi="Arial" w:cs="Arial"/>
                <w:lang w:val="es-CO"/>
              </w:rPr>
              <w:t xml:space="preserve"> por culpa de ellos mismos, ya que no acatan las normas de seguridad para evitar lesiones. Por otro lado, </w:t>
            </w:r>
            <w:r>
              <w:rPr>
                <w:rFonts w:ascii="Arial" w:hAnsi="Arial" w:cs="Arial"/>
                <w:b/>
                <w:lang w:val="es-CO"/>
              </w:rPr>
              <w:t>REMAX S.A.S.</w:t>
            </w:r>
            <w:r>
              <w:rPr>
                <w:rFonts w:ascii="Arial" w:hAnsi="Arial" w:cs="Arial"/>
                <w:lang w:val="es-CO"/>
              </w:rPr>
              <w:t xml:space="preserve"> tiene falencias en el sistema de transporte de llantas de una sección a otra, lo cual dificulta el trabajo y hace que los empleados se vean sometidos a una sobre carga física ya que tienen que hacer mucha fuer</w:t>
            </w:r>
            <w:r w:rsidR="00C61C54">
              <w:rPr>
                <w:rFonts w:ascii="Arial" w:hAnsi="Arial" w:cs="Arial"/>
                <w:lang w:val="es-CO"/>
              </w:rPr>
              <w:t>z</w:t>
            </w:r>
            <w:r>
              <w:rPr>
                <w:rFonts w:ascii="Arial" w:hAnsi="Arial" w:cs="Arial"/>
                <w:lang w:val="es-CO"/>
              </w:rPr>
              <w:t>a para hacer que la llanta pueda segui</w:t>
            </w:r>
            <w:r w:rsidR="00C61C54">
              <w:rPr>
                <w:rFonts w:ascii="Arial" w:hAnsi="Arial" w:cs="Arial"/>
                <w:lang w:val="es-CO"/>
              </w:rPr>
              <w:t>r</w:t>
            </w:r>
            <w:r>
              <w:rPr>
                <w:rFonts w:ascii="Arial" w:hAnsi="Arial" w:cs="Arial"/>
                <w:lang w:val="es-CO"/>
              </w:rPr>
              <w:t xml:space="preserve"> su curso en la línea de producción.</w:t>
            </w:r>
            <w:r w:rsidR="00C61C54">
              <w:rPr>
                <w:rFonts w:ascii="Arial" w:hAnsi="Arial" w:cs="Arial"/>
                <w:lang w:val="es-CO"/>
              </w:rPr>
              <w:t xml:space="preserve"> Al tener los trabajadores de pie todo el día, se aumenta la fatiga por stress, ya que la tensión prolongada de los músculos provoca un aumento significativo en el desgaste natural del trabajador. En el medio ambiente de trabajo, </w:t>
            </w:r>
            <w:r w:rsidR="00C61C54">
              <w:rPr>
                <w:rFonts w:ascii="Arial" w:hAnsi="Arial" w:cs="Arial"/>
                <w:b/>
                <w:lang w:val="es-CO"/>
              </w:rPr>
              <w:t>REMAX S.A.S.</w:t>
            </w:r>
            <w:r w:rsidR="00C61C54">
              <w:rPr>
                <w:rFonts w:ascii="Arial" w:hAnsi="Arial" w:cs="Arial"/>
                <w:lang w:val="es-CO"/>
              </w:rPr>
              <w:t xml:space="preserve"> tiene una gran falencia con su sistema de ventilación. El hecho de que en su cadena de producción sea necesaria la fricción para poder extraer partes indeseables de las llantas que se someterán a reencauche, hace que la planta tenga un exceso de polución. Polución que expone a los trabajadores a grandes cantidades de humo proveniente de estas llantas. Humo que contiene grandes cantidades de carbono y de metano. Agentes altamente tóxicos, que provocan en exposiciones prolongadas grandes afecciones a la salud humana, ocasionando enfermedades como asma, rinitis y en ocasiones hasta cáncer. Los efectos de estos gases se notan en un aumento de dolores de cabeza en los trabajadores. De acuerdo con el hecho cumplido y teniendo en cuenta la norma </w:t>
            </w:r>
            <w:r w:rsidR="00894845">
              <w:rPr>
                <w:rFonts w:ascii="Arial" w:hAnsi="Arial" w:cs="Arial"/>
                <w:lang w:val="es-CO"/>
              </w:rPr>
              <w:t xml:space="preserve">NTP-477 </w:t>
            </w:r>
            <w:r w:rsidR="00894845">
              <w:rPr>
                <w:rFonts w:ascii="Arial" w:hAnsi="Arial" w:cs="Arial"/>
                <w:b/>
                <w:lang w:val="es-CO"/>
              </w:rPr>
              <w:t xml:space="preserve">REMAX S.A.S. </w:t>
            </w:r>
            <w:r w:rsidR="00894845">
              <w:rPr>
                <w:rFonts w:ascii="Arial" w:hAnsi="Arial" w:cs="Arial"/>
                <w:lang w:val="es-CO"/>
              </w:rPr>
              <w:t xml:space="preserve">cumple en la mayoría de su proceso con sistemas de levantamiento de cargas por medio de grúas, que hacen que la fuerza realizada por el trabajador sea mínima. </w:t>
            </w:r>
            <w:r w:rsidR="00894845">
              <w:rPr>
                <w:rFonts w:ascii="Arial" w:hAnsi="Arial" w:cs="Arial"/>
                <w:b/>
                <w:lang w:val="es-CO"/>
              </w:rPr>
              <w:t>REMAX S.A.S.</w:t>
            </w:r>
            <w:r w:rsidR="00894845">
              <w:rPr>
                <w:rFonts w:ascii="Arial" w:hAnsi="Arial" w:cs="Arial"/>
                <w:lang w:val="es-CO"/>
              </w:rPr>
              <w:t xml:space="preserve"> debe exigir a sus trabajadores el uso adecuado de estas herramientas dispuestas para tal fin.</w:t>
            </w:r>
          </w:p>
        </w:tc>
      </w:tr>
    </w:tbl>
    <w:p w:rsidR="00E535FA" w:rsidRPr="005072AA" w:rsidRDefault="00E535FA" w:rsidP="004F72F9">
      <w:pPr>
        <w:pStyle w:val="Sinespaciado"/>
        <w:jc w:val="both"/>
        <w:rPr>
          <w:rFonts w:ascii="Arial" w:hAnsi="Arial" w:cs="Arial"/>
          <w:b/>
        </w:rPr>
      </w:pPr>
    </w:p>
    <w:p w:rsidR="00CD1592" w:rsidRPr="00EC549D" w:rsidRDefault="00CD1592" w:rsidP="00CD1592">
      <w:pPr>
        <w:pStyle w:val="Sinespaciado"/>
        <w:jc w:val="both"/>
        <w:rPr>
          <w:rFonts w:ascii="Arial" w:hAnsi="Arial" w:cs="Arial"/>
          <w:b/>
          <w:sz w:val="32"/>
          <w:szCs w:val="32"/>
        </w:rPr>
      </w:pPr>
      <w:r w:rsidRPr="00EC549D">
        <w:rPr>
          <w:rFonts w:ascii="Arial" w:hAnsi="Arial" w:cs="Arial"/>
          <w:b/>
          <w:sz w:val="32"/>
          <w:szCs w:val="32"/>
        </w:rPr>
        <w:t>2.1.2</w:t>
      </w:r>
      <w:r w:rsidRPr="00EC549D">
        <w:rPr>
          <w:rFonts w:ascii="Arial" w:hAnsi="Arial" w:cs="Arial"/>
          <w:b/>
          <w:sz w:val="32"/>
          <w:szCs w:val="32"/>
        </w:rPr>
        <w:tab/>
        <w:t>Riesgo Psicosocial.</w:t>
      </w:r>
    </w:p>
    <w:p w:rsidR="00CD1592" w:rsidRPr="00024D13" w:rsidRDefault="00CD1592" w:rsidP="00CD1592">
      <w:pPr>
        <w:pStyle w:val="Sinespaciado"/>
        <w:jc w:val="both"/>
        <w:rPr>
          <w:rFonts w:ascii="Arial" w:hAnsi="Arial" w:cs="Arial"/>
        </w:rPr>
      </w:pPr>
    </w:p>
    <w:tbl>
      <w:tblPr>
        <w:tblW w:w="8923" w:type="dxa"/>
        <w:tblInd w:w="55" w:type="dxa"/>
        <w:tblCellMar>
          <w:left w:w="70" w:type="dxa"/>
          <w:right w:w="70" w:type="dxa"/>
        </w:tblCellMar>
        <w:tblLook w:val="04A0" w:firstRow="1" w:lastRow="0" w:firstColumn="1" w:lastColumn="0" w:noHBand="0" w:noVBand="1"/>
      </w:tblPr>
      <w:tblGrid>
        <w:gridCol w:w="8923"/>
      </w:tblGrid>
      <w:tr w:rsidR="00CD1592" w:rsidRPr="00F638F7" w:rsidTr="00B06DEB">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2E7CDC" w:rsidRDefault="00CD1592" w:rsidP="00B06DEB">
            <w:pPr>
              <w:spacing w:after="0" w:line="240" w:lineRule="auto"/>
              <w:jc w:val="center"/>
              <w:rPr>
                <w:rFonts w:ascii="Arial" w:eastAsia="Times New Roman" w:hAnsi="Arial" w:cs="Arial"/>
                <w:b/>
                <w:bCs/>
                <w:color w:val="000000"/>
                <w:lang w:eastAsia="es-MX"/>
              </w:rPr>
            </w:pPr>
            <w:r w:rsidRPr="002E7CDC">
              <w:rPr>
                <w:rFonts w:ascii="Arial" w:eastAsia="Times New Roman" w:hAnsi="Arial" w:cs="Arial"/>
                <w:b/>
                <w:bCs/>
                <w:color w:val="000000"/>
                <w:lang w:eastAsia="es-MX"/>
              </w:rPr>
              <w:t>Riesgo Psicosocial</w:t>
            </w:r>
          </w:p>
        </w:tc>
      </w:tr>
      <w:tr w:rsidR="00CD1592" w:rsidRPr="00F638F7" w:rsidTr="00B06DEB">
        <w:trPr>
          <w:trHeight w:val="1050"/>
        </w:trPr>
        <w:tc>
          <w:tcPr>
            <w:tcW w:w="8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D1592" w:rsidRPr="002E7CDC" w:rsidRDefault="00CD1592" w:rsidP="00B06DEB">
            <w:pPr>
              <w:spacing w:after="0" w:line="240" w:lineRule="auto"/>
              <w:jc w:val="both"/>
              <w:rPr>
                <w:rFonts w:ascii="Arial" w:eastAsia="Times New Roman" w:hAnsi="Arial" w:cs="Arial"/>
                <w:lang w:eastAsia="es-MX"/>
              </w:rPr>
            </w:pPr>
            <w:r w:rsidRPr="002E7CDC">
              <w:rPr>
                <w:rFonts w:ascii="Arial" w:eastAsia="Times New Roman" w:hAnsi="Arial" w:cs="Arial"/>
                <w:lang w:eastAsia="es-MX"/>
              </w:rPr>
              <w:t>Son todos aquellos factores que inciden en el ambiente de trabajo y pueden generar estrés. Siendo estrés  "la respuesta no especifica del organismo a cualquier demanda del exterior"  Hans Selye-OMS.  (RPs8- 1006), (RPs8- 1043), (RPs8- 1097), (RP11- 1043)</w:t>
            </w:r>
          </w:p>
        </w:tc>
      </w:tr>
      <w:tr w:rsidR="00CD1592" w:rsidRPr="00F638F7" w:rsidTr="00B06DEB">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F638F7" w:rsidRDefault="00CD1592" w:rsidP="00B06DEB">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CONTROL TEÓRICO EFICAZ</w:t>
            </w:r>
          </w:p>
        </w:tc>
      </w:tr>
      <w:tr w:rsidR="00CD1592" w:rsidRPr="00F638F7" w:rsidTr="00B06DEB">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592" w:rsidRPr="00D757F6"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sidRPr="00D757F6">
              <w:rPr>
                <w:rFonts w:ascii="Arial" w:eastAsia="Times New Roman" w:hAnsi="Arial" w:cs="Arial"/>
                <w:color w:val="000000"/>
                <w:lang w:eastAsia="es-MX"/>
              </w:rPr>
              <w:t>Violencia</w:t>
            </w:r>
            <w:r>
              <w:rPr>
                <w:rFonts w:ascii="Arial" w:eastAsia="Times New Roman" w:hAnsi="Arial" w:cs="Arial"/>
                <w:color w:val="000000"/>
                <w:lang w:eastAsia="es-MX"/>
              </w:rPr>
              <w:t xml:space="preserve"> y a</w:t>
            </w:r>
            <w:r w:rsidRPr="00D757F6">
              <w:rPr>
                <w:rFonts w:ascii="Arial" w:eastAsia="Times New Roman" w:hAnsi="Arial" w:cs="Arial"/>
                <w:color w:val="000000"/>
                <w:lang w:eastAsia="es-MX"/>
              </w:rPr>
              <w:t>coso</w:t>
            </w:r>
            <w:r>
              <w:rPr>
                <w:rFonts w:ascii="Arial" w:eastAsia="Times New Roman" w:hAnsi="Arial" w:cs="Arial"/>
                <w:color w:val="000000"/>
                <w:lang w:eastAsia="es-MX"/>
              </w:rPr>
              <w:t xml:space="preserve"> (laboral y/o sexual): </w:t>
            </w:r>
            <w:r w:rsidRPr="00D757F6">
              <w:rPr>
                <w:rFonts w:ascii="Arial" w:eastAsia="Times New Roman" w:hAnsi="Arial" w:cs="Arial"/>
                <w:color w:val="000000"/>
                <w:lang w:eastAsia="es-MX"/>
              </w:rPr>
              <w:t>Existencia de situaciones de hostigamiento emocional,</w:t>
            </w:r>
            <w:r>
              <w:rPr>
                <w:rFonts w:ascii="Arial" w:eastAsia="Times New Roman" w:hAnsi="Arial" w:cs="Arial"/>
                <w:color w:val="000000"/>
                <w:lang w:eastAsia="es-MX"/>
              </w:rPr>
              <w:t xml:space="preserve"> </w:t>
            </w:r>
            <w:r w:rsidRPr="00D757F6">
              <w:rPr>
                <w:rFonts w:ascii="Arial" w:eastAsia="Times New Roman" w:hAnsi="Arial" w:cs="Arial"/>
                <w:color w:val="000000"/>
                <w:lang w:eastAsia="es-MX"/>
              </w:rPr>
              <w:t>físico o sexual.</w:t>
            </w:r>
          </w:p>
          <w:p w:rsidR="00CD1592"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Pr>
                <w:rFonts w:ascii="Arial" w:hAnsi="Arial" w:cs="Arial"/>
              </w:rPr>
              <w:t>Problemas en el ambiente: Existencia de situaciones que atenten contra sus sentidos.</w:t>
            </w:r>
          </w:p>
          <w:p w:rsidR="00CD1592" w:rsidRPr="0027110F" w:rsidRDefault="00CD1592" w:rsidP="00CD1592">
            <w:pPr>
              <w:pStyle w:val="Prrafodelista"/>
              <w:numPr>
                <w:ilvl w:val="0"/>
                <w:numId w:val="6"/>
              </w:numPr>
              <w:spacing w:after="0" w:line="240" w:lineRule="auto"/>
              <w:jc w:val="both"/>
              <w:rPr>
                <w:rFonts w:ascii="Arial" w:hAnsi="Arial" w:cs="Arial"/>
              </w:rPr>
            </w:pPr>
            <w:r>
              <w:rPr>
                <w:rFonts w:ascii="Arial" w:hAnsi="Arial" w:cs="Arial"/>
              </w:rPr>
              <w:t xml:space="preserve">Relación Trabajo-Familia: </w:t>
            </w:r>
            <w:r w:rsidRPr="0027110F">
              <w:rPr>
                <w:rFonts w:ascii="Arial" w:hAnsi="Arial" w:cs="Arial"/>
              </w:rPr>
              <w:t>Preocupación que las tareas del trabajo doméstico y/o</w:t>
            </w:r>
          </w:p>
          <w:p w:rsidR="00CD1592" w:rsidRPr="00220569"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sidRPr="0027110F">
              <w:rPr>
                <w:rFonts w:ascii="Arial" w:hAnsi="Arial" w:cs="Arial"/>
              </w:rPr>
              <w:t>familiar producen en el trabajador(a).</w:t>
            </w:r>
          </w:p>
          <w:p w:rsidR="00CD1592" w:rsidRPr="00220569" w:rsidRDefault="00CD1592" w:rsidP="00CD1592">
            <w:pPr>
              <w:pStyle w:val="Prrafodelista"/>
              <w:numPr>
                <w:ilvl w:val="0"/>
                <w:numId w:val="6"/>
              </w:numPr>
              <w:spacing w:after="0" w:line="240" w:lineRule="auto"/>
              <w:jc w:val="both"/>
              <w:rPr>
                <w:rFonts w:ascii="Arial" w:eastAsia="Times New Roman" w:hAnsi="Arial" w:cs="Arial"/>
                <w:color w:val="000000"/>
                <w:lang w:eastAsia="es-MX"/>
              </w:rPr>
            </w:pPr>
            <w:r w:rsidRPr="0027110F">
              <w:rPr>
                <w:rFonts w:ascii="Arial" w:hAnsi="Arial" w:cs="Arial"/>
              </w:rPr>
              <w:t>Sobrecarga y ritmo: Hace referencia a las posibilidades de desarrollo en el trabajo; la influencia; el control sobre los tiempos de trabajo;</w:t>
            </w:r>
            <w:r>
              <w:rPr>
                <w:rFonts w:ascii="Arial" w:hAnsi="Arial" w:cs="Arial"/>
              </w:rPr>
              <w:t xml:space="preserve"> </w:t>
            </w:r>
            <w:r w:rsidRPr="0027110F">
              <w:rPr>
                <w:rFonts w:ascii="Arial" w:hAnsi="Arial" w:cs="Arial"/>
              </w:rPr>
              <w:t>la libertad para la toma de decisiones; la integración en la</w:t>
            </w:r>
            <w:r>
              <w:rPr>
                <w:rFonts w:ascii="Arial" w:hAnsi="Arial" w:cs="Arial"/>
              </w:rPr>
              <w:t xml:space="preserve"> </w:t>
            </w:r>
            <w:r w:rsidRPr="0027110F">
              <w:rPr>
                <w:rFonts w:ascii="Arial" w:hAnsi="Arial" w:cs="Arial"/>
              </w:rPr>
              <w:t>empresa y el sentido del trabajo.</w:t>
            </w:r>
          </w:p>
        </w:tc>
      </w:tr>
      <w:tr w:rsidR="00CD1592" w:rsidRPr="00F638F7" w:rsidTr="00B06DEB">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F638F7" w:rsidRDefault="00CD1592" w:rsidP="00B06DEB">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HECHO CUMPLIDO</w:t>
            </w:r>
          </w:p>
        </w:tc>
      </w:tr>
      <w:tr w:rsidR="00CD1592" w:rsidRPr="00F638F7" w:rsidTr="00B06DEB">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hideMark/>
          </w:tcPr>
          <w:p w:rsidR="00CD1592" w:rsidRPr="00777314" w:rsidRDefault="00CD1592" w:rsidP="00B06DEB">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A pesar que no se puede evidenciar por medio de fotos los riesgos Psicosociales porque afectan sus emociones y sus sentimientos, solo se pudo determinar que problemas tenían por medio de un conservatorio, al terminar el conservatorio se realizaron unas preguntas dando los siguientes resultados:</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Violencia:</w:t>
            </w:r>
            <w:r>
              <w:rPr>
                <w:rFonts w:ascii="Arial" w:eastAsia="Times New Roman" w:hAnsi="Arial" w:cs="Arial"/>
                <w:color w:val="000000"/>
                <w:lang w:eastAsia="es-MX"/>
              </w:rPr>
              <w:t xml:space="preserve"> El 88% 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Acoso laboral:</w:t>
            </w:r>
            <w:r>
              <w:rPr>
                <w:rFonts w:ascii="Arial" w:eastAsia="Times New Roman" w:hAnsi="Arial" w:cs="Arial"/>
                <w:color w:val="000000"/>
                <w:lang w:eastAsia="es-MX"/>
              </w:rPr>
              <w:t xml:space="preserve"> El 52% 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eastAsia="Times New Roman" w:hAnsi="Arial" w:cs="Arial"/>
                <w:b/>
                <w:color w:val="000000"/>
                <w:lang w:eastAsia="es-MX"/>
              </w:rPr>
              <w:t>Acoso sexual:</w:t>
            </w:r>
            <w:r>
              <w:rPr>
                <w:rFonts w:ascii="Arial" w:eastAsia="Times New Roman" w:hAnsi="Arial" w:cs="Arial"/>
                <w:color w:val="000000"/>
                <w:lang w:eastAsia="es-MX"/>
              </w:rPr>
              <w:t xml:space="preserve"> El 12% 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Escasa luz:</w:t>
            </w:r>
            <w:r>
              <w:rPr>
                <w:rFonts w:ascii="Arial" w:hAnsi="Arial" w:cs="Arial"/>
              </w:rPr>
              <w:t xml:space="preserve"> El 92% </w:t>
            </w:r>
            <w:r>
              <w:rPr>
                <w:rFonts w:ascii="Arial" w:eastAsia="Times New Roman" w:hAnsi="Arial" w:cs="Arial"/>
                <w:color w:val="000000"/>
                <w:lang w:eastAsia="es-MX"/>
              </w:rPr>
              <w:t>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Excesivo ruido:</w:t>
            </w:r>
            <w:r w:rsidRPr="006A7930">
              <w:rPr>
                <w:rFonts w:ascii="Arial" w:hAnsi="Arial" w:cs="Arial"/>
              </w:rPr>
              <w:t xml:space="preserve"> </w:t>
            </w:r>
            <w:r>
              <w:rPr>
                <w:rFonts w:ascii="Arial" w:hAnsi="Arial" w:cs="Arial"/>
              </w:rPr>
              <w:t xml:space="preserve">El 12% </w:t>
            </w:r>
            <w:r>
              <w:rPr>
                <w:rFonts w:ascii="Arial" w:eastAsia="Times New Roman" w:hAnsi="Arial" w:cs="Arial"/>
                <w:color w:val="000000"/>
                <w:lang w:eastAsia="es-MX"/>
              </w:rPr>
              <w:t>de los trabajadores han sufrido de esto.</w:t>
            </w:r>
          </w:p>
          <w:p w:rsidR="00CD1592" w:rsidRPr="003475AE"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Relación Trabajo-Familia:</w:t>
            </w:r>
            <w:r w:rsidRPr="006A7930">
              <w:rPr>
                <w:rFonts w:ascii="Arial" w:hAnsi="Arial" w:cs="Arial"/>
              </w:rPr>
              <w:t xml:space="preserve"> EL</w:t>
            </w:r>
            <w:r>
              <w:rPr>
                <w:rFonts w:ascii="Arial" w:hAnsi="Arial" w:cs="Arial"/>
              </w:rPr>
              <w:t xml:space="preserve"> 100% </w:t>
            </w:r>
            <w:r>
              <w:rPr>
                <w:rFonts w:ascii="Arial" w:eastAsia="Times New Roman" w:hAnsi="Arial" w:cs="Arial"/>
                <w:color w:val="000000"/>
                <w:lang w:eastAsia="es-MX"/>
              </w:rPr>
              <w:t>de los trabajadores han sufrido de esto.</w:t>
            </w:r>
          </w:p>
          <w:p w:rsidR="00CD1592" w:rsidRPr="00A63F84"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sidRPr="006A7930">
              <w:rPr>
                <w:rFonts w:ascii="Arial" w:hAnsi="Arial" w:cs="Arial"/>
                <w:b/>
              </w:rPr>
              <w:t>Sobrecarga</w:t>
            </w:r>
            <w:r>
              <w:rPr>
                <w:rFonts w:ascii="Arial" w:hAnsi="Arial" w:cs="Arial"/>
                <w:b/>
              </w:rPr>
              <w:t>:</w:t>
            </w:r>
            <w:r w:rsidRPr="003475AE">
              <w:rPr>
                <w:rFonts w:ascii="Arial" w:hAnsi="Arial" w:cs="Arial"/>
              </w:rPr>
              <w:t xml:space="preserve"> </w:t>
            </w:r>
            <w:r>
              <w:rPr>
                <w:rFonts w:ascii="Arial" w:hAnsi="Arial" w:cs="Arial"/>
              </w:rPr>
              <w:t xml:space="preserve">El 64% </w:t>
            </w:r>
            <w:r>
              <w:rPr>
                <w:rFonts w:ascii="Arial" w:eastAsia="Times New Roman" w:hAnsi="Arial" w:cs="Arial"/>
                <w:color w:val="000000"/>
                <w:lang w:eastAsia="es-MX"/>
              </w:rPr>
              <w:t>de los trabajadores han sufrido de esto.</w:t>
            </w:r>
          </w:p>
          <w:p w:rsidR="00CD1592" w:rsidRDefault="00CD1592" w:rsidP="00CD1592">
            <w:pPr>
              <w:pStyle w:val="Prrafodelista"/>
              <w:numPr>
                <w:ilvl w:val="0"/>
                <w:numId w:val="5"/>
              </w:numPr>
              <w:spacing w:after="0" w:line="240" w:lineRule="auto"/>
              <w:jc w:val="both"/>
              <w:rPr>
                <w:rFonts w:ascii="Arial" w:eastAsia="Times New Roman" w:hAnsi="Arial" w:cs="Arial"/>
                <w:color w:val="000000"/>
                <w:lang w:eastAsia="es-MX"/>
              </w:rPr>
            </w:pPr>
            <w:r>
              <w:rPr>
                <w:rFonts w:ascii="Arial" w:hAnsi="Arial" w:cs="Arial"/>
                <w:b/>
              </w:rPr>
              <w:t>R</w:t>
            </w:r>
            <w:r w:rsidRPr="006A7930">
              <w:rPr>
                <w:rFonts w:ascii="Arial" w:hAnsi="Arial" w:cs="Arial"/>
                <w:b/>
              </w:rPr>
              <w:t>itmo:</w:t>
            </w:r>
            <w:r w:rsidRPr="006A7930">
              <w:rPr>
                <w:rFonts w:ascii="Arial" w:hAnsi="Arial" w:cs="Arial"/>
              </w:rPr>
              <w:t xml:space="preserve"> El </w:t>
            </w:r>
            <w:r>
              <w:rPr>
                <w:rFonts w:ascii="Arial" w:hAnsi="Arial" w:cs="Arial"/>
              </w:rPr>
              <w:t xml:space="preserve">32% </w:t>
            </w:r>
            <w:r>
              <w:rPr>
                <w:rFonts w:ascii="Arial" w:eastAsia="Times New Roman" w:hAnsi="Arial" w:cs="Arial"/>
                <w:color w:val="000000"/>
                <w:lang w:eastAsia="es-MX"/>
              </w:rPr>
              <w:t>de los trabajadores han sufrido de esto.</w:t>
            </w:r>
          </w:p>
          <w:p w:rsidR="00CD1592" w:rsidRPr="00012C57" w:rsidRDefault="00CD1592" w:rsidP="00B06DEB">
            <w:pPr>
              <w:spacing w:after="0" w:line="240" w:lineRule="auto"/>
              <w:jc w:val="both"/>
              <w:rPr>
                <w:rFonts w:ascii="Arial" w:eastAsia="Times New Roman" w:hAnsi="Arial" w:cs="Arial"/>
                <w:color w:val="000000"/>
                <w:lang w:eastAsia="es-MX"/>
              </w:rPr>
            </w:pPr>
            <w:r w:rsidRPr="00012C57">
              <w:rPr>
                <w:rFonts w:ascii="Arial" w:eastAsia="Times New Roman" w:hAnsi="Arial" w:cs="Arial"/>
                <w:b/>
                <w:color w:val="000000"/>
                <w:lang w:eastAsia="es-MX"/>
              </w:rPr>
              <w:t>Nota:</w:t>
            </w:r>
            <w:r>
              <w:rPr>
                <w:rFonts w:ascii="Arial" w:eastAsia="Times New Roman" w:hAnsi="Arial" w:cs="Arial"/>
                <w:color w:val="000000"/>
                <w:lang w:eastAsia="es-MX"/>
              </w:rPr>
              <w:t xml:space="preserve"> El número total de trabajadores que se encuentran en esta planta es de </w:t>
            </w:r>
            <w:r w:rsidRPr="00012C57">
              <w:rPr>
                <w:rFonts w:ascii="Arial" w:eastAsia="Times New Roman" w:hAnsi="Arial" w:cs="Arial"/>
                <w:b/>
                <w:color w:val="000000"/>
                <w:lang w:eastAsia="es-MX"/>
              </w:rPr>
              <w:t>25</w:t>
            </w:r>
            <w:r>
              <w:rPr>
                <w:rFonts w:ascii="Arial" w:eastAsia="Times New Roman" w:hAnsi="Arial" w:cs="Arial"/>
                <w:color w:val="000000"/>
                <w:lang w:eastAsia="es-MX"/>
              </w:rPr>
              <w:t xml:space="preserve"> personas.</w:t>
            </w:r>
          </w:p>
        </w:tc>
      </w:tr>
      <w:tr w:rsidR="00CD1592" w:rsidRPr="00F638F7" w:rsidTr="00B06DEB">
        <w:trPr>
          <w:trHeight w:val="300"/>
        </w:trPr>
        <w:tc>
          <w:tcPr>
            <w:tcW w:w="8923"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rsidR="00CD1592" w:rsidRPr="00F638F7" w:rsidRDefault="00CD1592" w:rsidP="00B06DEB">
            <w:pPr>
              <w:spacing w:after="0" w:line="240" w:lineRule="auto"/>
              <w:jc w:val="center"/>
              <w:rPr>
                <w:rFonts w:ascii="Arial" w:eastAsia="Times New Roman" w:hAnsi="Arial" w:cs="Arial"/>
                <w:b/>
                <w:bCs/>
                <w:color w:val="000000"/>
                <w:lang w:eastAsia="es-MX"/>
              </w:rPr>
            </w:pPr>
            <w:r w:rsidRPr="00F638F7">
              <w:rPr>
                <w:rFonts w:ascii="Arial" w:eastAsia="Times New Roman" w:hAnsi="Arial" w:cs="Arial"/>
                <w:b/>
                <w:bCs/>
                <w:color w:val="000000"/>
                <w:lang w:eastAsia="es-MX"/>
              </w:rPr>
              <w:t>COMPARACIÓN Y ANÁLISIS DE BRECHAS</w:t>
            </w:r>
          </w:p>
        </w:tc>
      </w:tr>
      <w:tr w:rsidR="00CD1592" w:rsidRPr="00F638F7" w:rsidTr="00B06DEB">
        <w:trPr>
          <w:trHeight w:val="285"/>
        </w:trPr>
        <w:tc>
          <w:tcPr>
            <w:tcW w:w="8923" w:type="dxa"/>
            <w:tcBorders>
              <w:top w:val="single" w:sz="4" w:space="0" w:color="auto"/>
              <w:left w:val="single" w:sz="4" w:space="0" w:color="auto"/>
              <w:bottom w:val="single" w:sz="4" w:space="0" w:color="auto"/>
              <w:right w:val="single" w:sz="4" w:space="0" w:color="auto"/>
            </w:tcBorders>
            <w:shd w:val="clear" w:color="auto" w:fill="auto"/>
            <w:noWrap/>
            <w:hideMark/>
          </w:tcPr>
          <w:p w:rsidR="00CD1592" w:rsidRDefault="00CD1592" w:rsidP="00F43303">
            <w:pPr>
              <w:autoSpaceDE w:val="0"/>
              <w:autoSpaceDN w:val="0"/>
              <w:adjustRightInd w:val="0"/>
              <w:spacing w:after="0" w:line="240" w:lineRule="auto"/>
              <w:jc w:val="both"/>
              <w:rPr>
                <w:rFonts w:ascii="Arial" w:hAnsi="Arial" w:cs="Arial"/>
                <w:lang w:val="es-CO"/>
              </w:rPr>
            </w:pPr>
            <w:r w:rsidRPr="009B0B98">
              <w:rPr>
                <w:rFonts w:ascii="Arial" w:hAnsi="Arial" w:cs="Arial"/>
                <w:lang w:val="es-CO"/>
              </w:rPr>
              <w:t>Actualmente los tr</w:t>
            </w:r>
            <w:r>
              <w:rPr>
                <w:rFonts w:ascii="Arial" w:hAnsi="Arial" w:cs="Arial"/>
                <w:lang w:val="es-CO"/>
              </w:rPr>
              <w:t xml:space="preserve">abajadores de REMAX S.A.S. sufren de grandes riesgos psicosociales como los descritos anteriormente. Según la literatura y lo visto en clase es necesario que no exista este riesgo o que se mitigue lo mejor posible al realizar y prevenir dicho problema. </w:t>
            </w:r>
          </w:p>
          <w:p w:rsidR="00CD1592" w:rsidRPr="00811AE2" w:rsidRDefault="00CD1592" w:rsidP="00F43303">
            <w:pPr>
              <w:autoSpaceDE w:val="0"/>
              <w:autoSpaceDN w:val="0"/>
              <w:adjustRightInd w:val="0"/>
              <w:spacing w:after="0" w:line="240" w:lineRule="auto"/>
              <w:jc w:val="both"/>
              <w:rPr>
                <w:rFonts w:ascii="Arial" w:hAnsi="Arial" w:cs="Arial"/>
                <w:lang w:val="es-CO"/>
              </w:rPr>
            </w:pPr>
            <w:r>
              <w:rPr>
                <w:rFonts w:ascii="Arial" w:hAnsi="Arial" w:cs="Arial"/>
                <w:lang w:val="es-CO"/>
              </w:rPr>
              <w:t>De acuerdo al hecho cumplido con estos porcentajes la idea es poder iniciar a reducir el índice de los problemas con más recurrencia como lo es la violencia, acoso laboral, Relación Trabajo-Familia y la sobrecarga. Para realizar dicho objetivo es necesario realizar varios conversatorios para tratar de reducir la violencia en el trabajo ya sea verbal o física, mejorar los sistemas de iluminación en la planta, exigir el uso obligatorio de los tapa oídos suministrados por la empresa, para dicho objetivo será necesario realizar un conversatorio sobre dicho tema, y mejorar los tiempos de entregas de pedidos, programando los tiempos de entrega y de procesamiento.</w:t>
            </w:r>
          </w:p>
        </w:tc>
      </w:tr>
    </w:tbl>
    <w:p w:rsidR="00CD1592" w:rsidRDefault="00CD1592" w:rsidP="00CD1592">
      <w:pPr>
        <w:pStyle w:val="Sinespaciado"/>
        <w:jc w:val="both"/>
        <w:rPr>
          <w:rFonts w:ascii="Arial" w:hAnsi="Arial" w:cs="Arial"/>
        </w:rPr>
      </w:pPr>
    </w:p>
    <w:p w:rsidR="00E535FA" w:rsidRDefault="00E535FA" w:rsidP="004F72F9">
      <w:pPr>
        <w:pStyle w:val="Sinespaciado"/>
        <w:jc w:val="both"/>
        <w:rPr>
          <w:rFonts w:ascii="Arial" w:hAnsi="Arial" w:cs="Arial"/>
          <w:b/>
        </w:rPr>
      </w:pPr>
    </w:p>
    <w:p w:rsidR="00CD1592" w:rsidRDefault="00CD1592" w:rsidP="004F72F9">
      <w:pPr>
        <w:pStyle w:val="Sinespaciado"/>
        <w:jc w:val="both"/>
        <w:rPr>
          <w:rFonts w:ascii="Arial" w:hAnsi="Arial" w:cs="Arial"/>
          <w:b/>
        </w:rPr>
      </w:pPr>
    </w:p>
    <w:p w:rsidR="00CD1592" w:rsidRDefault="00CD1592" w:rsidP="004F72F9">
      <w:pPr>
        <w:pStyle w:val="Sinespaciado"/>
        <w:jc w:val="both"/>
        <w:rPr>
          <w:rFonts w:ascii="Arial" w:hAnsi="Arial" w:cs="Arial"/>
          <w:b/>
        </w:rPr>
      </w:pPr>
    </w:p>
    <w:p w:rsidR="00CD1592" w:rsidRDefault="00CD1592" w:rsidP="004F72F9">
      <w:pPr>
        <w:pStyle w:val="Sinespaciado"/>
        <w:jc w:val="both"/>
        <w:rPr>
          <w:rFonts w:ascii="Arial" w:hAnsi="Arial" w:cs="Arial"/>
          <w:b/>
        </w:rPr>
      </w:pPr>
    </w:p>
    <w:p w:rsidR="00CD1592" w:rsidRPr="005072AA" w:rsidRDefault="00CD1592" w:rsidP="004F72F9">
      <w:pPr>
        <w:pStyle w:val="Sinespaciado"/>
        <w:jc w:val="both"/>
        <w:rPr>
          <w:rFonts w:ascii="Arial" w:hAnsi="Arial" w:cs="Arial"/>
          <w:b/>
        </w:rPr>
      </w:pPr>
    </w:p>
    <w:p w:rsidR="005A0227" w:rsidRDefault="005A0227" w:rsidP="005A0227">
      <w:pPr>
        <w:pStyle w:val="Sinespaciado"/>
        <w:numPr>
          <w:ilvl w:val="0"/>
          <w:numId w:val="2"/>
        </w:numPr>
        <w:jc w:val="both"/>
        <w:rPr>
          <w:rFonts w:ascii="Arial" w:hAnsi="Arial" w:cs="Arial"/>
          <w:b/>
          <w:sz w:val="40"/>
          <w:szCs w:val="40"/>
        </w:rPr>
      </w:pPr>
      <w:r>
        <w:rPr>
          <w:rFonts w:ascii="Arial" w:hAnsi="Arial" w:cs="Arial"/>
          <w:b/>
          <w:sz w:val="40"/>
          <w:szCs w:val="40"/>
        </w:rPr>
        <w:t>Conclusiones y Recomendaciones</w:t>
      </w:r>
    </w:p>
    <w:p w:rsidR="005A0227" w:rsidRDefault="005A0227" w:rsidP="005A0227">
      <w:pPr>
        <w:pStyle w:val="Sinespaciado"/>
        <w:jc w:val="both"/>
        <w:rPr>
          <w:rFonts w:ascii="Arial" w:hAnsi="Arial" w:cs="Arial"/>
          <w:b/>
        </w:rPr>
      </w:pPr>
    </w:p>
    <w:p w:rsidR="005A0227" w:rsidRDefault="005A0227" w:rsidP="005A0227">
      <w:pPr>
        <w:pStyle w:val="Sinespaciado"/>
        <w:jc w:val="both"/>
        <w:rPr>
          <w:rFonts w:ascii="Arial" w:hAnsi="Arial" w:cs="Arial"/>
          <w:b/>
          <w:sz w:val="40"/>
          <w:szCs w:val="40"/>
        </w:rPr>
      </w:pPr>
      <w:r>
        <w:rPr>
          <w:rFonts w:ascii="Arial" w:hAnsi="Arial" w:cs="Arial"/>
          <w:b/>
          <w:sz w:val="40"/>
          <w:szCs w:val="40"/>
        </w:rPr>
        <w:t>3.1 Conclusiones</w:t>
      </w:r>
    </w:p>
    <w:p w:rsidR="005A0227" w:rsidRPr="0091210A" w:rsidRDefault="005A0227" w:rsidP="005A0227">
      <w:pPr>
        <w:pStyle w:val="Sinespaciado"/>
        <w:jc w:val="both"/>
        <w:rPr>
          <w:rFonts w:ascii="Arial" w:hAnsi="Arial" w:cs="Arial"/>
          <w:b/>
        </w:rPr>
      </w:pPr>
    </w:p>
    <w:p w:rsidR="005A0227" w:rsidRDefault="005A0227" w:rsidP="005A0227">
      <w:pPr>
        <w:pStyle w:val="Sinespaciado"/>
        <w:jc w:val="both"/>
        <w:rPr>
          <w:rFonts w:ascii="Arial" w:hAnsi="Arial" w:cs="Arial"/>
        </w:rPr>
      </w:pPr>
      <w:r>
        <w:rPr>
          <w:rFonts w:ascii="Arial" w:hAnsi="Arial" w:cs="Arial"/>
        </w:rPr>
        <w:t xml:space="preserve">Durante la visita a </w:t>
      </w:r>
      <w:r>
        <w:rPr>
          <w:rFonts w:ascii="Arial" w:hAnsi="Arial" w:cs="Arial"/>
          <w:b/>
        </w:rPr>
        <w:t>REMAX S.A.S.</w:t>
      </w:r>
      <w:r>
        <w:rPr>
          <w:rFonts w:ascii="Arial" w:hAnsi="Arial" w:cs="Arial"/>
        </w:rPr>
        <w:t xml:space="preserve"> se encontró que muchos de sus empleados de </w:t>
      </w:r>
      <w:r w:rsidR="00D968D8">
        <w:rPr>
          <w:rFonts w:ascii="Arial" w:hAnsi="Arial" w:cs="Arial"/>
        </w:rPr>
        <w:t xml:space="preserve">la planta de producción </w:t>
      </w:r>
      <w:r>
        <w:rPr>
          <w:rFonts w:ascii="Arial" w:hAnsi="Arial" w:cs="Arial"/>
        </w:rPr>
        <w:t xml:space="preserve">están de pie durante largos periodos de tiempo. Se sugiere a las directivas de </w:t>
      </w:r>
      <w:r>
        <w:rPr>
          <w:rFonts w:ascii="Arial" w:hAnsi="Arial" w:cs="Arial"/>
          <w:b/>
        </w:rPr>
        <w:t xml:space="preserve">REMAX S.A.S. </w:t>
      </w:r>
      <w:r>
        <w:rPr>
          <w:rFonts w:ascii="Arial" w:hAnsi="Arial" w:cs="Arial"/>
        </w:rPr>
        <w:t>que se implementen descansos de 5 minutos cada hora para aliviar las tensiones producto de esta forma de trabajo. Descansos en los que se recomienda a los empleados que sean tomados como pausas activas, realizando ejercicios de estiramiento y relajación, para reducir tensiones el sistema muscular y óseo.</w:t>
      </w:r>
    </w:p>
    <w:p w:rsidR="00D968D8" w:rsidRDefault="00D968D8" w:rsidP="005A0227">
      <w:pPr>
        <w:pStyle w:val="Sinespaciado"/>
        <w:jc w:val="both"/>
        <w:rPr>
          <w:rFonts w:ascii="Arial" w:hAnsi="Arial" w:cs="Arial"/>
        </w:rPr>
      </w:pPr>
    </w:p>
    <w:p w:rsidR="00D968D8" w:rsidRDefault="00D968D8" w:rsidP="005A0227">
      <w:pPr>
        <w:pStyle w:val="Sinespaciado"/>
        <w:jc w:val="both"/>
        <w:rPr>
          <w:rFonts w:ascii="Arial" w:hAnsi="Arial" w:cs="Arial"/>
        </w:rPr>
      </w:pPr>
      <w:r>
        <w:rPr>
          <w:rFonts w:ascii="Arial" w:hAnsi="Arial" w:cs="Arial"/>
        </w:rPr>
        <w:t xml:space="preserve">Se encontró a varios empleados de la planta de producción de </w:t>
      </w:r>
      <w:r>
        <w:rPr>
          <w:rFonts w:ascii="Arial" w:hAnsi="Arial" w:cs="Arial"/>
          <w:b/>
        </w:rPr>
        <w:t>REMAX S.A.S.</w:t>
      </w:r>
      <w:r>
        <w:rPr>
          <w:rFonts w:ascii="Arial" w:hAnsi="Arial" w:cs="Arial"/>
        </w:rPr>
        <w:t xml:space="preserve"> realizando esfuerzos sobredimensionados a nivel lumbar, de extremidades inferiores y de extremidades superiores, al momento de mover las llantas del piso a los ganchos de movilización en el sistema de rieles y viceversa. Este es un acto flagrante d irresponsabilidad por parte de los empleados. Ya que éstos han sido capacitados por la empresa para evitar esfuerzos de este tipo que son u riesgo inminente para la salud de trabajador, y pueden desembocar en lesiones serias causantes de incapacidad, enfermedades laborales o enfermedades ocupacionales. Se sugiere a</w:t>
      </w:r>
      <w:r w:rsidR="005966C1">
        <w:rPr>
          <w:rFonts w:ascii="Arial" w:hAnsi="Arial" w:cs="Arial"/>
        </w:rPr>
        <w:t xml:space="preserve"> las directivas de </w:t>
      </w:r>
      <w:r>
        <w:rPr>
          <w:rFonts w:ascii="Arial" w:hAnsi="Arial" w:cs="Arial"/>
        </w:rPr>
        <w:t xml:space="preserve"> </w:t>
      </w:r>
      <w:r>
        <w:rPr>
          <w:rFonts w:ascii="Arial" w:hAnsi="Arial" w:cs="Arial"/>
          <w:b/>
        </w:rPr>
        <w:t>REMAX S.A.S.</w:t>
      </w:r>
      <w:r>
        <w:rPr>
          <w:rFonts w:ascii="Arial" w:hAnsi="Arial" w:cs="Arial"/>
        </w:rPr>
        <w:t xml:space="preserve"> la implementación de sistemas que obliguen a sus empleados a utilizar correctamente la maquinaria que dispuesto </w:t>
      </w:r>
      <w:r>
        <w:rPr>
          <w:rFonts w:ascii="Arial" w:hAnsi="Arial" w:cs="Arial"/>
          <w:b/>
        </w:rPr>
        <w:t>REMAX S.A.S.</w:t>
      </w:r>
      <w:r>
        <w:rPr>
          <w:rFonts w:ascii="Arial" w:hAnsi="Arial" w:cs="Arial"/>
        </w:rPr>
        <w:t xml:space="preserve"> para realizar el correcto desplazamiento de las llantas.</w:t>
      </w:r>
    </w:p>
    <w:p w:rsidR="00D968D8" w:rsidRDefault="00D968D8" w:rsidP="005A0227">
      <w:pPr>
        <w:pStyle w:val="Sinespaciado"/>
        <w:jc w:val="both"/>
        <w:rPr>
          <w:rFonts w:ascii="Arial" w:hAnsi="Arial" w:cs="Arial"/>
        </w:rPr>
      </w:pPr>
    </w:p>
    <w:p w:rsidR="00D968D8" w:rsidRDefault="00D968D8" w:rsidP="005A0227">
      <w:pPr>
        <w:pStyle w:val="Sinespaciado"/>
        <w:jc w:val="both"/>
        <w:rPr>
          <w:rFonts w:ascii="Arial" w:hAnsi="Arial" w:cs="Arial"/>
        </w:rPr>
      </w:pPr>
      <w:r>
        <w:rPr>
          <w:rFonts w:ascii="Arial" w:hAnsi="Arial" w:cs="Arial"/>
        </w:rPr>
        <w:t xml:space="preserve">Se encontró que el sistema de rieles que permite el desplazamiento de las llantas, en algunos sectores se encuentra </w:t>
      </w:r>
      <w:r w:rsidR="005966C1">
        <w:rPr>
          <w:rFonts w:ascii="Arial" w:hAnsi="Arial" w:cs="Arial"/>
        </w:rPr>
        <w:t xml:space="preserve">deteriorado y ocasiona un gran esfuerzo por parte de los trabajadores para poder mover las llantas entre las secciones de producción. Se aconseja a </w:t>
      </w:r>
      <w:r w:rsidR="005966C1">
        <w:rPr>
          <w:rFonts w:ascii="Arial" w:hAnsi="Arial" w:cs="Arial"/>
          <w:b/>
        </w:rPr>
        <w:t>REMAX S.A.S.</w:t>
      </w:r>
      <w:r w:rsidR="005966C1">
        <w:rPr>
          <w:rFonts w:ascii="Arial" w:hAnsi="Arial" w:cs="Arial"/>
        </w:rPr>
        <w:t xml:space="preserve"> la realización de un mantenimiento riguroso de estos rieles para así reducir el esfuerzo físico en los trabajadores.</w:t>
      </w:r>
    </w:p>
    <w:p w:rsidR="005966C1" w:rsidRDefault="005966C1" w:rsidP="005A0227">
      <w:pPr>
        <w:pStyle w:val="Sinespaciado"/>
        <w:jc w:val="both"/>
        <w:rPr>
          <w:rFonts w:ascii="Arial" w:hAnsi="Arial" w:cs="Arial"/>
        </w:rPr>
      </w:pPr>
    </w:p>
    <w:p w:rsidR="005966C1" w:rsidRDefault="005966C1" w:rsidP="005A0227">
      <w:pPr>
        <w:pStyle w:val="Sinespaciado"/>
        <w:jc w:val="both"/>
        <w:rPr>
          <w:rFonts w:ascii="Arial" w:hAnsi="Arial" w:cs="Arial"/>
        </w:rPr>
      </w:pPr>
      <w:r>
        <w:rPr>
          <w:rFonts w:ascii="Arial" w:hAnsi="Arial" w:cs="Arial"/>
        </w:rPr>
        <w:t>Se encontró llantas que obstaculizaban los corredores peatonales, lo cual dificulta el acceso a algunas secciones y la ruta de evacuación. Esta obstaculización presenta un alto riesgo para visitantes y trabajadores al memento de transitar por estas zonas y en caso de evacuar las bodegas.</w:t>
      </w:r>
    </w:p>
    <w:p w:rsidR="005966C1" w:rsidRDefault="005966C1" w:rsidP="005A0227">
      <w:pPr>
        <w:pStyle w:val="Sinespaciado"/>
        <w:jc w:val="both"/>
        <w:rPr>
          <w:rFonts w:ascii="Arial" w:hAnsi="Arial" w:cs="Arial"/>
        </w:rPr>
      </w:pPr>
    </w:p>
    <w:p w:rsidR="005966C1" w:rsidRDefault="0091210A" w:rsidP="005A0227">
      <w:pPr>
        <w:pStyle w:val="Sinespaciado"/>
        <w:jc w:val="both"/>
        <w:rPr>
          <w:rFonts w:ascii="Arial" w:hAnsi="Arial" w:cs="Arial"/>
          <w:b/>
          <w:sz w:val="40"/>
          <w:szCs w:val="40"/>
        </w:rPr>
      </w:pPr>
      <w:r>
        <w:rPr>
          <w:rFonts w:ascii="Arial" w:hAnsi="Arial" w:cs="Arial"/>
          <w:b/>
          <w:sz w:val="40"/>
          <w:szCs w:val="40"/>
        </w:rPr>
        <w:t>3.2 Recomendaciones</w:t>
      </w:r>
    </w:p>
    <w:p w:rsidR="0091210A" w:rsidRDefault="0091210A" w:rsidP="005A0227">
      <w:pPr>
        <w:pStyle w:val="Sinespaciado"/>
        <w:jc w:val="both"/>
        <w:rPr>
          <w:rFonts w:ascii="Arial" w:hAnsi="Arial" w:cs="Arial"/>
        </w:rPr>
      </w:pPr>
    </w:p>
    <w:p w:rsidR="0091210A" w:rsidRDefault="0091210A" w:rsidP="005A0227">
      <w:pPr>
        <w:pStyle w:val="Sinespaciado"/>
        <w:jc w:val="both"/>
        <w:rPr>
          <w:rFonts w:ascii="Arial" w:hAnsi="Arial" w:cs="Arial"/>
        </w:rPr>
      </w:pPr>
      <w:r>
        <w:rPr>
          <w:rFonts w:ascii="Arial" w:hAnsi="Arial" w:cs="Arial"/>
        </w:rPr>
        <w:t>Se debe tener en cuenta el nivel de escolaridad del personal a cargo para poder establecer a que estímulos sociales están expuestos durante todo el tiempo.</w:t>
      </w:r>
    </w:p>
    <w:p w:rsidR="0091210A" w:rsidRDefault="0091210A" w:rsidP="005A0227">
      <w:pPr>
        <w:pStyle w:val="Sinespaciado"/>
        <w:jc w:val="both"/>
        <w:rPr>
          <w:rFonts w:ascii="Arial" w:hAnsi="Arial" w:cs="Arial"/>
        </w:rPr>
      </w:pPr>
    </w:p>
    <w:p w:rsidR="0091210A" w:rsidRDefault="0091210A" w:rsidP="005A0227">
      <w:pPr>
        <w:pStyle w:val="Sinespaciado"/>
        <w:jc w:val="both"/>
        <w:rPr>
          <w:rFonts w:ascii="Arial" w:hAnsi="Arial" w:cs="Arial"/>
        </w:rPr>
      </w:pPr>
      <w:r>
        <w:rPr>
          <w:rFonts w:ascii="Arial" w:hAnsi="Arial" w:cs="Arial"/>
        </w:rPr>
        <w:t>Al momento de analizar el riesgo psicosocial se debe tener mucho cuidado al momento de realizar las preguntas, ya que muchas veces se está colindando con la privacidad del empleado o de la empresa objeto de estudio y se puede contribuir de manera negativa en el desarrollo de las relaciones interpersonales de los trabajadores.</w:t>
      </w:r>
    </w:p>
    <w:p w:rsidR="0091210A" w:rsidRDefault="0091210A" w:rsidP="005A0227">
      <w:pPr>
        <w:pStyle w:val="Sinespaciado"/>
        <w:jc w:val="both"/>
        <w:rPr>
          <w:rFonts w:ascii="Arial" w:hAnsi="Arial" w:cs="Arial"/>
        </w:rPr>
      </w:pPr>
    </w:p>
    <w:p w:rsidR="0091210A" w:rsidRDefault="0091210A" w:rsidP="005A0227">
      <w:pPr>
        <w:pStyle w:val="Sinespaciado"/>
        <w:jc w:val="both"/>
        <w:rPr>
          <w:rFonts w:ascii="Arial" w:hAnsi="Arial" w:cs="Arial"/>
        </w:rPr>
      </w:pPr>
      <w:r>
        <w:rPr>
          <w:rFonts w:ascii="Arial" w:hAnsi="Arial" w:cs="Arial"/>
        </w:rPr>
        <w:lastRenderedPageBreak/>
        <w:t xml:space="preserve">Se debe apreciar de manera crítica la forma en que se realiza la labor por parte del trabajador, ya que esta crítica permite establecer más claramente si esos esfuerzos a los que se ve sometido el mismo son inherentes </w:t>
      </w:r>
      <w:proofErr w:type="gramStart"/>
      <w:r>
        <w:rPr>
          <w:rFonts w:ascii="Arial" w:hAnsi="Arial" w:cs="Arial"/>
        </w:rPr>
        <w:t>a el</w:t>
      </w:r>
      <w:proofErr w:type="gramEnd"/>
      <w:r>
        <w:rPr>
          <w:rFonts w:ascii="Arial" w:hAnsi="Arial" w:cs="Arial"/>
        </w:rPr>
        <w:t xml:space="preserve"> trabajo o si son por causa ajenas.</w:t>
      </w:r>
    </w:p>
    <w:p w:rsidR="0091210A" w:rsidRDefault="0091210A" w:rsidP="005A0227">
      <w:pPr>
        <w:pStyle w:val="Sinespaciado"/>
        <w:jc w:val="both"/>
        <w:rPr>
          <w:rFonts w:ascii="Arial" w:hAnsi="Arial" w:cs="Arial"/>
        </w:rPr>
      </w:pPr>
    </w:p>
    <w:p w:rsidR="0091210A" w:rsidRPr="0091210A" w:rsidRDefault="0091210A" w:rsidP="005A0227">
      <w:pPr>
        <w:pStyle w:val="Sinespaciado"/>
        <w:jc w:val="both"/>
        <w:rPr>
          <w:rFonts w:ascii="Arial" w:hAnsi="Arial" w:cs="Arial"/>
        </w:rPr>
      </w:pPr>
      <w:r>
        <w:rPr>
          <w:rFonts w:ascii="Arial" w:hAnsi="Arial" w:cs="Arial"/>
        </w:rPr>
        <w:t>Es importante conocer las rutinas laborales y de descanso de los empleados, para así poder establecer si se está cumpliendo o no, con las pausas activas que ayudarían a la disminución de la fatiga en los trabajadores.</w:t>
      </w:r>
    </w:p>
    <w:p w:rsidR="005966C1" w:rsidRPr="005966C1" w:rsidRDefault="005966C1" w:rsidP="005A0227">
      <w:pPr>
        <w:pStyle w:val="Sinespaciado"/>
        <w:jc w:val="both"/>
        <w:rPr>
          <w:rFonts w:ascii="Arial" w:hAnsi="Arial" w:cs="Arial"/>
        </w:rPr>
      </w:pPr>
    </w:p>
    <w:p w:rsidR="00E535FA" w:rsidRPr="00F43303" w:rsidRDefault="00F43303" w:rsidP="004F72F9">
      <w:pPr>
        <w:pStyle w:val="Sinespaciado"/>
        <w:jc w:val="both"/>
        <w:rPr>
          <w:rFonts w:ascii="Arial" w:hAnsi="Arial" w:cs="Arial"/>
        </w:rPr>
      </w:pPr>
      <w:r>
        <w:rPr>
          <w:rFonts w:ascii="Arial" w:hAnsi="Arial" w:cs="Arial"/>
        </w:rPr>
        <w:t>Al momento de realizar el estudio, hay que tratar de ser lo menos invasivo con el proceso de producción y el desarrollo normal de las actividades del objeto de estudio. Ya que si se realiza de manera distinta, esto ocasiona alteraciones en los resultados obtenidos, de tal forma que el estudio pierde validez por completo.</w:t>
      </w: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E535FA" w:rsidRPr="005072AA" w:rsidRDefault="00E535FA" w:rsidP="004F72F9">
      <w:pPr>
        <w:pStyle w:val="Sinespaciado"/>
        <w:jc w:val="both"/>
        <w:rPr>
          <w:rFonts w:ascii="Arial" w:hAnsi="Arial" w:cs="Arial"/>
          <w:b/>
        </w:rPr>
      </w:pPr>
    </w:p>
    <w:p w:rsidR="00CD1592" w:rsidRDefault="00CD1592"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F43303" w:rsidRDefault="00F43303" w:rsidP="00CD1592">
      <w:pPr>
        <w:spacing w:after="0"/>
        <w:rPr>
          <w:rFonts w:ascii="Arial" w:hAnsi="Arial" w:cs="Arial"/>
        </w:rPr>
      </w:pPr>
    </w:p>
    <w:p w:rsidR="00CD1592" w:rsidRPr="00A42121" w:rsidRDefault="00CD1592" w:rsidP="00F43303">
      <w:pPr>
        <w:numPr>
          <w:ilvl w:val="0"/>
          <w:numId w:val="7"/>
        </w:numPr>
        <w:jc w:val="both"/>
        <w:outlineLvl w:val="0"/>
        <w:rPr>
          <w:rFonts w:ascii="Arial" w:hAnsi="Arial" w:cs="Arial"/>
          <w:b/>
          <w:sz w:val="40"/>
        </w:rPr>
      </w:pPr>
      <w:bookmarkStart w:id="0" w:name="_Toc354011020"/>
      <w:r w:rsidRPr="00A42121">
        <w:rPr>
          <w:rFonts w:ascii="Arial" w:hAnsi="Arial" w:cs="Arial"/>
          <w:b/>
          <w:sz w:val="40"/>
        </w:rPr>
        <w:t xml:space="preserve">Anexo: </w:t>
      </w:r>
      <w:bookmarkEnd w:id="0"/>
      <w:r w:rsidRPr="00990B89">
        <w:rPr>
          <w:rFonts w:ascii="Arial" w:hAnsi="Arial" w:cs="Arial"/>
          <w:b/>
          <w:sz w:val="40"/>
          <w:szCs w:val="40"/>
        </w:rPr>
        <w:t>Diagnóstico psicosocial en una empresa siderometalúrgica española. Resultados del FPSICO del INSHT y del inventario de violencia y acoso psicológico en el trabajo IVAPT-E-R</w:t>
      </w:r>
      <w:r>
        <w:rPr>
          <w:rFonts w:ascii="Arial" w:hAnsi="Arial" w:cs="Arial"/>
          <w:b/>
          <w:sz w:val="40"/>
          <w:szCs w:val="40"/>
        </w:rPr>
        <w:t>.</w:t>
      </w:r>
    </w:p>
    <w:p w:rsidR="00CD1592" w:rsidRPr="00A42121" w:rsidRDefault="00CD1592" w:rsidP="00CD1592">
      <w:pPr>
        <w:ind w:left="1429"/>
        <w:rPr>
          <w:rFonts w:ascii="Arial" w:hAnsi="Arial" w:cs="Arial"/>
          <w:b/>
          <w:sz w:val="40"/>
        </w:rPr>
      </w:pPr>
    </w:p>
    <w:p w:rsidR="00CD1592" w:rsidRDefault="00CD1592" w:rsidP="00CD1592">
      <w:pPr>
        <w:pStyle w:val="Sinespaciado"/>
        <w:jc w:val="both"/>
        <w:rPr>
          <w:rFonts w:ascii="Arial" w:hAnsi="Arial" w:cs="Arial"/>
        </w:rPr>
      </w:pPr>
      <w:r w:rsidRPr="00D7413A">
        <w:rPr>
          <w:rFonts w:ascii="Arial" w:hAnsi="Arial" w:cs="Arial"/>
        </w:rPr>
        <w:t xml:space="preserve">Disponible en: </w:t>
      </w:r>
      <w:hyperlink r:id="rId16" w:history="1">
        <w:r w:rsidRPr="00F05984">
          <w:rPr>
            <w:rStyle w:val="Hipervnculo"/>
            <w:rFonts w:ascii="Arial" w:hAnsi="Arial" w:cs="Arial"/>
          </w:rPr>
          <w:t>http://bvs.sld.cu/revistas/rst/vol9_1_08/rst07108.html</w:t>
        </w:r>
      </w:hyperlink>
    </w:p>
    <w:p w:rsidR="00CD1592"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990B89">
        <w:rPr>
          <w:rFonts w:ascii="Arial" w:hAnsi="Arial" w:cs="Arial"/>
        </w:rPr>
        <w:t>Se presenta el diagnóstico psicosocial realizado a una empresa siderometalúrgica española utilizando la metodología</w:t>
      </w:r>
      <w:r>
        <w:rPr>
          <w:rFonts w:ascii="Arial" w:hAnsi="Arial" w:cs="Arial"/>
        </w:rPr>
        <w:t xml:space="preserve"> </w:t>
      </w:r>
      <w:r w:rsidRPr="00990B89">
        <w:rPr>
          <w:rFonts w:ascii="Arial" w:hAnsi="Arial" w:cs="Arial"/>
        </w:rPr>
        <w:t>de intervención psicosocial de la Asociación de Expertos en Psicosociología Aplicada – AEPA.</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Objetivo:</w:t>
      </w:r>
      <w:r w:rsidRPr="00990B89">
        <w:rPr>
          <w:rFonts w:ascii="Arial" w:hAnsi="Arial" w:cs="Arial"/>
        </w:rPr>
        <w:t xml:space="preserve"> </w:t>
      </w:r>
      <w:r>
        <w:rPr>
          <w:rFonts w:ascii="Arial" w:hAnsi="Arial" w:cs="Arial"/>
        </w:rPr>
        <w:t>Determinar</w:t>
      </w:r>
      <w:r w:rsidRPr="00990B89">
        <w:rPr>
          <w:rFonts w:ascii="Arial" w:hAnsi="Arial" w:cs="Arial"/>
        </w:rPr>
        <w:t xml:space="preserve"> a través del diagnóstico psicosocial cuál es la situación de las condiciones psicosociales, para posteriormente poder diseñar las </w:t>
      </w:r>
      <w:r>
        <w:rPr>
          <w:rFonts w:ascii="Arial" w:hAnsi="Arial" w:cs="Arial"/>
        </w:rPr>
        <w:t>medidas</w:t>
      </w:r>
      <w:r w:rsidRPr="00990B89">
        <w:rPr>
          <w:rFonts w:ascii="Arial" w:hAnsi="Arial" w:cs="Arial"/>
        </w:rPr>
        <w:t xml:space="preserve"> a realizar.</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Material y método:</w:t>
      </w:r>
      <w:r w:rsidRPr="00990B89">
        <w:rPr>
          <w:rFonts w:ascii="Arial" w:hAnsi="Arial" w:cs="Arial"/>
        </w:rPr>
        <w:t xml:space="preserve"> Estudio descriptivo, transversal y observacional en una empresa que tiene una plantilla aproximada</w:t>
      </w:r>
      <w:r>
        <w:rPr>
          <w:rFonts w:ascii="Arial" w:hAnsi="Arial" w:cs="Arial"/>
        </w:rPr>
        <w:t xml:space="preserve"> </w:t>
      </w:r>
      <w:r w:rsidRPr="00990B89">
        <w:rPr>
          <w:rFonts w:ascii="Arial" w:hAnsi="Arial" w:cs="Arial"/>
        </w:rPr>
        <w:t>de 350 trabajadores, de los que 324 cumplimentaron los cuestionarios correspondientes, utilizando para la</w:t>
      </w:r>
      <w:r>
        <w:rPr>
          <w:rFonts w:ascii="Arial" w:hAnsi="Arial" w:cs="Arial"/>
        </w:rPr>
        <w:t xml:space="preserve"> </w:t>
      </w:r>
      <w:r w:rsidRPr="00990B89">
        <w:rPr>
          <w:rFonts w:ascii="Arial" w:hAnsi="Arial" w:cs="Arial"/>
        </w:rPr>
        <w:t>evaluación de los factores psicosociales el cuestionario FPSICO del Instituto Nacional de Seguridad e Higiene en el</w:t>
      </w:r>
      <w:r>
        <w:rPr>
          <w:rFonts w:ascii="Arial" w:hAnsi="Arial" w:cs="Arial"/>
        </w:rPr>
        <w:t xml:space="preserve"> </w:t>
      </w:r>
      <w:r w:rsidRPr="00990B89">
        <w:rPr>
          <w:rFonts w:ascii="Arial" w:hAnsi="Arial" w:cs="Arial"/>
        </w:rPr>
        <w:t>trabajo (INSHT) y para la detección de acoso psicológico en el trabajo el inventario de violencia y acoso psicológico</w:t>
      </w:r>
      <w:r>
        <w:rPr>
          <w:rFonts w:ascii="Arial" w:hAnsi="Arial" w:cs="Arial"/>
        </w:rPr>
        <w:t xml:space="preserve"> </w:t>
      </w:r>
      <w:r w:rsidRPr="00990B89">
        <w:rPr>
          <w:rFonts w:ascii="Arial" w:hAnsi="Arial" w:cs="Arial"/>
        </w:rPr>
        <w:t>en el trabajo IVAPT-E-R.</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Resultados:</w:t>
      </w:r>
      <w:r w:rsidRPr="00990B89">
        <w:rPr>
          <w:rFonts w:ascii="Arial" w:hAnsi="Arial" w:cs="Arial"/>
        </w:rPr>
        <w:t xml:space="preserve"> El factor que presenta un mayor nivel nocivo es la carga mental. La percepción de acoso psicológico en</w:t>
      </w:r>
      <w:r>
        <w:rPr>
          <w:rFonts w:ascii="Arial" w:hAnsi="Arial" w:cs="Arial"/>
        </w:rPr>
        <w:t xml:space="preserve"> </w:t>
      </w:r>
      <w:r w:rsidRPr="00990B89">
        <w:rPr>
          <w:rFonts w:ascii="Arial" w:hAnsi="Arial" w:cs="Arial"/>
        </w:rPr>
        <w:t>el trabajo fue de 4 casos (1%) en el nivel alto y de 22 (7%) en el nivel medio.</w:t>
      </w:r>
    </w:p>
    <w:p w:rsidR="00CD1592" w:rsidRPr="00990B89" w:rsidRDefault="00CD1592" w:rsidP="00CD1592">
      <w:pPr>
        <w:pStyle w:val="Sinespaciado"/>
        <w:jc w:val="both"/>
        <w:rPr>
          <w:rFonts w:ascii="Arial" w:hAnsi="Arial" w:cs="Arial"/>
        </w:rPr>
      </w:pPr>
    </w:p>
    <w:p w:rsidR="00CD1592" w:rsidRDefault="00CD1592" w:rsidP="00CD1592">
      <w:pPr>
        <w:pStyle w:val="Sinespaciado"/>
        <w:jc w:val="both"/>
        <w:rPr>
          <w:rFonts w:ascii="Arial" w:hAnsi="Arial" w:cs="Arial"/>
        </w:rPr>
      </w:pPr>
      <w:r w:rsidRPr="0051301B">
        <w:rPr>
          <w:rFonts w:ascii="Arial" w:hAnsi="Arial" w:cs="Arial"/>
          <w:b/>
        </w:rPr>
        <w:t>Conclusiones:</w:t>
      </w:r>
      <w:r w:rsidRPr="00990B89">
        <w:rPr>
          <w:rFonts w:ascii="Arial" w:hAnsi="Arial" w:cs="Arial"/>
        </w:rPr>
        <w:t xml:space="preserve"> Existen muy pocos estudios formales acerca de los diagnósticos psicosociales en las empresas, siendo</w:t>
      </w:r>
      <w:r>
        <w:rPr>
          <w:rFonts w:ascii="Arial" w:hAnsi="Arial" w:cs="Arial"/>
        </w:rPr>
        <w:t xml:space="preserve"> </w:t>
      </w:r>
      <w:r w:rsidRPr="00990B89">
        <w:rPr>
          <w:rFonts w:ascii="Arial" w:hAnsi="Arial" w:cs="Arial"/>
        </w:rPr>
        <w:t>necesario fomentar la propagación de metodologías, instrumentos y resultados. La carga mental simboliza en esta</w:t>
      </w:r>
      <w:r>
        <w:rPr>
          <w:rFonts w:ascii="Arial" w:hAnsi="Arial" w:cs="Arial"/>
        </w:rPr>
        <w:t xml:space="preserve"> </w:t>
      </w:r>
      <w:r w:rsidRPr="00990B89">
        <w:rPr>
          <w:rFonts w:ascii="Arial" w:hAnsi="Arial" w:cs="Arial"/>
        </w:rPr>
        <w:t>empresa el factor psicosocial más nocivo</w:t>
      </w:r>
      <w:r>
        <w:rPr>
          <w:rFonts w:ascii="Arial" w:hAnsi="Arial" w:cs="Arial"/>
        </w:rPr>
        <w:t>.</w:t>
      </w:r>
    </w:p>
    <w:p w:rsidR="00E535FA" w:rsidRPr="005072AA" w:rsidRDefault="00CD1592" w:rsidP="00CD1592">
      <w:pPr>
        <w:pStyle w:val="Sinespaciado"/>
        <w:jc w:val="both"/>
        <w:rPr>
          <w:rFonts w:ascii="Arial" w:hAnsi="Arial" w:cs="Arial"/>
          <w:b/>
        </w:rPr>
      </w:pPr>
      <w:r>
        <w:rPr>
          <w:rFonts w:ascii="Arial" w:hAnsi="Arial" w:cs="Arial"/>
          <w:b/>
          <w:sz w:val="40"/>
          <w:szCs w:val="40"/>
        </w:rPr>
        <w:br w:type="page"/>
      </w:r>
    </w:p>
    <w:p w:rsidR="00CD1592" w:rsidRDefault="00CD1592" w:rsidP="00CD1592">
      <w:pPr>
        <w:rPr>
          <w:rFonts w:ascii="Arial" w:hAnsi="Arial" w:cs="Arial"/>
          <w:b/>
        </w:rPr>
      </w:pPr>
      <w:r>
        <w:rPr>
          <w:rFonts w:ascii="Arial" w:hAnsi="Arial" w:cs="Arial"/>
          <w:b/>
          <w:sz w:val="40"/>
          <w:szCs w:val="40"/>
        </w:rPr>
        <w:lastRenderedPageBreak/>
        <w:t>Bibliografía</w:t>
      </w:r>
    </w:p>
    <w:p w:rsidR="00CD1592" w:rsidRDefault="00CD1592" w:rsidP="00CD1592">
      <w:pPr>
        <w:pStyle w:val="Sinespaciado"/>
        <w:jc w:val="both"/>
        <w:rPr>
          <w:rFonts w:ascii="Arial" w:hAnsi="Arial" w:cs="Arial"/>
          <w:b/>
        </w:rPr>
      </w:pPr>
    </w:p>
    <w:p w:rsidR="00CD1592" w:rsidRDefault="00CD1592" w:rsidP="00CD1592">
      <w:pPr>
        <w:pStyle w:val="Sinespaciado"/>
        <w:jc w:val="both"/>
        <w:rPr>
          <w:rFonts w:ascii="Arial" w:hAnsi="Arial" w:cs="Arial"/>
        </w:rPr>
      </w:pPr>
    </w:p>
    <w:p w:rsidR="00CD1592" w:rsidRDefault="00CD1592" w:rsidP="00CD1592">
      <w:pPr>
        <w:pStyle w:val="Sinespaciado"/>
        <w:ind w:left="851" w:hanging="426"/>
        <w:jc w:val="both"/>
        <w:rPr>
          <w:rFonts w:ascii="Arial" w:hAnsi="Arial" w:cs="Arial"/>
        </w:rPr>
      </w:pPr>
      <w:r>
        <w:rPr>
          <w:rFonts w:ascii="Arial" w:hAnsi="Arial" w:cs="Arial"/>
        </w:rPr>
        <w:t>[1]</w:t>
      </w:r>
      <w:r>
        <w:rPr>
          <w:rFonts w:ascii="Arial" w:hAnsi="Arial" w:cs="Arial"/>
        </w:rPr>
        <w:tab/>
        <w:t xml:space="preserve">Mansilla Izquierdo, Fernando y </w:t>
      </w:r>
      <w:proofErr w:type="spellStart"/>
      <w:r>
        <w:rPr>
          <w:rFonts w:ascii="Arial" w:hAnsi="Arial" w:cs="Arial"/>
        </w:rPr>
        <w:t>Favires</w:t>
      </w:r>
      <w:proofErr w:type="spellEnd"/>
      <w:r>
        <w:rPr>
          <w:rFonts w:ascii="Arial" w:hAnsi="Arial" w:cs="Arial"/>
        </w:rPr>
        <w:t xml:space="preserve"> Cuevas, Alejandra. </w:t>
      </w:r>
      <w:r w:rsidRPr="00B4032B">
        <w:rPr>
          <w:rFonts w:ascii="Arial" w:hAnsi="Arial" w:cs="Arial"/>
          <w:b/>
        </w:rPr>
        <w:t>Factores de riesgo psicosocial... en el trabajo</w:t>
      </w:r>
      <w:r>
        <w:rPr>
          <w:rFonts w:ascii="Arial" w:hAnsi="Arial" w:cs="Arial"/>
        </w:rPr>
        <w:t>. Imagen Corporativa e Impresión (Unidad d</w:t>
      </w:r>
      <w:bookmarkStart w:id="1" w:name="_GoBack"/>
      <w:bookmarkEnd w:id="1"/>
      <w:r>
        <w:rPr>
          <w:rFonts w:ascii="Arial" w:hAnsi="Arial" w:cs="Arial"/>
        </w:rPr>
        <w:t>e Comunicación). Madrid. Disponible en</w:t>
      </w:r>
    </w:p>
    <w:p w:rsidR="00CD1592" w:rsidRDefault="00BF6FB0" w:rsidP="00CD1592">
      <w:pPr>
        <w:pStyle w:val="Sinespaciado"/>
        <w:ind w:left="851"/>
        <w:jc w:val="both"/>
        <w:rPr>
          <w:rFonts w:ascii="Arial" w:hAnsi="Arial" w:cs="Arial"/>
        </w:rPr>
      </w:pPr>
      <w:hyperlink r:id="rId17" w:history="1">
        <w:r w:rsidR="00CD1592" w:rsidRPr="00F05984">
          <w:rPr>
            <w:rStyle w:val="Hipervnculo"/>
            <w:rFonts w:ascii="Arial" w:hAnsi="Arial" w:cs="Arial"/>
          </w:rPr>
          <w:t>http://www.madrid.es/UnidadesDescentralizadas/Salud/Publicaciones%20Propias%20Madrid%20salud/Publicaciones%20Propias%20ISP%20e%20IA/Folletos%20ISP/Riesgos_psicosociales_2013OK.pdf</w:t>
        </w:r>
      </w:hyperlink>
      <w:r w:rsidR="00CD1592">
        <w:rPr>
          <w:rFonts w:ascii="Arial" w:hAnsi="Arial" w:cs="Arial"/>
        </w:rPr>
        <w:t>, visitado el 13 de enero de 2014.</w:t>
      </w:r>
    </w:p>
    <w:p w:rsidR="00CD1592" w:rsidRDefault="00CD1592" w:rsidP="00CD1592">
      <w:pPr>
        <w:pStyle w:val="Sinespaciado"/>
        <w:ind w:left="851" w:hanging="426"/>
        <w:jc w:val="both"/>
        <w:rPr>
          <w:rFonts w:ascii="Arial" w:hAnsi="Arial" w:cs="Arial"/>
        </w:rPr>
      </w:pPr>
    </w:p>
    <w:p w:rsidR="00CD1592" w:rsidRDefault="00CD1592" w:rsidP="00CD1592">
      <w:pPr>
        <w:pStyle w:val="Sinespaciado"/>
        <w:ind w:left="851" w:hanging="426"/>
        <w:jc w:val="both"/>
        <w:rPr>
          <w:rFonts w:ascii="Arial" w:hAnsi="Arial" w:cs="Arial"/>
        </w:rPr>
      </w:pPr>
      <w:r>
        <w:rPr>
          <w:rFonts w:ascii="Arial" w:hAnsi="Arial" w:cs="Arial"/>
        </w:rPr>
        <w:t>[2]</w:t>
      </w:r>
      <w:r>
        <w:rPr>
          <w:rFonts w:ascii="Arial" w:hAnsi="Arial" w:cs="Arial"/>
        </w:rPr>
        <w:tab/>
      </w:r>
      <w:r w:rsidRPr="00024D13">
        <w:rPr>
          <w:rFonts w:ascii="Arial" w:hAnsi="Arial" w:cs="Arial"/>
        </w:rPr>
        <w:t>Moreno Jiménez</w:t>
      </w:r>
      <w:r>
        <w:rPr>
          <w:rFonts w:ascii="Arial" w:hAnsi="Arial" w:cs="Arial"/>
        </w:rPr>
        <w:t xml:space="preserve">, </w:t>
      </w:r>
      <w:r w:rsidRPr="00024D13">
        <w:rPr>
          <w:rFonts w:ascii="Arial" w:hAnsi="Arial" w:cs="Arial"/>
        </w:rPr>
        <w:t>Bernardo (Catedrático UAM)</w:t>
      </w:r>
      <w:r>
        <w:rPr>
          <w:rFonts w:ascii="Arial" w:hAnsi="Arial" w:cs="Arial"/>
        </w:rPr>
        <w:t xml:space="preserve"> y </w:t>
      </w:r>
      <w:r w:rsidRPr="00024D13">
        <w:rPr>
          <w:rFonts w:ascii="Arial" w:hAnsi="Arial" w:cs="Arial"/>
        </w:rPr>
        <w:t>Báez León</w:t>
      </w:r>
      <w:r>
        <w:rPr>
          <w:rFonts w:ascii="Arial" w:hAnsi="Arial" w:cs="Arial"/>
        </w:rPr>
        <w:t xml:space="preserve">, </w:t>
      </w:r>
      <w:r w:rsidRPr="00024D13">
        <w:rPr>
          <w:rFonts w:ascii="Arial" w:hAnsi="Arial" w:cs="Arial"/>
        </w:rPr>
        <w:t>Carmen (Investigadora UAM)</w:t>
      </w:r>
      <w:r>
        <w:rPr>
          <w:rFonts w:ascii="Arial" w:hAnsi="Arial" w:cs="Arial"/>
        </w:rPr>
        <w:t xml:space="preserve">. </w:t>
      </w:r>
      <w:r w:rsidRPr="00B4032B">
        <w:rPr>
          <w:rFonts w:ascii="Arial" w:hAnsi="Arial" w:cs="Arial"/>
          <w:b/>
        </w:rPr>
        <w:t>Factores y riesgos psicosociales, formas, consecuencias, medidas y buenas prácticas</w:t>
      </w:r>
      <w:r>
        <w:rPr>
          <w:rFonts w:ascii="Arial" w:hAnsi="Arial" w:cs="Arial"/>
        </w:rPr>
        <w:t xml:space="preserve">. Madrid noviembre de 2010. Disponible en </w:t>
      </w:r>
    </w:p>
    <w:p w:rsidR="00CD1592" w:rsidRDefault="00CD1592" w:rsidP="00CD1592">
      <w:pPr>
        <w:pStyle w:val="Sinespaciado"/>
        <w:ind w:left="851" w:hanging="426"/>
        <w:jc w:val="both"/>
        <w:rPr>
          <w:rFonts w:ascii="Arial" w:hAnsi="Arial" w:cs="Arial"/>
        </w:rPr>
      </w:pPr>
      <w:r>
        <w:rPr>
          <w:rFonts w:ascii="Arial" w:hAnsi="Arial" w:cs="Arial"/>
        </w:rPr>
        <w:tab/>
      </w:r>
      <w:hyperlink r:id="rId18" w:history="1">
        <w:r w:rsidRPr="00C93996">
          <w:rPr>
            <w:rStyle w:val="Hipervnculo"/>
            <w:rFonts w:ascii="Arial" w:hAnsi="Arial" w:cs="Arial"/>
          </w:rPr>
          <w:t>http://www.insht.es/InshtWeb/Contenidos/Documentacion/PUBLICACIONES%20PROFESIONALES/factores%20riesgos%20psico.pdf</w:t>
        </w:r>
      </w:hyperlink>
      <w:r>
        <w:rPr>
          <w:rFonts w:ascii="Arial" w:hAnsi="Arial" w:cs="Arial"/>
        </w:rPr>
        <w:t>, visitado el 13 de enero de 2014.</w:t>
      </w:r>
    </w:p>
    <w:p w:rsidR="00CD1592" w:rsidRDefault="00CD1592" w:rsidP="00CD1592">
      <w:pPr>
        <w:pStyle w:val="Sinespaciado"/>
        <w:ind w:left="851" w:hanging="426"/>
        <w:jc w:val="both"/>
        <w:rPr>
          <w:rFonts w:ascii="Arial" w:hAnsi="Arial" w:cs="Arial"/>
        </w:rPr>
      </w:pPr>
    </w:p>
    <w:p w:rsidR="00CD1592" w:rsidRDefault="00CD1592" w:rsidP="00CD1592">
      <w:pPr>
        <w:pStyle w:val="Sinespaciado"/>
        <w:ind w:left="851" w:hanging="426"/>
        <w:jc w:val="both"/>
        <w:rPr>
          <w:rFonts w:ascii="Arial" w:hAnsi="Arial" w:cs="Arial"/>
        </w:rPr>
      </w:pPr>
      <w:r>
        <w:rPr>
          <w:rFonts w:ascii="Arial" w:hAnsi="Arial" w:cs="Arial"/>
        </w:rPr>
        <w:t>[3]</w:t>
      </w:r>
      <w:r>
        <w:rPr>
          <w:rFonts w:ascii="Arial" w:hAnsi="Arial" w:cs="Arial"/>
        </w:rPr>
        <w:tab/>
        <w:t xml:space="preserve">Observatorio de riesgo psicosociales UGT. </w:t>
      </w:r>
      <w:r w:rsidRPr="006009FA">
        <w:rPr>
          <w:rFonts w:ascii="Arial" w:hAnsi="Arial" w:cs="Arial"/>
          <w:b/>
        </w:rPr>
        <w:t>Guía buenas prácticas sindicales en evaluación de riesgos psicosociales</w:t>
      </w:r>
      <w:r>
        <w:rPr>
          <w:rFonts w:ascii="Arial" w:hAnsi="Arial" w:cs="Arial"/>
        </w:rPr>
        <w:t xml:space="preserve">. </w:t>
      </w:r>
      <w:r w:rsidRPr="006009FA">
        <w:rPr>
          <w:rFonts w:ascii="Arial" w:hAnsi="Arial" w:cs="Arial"/>
        </w:rPr>
        <w:t>Secretaría de Salud Laboral de la UGT-CEC</w:t>
      </w:r>
      <w:r>
        <w:rPr>
          <w:rFonts w:ascii="Arial" w:hAnsi="Arial" w:cs="Arial"/>
        </w:rPr>
        <w:t xml:space="preserve">. Disponible en </w:t>
      </w:r>
    </w:p>
    <w:p w:rsidR="00CD1592" w:rsidRDefault="00CD1592" w:rsidP="00CD1592">
      <w:pPr>
        <w:pStyle w:val="Sinespaciado"/>
        <w:ind w:left="851" w:hanging="426"/>
        <w:jc w:val="both"/>
        <w:rPr>
          <w:rFonts w:ascii="Arial" w:hAnsi="Arial" w:cs="Arial"/>
        </w:rPr>
      </w:pPr>
      <w:r>
        <w:rPr>
          <w:rFonts w:ascii="Arial" w:hAnsi="Arial" w:cs="Arial"/>
        </w:rPr>
        <w:tab/>
      </w:r>
      <w:hyperlink r:id="rId19" w:history="1">
        <w:r w:rsidRPr="00F05984">
          <w:rPr>
            <w:rStyle w:val="Hipervnculo"/>
            <w:rFonts w:ascii="Arial" w:hAnsi="Arial" w:cs="Arial"/>
          </w:rPr>
          <w:t>http://www.ugt.es/saludlaboral/observatorio/publicaciones/cuader_guias/2012_Guia_BPS_en_ERPS.pdf</w:t>
        </w:r>
      </w:hyperlink>
      <w:r>
        <w:rPr>
          <w:rFonts w:ascii="Arial" w:hAnsi="Arial" w:cs="Arial"/>
        </w:rPr>
        <w:t>, visitado el 13 de enero de 2014.</w:t>
      </w:r>
    </w:p>
    <w:p w:rsidR="00E535FA" w:rsidRPr="005072AA" w:rsidRDefault="00E535FA" w:rsidP="004F72F9">
      <w:pPr>
        <w:pStyle w:val="Sinespaciado"/>
        <w:jc w:val="both"/>
        <w:rPr>
          <w:rFonts w:ascii="Arial" w:hAnsi="Arial" w:cs="Arial"/>
          <w:b/>
        </w:rPr>
      </w:pPr>
    </w:p>
    <w:sectPr w:rsidR="00E535FA" w:rsidRPr="005072AA" w:rsidSect="00F43303">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FB0" w:rsidRDefault="00BF6FB0" w:rsidP="009E7A96">
      <w:pPr>
        <w:spacing w:after="0" w:line="240" w:lineRule="auto"/>
      </w:pPr>
      <w:r>
        <w:separator/>
      </w:r>
    </w:p>
  </w:endnote>
  <w:endnote w:type="continuationSeparator" w:id="0">
    <w:p w:rsidR="00BF6FB0" w:rsidRDefault="00BF6FB0" w:rsidP="009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621843"/>
      <w:docPartObj>
        <w:docPartGallery w:val="Page Numbers (Bottom of Page)"/>
        <w:docPartUnique/>
      </w:docPartObj>
    </w:sdtPr>
    <w:sdtEndPr/>
    <w:sdtContent>
      <w:p w:rsidR="00B06DEB" w:rsidRDefault="00B06DEB">
        <w:pPr>
          <w:pStyle w:val="Piedepgina"/>
          <w:jc w:val="center"/>
        </w:pPr>
        <w:r w:rsidRPr="009E7A96">
          <w:fldChar w:fldCharType="begin"/>
        </w:r>
        <w:r w:rsidRPr="009E7A96">
          <w:instrText>PAGE   \* MERGEFORMAT</w:instrText>
        </w:r>
        <w:r w:rsidRPr="009E7A96">
          <w:fldChar w:fldCharType="separate"/>
        </w:r>
        <w:r w:rsidR="0084272E" w:rsidRPr="0084272E">
          <w:rPr>
            <w:noProof/>
            <w:lang w:val="es-ES"/>
          </w:rPr>
          <w:t>2</w:t>
        </w:r>
        <w:r w:rsidRPr="009E7A96">
          <w:fldChar w:fldCharType="end"/>
        </w:r>
      </w:p>
    </w:sdtContent>
  </w:sdt>
  <w:p w:rsidR="00B06DEB" w:rsidRDefault="00B06D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FB0" w:rsidRDefault="00BF6FB0" w:rsidP="009E7A96">
      <w:pPr>
        <w:spacing w:after="0" w:line="240" w:lineRule="auto"/>
      </w:pPr>
      <w:r>
        <w:separator/>
      </w:r>
    </w:p>
  </w:footnote>
  <w:footnote w:type="continuationSeparator" w:id="0">
    <w:p w:rsidR="00BF6FB0" w:rsidRDefault="00BF6FB0" w:rsidP="009E7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70F8"/>
    <w:multiLevelType w:val="hybridMultilevel"/>
    <w:tmpl w:val="5F46682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2CF90287"/>
    <w:multiLevelType w:val="hybridMultilevel"/>
    <w:tmpl w:val="C958F3DA"/>
    <w:lvl w:ilvl="0" w:tplc="7C58A1B8">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30B26A14"/>
    <w:multiLevelType w:val="hybridMultilevel"/>
    <w:tmpl w:val="1B8AD6EC"/>
    <w:lvl w:ilvl="0" w:tplc="68501DD6">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Marlett" w:hAnsi="Marlett"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Marlett" w:hAnsi="Marlett"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Marlett" w:hAnsi="Marlett" w:hint="default"/>
      </w:rPr>
    </w:lvl>
  </w:abstractNum>
  <w:abstractNum w:abstractNumId="3">
    <w:nsid w:val="4ADA4F5E"/>
    <w:multiLevelType w:val="multilevel"/>
    <w:tmpl w:val="004C9F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4DED41D9"/>
    <w:multiLevelType w:val="multilevel"/>
    <w:tmpl w:val="EA44BBD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nsid w:val="52803D43"/>
    <w:multiLevelType w:val="hybridMultilevel"/>
    <w:tmpl w:val="20AA960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nsid w:val="557C43FD"/>
    <w:multiLevelType w:val="multilevel"/>
    <w:tmpl w:val="E5B0226E"/>
    <w:lvl w:ilvl="0">
      <w:start w:val="2"/>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7">
    <w:nsid w:val="57AF143A"/>
    <w:multiLevelType w:val="hybridMultilevel"/>
    <w:tmpl w:val="68501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7EA6329"/>
    <w:multiLevelType w:val="hybridMultilevel"/>
    <w:tmpl w:val="D0A4B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9D27CC7"/>
    <w:multiLevelType w:val="hybridMultilevel"/>
    <w:tmpl w:val="B5480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2"/>
  </w:num>
  <w:num w:numId="5">
    <w:abstractNumId w:val="0"/>
  </w:num>
  <w:num w:numId="6">
    <w:abstractNumId w:val="7"/>
  </w:num>
  <w:num w:numId="7">
    <w:abstractNumId w:val="5"/>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70"/>
    <w:rsid w:val="00001F77"/>
    <w:rsid w:val="0009200F"/>
    <w:rsid w:val="00102716"/>
    <w:rsid w:val="0022275F"/>
    <w:rsid w:val="00277034"/>
    <w:rsid w:val="002A2013"/>
    <w:rsid w:val="002C6666"/>
    <w:rsid w:val="004F72F9"/>
    <w:rsid w:val="005072AA"/>
    <w:rsid w:val="00563857"/>
    <w:rsid w:val="005966C1"/>
    <w:rsid w:val="005A0227"/>
    <w:rsid w:val="005B2DFA"/>
    <w:rsid w:val="006033F7"/>
    <w:rsid w:val="006058F5"/>
    <w:rsid w:val="00683477"/>
    <w:rsid w:val="00820CA0"/>
    <w:rsid w:val="00832F18"/>
    <w:rsid w:val="0084272E"/>
    <w:rsid w:val="00882670"/>
    <w:rsid w:val="00894845"/>
    <w:rsid w:val="0091210A"/>
    <w:rsid w:val="00944D96"/>
    <w:rsid w:val="009E3A0E"/>
    <w:rsid w:val="009E7A96"/>
    <w:rsid w:val="00A57E28"/>
    <w:rsid w:val="00A9796C"/>
    <w:rsid w:val="00AB655D"/>
    <w:rsid w:val="00B06DEB"/>
    <w:rsid w:val="00B50802"/>
    <w:rsid w:val="00B6373B"/>
    <w:rsid w:val="00BF6FB0"/>
    <w:rsid w:val="00C61C54"/>
    <w:rsid w:val="00CD1592"/>
    <w:rsid w:val="00D40317"/>
    <w:rsid w:val="00D968D8"/>
    <w:rsid w:val="00DA63CA"/>
    <w:rsid w:val="00E121AE"/>
    <w:rsid w:val="00E4425E"/>
    <w:rsid w:val="00E535FA"/>
    <w:rsid w:val="00E86165"/>
    <w:rsid w:val="00EC32B1"/>
    <w:rsid w:val="00EE7BE4"/>
    <w:rsid w:val="00F43303"/>
    <w:rsid w:val="00F638F7"/>
    <w:rsid w:val="00F756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2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2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26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670"/>
    <w:rPr>
      <w:rFonts w:ascii="Tahoma" w:hAnsi="Tahoma" w:cs="Tahoma"/>
      <w:sz w:val="16"/>
      <w:szCs w:val="16"/>
    </w:rPr>
  </w:style>
  <w:style w:type="character" w:customStyle="1" w:styleId="Ttulo1Car">
    <w:name w:val="Título 1 Car"/>
    <w:basedOn w:val="Fuentedeprrafopredeter"/>
    <w:link w:val="Ttulo1"/>
    <w:uiPriority w:val="9"/>
    <w:rsid w:val="008826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26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882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2670"/>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882670"/>
    <w:rPr>
      <w:rFonts w:asciiTheme="majorHAnsi" w:eastAsiaTheme="majorEastAsia" w:hAnsiTheme="majorHAnsi" w:cstheme="majorBidi"/>
      <w:b/>
      <w:bCs/>
      <w:color w:val="4F81BD" w:themeColor="accent1"/>
    </w:rPr>
  </w:style>
  <w:style w:type="paragraph" w:styleId="Sinespaciado">
    <w:name w:val="No Spacing"/>
    <w:uiPriority w:val="1"/>
    <w:qFormat/>
    <w:rsid w:val="00882670"/>
    <w:pPr>
      <w:spacing w:after="0" w:line="240" w:lineRule="auto"/>
    </w:pPr>
  </w:style>
  <w:style w:type="paragraph" w:styleId="Encabezado">
    <w:name w:val="header"/>
    <w:basedOn w:val="Normal"/>
    <w:link w:val="EncabezadoCar"/>
    <w:uiPriority w:val="99"/>
    <w:unhideWhenUsed/>
    <w:rsid w:val="009E7A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A96"/>
  </w:style>
  <w:style w:type="paragraph" w:styleId="Piedepgina">
    <w:name w:val="footer"/>
    <w:basedOn w:val="Normal"/>
    <w:link w:val="PiedepginaCar"/>
    <w:uiPriority w:val="99"/>
    <w:unhideWhenUsed/>
    <w:rsid w:val="009E7A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A96"/>
  </w:style>
  <w:style w:type="character" w:styleId="Hipervnculo">
    <w:name w:val="Hyperlink"/>
    <w:basedOn w:val="Fuentedeprrafopredeter"/>
    <w:uiPriority w:val="99"/>
    <w:unhideWhenUsed/>
    <w:rsid w:val="00102716"/>
    <w:rPr>
      <w:color w:val="0000FF" w:themeColor="hyperlink"/>
      <w:u w:val="single"/>
    </w:rPr>
  </w:style>
  <w:style w:type="paragraph" w:styleId="Prrafodelista">
    <w:name w:val="List Paragraph"/>
    <w:basedOn w:val="Normal"/>
    <w:uiPriority w:val="34"/>
    <w:qFormat/>
    <w:rsid w:val="00CD15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26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2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26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670"/>
    <w:rPr>
      <w:rFonts w:ascii="Tahoma" w:hAnsi="Tahoma" w:cs="Tahoma"/>
      <w:sz w:val="16"/>
      <w:szCs w:val="16"/>
    </w:rPr>
  </w:style>
  <w:style w:type="character" w:customStyle="1" w:styleId="Ttulo1Car">
    <w:name w:val="Título 1 Car"/>
    <w:basedOn w:val="Fuentedeprrafopredeter"/>
    <w:link w:val="Ttulo1"/>
    <w:uiPriority w:val="9"/>
    <w:rsid w:val="008826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26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882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2670"/>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882670"/>
    <w:rPr>
      <w:rFonts w:asciiTheme="majorHAnsi" w:eastAsiaTheme="majorEastAsia" w:hAnsiTheme="majorHAnsi" w:cstheme="majorBidi"/>
      <w:b/>
      <w:bCs/>
      <w:color w:val="4F81BD" w:themeColor="accent1"/>
    </w:rPr>
  </w:style>
  <w:style w:type="paragraph" w:styleId="Sinespaciado">
    <w:name w:val="No Spacing"/>
    <w:uiPriority w:val="1"/>
    <w:qFormat/>
    <w:rsid w:val="00882670"/>
    <w:pPr>
      <w:spacing w:after="0" w:line="240" w:lineRule="auto"/>
    </w:pPr>
  </w:style>
  <w:style w:type="paragraph" w:styleId="Encabezado">
    <w:name w:val="header"/>
    <w:basedOn w:val="Normal"/>
    <w:link w:val="EncabezadoCar"/>
    <w:uiPriority w:val="99"/>
    <w:unhideWhenUsed/>
    <w:rsid w:val="009E7A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A96"/>
  </w:style>
  <w:style w:type="paragraph" w:styleId="Piedepgina">
    <w:name w:val="footer"/>
    <w:basedOn w:val="Normal"/>
    <w:link w:val="PiedepginaCar"/>
    <w:uiPriority w:val="99"/>
    <w:unhideWhenUsed/>
    <w:rsid w:val="009E7A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A96"/>
  </w:style>
  <w:style w:type="character" w:styleId="Hipervnculo">
    <w:name w:val="Hyperlink"/>
    <w:basedOn w:val="Fuentedeprrafopredeter"/>
    <w:uiPriority w:val="99"/>
    <w:unhideWhenUsed/>
    <w:rsid w:val="00102716"/>
    <w:rPr>
      <w:color w:val="0000FF" w:themeColor="hyperlink"/>
      <w:u w:val="single"/>
    </w:rPr>
  </w:style>
  <w:style w:type="paragraph" w:styleId="Prrafodelista">
    <w:name w:val="List Paragraph"/>
    <w:basedOn w:val="Normal"/>
    <w:uiPriority w:val="34"/>
    <w:qFormat/>
    <w:rsid w:val="00CD1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5250">
      <w:bodyDiv w:val="1"/>
      <w:marLeft w:val="0"/>
      <w:marRight w:val="0"/>
      <w:marTop w:val="0"/>
      <w:marBottom w:val="0"/>
      <w:divBdr>
        <w:top w:val="none" w:sz="0" w:space="0" w:color="auto"/>
        <w:left w:val="none" w:sz="0" w:space="0" w:color="auto"/>
        <w:bottom w:val="none" w:sz="0" w:space="0" w:color="auto"/>
        <w:right w:val="none" w:sz="0" w:space="0" w:color="auto"/>
      </w:divBdr>
    </w:div>
    <w:div w:id="414325685">
      <w:bodyDiv w:val="1"/>
      <w:marLeft w:val="0"/>
      <w:marRight w:val="0"/>
      <w:marTop w:val="0"/>
      <w:marBottom w:val="0"/>
      <w:divBdr>
        <w:top w:val="none" w:sz="0" w:space="0" w:color="auto"/>
        <w:left w:val="none" w:sz="0" w:space="0" w:color="auto"/>
        <w:bottom w:val="none" w:sz="0" w:space="0" w:color="auto"/>
        <w:right w:val="none" w:sz="0" w:space="0" w:color="auto"/>
      </w:divBdr>
    </w:div>
    <w:div w:id="506991363">
      <w:bodyDiv w:val="1"/>
      <w:marLeft w:val="0"/>
      <w:marRight w:val="0"/>
      <w:marTop w:val="0"/>
      <w:marBottom w:val="0"/>
      <w:divBdr>
        <w:top w:val="none" w:sz="0" w:space="0" w:color="auto"/>
        <w:left w:val="none" w:sz="0" w:space="0" w:color="auto"/>
        <w:bottom w:val="none" w:sz="0" w:space="0" w:color="auto"/>
        <w:right w:val="none" w:sz="0" w:space="0" w:color="auto"/>
      </w:divBdr>
    </w:div>
    <w:div w:id="1051533508">
      <w:bodyDiv w:val="1"/>
      <w:marLeft w:val="0"/>
      <w:marRight w:val="0"/>
      <w:marTop w:val="0"/>
      <w:marBottom w:val="0"/>
      <w:divBdr>
        <w:top w:val="none" w:sz="0" w:space="0" w:color="auto"/>
        <w:left w:val="none" w:sz="0" w:space="0" w:color="auto"/>
        <w:bottom w:val="none" w:sz="0" w:space="0" w:color="auto"/>
        <w:right w:val="none" w:sz="0" w:space="0" w:color="auto"/>
      </w:divBdr>
    </w:div>
    <w:div w:id="1302032613">
      <w:bodyDiv w:val="1"/>
      <w:marLeft w:val="0"/>
      <w:marRight w:val="0"/>
      <w:marTop w:val="0"/>
      <w:marBottom w:val="0"/>
      <w:divBdr>
        <w:top w:val="none" w:sz="0" w:space="0" w:color="auto"/>
        <w:left w:val="none" w:sz="0" w:space="0" w:color="auto"/>
        <w:bottom w:val="none" w:sz="0" w:space="0" w:color="auto"/>
        <w:right w:val="none" w:sz="0" w:space="0" w:color="auto"/>
      </w:divBdr>
    </w:div>
    <w:div w:id="1610701658">
      <w:bodyDiv w:val="1"/>
      <w:marLeft w:val="0"/>
      <w:marRight w:val="0"/>
      <w:marTop w:val="0"/>
      <w:marBottom w:val="0"/>
      <w:divBdr>
        <w:top w:val="none" w:sz="0" w:space="0" w:color="auto"/>
        <w:left w:val="none" w:sz="0" w:space="0" w:color="auto"/>
        <w:bottom w:val="none" w:sz="0" w:space="0" w:color="auto"/>
        <w:right w:val="none" w:sz="0" w:space="0" w:color="auto"/>
      </w:divBdr>
    </w:div>
    <w:div w:id="1810391092">
      <w:bodyDiv w:val="1"/>
      <w:marLeft w:val="0"/>
      <w:marRight w:val="0"/>
      <w:marTop w:val="0"/>
      <w:marBottom w:val="0"/>
      <w:divBdr>
        <w:top w:val="none" w:sz="0" w:space="0" w:color="auto"/>
        <w:left w:val="none" w:sz="0" w:space="0" w:color="auto"/>
        <w:bottom w:val="none" w:sz="0" w:space="0" w:color="auto"/>
        <w:right w:val="none" w:sz="0" w:space="0" w:color="auto"/>
      </w:divBdr>
    </w:div>
    <w:div w:id="191165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insht.es/InshtWeb/Contenidos/Documentacion/PUBLICACIONES%20PROFESIONALES/factores%20riesgos%20psico.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madrid.es/UnidadesDescentralizadas/Salud/Publicaciones%20Propias%20Madrid%20salud/Publicaciones%20Propias%20ISP%20e%20IA/Folletos%20ISP/Riesgos_psicosociales_2013OK.pdf" TargetMode="External"/><Relationship Id="rId2" Type="http://schemas.openxmlformats.org/officeDocument/2006/relationships/styles" Target="styles.xml"/><Relationship Id="rId16" Type="http://schemas.openxmlformats.org/officeDocument/2006/relationships/hyperlink" Target="http://bvs.sld.cu/revistas/rst/vol9_1_08/rst07108.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www.ugt.es/saludlaboral/observatorio/publicaciones/cuader_guias/2012_Guia_BPS_en_ERPS.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TotalTime>
  <Pages>15</Pages>
  <Words>3626</Words>
  <Characters>19947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dc:creator>
  <cp:lastModifiedBy>ALF</cp:lastModifiedBy>
  <cp:revision>11</cp:revision>
  <dcterms:created xsi:type="dcterms:W3CDTF">2014-01-19T23:43:00Z</dcterms:created>
  <dcterms:modified xsi:type="dcterms:W3CDTF">2014-01-22T05:32:00Z</dcterms:modified>
</cp:coreProperties>
</file>