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grupo 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Nomes: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Guilherme Matheus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Renan Santana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Marzocca</w:t>
        <w:br w:type="textWrapping"/>
        <w:t xml:space="preserve">Aleff Santos</w:t>
        <w:br w:type="textWrapping"/>
        <w:t xml:space="preserve">Argel Capela</w:t>
        <w:br w:type="textWrapping"/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Criamos as seguintes tabelas: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tb_usuario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tb_postagem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tb_tema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tb_usuario colocamos os seguintes atributos: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email_usuario: E-mail do usuário na rede social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nome_usuario: Nome completo do usuário.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senha_usuario: Senha do usuário na rede.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tb_postagem colocamos os seguintes atributos: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anonimo_postagem: Uma opção para que o usuário escolha se deve ou não ser anônimo em sua postagem.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texto_postagem: Texto da postagem.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data_postagem: Data da postagem.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titulo_postagem: Titulo da postagem.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tb_tema colocamos os seguintes atributos: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nome_tema: Tema relativo à postagem.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descricao_tema: Descrição do tema da postagem.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subtema_tema: Subtema da postagem.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