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A838" w14:textId="0CD68E33" w:rsidR="005B4565" w:rsidRDefault="005B4565" w:rsidP="005B4565">
      <w:pPr>
        <w:jc w:val="center"/>
      </w:pPr>
      <w:r>
        <w:rPr>
          <w:noProof/>
        </w:rPr>
        <w:drawing>
          <wp:inline distT="0" distB="0" distL="0" distR="0" wp14:anchorId="75D200BA" wp14:editId="1C6CD7C3">
            <wp:extent cx="939800" cy="939800"/>
            <wp:effectExtent l="0" t="0" r="0" b="0"/>
            <wp:docPr id="68079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59D4" w14:textId="173510AE" w:rsidR="00B93380" w:rsidRDefault="00000000" w:rsidP="005B4565">
      <w:pPr>
        <w:pStyle w:val="Heading1"/>
        <w:jc w:val="center"/>
      </w:pPr>
      <w:r>
        <w:t>Lesson Plan Template</w:t>
      </w:r>
    </w:p>
    <w:p w14:paraId="4995C313" w14:textId="77777777" w:rsidR="00B93380" w:rsidRDefault="00000000">
      <w:r w:rsidRPr="005B4565">
        <w:rPr>
          <w:b/>
          <w:bCs/>
        </w:rPr>
        <w:t>Teacher's Name</w:t>
      </w:r>
      <w:r>
        <w:t>: John Doe</w:t>
      </w:r>
    </w:p>
    <w:p w14:paraId="11699E6D" w14:textId="77777777" w:rsidR="00B93380" w:rsidRDefault="00000000">
      <w:r w:rsidRPr="005B4565">
        <w:rPr>
          <w:b/>
          <w:bCs/>
        </w:rPr>
        <w:t>Date:</w:t>
      </w:r>
      <w:r>
        <w:t xml:space="preserve"> 12th March 2025</w:t>
      </w:r>
    </w:p>
    <w:p w14:paraId="1BEF6C01" w14:textId="77777777" w:rsidR="00B93380" w:rsidRDefault="00000000">
      <w:r w:rsidRPr="005B4565">
        <w:rPr>
          <w:b/>
          <w:bCs/>
        </w:rPr>
        <w:t>Class/Grade:</w:t>
      </w:r>
      <w:r>
        <w:t xml:space="preserve"> 200 Level</w:t>
      </w:r>
    </w:p>
    <w:p w14:paraId="4B0F22E0" w14:textId="77777777" w:rsidR="00B93380" w:rsidRDefault="00000000">
      <w:r w:rsidRPr="005B4565">
        <w:rPr>
          <w:b/>
          <w:bCs/>
        </w:rPr>
        <w:t>Subject:</w:t>
      </w:r>
      <w:r>
        <w:t xml:space="preserve"> General Education Skills</w:t>
      </w:r>
    </w:p>
    <w:p w14:paraId="1EB9D447" w14:textId="77777777" w:rsidR="00B93380" w:rsidRDefault="00000000">
      <w:r w:rsidRPr="005B4565">
        <w:rPr>
          <w:b/>
          <w:bCs/>
        </w:rPr>
        <w:t>Topic:</w:t>
      </w:r>
      <w:r>
        <w:t xml:space="preserve"> Effective Communication in Teaching</w:t>
      </w:r>
    </w:p>
    <w:p w14:paraId="5A1166A8" w14:textId="77777777" w:rsidR="00B93380" w:rsidRDefault="00000000">
      <w:r w:rsidRPr="005B4565">
        <w:rPr>
          <w:b/>
          <w:bCs/>
        </w:rPr>
        <w:t>Duration:</w:t>
      </w:r>
      <w:r>
        <w:t xml:space="preserve"> 45 Minutes</w:t>
      </w:r>
    </w:p>
    <w:p w14:paraId="689C2414" w14:textId="77777777" w:rsidR="00B93380" w:rsidRDefault="00000000">
      <w:pPr>
        <w:pStyle w:val="Heading2"/>
      </w:pPr>
      <w:r>
        <w:t>Learning Objectives:</w:t>
      </w:r>
    </w:p>
    <w:p w14:paraId="4921066E" w14:textId="77777777" w:rsidR="00B93380" w:rsidRDefault="00000000">
      <w:r>
        <w:t>1. Understand the importance of effective communication in education.</w:t>
      </w:r>
    </w:p>
    <w:p w14:paraId="13008AC5" w14:textId="77777777" w:rsidR="00B93380" w:rsidRDefault="00000000">
      <w:r>
        <w:t>2. Identify different communication techniques for classroom engagement.</w:t>
      </w:r>
    </w:p>
    <w:p w14:paraId="16D8751F" w14:textId="77777777" w:rsidR="00B93380" w:rsidRDefault="00000000">
      <w:r>
        <w:t>3. Develop interactive teaching strategies using communication skills.</w:t>
      </w:r>
    </w:p>
    <w:p w14:paraId="0911D9AB" w14:textId="77777777" w:rsidR="00B93380" w:rsidRDefault="00000000">
      <w:pPr>
        <w:pStyle w:val="Heading2"/>
      </w:pPr>
      <w:r>
        <w:t>Teaching Materials:</w:t>
      </w:r>
    </w:p>
    <w:p w14:paraId="0CD81977" w14:textId="77777777" w:rsidR="00B93380" w:rsidRDefault="00000000">
      <w:r>
        <w:t>• Whiteboard and markers</w:t>
      </w:r>
    </w:p>
    <w:p w14:paraId="5955A160" w14:textId="77777777" w:rsidR="00B93380" w:rsidRDefault="00000000">
      <w:r>
        <w:t>• Multimedia projector</w:t>
      </w:r>
    </w:p>
    <w:p w14:paraId="451CD417" w14:textId="77777777" w:rsidR="00B93380" w:rsidRDefault="00000000">
      <w:r>
        <w:t>• Sample lesson scripts</w:t>
      </w:r>
    </w:p>
    <w:p w14:paraId="7E0145A0" w14:textId="77777777" w:rsidR="00B93380" w:rsidRDefault="00000000">
      <w:pPr>
        <w:pStyle w:val="Heading2"/>
      </w:pPr>
      <w:r>
        <w:t>Lesson Procedures:</w:t>
      </w:r>
    </w:p>
    <w:p w14:paraId="11D91213" w14:textId="77777777" w:rsidR="00B93380" w:rsidRDefault="00000000">
      <w:r>
        <w:t>Introduction: Brief discussion on communication importance in education.</w:t>
      </w:r>
    </w:p>
    <w:p w14:paraId="4F971B9F" w14:textId="77777777" w:rsidR="00B93380" w:rsidRDefault="00000000">
      <w:r>
        <w:t>Development: Explanation of verbal and non-verbal communication skills.</w:t>
      </w:r>
    </w:p>
    <w:p w14:paraId="730B8FDB" w14:textId="77777777" w:rsidR="00B93380" w:rsidRDefault="00000000">
      <w:r>
        <w:t>Assessment: Students practice delivering short lesson instructions.</w:t>
      </w:r>
    </w:p>
    <w:p w14:paraId="1D9AB062" w14:textId="77777777" w:rsidR="00B93380" w:rsidRDefault="00000000">
      <w:r>
        <w:t>Closure: Recap and Q&amp;A session on communication strategies.</w:t>
      </w:r>
    </w:p>
    <w:sectPr w:rsidR="00B93380" w:rsidSect="005B4565">
      <w:headerReference w:type="default" r:id="rId9"/>
      <w:footerReference w:type="default" r:id="rId10"/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42E38" w14:textId="77777777" w:rsidR="002031A2" w:rsidRDefault="002031A2">
      <w:pPr>
        <w:spacing w:after="0" w:line="240" w:lineRule="auto"/>
      </w:pPr>
      <w:r>
        <w:separator/>
      </w:r>
    </w:p>
  </w:endnote>
  <w:endnote w:type="continuationSeparator" w:id="0">
    <w:p w14:paraId="78CF979E" w14:textId="77777777" w:rsidR="002031A2" w:rsidRDefault="0020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00AAB" w14:textId="77777777" w:rsidR="00B93380" w:rsidRDefault="00000000">
    <w:pPr>
      <w:pStyle w:val="Footer"/>
      <w:jc w:val="center"/>
    </w:pPr>
    <w:r>
      <w:t>SLU TPMA 2025.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09FB8" w14:textId="77777777" w:rsidR="002031A2" w:rsidRDefault="002031A2">
      <w:pPr>
        <w:spacing w:after="0" w:line="240" w:lineRule="auto"/>
      </w:pPr>
      <w:r>
        <w:separator/>
      </w:r>
    </w:p>
  </w:footnote>
  <w:footnote w:type="continuationSeparator" w:id="0">
    <w:p w14:paraId="5520C20D" w14:textId="77777777" w:rsidR="002031A2" w:rsidRDefault="0020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BC84" w14:textId="77777777" w:rsidR="00B93380" w:rsidRDefault="00000000">
    <w:pPr>
      <w:pStyle w:val="Header"/>
      <w:jc w:val="center"/>
    </w:pPr>
    <w:r>
      <w:t>Sule Lamido University Kafin Hausa</w:t>
    </w:r>
    <w:r>
      <w:br/>
      <w:t>Teaching Practice Management Application</w:t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58142">
    <w:abstractNumId w:val="8"/>
  </w:num>
  <w:num w:numId="2" w16cid:durableId="1813449913">
    <w:abstractNumId w:val="6"/>
  </w:num>
  <w:num w:numId="3" w16cid:durableId="616763893">
    <w:abstractNumId w:val="5"/>
  </w:num>
  <w:num w:numId="4" w16cid:durableId="190264936">
    <w:abstractNumId w:val="4"/>
  </w:num>
  <w:num w:numId="5" w16cid:durableId="416294899">
    <w:abstractNumId w:val="7"/>
  </w:num>
  <w:num w:numId="6" w16cid:durableId="2093700993">
    <w:abstractNumId w:val="3"/>
  </w:num>
  <w:num w:numId="7" w16cid:durableId="1114665878">
    <w:abstractNumId w:val="2"/>
  </w:num>
  <w:num w:numId="8" w16cid:durableId="735277516">
    <w:abstractNumId w:val="1"/>
  </w:num>
  <w:num w:numId="9" w16cid:durableId="103955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1A2"/>
    <w:rsid w:val="0029639D"/>
    <w:rsid w:val="00326F90"/>
    <w:rsid w:val="005B4565"/>
    <w:rsid w:val="00AA1D8D"/>
    <w:rsid w:val="00B47730"/>
    <w:rsid w:val="00B93380"/>
    <w:rsid w:val="00CB0664"/>
    <w:rsid w:val="00DE5B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B97BD"/>
  <w14:defaultImageDpi w14:val="300"/>
  <w15:docId w15:val="{C3BEE646-2EF8-47FE-8BFC-12E6EA4F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Marzuk Abdullahi</cp:lastModifiedBy>
  <cp:revision>2</cp:revision>
  <dcterms:created xsi:type="dcterms:W3CDTF">2013-12-23T23:15:00Z</dcterms:created>
  <dcterms:modified xsi:type="dcterms:W3CDTF">2025-03-15T12:34:00Z</dcterms:modified>
  <cp:category/>
</cp:coreProperties>
</file>