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63BF4" w14:textId="77777777" w:rsidR="00744CB2" w:rsidRDefault="00744CB2" w:rsidP="00744CB2">
      <w:pPr>
        <w:bidi/>
        <w:rPr>
          <w:rFonts w:cs="LPMQ Isep Misbah"/>
          <w:rtl/>
        </w:rPr>
      </w:pPr>
      <w:r>
        <w:rPr>
          <w:rFonts w:cs="LPMQ Isep Misbah"/>
          <w:rtl/>
        </w:rPr>
        <w:t>﴿ يٰٓاَيُّهَا النَّبِيُّ اِذَا طَلَّقْتُمُ النِّسَاۤءَ فَطَلِّقُوْهُنَّ لِعِدَّتِهِنَّ وَاَحْصُوا الْعِدَّةَۚ وَاتَّقُوا اللّٰهَ رَبَّكُمْۚ لَا تُخْرِجُوْهُنَّ مِنْۢ بُيُوْتِهِنَّ وَلَا يَخْرُجْنَ اِلَّآ اَنْ يَّأْتِيْنَ بِفَاحِشَةٍ مُّبَيِّنَةٍۗ وَتِلْكَ حُدُوْدُ اللّٰهِ ۗوَمَنْ يَّتَعَدَّ حُدُوْدَ اللّٰهِ فَقَدْ ظَلَمَ نَفْسَهٗ ۗ لَا تَدْرِيْ لَعَلَّ اللّٰهَ يُحْدِثُ بَعْدَ ذٰلِكَ اَمْرًا ١ ﴾ ( الطلاق/65:1)</w:t>
      </w:r>
    </w:p>
    <w:p w14:paraId="07AB1F74" w14:textId="2A36C1CE" w:rsidR="00980A9C" w:rsidRDefault="00744CB2" w:rsidP="00744CB2">
      <w:r>
        <w:t>Terjemahan Kemenag 2019</w:t>
      </w:r>
    </w:p>
    <w:p w14:paraId="6F2EE464" w14:textId="77777777" w:rsidR="00744CB2" w:rsidRDefault="00744CB2" w:rsidP="00744CB2">
      <w:r>
        <w:t xml:space="preserve">1.  Wahai Nabi, apabila kamu menceraikan istri-istrimu, hendaklah kamu ceraikan mereka pada waktu mereka dapat (menghadapi) idahnya (yang wajar), dan hitunglah waktu idah itu, serta bertakwalah kepada Allah Tuhanmu. Janganlah kamu keluarkan mereka dari rumahnya dan janganlah (diizinkan) keluar kecuali jika mereka mengerjakan perbuatan keji yang jelas. Itulah hukum-hukum Allah. Siapa melanggar hukum-hukum Allah, maka sungguh, dia telah berbuat zalim terhadap dirinya sendiri. Kamu tidak mengetahui boleh jadi setelah itu Allah mengadakan suatu ketentuan yang baru. </w:t>
      </w:r>
    </w:p>
    <w:p w14:paraId="21B364E9" w14:textId="77777777" w:rsidR="00744CB2" w:rsidRDefault="00744CB2" w:rsidP="00744CB2"/>
    <w:p w14:paraId="7863DC41" w14:textId="77777777" w:rsidR="00744CB2" w:rsidRDefault="00744CB2" w:rsidP="00744CB2">
      <w:pPr>
        <w:bidi/>
        <w:rPr>
          <w:rFonts w:cs="LPMQ Isep Misbah"/>
          <w:rtl/>
        </w:rPr>
      </w:pPr>
      <w:r>
        <w:rPr>
          <w:rFonts w:cs="LPMQ Isep Misbah"/>
          <w:rtl/>
        </w:rPr>
        <w:t xml:space="preserve">﴿ فَاِذَا بَلَغْنَ اَجَلَهُنَّ فَاَمْسِكُوْهُنَّ بِمَعْرُوْفٍ اَوْ فَارِقُوْهُنَّ بِمَعْرُوْفٍ وَّاَشْهِدُوْا ذَوَيْ عَدْلٍ مِّنْكُمْ وَاَقِيْمُوا الشَّهَادَةَ لِلّٰهِ ۗذٰلِكُمْ يُوْعَظُ بِهٖ مَنْ كَانَ يُؤْمِنُ بِاللّٰهِ وَالْيَوْمِ الْاٰخِرِ </w:t>
      </w:r>
      <w:r>
        <w:rPr>
          <w:rFonts w:cs="LPMQ Isep Misbah" w:hint="cs"/>
          <w:rtl/>
        </w:rPr>
        <w:t>ەۗ</w:t>
      </w:r>
      <w:r>
        <w:rPr>
          <w:rFonts w:cs="LPMQ Isep Misbah"/>
          <w:rtl/>
        </w:rPr>
        <w:t xml:space="preserve"> وَمَنْ ي</w:t>
      </w:r>
      <w:r>
        <w:rPr>
          <w:rFonts w:cs="LPMQ Isep Misbah" w:hint="eastAsia"/>
          <w:rtl/>
        </w:rPr>
        <w:t>َّتَّقِ</w:t>
      </w:r>
      <w:r>
        <w:rPr>
          <w:rFonts w:cs="LPMQ Isep Misbah"/>
          <w:rtl/>
        </w:rPr>
        <w:t xml:space="preserve"> اللّٰهَ يَجْعَلْ لَّهٗ مَخْرَجًا ۙ ٢ ﴾ ( الطلاق/65:2)</w:t>
      </w:r>
    </w:p>
    <w:p w14:paraId="044F6801" w14:textId="6C86547B" w:rsidR="00744CB2" w:rsidRDefault="00744CB2" w:rsidP="00744CB2"/>
    <w:p w14:paraId="12D6BEFD" w14:textId="77777777" w:rsidR="00744CB2" w:rsidRDefault="00744CB2" w:rsidP="00744CB2">
      <w:r>
        <w:t xml:space="preserve">2.  Apabila mereka telah mendekati akhir idahnya, rujuklah dengan mereka secara baik atau lepaskanlah mereka secara baik dan persaksikanlah dengan dua orang saksi yang adil dari kamu dan hendaklah kamu tegakkan kesaksian itu karena Allah. Yang demikian itu dinasihatkan kepada orang-orang di antara kamu yang beriman kepada Allah dan hari akhir. Siapa yang bertakwa kepada Allah, niscaya Dia akan membukakan jalan keluar baginya </w:t>
      </w:r>
    </w:p>
    <w:p w14:paraId="15942B50" w14:textId="77777777" w:rsidR="00744CB2" w:rsidRDefault="00744CB2" w:rsidP="00744CB2"/>
    <w:p w14:paraId="0A4510AB" w14:textId="77777777" w:rsidR="00744CB2" w:rsidRDefault="00744CB2" w:rsidP="00744CB2">
      <w:pPr>
        <w:bidi/>
        <w:rPr>
          <w:rFonts w:cs="LPMQ Isep Misbah"/>
          <w:rtl/>
        </w:rPr>
      </w:pPr>
      <w:r>
        <w:rPr>
          <w:rFonts w:cs="LPMQ Isep Misbah"/>
          <w:rtl/>
        </w:rPr>
        <w:lastRenderedPageBreak/>
        <w:t>﴿ وَّيَرْزُقْهُ مِنْ حَيْثُ لَا يَحْتَسِبُۗ وَمَنْ يَّتَوَكَّلْ عَلَى اللّٰهِ فَهُوَ حَسْبُهٗ ۗاِنَّ اللّٰهَ بَالِغُ اَمْرِهٖۗ قَدْ جَعَلَ اللّٰهُ لِكُلِّ شَيْءٍ قَدْرًا ٣ ﴾ ( الطلاق/65:3)</w:t>
      </w:r>
    </w:p>
    <w:p w14:paraId="35EECD12" w14:textId="704E6351" w:rsidR="00744CB2" w:rsidRDefault="00744CB2" w:rsidP="00744CB2"/>
    <w:p w14:paraId="0972C43E" w14:textId="77777777" w:rsidR="00744CB2" w:rsidRDefault="00744CB2" w:rsidP="00744CB2">
      <w:r>
        <w:t>3.  dan menganugerahkan kepadanya rezeki dari arah yang tidak dia duga. Siapa yang bertawakal kepada Allah, niscaya Allah akan mencukupkan (keperluan)-nya. Sesungguhnya Allahlah yang menuntaskan urusan-Nya. Sungguh, Allah telah membuat ketentuan bagi setiap sesuatu.</w:t>
      </w:r>
    </w:p>
    <w:p w14:paraId="1557B527" w14:textId="77777777" w:rsidR="00744CB2" w:rsidRDefault="00744CB2" w:rsidP="00744CB2"/>
    <w:p w14:paraId="7BE46501" w14:textId="77777777" w:rsidR="00744CB2" w:rsidRDefault="00744CB2" w:rsidP="00744CB2">
      <w:pPr>
        <w:bidi/>
        <w:rPr>
          <w:rFonts w:cs="LPMQ Isep Misbah"/>
          <w:rtl/>
        </w:rPr>
      </w:pPr>
      <w:r>
        <w:rPr>
          <w:rFonts w:cs="LPMQ Isep Misbah"/>
          <w:rtl/>
        </w:rPr>
        <w:t>﴿ وَالّٰۤـِٔيْ يَىِٕسْنَ مِنَ الْمَحِيْضِ مِنْ نِّسَاۤىِٕكُمْ اِنِ ارْتَبْتُمْ فَعِدَّتُهُنَّ ثَلٰثَةُ اَشْهُرٍۙ وَّالّٰۤـِٔيْ لَمْ يَحِضْنَۗ وَاُولٰتُ الْاَحْمَالِ اَجَلُهُنَّ اَنْ يَّضَعْنَ حَمْلَهُنَّۗ وَمَنْ يَّتَّقِ اللّٰهَ يَجْعَلْ لَّهٗ مِنْ اَمْرِهٖ يُسْرًا ٤ ﴾ ( الطلاق/65:4)</w:t>
      </w:r>
    </w:p>
    <w:p w14:paraId="234F0E92" w14:textId="3FDF7DA8" w:rsidR="00744CB2" w:rsidRDefault="00744CB2" w:rsidP="00744CB2"/>
    <w:p w14:paraId="7BF1B538" w14:textId="77777777" w:rsidR="00744CB2" w:rsidRDefault="00744CB2" w:rsidP="00744CB2">
      <w:r>
        <w:t xml:space="preserve">4.  Perempuan-perempuan yang tidak mungkin haid lagi (menopause) di antara istri-istrimu jika kamu ragu-ragu (tentang masa idahnya) maka idahnya adalah tiga bulan. Begitu (pula) perempuan-perempuan yang tidak haid (belum dewasa). Adapun perempuan-perempuan yang hamil, waktu idah mereka adalah sampai mereka melahirkan kandungannya. Siapa yang bertakwa kepada Allah, niscaya Dia menjadikan kemudahan baginya dalam urusannya. </w:t>
      </w:r>
    </w:p>
    <w:p w14:paraId="6D387CD4" w14:textId="77777777" w:rsidR="00744CB2" w:rsidRDefault="00744CB2" w:rsidP="00744CB2"/>
    <w:p w14:paraId="15C1B986" w14:textId="77777777" w:rsidR="00744CB2" w:rsidRDefault="00744CB2" w:rsidP="00744CB2">
      <w:pPr>
        <w:bidi/>
        <w:rPr>
          <w:rFonts w:cs="LPMQ Isep Misbah"/>
          <w:rtl/>
        </w:rPr>
      </w:pPr>
      <w:r>
        <w:rPr>
          <w:rFonts w:cs="LPMQ Isep Misbah"/>
          <w:rtl/>
        </w:rPr>
        <w:t>﴿ ذٰلِكَ اَمْرُ اللّٰهِ اَنْزَلَهٗٓ اِلَيْكُمْۗ وَمَنْ يَّتَّقِ اللّٰهَ يُكَفِّرْ عَنْهُ سَيِّاٰتِهٖ وَيُعْظِمْ لَهٗٓ اَجْرًا ٥ ﴾ ( الطلاق/65:5)</w:t>
      </w:r>
    </w:p>
    <w:p w14:paraId="1F470BE5" w14:textId="2B19BF04" w:rsidR="00744CB2" w:rsidRDefault="00744CB2" w:rsidP="00744CB2"/>
    <w:p w14:paraId="6669613B" w14:textId="77777777" w:rsidR="00744CB2" w:rsidRDefault="00744CB2" w:rsidP="00744CB2">
      <w:r>
        <w:t xml:space="preserve">5.  (Ketentuan idah) itu merupakan perintah Allah yang diturunkan-Nya kepada kamu. Siapa yang bertakwa kepada Allah, niscaya Allah akan menghapus kesalahan-kesalahannya dan akan memperbesar pahala baginya. </w:t>
      </w:r>
    </w:p>
    <w:p w14:paraId="43B4AA42" w14:textId="77777777" w:rsidR="00744CB2" w:rsidRDefault="00744CB2" w:rsidP="00744CB2"/>
    <w:p w14:paraId="2A0D32A2" w14:textId="77777777" w:rsidR="00744CB2" w:rsidRDefault="00744CB2" w:rsidP="00744CB2">
      <w:pPr>
        <w:bidi/>
        <w:rPr>
          <w:rFonts w:cs="LPMQ Isep Misbah"/>
          <w:rtl/>
        </w:rPr>
      </w:pPr>
      <w:r>
        <w:rPr>
          <w:rFonts w:cs="LPMQ Isep Misbah"/>
          <w:rtl/>
        </w:rPr>
        <w:lastRenderedPageBreak/>
        <w:t>﴿ اَسْكِنُوْهُنَّ مِنْ حَيْثُ سَكَنْتُمْ مِّنْ وُّجْدِكُمْ وَلَا تُضَاۤرُّوْهُنَّ لِتُضَيِّقُوْا عَلَيْهِنَّۗ وَاِنْ كُنَّ اُولٰتِ حَمْلٍ فَاَنْفِقُوْا عَلَيْهِنَّ حَتّٰى يَضَعْنَ حَمْلَهُنَّۚ فَاِنْ اَرْضَعْنَ لَكُمْ فَاٰتُوْهُنَّ اُجُوْرَهُنَّۚ وَأْتَمِرُوْا بَيْنَكُمْ بِمَعْرُوْفٍۚ وَاِنْ تَعَاسَرْتُمْ فَسَتُرْضِعُ لَهٗٓ اُخْرٰىۗ ٦ ﴾ ( الطلاق/65:6)</w:t>
      </w:r>
    </w:p>
    <w:p w14:paraId="759156BE" w14:textId="337EFF19" w:rsidR="00744CB2" w:rsidRDefault="00744CB2" w:rsidP="00744CB2"/>
    <w:p w14:paraId="1B5C8F24" w14:textId="77777777" w:rsidR="00744CB2" w:rsidRDefault="00744CB2" w:rsidP="00744CB2">
      <w:r>
        <w:t>6.  Tempatkanlah mereka (para istri yang dicerai) di mana kamu bertempat tinggal menurut kemampuanmu dan janganlah kamu menyusahkan mereka untuk menyempitkan (hati) mereka. Jika mereka (para istri yang dicerai) itu sedang hamil, maka berikanlah kepada mereka nafkahnya sampai mereka melahirkan, kemudian jika mereka menyusukan (anak-anak)-mu maka berikanlah imbalannya kepada mereka; dan musyawarahkanlah di antara kamu (segala sesuatu) dengan baik; dan jika kamu sama-sama menemui kesulitan (dalam hal penyusuan), maka perempuan lain boleh menyusukan (anak itu) untuknya.</w:t>
      </w:r>
    </w:p>
    <w:p w14:paraId="26F944EB" w14:textId="77777777" w:rsidR="00744CB2" w:rsidRDefault="00744CB2" w:rsidP="00744CB2"/>
    <w:p w14:paraId="7732C5DE" w14:textId="77777777" w:rsidR="00744CB2" w:rsidRDefault="00744CB2" w:rsidP="00744CB2">
      <w:pPr>
        <w:bidi/>
        <w:rPr>
          <w:rFonts w:cs="LPMQ Isep Misbah"/>
          <w:rtl/>
        </w:rPr>
      </w:pPr>
      <w:r>
        <w:rPr>
          <w:rFonts w:cs="LPMQ Isep Misbah"/>
          <w:rtl/>
        </w:rPr>
        <w:t>﴿ لِيُنْفِقْ ذُوْ سَعَةٍ مِّنْ سَعَتِهٖۗ وَمَنْ قُدِرَ عَلَيْهِ رِزْقُهٗ فَلْيُنْفِقْ مِمَّآ اٰتٰىهُ اللّٰهُ ۗ لَا يُكَلِّفُ اللّٰهُ نَفْسًا اِلَّا مَآ اٰتٰىهَاۗ سَيَجْعَلُ اللّٰهُ بَعْدَ عُسْرٍ يُّسْرًا ࣖ ٧ ﴾ ( الطلاق/65:7)</w:t>
      </w:r>
    </w:p>
    <w:p w14:paraId="066E8ABB" w14:textId="43D5ABF6" w:rsidR="00744CB2" w:rsidRDefault="00744CB2" w:rsidP="00744CB2"/>
    <w:p w14:paraId="60F2A05B" w14:textId="77777777" w:rsidR="00744CB2" w:rsidRDefault="00744CB2" w:rsidP="00744CB2">
      <w:r>
        <w:t xml:space="preserve">7.  Hendaklah orang yang lapang (rezekinya) memberi nafkah menurut kemampuannya, dan orang yang disempitkan rezekinya, hendaklah memberi nafkah dari apa (harta) yang dianugerahkan Allah kepadanya. Allah tidak membebani kepada seseorang melainkan (sesuai) dengan apa yang dianugerahkan Allah kepadanya. Allah kelak akan menganugerahkan kelapangan setelah kesempitan. </w:t>
      </w:r>
    </w:p>
    <w:p w14:paraId="03FDB0E4" w14:textId="77777777" w:rsidR="00744CB2" w:rsidRDefault="00744CB2" w:rsidP="00744CB2"/>
    <w:p w14:paraId="2C100512" w14:textId="77777777" w:rsidR="00744CB2" w:rsidRDefault="00744CB2" w:rsidP="00744CB2">
      <w:pPr>
        <w:bidi/>
        <w:rPr>
          <w:rFonts w:cs="LPMQ Isep Misbah"/>
          <w:rtl/>
        </w:rPr>
      </w:pPr>
      <w:r>
        <w:rPr>
          <w:rFonts w:cs="LPMQ Isep Misbah"/>
          <w:rtl/>
        </w:rPr>
        <w:t>﴿ وَكَاَيِّنْ مِّنْ قَرْيَةٍ عَتَتْ عَنْ اَمْرِ رَبِّهَا وَرُسُلِهٖ فَحَاسَبْنٰهَا حِسَابًا شَدِيْدًاۙ وَّعَذَّبْنٰهَا عَذَابًا نُّكْرًا ٨ ﴾ ( الطلاق/65:8)</w:t>
      </w:r>
    </w:p>
    <w:p w14:paraId="6778B152" w14:textId="3677C6BD" w:rsidR="00744CB2" w:rsidRDefault="00744CB2" w:rsidP="00744CB2"/>
    <w:p w14:paraId="3C75B589" w14:textId="77777777" w:rsidR="00744CB2" w:rsidRDefault="00744CB2" w:rsidP="00744CB2">
      <w:r>
        <w:t>8.  Betapa banyak (penduduk) negeri yang mendurhakai perintah Tuhan mereka dan rasul-rasul-Nya, maka Kami buat perhitungan terhadap penduduk negeri itu dengan perhitungan yang ketat, dan Kami azab mereka dengan azab yang mengerikan.</w:t>
      </w:r>
    </w:p>
    <w:p w14:paraId="55910284" w14:textId="77777777" w:rsidR="00744CB2" w:rsidRDefault="00744CB2" w:rsidP="00744CB2"/>
    <w:p w14:paraId="083D9810" w14:textId="77777777" w:rsidR="00744CB2" w:rsidRDefault="00744CB2" w:rsidP="00744CB2">
      <w:pPr>
        <w:bidi/>
        <w:rPr>
          <w:rFonts w:cs="LPMQ Isep Misbah"/>
          <w:rtl/>
        </w:rPr>
      </w:pPr>
      <w:r>
        <w:rPr>
          <w:rFonts w:cs="LPMQ Isep Misbah"/>
          <w:rtl/>
        </w:rPr>
        <w:t>﴿ فَذَاقَتْ وَبَالَ اَمْرِهَا وَكَانَ عَاقِبَةُ اَمْرِهَا خُسْرًا ٩ ﴾ ( الطلاق/65:9)</w:t>
      </w:r>
    </w:p>
    <w:p w14:paraId="64DF8EA4" w14:textId="371A550D" w:rsidR="00744CB2" w:rsidRDefault="00744CB2" w:rsidP="00744CB2"/>
    <w:p w14:paraId="37327E5C" w14:textId="77777777" w:rsidR="00744CB2" w:rsidRDefault="00744CB2" w:rsidP="00744CB2">
      <w:r>
        <w:t xml:space="preserve">9.  Maka, mereka telah merasakan akibat buruk dari perbuatannya, dan akibat perbuatan mereka itu adalah kerugian yang besar. </w:t>
      </w:r>
    </w:p>
    <w:p w14:paraId="066A8EFC" w14:textId="77777777" w:rsidR="00744CB2" w:rsidRDefault="00744CB2" w:rsidP="00744CB2"/>
    <w:p w14:paraId="1E30CC03" w14:textId="77777777" w:rsidR="00744CB2" w:rsidRDefault="00744CB2" w:rsidP="00744CB2">
      <w:pPr>
        <w:bidi/>
        <w:rPr>
          <w:rFonts w:cs="LPMQ Isep Misbah"/>
          <w:rtl/>
        </w:rPr>
      </w:pPr>
      <w:r>
        <w:rPr>
          <w:rFonts w:cs="LPMQ Isep Misbah"/>
          <w:rtl/>
        </w:rPr>
        <w:t>﴿ اَعَدَّ اللّٰهُ لَهُمْ عَذَابًا شَدِيْدًا فَاتَّقُوا اللّٰهَ يٰٓاُولِى الْاَلْبَابِۛ الَّذِيْنَ اٰمَنُوْا ۛ قَدْ اَنْزَلَ اللّٰهُ اِلَيْكُمْ ذِكْرًاۙ ١٠ ﴾ ( الطلاق/65:10)</w:t>
      </w:r>
    </w:p>
    <w:p w14:paraId="04E46C52" w14:textId="40FBFD4A" w:rsidR="00744CB2" w:rsidRDefault="00744CB2" w:rsidP="00744CB2"/>
    <w:p w14:paraId="641D8D65" w14:textId="77777777" w:rsidR="00744CB2" w:rsidRDefault="00744CB2" w:rsidP="00744CB2">
      <w:r>
        <w:t xml:space="preserve">10.  Allah telah menyediakan azab yang sangat pedih bagi mereka. Maka, bertakwalah kepada Allah, wahai ululalbab (orang-orang yang berakal sehat, berhati bersih, dan cerdas,) (yaitu) orang-orang yang beriman. Sungguh, Allah telah menurunkan peringatan kepadamu </w:t>
      </w:r>
    </w:p>
    <w:p w14:paraId="3C6D83A7" w14:textId="77777777" w:rsidR="00744CB2" w:rsidRDefault="00744CB2" w:rsidP="00744CB2"/>
    <w:p w14:paraId="1C7A9298" w14:textId="77777777" w:rsidR="00744CB2" w:rsidRDefault="00744CB2" w:rsidP="00744CB2">
      <w:pPr>
        <w:bidi/>
        <w:rPr>
          <w:rFonts w:cs="LPMQ Isep Misbah"/>
          <w:rtl/>
        </w:rPr>
      </w:pPr>
      <w:r>
        <w:rPr>
          <w:rFonts w:cs="LPMQ Isep Misbah"/>
          <w:rtl/>
        </w:rPr>
        <w:t>﴿ رَّسُوْلًا يَّتْلُوْا عَلَيْكُمْ اٰيٰتِ اللّٰهِ مُبَيِّنٰتٍ لِّيُخْرِجَ الَّذِيْنَ اٰمَنُوْا وَعَمِلُوا الصّٰلِحٰتِ مِنَ الظُّلُمٰتِ اِلَى النُّوْرِۗ وَمَنْ يُّؤْمِنْۢ بِاللّٰهِ وَيَعْمَلْ صَالِحًا يُّدْخِلْهُ جَنّٰتٍ تَجْرِيْ مِنْ تَحْتِهَا الْاَنْهٰرُ خٰلِدِيْنَ فِيْهَآ اَبَدًاۗ قَدْ اَحْسَنَ اللّٰهُ لَهٗ رِزْقًا ١١ ﴾ ( الطلاق/65:11)</w:t>
      </w:r>
    </w:p>
    <w:p w14:paraId="549E6223" w14:textId="21D25103" w:rsidR="00744CB2" w:rsidRDefault="00744CB2" w:rsidP="00744CB2"/>
    <w:p w14:paraId="2F91A876" w14:textId="77777777" w:rsidR="00744CB2" w:rsidRDefault="00744CB2" w:rsidP="00744CB2">
      <w:r>
        <w:t xml:space="preserve">11.  (berupa) seorang Rasul yang membacakan ayat-ayat Allah kepadamu yang menerangkan (bermacam-macam hukum) agar dia mengeluarkan orang-orang yang beriman dan mengerjakan kebajikan dari kegelapan kepada cahaya. Siapa yang beriman kepada Allah dan mengerjakan </w:t>
      </w:r>
      <w:r>
        <w:lastRenderedPageBreak/>
        <w:t xml:space="preserve">kebajikan, niscaya akan Dia masukkan ke dalam surga-surga yang mengalir di bawahnya sungai-sungai. Mereka kekal di dalamnya selama-lamanya. Sungguh, Allah telah menganugerahkan rezeki yang baik kepadanya. </w:t>
      </w:r>
    </w:p>
    <w:p w14:paraId="353C3F4D" w14:textId="77777777" w:rsidR="00744CB2" w:rsidRDefault="00744CB2" w:rsidP="00744CB2"/>
    <w:p w14:paraId="74EF759D" w14:textId="77777777" w:rsidR="00744CB2" w:rsidRDefault="00744CB2" w:rsidP="00744CB2">
      <w:pPr>
        <w:bidi/>
        <w:rPr>
          <w:rFonts w:cs="LPMQ Isep Misbah"/>
          <w:rtl/>
        </w:rPr>
      </w:pPr>
      <w:r>
        <w:rPr>
          <w:rFonts w:cs="LPMQ Isep Misbah"/>
          <w:rtl/>
        </w:rPr>
        <w:t xml:space="preserve">﴿ اَللّٰهُ الَّذِيْ خَلَقَ سَبْعَ سَمٰوٰتٍ وَّمِنَ الْاَرْضِ مِثْلَهُنَّۗ يَتَنَزَّلُ الْاَمْرُ بَيْنَهُنَّ لِتَعْلَمُوْٓا اَنَّ اللّٰهَ عَلٰى كُلِّ شَيْءٍ قَدِيْرٌ </w:t>
      </w:r>
      <w:r>
        <w:rPr>
          <w:rFonts w:cs="LPMQ Isep Misbah" w:hint="cs"/>
          <w:rtl/>
        </w:rPr>
        <w:t>ەۙ</w:t>
      </w:r>
      <w:r>
        <w:rPr>
          <w:rFonts w:cs="LPMQ Isep Misbah"/>
          <w:rtl/>
        </w:rPr>
        <w:t xml:space="preserve"> وَّاَنَّ اللّٰهَ قَدْ اَحَاطَ بِكُلِّ شَيْءٍ عِلْمًا ࣖ ١٢ ﴾ ( الطلاق/65:12)</w:t>
      </w:r>
    </w:p>
    <w:p w14:paraId="05A01626" w14:textId="2FEB6787" w:rsidR="00744CB2" w:rsidRDefault="00744CB2" w:rsidP="00744CB2"/>
    <w:p w14:paraId="73C2CC8B" w14:textId="77777777" w:rsidR="00744CB2" w:rsidRDefault="00744CB2" w:rsidP="00744CB2">
      <w:r>
        <w:t>12.  Allahlah yang menciptakan tujuh langit dan (menciptakan pula) bumi seperti itu. Perintah-Nya berlaku padanya agar kamu mengetahui bahwa Allah Maha Kuasa atas segala sesuatu dan ilmu Allah benar-benar meliputi segala sesuatu.</w:t>
      </w:r>
    </w:p>
    <w:p w14:paraId="60110778" w14:textId="77777777" w:rsidR="00744CB2" w:rsidRDefault="00744CB2" w:rsidP="00744CB2">
      <w:r>
        <w:t xml:space="preserve"> (At-Talaq/65:1-12)</w:t>
      </w:r>
    </w:p>
    <w:p w14:paraId="47392460" w14:textId="132DD354" w:rsidR="00744CB2" w:rsidRPr="00744CB2" w:rsidRDefault="00744CB2" w:rsidP="00744CB2"/>
    <w:sectPr w:rsidR="00744CB2" w:rsidRPr="00744C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PMQ Isep Misbah">
    <w:panose1 w:val="02000000000000000000"/>
    <w:charset w:val="00"/>
    <w:family w:val="auto"/>
    <w:pitch w:val="variable"/>
    <w:sig w:usb0="00002003" w:usb1="10000000" w:usb2="00000008" w:usb3="00000000" w:csb0="0000004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CB2"/>
    <w:rsid w:val="000812B1"/>
    <w:rsid w:val="0073463E"/>
    <w:rsid w:val="00744CB2"/>
    <w:rsid w:val="00876FCE"/>
    <w:rsid w:val="00893589"/>
    <w:rsid w:val="00980A9C"/>
    <w:rsid w:val="00A462B3"/>
    <w:rsid w:val="00A9013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C423E"/>
  <w15:chartTrackingRefBased/>
  <w15:docId w15:val="{752FB865-4AD7-42BC-BD0F-9FEC466E12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589"/>
  </w:style>
  <w:style w:type="paragraph" w:styleId="Heading1">
    <w:name w:val="heading 1"/>
    <w:basedOn w:val="Normal"/>
    <w:next w:val="Normal"/>
    <w:link w:val="Heading1Char"/>
    <w:autoRedefine/>
    <w:uiPriority w:val="9"/>
    <w:qFormat/>
    <w:rsid w:val="0073463E"/>
    <w:pPr>
      <w:keepNext/>
      <w:keepLines/>
      <w:spacing w:after="0"/>
      <w:outlineLvl w:val="0"/>
    </w:pPr>
    <w:rPr>
      <w:rFonts w:eastAsiaTheme="majorEastAsia" w:cstheme="majorBidi"/>
      <w:b/>
      <w:kern w:val="0"/>
      <w:sz w:val="32"/>
      <w:szCs w:val="40"/>
      <w14:ligatures w14:val="none"/>
    </w:rPr>
  </w:style>
  <w:style w:type="paragraph" w:styleId="Heading2">
    <w:name w:val="heading 2"/>
    <w:basedOn w:val="Normal"/>
    <w:next w:val="Normal"/>
    <w:link w:val="Heading2Char"/>
    <w:autoRedefine/>
    <w:uiPriority w:val="9"/>
    <w:unhideWhenUsed/>
    <w:qFormat/>
    <w:rsid w:val="0073463E"/>
    <w:pPr>
      <w:keepNext/>
      <w:keepLines/>
      <w:spacing w:before="160" w:after="80"/>
      <w:outlineLvl w:val="1"/>
    </w:pPr>
    <w:rPr>
      <w:rFonts w:eastAsiaTheme="majorEastAsia" w:cstheme="majorBidi"/>
      <w:b/>
      <w:kern w:val="0"/>
      <w:sz w:val="26"/>
      <w:szCs w:val="32"/>
      <w14:ligatures w14:val="none"/>
    </w:rPr>
  </w:style>
  <w:style w:type="paragraph" w:styleId="Heading3">
    <w:name w:val="heading 3"/>
    <w:basedOn w:val="Normal"/>
    <w:next w:val="Normal"/>
    <w:link w:val="Heading3Char"/>
    <w:autoRedefine/>
    <w:uiPriority w:val="9"/>
    <w:unhideWhenUsed/>
    <w:qFormat/>
    <w:rsid w:val="0073463E"/>
    <w:pPr>
      <w:keepNext/>
      <w:keepLines/>
      <w:spacing w:before="40" w:after="0" w:line="480" w:lineRule="auto"/>
      <w:outlineLvl w:val="2"/>
    </w:pPr>
    <w:rPr>
      <w:rFonts w:eastAsiaTheme="majorEastAsia" w:cstheme="majorBidi"/>
      <w:kern w:val="0"/>
      <w:szCs w:val="28"/>
      <w14:ligatures w14:val="none"/>
    </w:rPr>
  </w:style>
  <w:style w:type="paragraph" w:styleId="Heading4">
    <w:name w:val="heading 4"/>
    <w:basedOn w:val="Normal"/>
    <w:next w:val="Normal"/>
    <w:link w:val="Heading4Char"/>
    <w:uiPriority w:val="9"/>
    <w:semiHidden/>
    <w:unhideWhenUsed/>
    <w:qFormat/>
    <w:rsid w:val="00744CB2"/>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44CB2"/>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744CB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44CB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44CB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44CB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3463E"/>
    <w:rPr>
      <w:rFonts w:eastAsiaTheme="majorEastAsia" w:cstheme="majorBidi"/>
      <w:b/>
      <w:kern w:val="0"/>
      <w:sz w:val="26"/>
      <w:szCs w:val="32"/>
      <w14:ligatures w14:val="none"/>
    </w:rPr>
  </w:style>
  <w:style w:type="character" w:customStyle="1" w:styleId="Heading1Char">
    <w:name w:val="Heading 1 Char"/>
    <w:basedOn w:val="DefaultParagraphFont"/>
    <w:link w:val="Heading1"/>
    <w:uiPriority w:val="9"/>
    <w:rsid w:val="0073463E"/>
    <w:rPr>
      <w:rFonts w:eastAsiaTheme="majorEastAsia" w:cstheme="majorBidi"/>
      <w:b/>
      <w:kern w:val="0"/>
      <w:sz w:val="32"/>
      <w:szCs w:val="40"/>
      <w14:ligatures w14:val="none"/>
    </w:rPr>
  </w:style>
  <w:style w:type="character" w:customStyle="1" w:styleId="Heading3Char">
    <w:name w:val="Heading 3 Char"/>
    <w:basedOn w:val="DefaultParagraphFont"/>
    <w:link w:val="Heading3"/>
    <w:uiPriority w:val="9"/>
    <w:rsid w:val="0073463E"/>
    <w:rPr>
      <w:rFonts w:eastAsiaTheme="majorEastAsia" w:cstheme="majorBidi"/>
      <w:kern w:val="0"/>
      <w:szCs w:val="28"/>
      <w14:ligatures w14:val="none"/>
    </w:rPr>
  </w:style>
  <w:style w:type="character" w:customStyle="1" w:styleId="Heading4Char">
    <w:name w:val="Heading 4 Char"/>
    <w:basedOn w:val="DefaultParagraphFont"/>
    <w:link w:val="Heading4"/>
    <w:uiPriority w:val="9"/>
    <w:semiHidden/>
    <w:rsid w:val="00744CB2"/>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744CB2"/>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744CB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44CB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44CB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44CB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44C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4C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4CB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4CB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44CB2"/>
    <w:pPr>
      <w:spacing w:before="160"/>
      <w:jc w:val="center"/>
    </w:pPr>
    <w:rPr>
      <w:i/>
      <w:iCs/>
      <w:color w:val="404040" w:themeColor="text1" w:themeTint="BF"/>
    </w:rPr>
  </w:style>
  <w:style w:type="character" w:customStyle="1" w:styleId="QuoteChar">
    <w:name w:val="Quote Char"/>
    <w:basedOn w:val="DefaultParagraphFont"/>
    <w:link w:val="Quote"/>
    <w:uiPriority w:val="29"/>
    <w:rsid w:val="00744CB2"/>
    <w:rPr>
      <w:i/>
      <w:iCs/>
      <w:color w:val="404040" w:themeColor="text1" w:themeTint="BF"/>
    </w:rPr>
  </w:style>
  <w:style w:type="paragraph" w:styleId="ListParagraph">
    <w:name w:val="List Paragraph"/>
    <w:basedOn w:val="Normal"/>
    <w:uiPriority w:val="34"/>
    <w:qFormat/>
    <w:rsid w:val="00744CB2"/>
    <w:pPr>
      <w:ind w:left="720"/>
      <w:contextualSpacing/>
    </w:pPr>
  </w:style>
  <w:style w:type="character" w:styleId="IntenseEmphasis">
    <w:name w:val="Intense Emphasis"/>
    <w:basedOn w:val="DefaultParagraphFont"/>
    <w:uiPriority w:val="21"/>
    <w:qFormat/>
    <w:rsid w:val="00744CB2"/>
    <w:rPr>
      <w:i/>
      <w:iCs/>
      <w:color w:val="2F5496" w:themeColor="accent1" w:themeShade="BF"/>
    </w:rPr>
  </w:style>
  <w:style w:type="paragraph" w:styleId="IntenseQuote">
    <w:name w:val="Intense Quote"/>
    <w:basedOn w:val="Normal"/>
    <w:next w:val="Normal"/>
    <w:link w:val="IntenseQuoteChar"/>
    <w:uiPriority w:val="30"/>
    <w:qFormat/>
    <w:rsid w:val="00744C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4CB2"/>
    <w:rPr>
      <w:i/>
      <w:iCs/>
      <w:color w:val="2F5496" w:themeColor="accent1" w:themeShade="BF"/>
    </w:rPr>
  </w:style>
  <w:style w:type="character" w:styleId="IntenseReference">
    <w:name w:val="Intense Reference"/>
    <w:basedOn w:val="DefaultParagraphFont"/>
    <w:uiPriority w:val="32"/>
    <w:qFormat/>
    <w:rsid w:val="00744CB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1067</Words>
  <Characters>6086</Characters>
  <Application>Microsoft Office Word</Application>
  <DocSecurity>0</DocSecurity>
  <Lines>50</Lines>
  <Paragraphs>14</Paragraphs>
  <ScaleCrop>false</ScaleCrop>
  <Company/>
  <LinksUpToDate>false</LinksUpToDate>
  <CharactersWithSpaces>7139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 Rin</dc:creator>
  <cp:keywords/>
  <dc:description/>
  <cp:lastModifiedBy>Mas Rin</cp:lastModifiedBy>
  <cp:revision>2</cp:revision>
  <dcterms:created xsi:type="dcterms:W3CDTF">2026-05-23T09:00:00Z</dcterms:created>
  <dcterms:modified xsi:type="dcterms:W3CDTF">2026-05-23T09:00:00Z</dcterms:modified>
</cp:coreProperties>
</file>