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FD89" w14:textId="77777777" w:rsidR="00D338BF" w:rsidRDefault="00D338BF" w:rsidP="00D338BF">
      <w:pPr>
        <w:bidi/>
        <w:rPr>
          <w:rFonts w:cs="LPMQ Isep Misbah"/>
          <w:rtl/>
        </w:rPr>
      </w:pPr>
      <w:r>
        <w:rPr>
          <w:rFonts w:cs="LPMQ Isep Misbah"/>
          <w:rtl/>
        </w:rPr>
        <w:t>﴿ يٰٓاَيُّهَا الْمُزَّمِّلُۙ ١ ﴾ ( المزّمّل/73:1)</w:t>
      </w:r>
    </w:p>
    <w:p w14:paraId="715D4CB8" w14:textId="3CC73E9F" w:rsidR="00980A9C" w:rsidRDefault="00D338BF" w:rsidP="00D338BF">
      <w:r>
        <w:t>Terjemahan Kemenag 2019</w:t>
      </w:r>
    </w:p>
    <w:p w14:paraId="0B066105" w14:textId="77777777" w:rsidR="00D338BF" w:rsidRDefault="00D338BF" w:rsidP="00D338BF">
      <w:r>
        <w:t>1.  Wahai orang yang berkelumun (Nabi Muhammad),</w:t>
      </w:r>
    </w:p>
    <w:p w14:paraId="2DFED8A4" w14:textId="77777777" w:rsidR="00D338BF" w:rsidRDefault="00D338BF" w:rsidP="00D338BF"/>
    <w:p w14:paraId="6BCD0115" w14:textId="77777777" w:rsidR="00D338BF" w:rsidRDefault="00D338BF" w:rsidP="00D338BF">
      <w:pPr>
        <w:bidi/>
        <w:rPr>
          <w:rFonts w:cs="LPMQ Isep Misbah"/>
          <w:rtl/>
        </w:rPr>
      </w:pPr>
      <w:r>
        <w:rPr>
          <w:rFonts w:cs="LPMQ Isep Misbah"/>
          <w:rtl/>
        </w:rPr>
        <w:t>﴿ قُمِ الَّيْلَ اِلَّا قَلِيْلًاۙ ٢ ﴾ ( المزّمّل/73:2)</w:t>
      </w:r>
    </w:p>
    <w:p w14:paraId="7AC51ED9" w14:textId="24C9C666" w:rsidR="00D338BF" w:rsidRDefault="00D338BF" w:rsidP="00D338BF"/>
    <w:p w14:paraId="236023B1" w14:textId="77777777" w:rsidR="00D338BF" w:rsidRDefault="00D338BF" w:rsidP="00D338BF">
      <w:r>
        <w:t>2.  bangunlah (untuk salat) pada malam hari, kecuali sebagian kecil,732)</w:t>
      </w:r>
    </w:p>
    <w:p w14:paraId="28133564" w14:textId="77777777" w:rsidR="00D338BF" w:rsidRDefault="00D338BF" w:rsidP="00D338BF">
      <w:r>
        <w:t>732) Salat malam hukumnya wajib sebelum ayat ke-20 surah ini diturunkan. Setelah itu, hukumnya menjadi sunah.</w:t>
      </w:r>
    </w:p>
    <w:p w14:paraId="4163F542" w14:textId="77777777" w:rsidR="00D338BF" w:rsidRDefault="00D338BF" w:rsidP="00D338BF">
      <w:pPr>
        <w:bidi/>
        <w:rPr>
          <w:rFonts w:cs="LPMQ Isep Misbah"/>
          <w:rtl/>
        </w:rPr>
      </w:pPr>
      <w:r>
        <w:rPr>
          <w:rFonts w:cs="LPMQ Isep Misbah"/>
          <w:rtl/>
        </w:rPr>
        <w:t>﴿ نِّصْفَهٗٓ اَوِ انْقُصْ مِنْهُ قَلِيْلًاۙ ٣ ﴾ ( المزّمّل/73:3)</w:t>
      </w:r>
    </w:p>
    <w:p w14:paraId="0F219AD3" w14:textId="03F3F754" w:rsidR="00D338BF" w:rsidRDefault="00D338BF" w:rsidP="00D338BF"/>
    <w:p w14:paraId="3FCDE894" w14:textId="77777777" w:rsidR="00D338BF" w:rsidRDefault="00D338BF" w:rsidP="00D338BF">
      <w:r>
        <w:t>3.  (yaitu) seperduanya, kurang sedikit dari itu,</w:t>
      </w:r>
    </w:p>
    <w:p w14:paraId="5B96449D" w14:textId="77777777" w:rsidR="00D338BF" w:rsidRDefault="00D338BF" w:rsidP="00D338BF"/>
    <w:p w14:paraId="7441B69F" w14:textId="77777777" w:rsidR="00D338BF" w:rsidRDefault="00D338BF" w:rsidP="00D338BF">
      <w:pPr>
        <w:bidi/>
        <w:rPr>
          <w:rFonts w:cs="LPMQ Isep Misbah"/>
          <w:rtl/>
        </w:rPr>
      </w:pPr>
      <w:r>
        <w:rPr>
          <w:rFonts w:cs="LPMQ Isep Misbah"/>
          <w:rtl/>
        </w:rPr>
        <w:t>﴿ اَوْ زِدْ عَلَيْهِ وَرَتِّلِ الْقُرْاٰنَ تَرْتِيْلًاۗ ٤ ﴾ ( المزّمّل/73:4)</w:t>
      </w:r>
    </w:p>
    <w:p w14:paraId="3ECB2144" w14:textId="2ED31E64" w:rsidR="00D338BF" w:rsidRDefault="00D338BF" w:rsidP="00D338BF"/>
    <w:p w14:paraId="3515F980" w14:textId="77777777" w:rsidR="00D338BF" w:rsidRDefault="00D338BF" w:rsidP="00D338BF">
      <w:r>
        <w:t>4.  atau lebih dari (seperdua) itu. Bacalah Al-Qur’an itu dengan perlahan-lahan.</w:t>
      </w:r>
    </w:p>
    <w:p w14:paraId="6383F57A" w14:textId="77777777" w:rsidR="00D338BF" w:rsidRDefault="00D338BF" w:rsidP="00D338BF"/>
    <w:p w14:paraId="6F7FFB54" w14:textId="77777777" w:rsidR="00D338BF" w:rsidRDefault="00D338BF" w:rsidP="00D338BF">
      <w:pPr>
        <w:bidi/>
        <w:rPr>
          <w:rFonts w:cs="LPMQ Isep Misbah"/>
          <w:rtl/>
        </w:rPr>
      </w:pPr>
      <w:r>
        <w:rPr>
          <w:rFonts w:cs="LPMQ Isep Misbah"/>
          <w:rtl/>
        </w:rPr>
        <w:t>﴿ اِنَّا سَنُلْقِيْ عَلَيْكَ قَوْلًا ثَقِيْلًا ٥ ﴾ ( المزّمّل/73:5)</w:t>
      </w:r>
    </w:p>
    <w:p w14:paraId="00176DBB" w14:textId="586D2DB9" w:rsidR="00D338BF" w:rsidRDefault="00D338BF" w:rsidP="00D338BF"/>
    <w:p w14:paraId="6BF54B8C" w14:textId="77777777" w:rsidR="00D338BF" w:rsidRDefault="00D338BF" w:rsidP="00D338BF">
      <w:r>
        <w:lastRenderedPageBreak/>
        <w:t>5.  Sesungguhnya Kami akan menurunkan perkataan yang berat kepadamu.</w:t>
      </w:r>
    </w:p>
    <w:p w14:paraId="5321A3AA" w14:textId="77777777" w:rsidR="00D338BF" w:rsidRDefault="00D338BF" w:rsidP="00D338BF"/>
    <w:p w14:paraId="6104F709" w14:textId="77777777" w:rsidR="00D338BF" w:rsidRDefault="00D338BF" w:rsidP="00D338BF">
      <w:pPr>
        <w:bidi/>
        <w:rPr>
          <w:rFonts w:cs="LPMQ Isep Misbah"/>
          <w:rtl/>
        </w:rPr>
      </w:pPr>
      <w:r>
        <w:rPr>
          <w:rFonts w:cs="LPMQ Isep Misbah"/>
          <w:rtl/>
        </w:rPr>
        <w:t>﴿ اِنَّ نَاشِئَةَ الَّيْلِ هِيَ اَشَدُّ وَطْـًٔا وَّاَقْوَمُ قِيْلًاۗ ٦ ﴾ ( المزّمّل/73:6)</w:t>
      </w:r>
    </w:p>
    <w:p w14:paraId="0B9A2025" w14:textId="4C909084" w:rsidR="00D338BF" w:rsidRDefault="00D338BF" w:rsidP="00D338BF"/>
    <w:p w14:paraId="49814642" w14:textId="77777777" w:rsidR="00D338BF" w:rsidRDefault="00D338BF" w:rsidP="00D338BF">
      <w:r>
        <w:t>6.  Sesungguhnya bangun malam itu lebih kuat (pengaruhnya terhadap jiwa) dan lebih mantap ucapannya.</w:t>
      </w:r>
    </w:p>
    <w:p w14:paraId="33E71FE2" w14:textId="77777777" w:rsidR="00D338BF" w:rsidRDefault="00D338BF" w:rsidP="00D338BF"/>
    <w:p w14:paraId="6C26D2CF" w14:textId="77777777" w:rsidR="00D338BF" w:rsidRDefault="00D338BF" w:rsidP="00D338BF">
      <w:pPr>
        <w:bidi/>
        <w:rPr>
          <w:rFonts w:cs="LPMQ Isep Misbah"/>
          <w:rtl/>
        </w:rPr>
      </w:pPr>
      <w:r>
        <w:rPr>
          <w:rFonts w:cs="LPMQ Isep Misbah"/>
          <w:rtl/>
        </w:rPr>
        <w:t>﴿ اِنَّ لَكَ فِى النَّهَارِ سَبْحًا طَوِيْلًاۗ ٧ ﴾ ( المزّمّل/73:7)</w:t>
      </w:r>
    </w:p>
    <w:p w14:paraId="2DEF389C" w14:textId="44BEF0C0" w:rsidR="00D338BF" w:rsidRDefault="00D338BF" w:rsidP="00D338BF"/>
    <w:p w14:paraId="7B3420BB" w14:textId="77777777" w:rsidR="00D338BF" w:rsidRDefault="00D338BF" w:rsidP="00D338BF">
      <w:r>
        <w:t>7.  Sesungguhnya pada siang hari engkau memiliki kesibukan yang panjang.</w:t>
      </w:r>
    </w:p>
    <w:p w14:paraId="24D82A64" w14:textId="77777777" w:rsidR="00D338BF" w:rsidRDefault="00D338BF" w:rsidP="00D338BF"/>
    <w:p w14:paraId="6D987EDB" w14:textId="77777777" w:rsidR="00D338BF" w:rsidRDefault="00D338BF" w:rsidP="00D338BF">
      <w:pPr>
        <w:bidi/>
        <w:rPr>
          <w:rFonts w:cs="LPMQ Isep Misbah"/>
          <w:rtl/>
        </w:rPr>
      </w:pPr>
      <w:r>
        <w:rPr>
          <w:rFonts w:cs="LPMQ Isep Misbah"/>
          <w:rtl/>
        </w:rPr>
        <w:t>﴿ وَاذْكُرِ اسْمَ رَبِّكَ وَتَبَتَّلْ اِلَيْهِ تَبْتِيْلًاۗ ٨ ﴾ ( المزّمّل/73:8)</w:t>
      </w:r>
    </w:p>
    <w:p w14:paraId="420CCECE" w14:textId="13DF0391" w:rsidR="00D338BF" w:rsidRDefault="00D338BF" w:rsidP="00D338BF"/>
    <w:p w14:paraId="0791DD54" w14:textId="77777777" w:rsidR="00D338BF" w:rsidRDefault="00D338BF" w:rsidP="00D338BF">
      <w:r>
        <w:t xml:space="preserve">8.  Sebutlah nama Tuhanmu dan beribadahlah kepada-Nya dengan sepenuh hati. </w:t>
      </w:r>
    </w:p>
    <w:p w14:paraId="379D5AD2" w14:textId="77777777" w:rsidR="00D338BF" w:rsidRDefault="00D338BF" w:rsidP="00D338BF"/>
    <w:p w14:paraId="068C9A40" w14:textId="77777777" w:rsidR="00D338BF" w:rsidRDefault="00D338BF" w:rsidP="00D338BF">
      <w:pPr>
        <w:bidi/>
        <w:rPr>
          <w:rFonts w:cs="LPMQ Isep Misbah"/>
          <w:rtl/>
        </w:rPr>
      </w:pPr>
      <w:r>
        <w:rPr>
          <w:rFonts w:cs="LPMQ Isep Misbah"/>
          <w:rtl/>
        </w:rPr>
        <w:t>﴿ رَبُّ الْمَشْرِقِ وَالْمَغْرِبِ لَآ اِلٰهَ اِلَّا هُوَ فَاتَّخِذْهُ وَكِيْلًا ٩ ﴾ ( المزّمّل/73:9)</w:t>
      </w:r>
    </w:p>
    <w:p w14:paraId="68E124D4" w14:textId="2AB1EAE2" w:rsidR="00D338BF" w:rsidRDefault="00D338BF" w:rsidP="00D338BF"/>
    <w:p w14:paraId="72E4365D" w14:textId="77777777" w:rsidR="00D338BF" w:rsidRDefault="00D338BF" w:rsidP="00D338BF">
      <w:r>
        <w:t>9.  (Allah) adalah Tuhan timur dan barat. Tidak ada tuhan selain Dia. Maka, jadikanlah Dia sebagai pelindung.</w:t>
      </w:r>
    </w:p>
    <w:p w14:paraId="6D909672" w14:textId="77777777" w:rsidR="00D338BF" w:rsidRDefault="00D338BF" w:rsidP="00D338BF"/>
    <w:p w14:paraId="1A2954F2" w14:textId="77777777" w:rsidR="00D338BF" w:rsidRDefault="00D338BF" w:rsidP="00D338BF">
      <w:pPr>
        <w:bidi/>
        <w:rPr>
          <w:rFonts w:cs="LPMQ Isep Misbah"/>
          <w:rtl/>
        </w:rPr>
      </w:pPr>
      <w:r>
        <w:rPr>
          <w:rFonts w:cs="LPMQ Isep Misbah"/>
          <w:rtl/>
        </w:rPr>
        <w:lastRenderedPageBreak/>
        <w:t>﴿ وَاصْبِرْ عَلٰى مَا يَقُوْلُوْنَ وَاهْجُرْهُمْ هَجْرًا جَمِيْلًا ١٠ ﴾ ( المزّمّل/73:10)</w:t>
      </w:r>
    </w:p>
    <w:p w14:paraId="190F8059" w14:textId="5EE88B00" w:rsidR="00D338BF" w:rsidRDefault="00D338BF" w:rsidP="00D338BF"/>
    <w:p w14:paraId="74889809" w14:textId="77777777" w:rsidR="00D338BF" w:rsidRDefault="00D338BF" w:rsidP="00D338BF">
      <w:r>
        <w:t>10.  Bersabarlah (Nabi Muhammad) terhadap apa yang mereka katakan dan tinggalkanlah mereka dengan cara yang baik.</w:t>
      </w:r>
    </w:p>
    <w:p w14:paraId="4D875D5C" w14:textId="77777777" w:rsidR="00D338BF" w:rsidRDefault="00D338BF" w:rsidP="00D338BF"/>
    <w:p w14:paraId="1A6E31F0" w14:textId="77777777" w:rsidR="00D338BF" w:rsidRDefault="00D338BF" w:rsidP="00D338BF">
      <w:pPr>
        <w:bidi/>
        <w:rPr>
          <w:rFonts w:cs="LPMQ Isep Misbah"/>
          <w:rtl/>
        </w:rPr>
      </w:pPr>
      <w:r>
        <w:rPr>
          <w:rFonts w:cs="LPMQ Isep Misbah"/>
          <w:rtl/>
        </w:rPr>
        <w:t>﴿ وَذَرْنِيْ وَالْمُكَذِّبِيْنَ اُولِى النَّعْمَةِ وَمَهِّلْهُمْ قَلِيْلًا ١١ ﴾ ( المزّمّل/73:11)</w:t>
      </w:r>
    </w:p>
    <w:p w14:paraId="7BFD865D" w14:textId="5D156FC8" w:rsidR="00D338BF" w:rsidRDefault="00D338BF" w:rsidP="00D338BF"/>
    <w:p w14:paraId="2902ABA3" w14:textId="77777777" w:rsidR="00D338BF" w:rsidRDefault="00D338BF" w:rsidP="00D338BF">
      <w:r>
        <w:t>11.  Biarkanlah Aku (yang bertindak) terhadap para pendusta yang memiliki segala kenikmatan hidup dan berilah mereka penangguhan sementara.</w:t>
      </w:r>
    </w:p>
    <w:p w14:paraId="3D7B7B4A" w14:textId="77777777" w:rsidR="00D338BF" w:rsidRDefault="00D338BF" w:rsidP="00D338BF"/>
    <w:p w14:paraId="335783BC" w14:textId="77777777" w:rsidR="00D338BF" w:rsidRDefault="00D338BF" w:rsidP="00D338BF">
      <w:pPr>
        <w:bidi/>
        <w:rPr>
          <w:rFonts w:cs="LPMQ Isep Misbah"/>
          <w:rtl/>
        </w:rPr>
      </w:pPr>
      <w:r>
        <w:rPr>
          <w:rFonts w:cs="LPMQ Isep Misbah"/>
          <w:rtl/>
        </w:rPr>
        <w:t>﴿ اِنَّ لَدَيْنَآ اَنْكَالًا وَّجَحِيْمًاۙ ١٢ ﴾ ( المزّمّل/73:12)</w:t>
      </w:r>
    </w:p>
    <w:p w14:paraId="5E686A70" w14:textId="4535930F" w:rsidR="00D338BF" w:rsidRDefault="00D338BF" w:rsidP="00D338BF"/>
    <w:p w14:paraId="0E888417" w14:textId="77777777" w:rsidR="00D338BF" w:rsidRDefault="00D338BF" w:rsidP="00D338BF">
      <w:r>
        <w:t>12.  Sesungguhnya di sisi Kami ada belenggu-belenggu (yang berat), (neraka) Jahim,</w:t>
      </w:r>
    </w:p>
    <w:p w14:paraId="03CA1674" w14:textId="77777777" w:rsidR="00D338BF" w:rsidRDefault="00D338BF" w:rsidP="00D338BF"/>
    <w:p w14:paraId="00087DDF" w14:textId="77777777" w:rsidR="00D338BF" w:rsidRDefault="00D338BF" w:rsidP="00D338BF">
      <w:pPr>
        <w:bidi/>
        <w:rPr>
          <w:rFonts w:cs="LPMQ Isep Misbah"/>
          <w:rtl/>
        </w:rPr>
      </w:pPr>
      <w:r>
        <w:rPr>
          <w:rFonts w:cs="LPMQ Isep Misbah"/>
          <w:rtl/>
        </w:rPr>
        <w:t>﴿ وَّطَعَامًا ذَا غُصَّةٍ وَّعَذَابًا اَلِيْمًا ١٣ ﴾ ( المزّمّل/73:13)</w:t>
      </w:r>
    </w:p>
    <w:p w14:paraId="391BEFF2" w14:textId="7ACC05D4" w:rsidR="00D338BF" w:rsidRDefault="00D338BF" w:rsidP="00D338BF"/>
    <w:p w14:paraId="5D39D85C" w14:textId="77777777" w:rsidR="00D338BF" w:rsidRDefault="00D338BF" w:rsidP="00D338BF">
      <w:r>
        <w:t>13.  makanan yang menyumbat kerongkongan, dan azab yang pedih.</w:t>
      </w:r>
    </w:p>
    <w:p w14:paraId="7984CC3B" w14:textId="77777777" w:rsidR="00D338BF" w:rsidRDefault="00D338BF" w:rsidP="00D338BF"/>
    <w:p w14:paraId="548BAC3E" w14:textId="77777777" w:rsidR="00D338BF" w:rsidRDefault="00D338BF" w:rsidP="00D338BF">
      <w:pPr>
        <w:bidi/>
        <w:rPr>
          <w:rFonts w:cs="LPMQ Isep Misbah"/>
          <w:rtl/>
        </w:rPr>
      </w:pPr>
      <w:r>
        <w:rPr>
          <w:rFonts w:cs="LPMQ Isep Misbah"/>
          <w:rtl/>
        </w:rPr>
        <w:t>﴿ يَوْمَ تَرْجُفُ الْاَرْضُ وَالْجِبَالُ وَكَانَتِ الْجِبَالُ كَثِيْبًا مَّهِيْلًا ١٤ ﴾ ( المزّمّل/73:14)</w:t>
      </w:r>
    </w:p>
    <w:p w14:paraId="5FE3281E" w14:textId="769BDD74" w:rsidR="00D338BF" w:rsidRDefault="00D338BF" w:rsidP="00D338BF"/>
    <w:p w14:paraId="0222022D" w14:textId="77777777" w:rsidR="00D338BF" w:rsidRDefault="00D338BF" w:rsidP="00D338BF">
      <w:r>
        <w:lastRenderedPageBreak/>
        <w:t>14.  (Ingatlah) pada hari (ketika) bumi dan gunung-gunung berguncang keras dan gunung-gunung itu menjadi seperti onggokan pasir yang tercurah.</w:t>
      </w:r>
    </w:p>
    <w:p w14:paraId="1AC5889B" w14:textId="77777777" w:rsidR="00D338BF" w:rsidRDefault="00D338BF" w:rsidP="00D338BF"/>
    <w:p w14:paraId="33E590EF" w14:textId="77777777" w:rsidR="00D338BF" w:rsidRDefault="00D338BF" w:rsidP="00D338BF">
      <w:pPr>
        <w:bidi/>
        <w:rPr>
          <w:rFonts w:cs="LPMQ Isep Misbah"/>
          <w:rtl/>
        </w:rPr>
      </w:pPr>
      <w:r>
        <w:rPr>
          <w:rFonts w:cs="LPMQ Isep Misbah"/>
          <w:rtl/>
        </w:rPr>
        <w:t xml:space="preserve">﴿ اِنَّآ اَرْسَلْنَآ اِلَيْكُمْ رَسُوْلًا </w:t>
      </w:r>
      <w:r>
        <w:rPr>
          <w:rFonts w:cs="LPMQ Isep Misbah" w:hint="cs"/>
          <w:rtl/>
        </w:rPr>
        <w:t>ەۙ</w:t>
      </w:r>
      <w:r>
        <w:rPr>
          <w:rFonts w:cs="LPMQ Isep Misbah"/>
          <w:rtl/>
        </w:rPr>
        <w:t xml:space="preserve"> شَاهِدًا عَلَيْكُمْ كَمَآ اَرْسَلْنَآ اِلٰى فِرْعَوْنَ رَسُوْلًا ۗ ١٥ ﴾ ( المزّمّل/73:15)</w:t>
      </w:r>
    </w:p>
    <w:p w14:paraId="0EF5E388" w14:textId="4E372079" w:rsidR="00D338BF" w:rsidRDefault="00D338BF" w:rsidP="00D338BF"/>
    <w:p w14:paraId="1EDD97BE" w14:textId="77777777" w:rsidR="00D338BF" w:rsidRDefault="00D338BF" w:rsidP="00D338BF">
      <w:r>
        <w:t>15.  Sesungguhnya Kami telah mengutus seorang rasul (Nabi Muhammad) kepadamu sebagai saksi atasmu, sebagaimana Kami telah mengutus seorang rasul kepada Fir‘aun.</w:t>
      </w:r>
    </w:p>
    <w:p w14:paraId="161028C6" w14:textId="77777777" w:rsidR="00D338BF" w:rsidRDefault="00D338BF" w:rsidP="00D338BF"/>
    <w:p w14:paraId="5E33B709" w14:textId="77777777" w:rsidR="00D338BF" w:rsidRDefault="00D338BF" w:rsidP="00D338BF">
      <w:pPr>
        <w:bidi/>
        <w:rPr>
          <w:rFonts w:cs="LPMQ Isep Misbah"/>
          <w:rtl/>
        </w:rPr>
      </w:pPr>
      <w:r>
        <w:rPr>
          <w:rFonts w:cs="LPMQ Isep Misbah"/>
          <w:rtl/>
        </w:rPr>
        <w:t>﴿ فَعَصٰى فِرْعَوْنُ الرَّسُوْلَ فَاَخَذْنٰهُ اَخْذًا وَّبِيْلًاۚ ١٦ ﴾ ( المزّمّل/73:16)</w:t>
      </w:r>
    </w:p>
    <w:p w14:paraId="5C7381E6" w14:textId="04F8F74B" w:rsidR="00D338BF" w:rsidRDefault="00D338BF" w:rsidP="00D338BF"/>
    <w:p w14:paraId="671A03EA" w14:textId="77777777" w:rsidR="00D338BF" w:rsidRDefault="00D338BF" w:rsidP="00D338BF">
      <w:r>
        <w:t xml:space="preserve">16.  Namun, Fir‘aun mendurhakai rasul itu sehingga Kami siksa dia dengan siksaan yang berat. </w:t>
      </w:r>
    </w:p>
    <w:p w14:paraId="7ED4BDE7" w14:textId="77777777" w:rsidR="00D338BF" w:rsidRDefault="00D338BF" w:rsidP="00D338BF"/>
    <w:p w14:paraId="34ADFEA6" w14:textId="77777777" w:rsidR="00D338BF" w:rsidRDefault="00D338BF" w:rsidP="00D338BF">
      <w:pPr>
        <w:bidi/>
        <w:rPr>
          <w:rFonts w:cs="LPMQ Isep Misbah"/>
          <w:rtl/>
        </w:rPr>
      </w:pPr>
      <w:r>
        <w:rPr>
          <w:rFonts w:cs="LPMQ Isep Misbah"/>
          <w:rtl/>
        </w:rPr>
        <w:t>﴿ فَكَيْفَ تَتَّقُوْنَ اِنْ كَفَرْتُمْ يَوْمًا يَّجْعَلُ الْوِلْدَانَ شِيْبًاۖ ١٧ ﴾ ( المزّمّل/73:17)</w:t>
      </w:r>
    </w:p>
    <w:p w14:paraId="39BD6B9E" w14:textId="42864912" w:rsidR="00D338BF" w:rsidRDefault="00D338BF" w:rsidP="00D338BF"/>
    <w:p w14:paraId="26FC33A4" w14:textId="77777777" w:rsidR="00D338BF" w:rsidRDefault="00D338BF" w:rsidP="00D338BF">
      <w:r>
        <w:t>17.  Lalu, bagaimanakah kamu akan dapat menjaga dirimu (dari azab) hari yang menjadikan anak-anak beruban jika kamu tetap kufur?</w:t>
      </w:r>
    </w:p>
    <w:p w14:paraId="6012EF9B" w14:textId="77777777" w:rsidR="00D338BF" w:rsidRDefault="00D338BF" w:rsidP="00D338BF"/>
    <w:p w14:paraId="0C669F27" w14:textId="77777777" w:rsidR="00D338BF" w:rsidRDefault="00D338BF" w:rsidP="00D338BF">
      <w:pPr>
        <w:bidi/>
        <w:rPr>
          <w:rFonts w:cs="LPMQ Isep Misbah"/>
          <w:rtl/>
        </w:rPr>
      </w:pPr>
      <w:r>
        <w:rPr>
          <w:rFonts w:cs="LPMQ Isep Misbah"/>
          <w:rtl/>
        </w:rPr>
        <w:t>﴿ ۨالسَّمَاۤءُ مُنْفَطِرٌۢ بِهٖۗ كَانَ وَعْدُهٗ مَفْعُوْلًا ١٨ ﴾ ( المزّمّل/73:18)</w:t>
      </w:r>
    </w:p>
    <w:p w14:paraId="60F0665E" w14:textId="517EE6BC" w:rsidR="00D338BF" w:rsidRDefault="00D338BF" w:rsidP="00D338BF"/>
    <w:p w14:paraId="31E8FF84" w14:textId="77777777" w:rsidR="00D338BF" w:rsidRDefault="00D338BF" w:rsidP="00D338BF">
      <w:r>
        <w:t>18.  Langit terbelah padanya (hari itu). Janji-Nya pasti terlaksana.</w:t>
      </w:r>
    </w:p>
    <w:p w14:paraId="414D465E" w14:textId="77777777" w:rsidR="00D338BF" w:rsidRDefault="00D338BF" w:rsidP="00D338BF"/>
    <w:p w14:paraId="020E6AB9" w14:textId="77777777" w:rsidR="00D338BF" w:rsidRDefault="00D338BF" w:rsidP="00D338BF">
      <w:pPr>
        <w:bidi/>
        <w:rPr>
          <w:rFonts w:cs="LPMQ Isep Misbah"/>
          <w:rtl/>
        </w:rPr>
      </w:pPr>
      <w:r>
        <w:rPr>
          <w:rFonts w:cs="LPMQ Isep Misbah"/>
          <w:rtl/>
        </w:rPr>
        <w:lastRenderedPageBreak/>
        <w:t>﴿ اِنَّ هٰذِهٖ تَذْكِرَةٌ ۚ فَمَنْ شَاۤءَ اتَّخَذَ اِلٰى رَبِّهٖ سَبِيْلًا ࣖ ١٩ ﴾ ( المزّمّل/73:19)</w:t>
      </w:r>
    </w:p>
    <w:p w14:paraId="55488148" w14:textId="4C916CF9" w:rsidR="00D338BF" w:rsidRDefault="00D338BF" w:rsidP="00D338BF"/>
    <w:p w14:paraId="334561AF" w14:textId="77777777" w:rsidR="00D338BF" w:rsidRDefault="00D338BF" w:rsidP="00D338BF">
      <w:r>
        <w:t>19.  Sesungguhnya ini adalah peringatan. Siapa yang berkehendak niscaya mengambil jalan (yang lurus) kepada Tuhannya.</w:t>
      </w:r>
    </w:p>
    <w:p w14:paraId="1D6D8D3C" w14:textId="77777777" w:rsidR="00D338BF" w:rsidRDefault="00D338BF" w:rsidP="00D338BF"/>
    <w:p w14:paraId="4876F3B0" w14:textId="77777777" w:rsidR="00D338BF" w:rsidRDefault="00D338BF" w:rsidP="00D338BF">
      <w:pPr>
        <w:bidi/>
        <w:rPr>
          <w:rFonts w:cs="LPMQ Isep Misbah"/>
          <w:rtl/>
        </w:rPr>
      </w:pPr>
      <w:r>
        <w:rPr>
          <w:rFonts w:cs="LPMQ Isep Misbah"/>
          <w:rtl/>
        </w:rPr>
        <w:t>﴿ ۞ اِنَّ رَبَّكَ يَعْلَمُ اَنَّكَ تَقُوْمُ اَدْنٰى مِنْ ثُلُثَيِ الَّيْلِ وَنِصْفَهٗ وَثُلُثَهٗ وَطَاۤىِٕفَةٌ مِّنَ الَّذِيْنَ مَعَكَۗ وَاللّٰهُ يُقَدِّرُ الَّيْلَ وَالنَّهَارَۗ عَلِمَ اَنْ لَّنْ تُحْصُوْهُ فَتَابَ عَلَيْكُمْ فَاقْرَءُوْا مَا تَيَسَّرَ مِنَ الْقُرْاٰنِۗ عَلِمَ اَنْ سَيَكُوْنُ مِنْكُمْ مَّرْضٰىۙ وَاٰخَرُوْنَ يَضْرِبُوْنَ فِى الْاَرْضِ يَبْتَغُوْنَ مِنْ فَضْلِ اللّٰهِ ۙوَاٰخَرُوْنَ يُقَاتِلُوْنَ فِيْ سَبِيْلِ اللّٰهِ ۖفَاقْرَءُوْا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 ࣖ ٢٠ ﴾ ( المزّمّل/73:20)</w:t>
      </w:r>
    </w:p>
    <w:p w14:paraId="4D976219" w14:textId="1EC6B769" w:rsidR="00D338BF" w:rsidRDefault="00D338BF" w:rsidP="00D338BF"/>
    <w:p w14:paraId="2CFA17F6" w14:textId="77777777" w:rsidR="00D338BF" w:rsidRDefault="00D338BF" w:rsidP="00D338BF">
      <w:r>
        <w:t xml:space="preserve">20.  Sesungguhnya Tuhanmu mengetahui bahwa engkau (Nabi Muhammad) berdiri (salat) kurang dari dua pertiga malam, atau seperdua malam atau sepertiganya dan (demikian pula) segolongan dari orang-orang yang bersamamu. Allah menetapkan ukuran malam dan siang. Allah mengetahui bahwa kamu tidak dapat menghitungnya (secara terperinci waktu-waktu tersebut sehingga menyulitkanmu dalam melaksanakan salat malam). Maka, Dia kembali (memberi keringanan) kepadamu. Oleh karena itu, bacalah (ayat) Al-Qur’an yang mudah (bagimu). Dia mengetahui bahwa akan ada di antara kamu orang-orang yang sakit, dan yang lain berjalan di bumi mencari sebagian karunia Allah serta yang lain berperang di jalan Allah, maka bacalah apa yang mudah (bagimu) darinya (Al-Qur’an). Tegakkanlah salat, tunaikanlah zakat, dan berikanlah pinjaman kepada Allah pinjaman yang baik. Kebaikan apa saja yang kamu perbuat untuk dirimu niscaya kamu memperoleh (balasan)-nya di sisi Allah sebagai balasan yang paling baik dan yang paling </w:t>
      </w:r>
      <w:r>
        <w:lastRenderedPageBreak/>
        <w:t>besar pahalanya. Mohonlah ampunan kepada Allah. Sesungguhnya Allah Maha Pengampun lagi Maha Penyayang.</w:t>
      </w:r>
    </w:p>
    <w:p w14:paraId="74CB84CB" w14:textId="77777777" w:rsidR="00D338BF" w:rsidRDefault="00D338BF" w:rsidP="00D338BF">
      <w:r>
        <w:t xml:space="preserve"> (Al-Muzzammil/73:1-20)</w:t>
      </w:r>
    </w:p>
    <w:p w14:paraId="4D53337C" w14:textId="1175F1D7" w:rsidR="00D338BF" w:rsidRPr="00D338BF" w:rsidRDefault="00D338BF" w:rsidP="00D338BF"/>
    <w:sectPr w:rsidR="00D338BF" w:rsidRPr="00D338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8BF"/>
    <w:rsid w:val="000812B1"/>
    <w:rsid w:val="0073463E"/>
    <w:rsid w:val="00876FCE"/>
    <w:rsid w:val="00893589"/>
    <w:rsid w:val="00980A9C"/>
    <w:rsid w:val="00A9013C"/>
    <w:rsid w:val="00D338BF"/>
    <w:rsid w:val="00E152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03EC"/>
  <w15:chartTrackingRefBased/>
  <w15:docId w15:val="{C757F652-E418-4ECD-B8A2-B171FDA8D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D338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38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38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38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38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38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D338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38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38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38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38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38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3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8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8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38BF"/>
    <w:pPr>
      <w:spacing w:before="160"/>
      <w:jc w:val="center"/>
    </w:pPr>
    <w:rPr>
      <w:i/>
      <w:iCs/>
      <w:color w:val="404040" w:themeColor="text1" w:themeTint="BF"/>
    </w:rPr>
  </w:style>
  <w:style w:type="character" w:customStyle="1" w:styleId="QuoteChar">
    <w:name w:val="Quote Char"/>
    <w:basedOn w:val="DefaultParagraphFont"/>
    <w:link w:val="Quote"/>
    <w:uiPriority w:val="29"/>
    <w:rsid w:val="00D338BF"/>
    <w:rPr>
      <w:i/>
      <w:iCs/>
      <w:color w:val="404040" w:themeColor="text1" w:themeTint="BF"/>
    </w:rPr>
  </w:style>
  <w:style w:type="paragraph" w:styleId="ListParagraph">
    <w:name w:val="List Paragraph"/>
    <w:basedOn w:val="Normal"/>
    <w:uiPriority w:val="34"/>
    <w:qFormat/>
    <w:rsid w:val="00D338BF"/>
    <w:pPr>
      <w:ind w:left="720"/>
      <w:contextualSpacing/>
    </w:pPr>
  </w:style>
  <w:style w:type="character" w:styleId="IntenseEmphasis">
    <w:name w:val="Intense Emphasis"/>
    <w:basedOn w:val="DefaultParagraphFont"/>
    <w:uiPriority w:val="21"/>
    <w:qFormat/>
    <w:rsid w:val="00D338BF"/>
    <w:rPr>
      <w:i/>
      <w:iCs/>
      <w:color w:val="2F5496" w:themeColor="accent1" w:themeShade="BF"/>
    </w:rPr>
  </w:style>
  <w:style w:type="paragraph" w:styleId="IntenseQuote">
    <w:name w:val="Intense Quote"/>
    <w:basedOn w:val="Normal"/>
    <w:next w:val="Normal"/>
    <w:link w:val="IntenseQuoteChar"/>
    <w:uiPriority w:val="30"/>
    <w:qFormat/>
    <w:rsid w:val="00D33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8BF"/>
    <w:rPr>
      <w:i/>
      <w:iCs/>
      <w:color w:val="2F5496" w:themeColor="accent1" w:themeShade="BF"/>
    </w:rPr>
  </w:style>
  <w:style w:type="character" w:styleId="IntenseReference">
    <w:name w:val="Intense Reference"/>
    <w:basedOn w:val="DefaultParagraphFont"/>
    <w:uiPriority w:val="32"/>
    <w:qFormat/>
    <w:rsid w:val="00D33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811</Words>
  <Characters>4626</Characters>
  <Application>Microsoft Office Word</Application>
  <DocSecurity>0</DocSecurity>
  <Lines>38</Lines>
  <Paragraphs>10</Paragraphs>
  <ScaleCrop>false</ScaleCrop>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2026-05-23T09:04:00Z</dcterms:created>
  <dcterms:modified xsi:type="dcterms:W3CDTF">2026-05-23T09:04:00Z</dcterms:modified>
</cp:coreProperties>
</file>