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D567D2" w14:textId="77777777" w:rsidR="00D2315F" w:rsidRDefault="00D2315F" w:rsidP="00D2315F">
      <w:pPr>
        <w:bidi/>
        <w:rPr>
          <w:rFonts w:cs="LPMQ Isep Misbah"/>
          <w:rtl/>
        </w:rPr>
      </w:pPr>
      <w:r>
        <w:rPr>
          <w:rFonts w:cs="LPMQ Isep Misbah"/>
          <w:rtl/>
        </w:rPr>
        <w:t>﴿ وَالسَّمَاۤءِ وَالطَّارِقِۙ ١ ﴾ ( الطارق/86:1)</w:t>
      </w:r>
    </w:p>
    <w:p w14:paraId="0C170E9E" w14:textId="61FCBE07" w:rsidR="00980A9C" w:rsidRDefault="00D2315F" w:rsidP="00D2315F">
      <w:r>
        <w:t>Terjemahan Kemenag 2019</w:t>
      </w:r>
    </w:p>
    <w:p w14:paraId="6BED1611" w14:textId="77777777" w:rsidR="00D2315F" w:rsidRDefault="00D2315F" w:rsidP="00D2315F">
      <w:r>
        <w:t>1.  Demi langit dan yang datang pada malam hari.</w:t>
      </w:r>
    </w:p>
    <w:p w14:paraId="6A4A5278" w14:textId="77777777" w:rsidR="00D2315F" w:rsidRDefault="00D2315F" w:rsidP="00D2315F"/>
    <w:p w14:paraId="0DF23300" w14:textId="77777777" w:rsidR="00D2315F" w:rsidRDefault="00D2315F" w:rsidP="00D2315F">
      <w:pPr>
        <w:bidi/>
        <w:rPr>
          <w:rFonts w:cs="LPMQ Isep Misbah"/>
          <w:rtl/>
        </w:rPr>
      </w:pPr>
      <w:r>
        <w:rPr>
          <w:rFonts w:cs="LPMQ Isep Misbah"/>
          <w:rtl/>
        </w:rPr>
        <w:t>﴿ وَمَآ اَدْرٰىكَ مَا الطَّارِقُۙ ٢ ﴾ ( الطارق/86:2)</w:t>
      </w:r>
    </w:p>
    <w:p w14:paraId="48D25F79" w14:textId="404ABAEF" w:rsidR="00D2315F" w:rsidRDefault="00D2315F" w:rsidP="00D2315F"/>
    <w:p w14:paraId="7CB3B4E2" w14:textId="77777777" w:rsidR="00D2315F" w:rsidRDefault="00D2315F" w:rsidP="00D2315F">
      <w:r>
        <w:t>2.  Tahukah kamu apakah yang datang pada malam hari itu?</w:t>
      </w:r>
    </w:p>
    <w:p w14:paraId="50A240FF" w14:textId="77777777" w:rsidR="00D2315F" w:rsidRDefault="00D2315F" w:rsidP="00D2315F"/>
    <w:p w14:paraId="6B22F94F" w14:textId="77777777" w:rsidR="00D2315F" w:rsidRDefault="00D2315F" w:rsidP="00D2315F">
      <w:pPr>
        <w:bidi/>
        <w:rPr>
          <w:rFonts w:cs="LPMQ Isep Misbah"/>
          <w:rtl/>
        </w:rPr>
      </w:pPr>
      <w:r>
        <w:rPr>
          <w:rFonts w:cs="LPMQ Isep Misbah"/>
          <w:rtl/>
        </w:rPr>
        <w:t>﴿ النَّجْمُ الثَّاقِبُۙ ٣ ﴾ ( الطارق/86:3)</w:t>
      </w:r>
    </w:p>
    <w:p w14:paraId="232A5475" w14:textId="7BA45A23" w:rsidR="00D2315F" w:rsidRDefault="00D2315F" w:rsidP="00D2315F"/>
    <w:p w14:paraId="199A7EFA" w14:textId="77777777" w:rsidR="00D2315F" w:rsidRDefault="00D2315F" w:rsidP="00D2315F">
      <w:r>
        <w:t>3.  (Itulah) bintang yang bersinar tajam.</w:t>
      </w:r>
    </w:p>
    <w:p w14:paraId="1C2DAAC6" w14:textId="77777777" w:rsidR="00D2315F" w:rsidRDefault="00D2315F" w:rsidP="00D2315F"/>
    <w:p w14:paraId="6FC686A6" w14:textId="77777777" w:rsidR="00D2315F" w:rsidRDefault="00D2315F" w:rsidP="00D2315F">
      <w:pPr>
        <w:bidi/>
        <w:rPr>
          <w:rFonts w:cs="LPMQ Isep Misbah"/>
          <w:rtl/>
        </w:rPr>
      </w:pPr>
      <w:r>
        <w:rPr>
          <w:rFonts w:cs="LPMQ Isep Misbah"/>
          <w:rtl/>
        </w:rPr>
        <w:t>﴿ اِنْ كُلُّ نَفْسٍ لَّمَّا عَلَيْهَا حَافِظٌۗ ٤ ﴾ ( الطارق/86:4)</w:t>
      </w:r>
    </w:p>
    <w:p w14:paraId="55476816" w14:textId="1EFD2022" w:rsidR="00D2315F" w:rsidRDefault="00D2315F" w:rsidP="00D2315F"/>
    <w:p w14:paraId="4021D0E0" w14:textId="77777777" w:rsidR="00D2315F" w:rsidRDefault="00D2315F" w:rsidP="00D2315F">
      <w:r>
        <w:t>4.  Setiap orang pasti ada penjaganya.</w:t>
      </w:r>
    </w:p>
    <w:p w14:paraId="61FB671D" w14:textId="77777777" w:rsidR="00D2315F" w:rsidRDefault="00D2315F" w:rsidP="00D2315F"/>
    <w:p w14:paraId="62B92093" w14:textId="77777777" w:rsidR="00D2315F" w:rsidRDefault="00D2315F" w:rsidP="00D2315F">
      <w:pPr>
        <w:bidi/>
        <w:rPr>
          <w:rFonts w:cs="LPMQ Isep Misbah"/>
          <w:rtl/>
        </w:rPr>
      </w:pPr>
      <w:r>
        <w:rPr>
          <w:rFonts w:cs="LPMQ Isep Misbah"/>
          <w:rtl/>
        </w:rPr>
        <w:t>﴿ فَلْيَنْظُرِ الْاِنْسَانُ مِمَّ خُلِقَ ٥ ﴾ ( الطارق/86:5)</w:t>
      </w:r>
    </w:p>
    <w:p w14:paraId="63DECF2F" w14:textId="04AFAE29" w:rsidR="00D2315F" w:rsidRDefault="00D2315F" w:rsidP="00D2315F"/>
    <w:p w14:paraId="5C3DB1EC" w14:textId="77777777" w:rsidR="00D2315F" w:rsidRDefault="00D2315F" w:rsidP="00D2315F">
      <w:r>
        <w:t>5.   Hendaklah manusia memperhatikan dari apa dia diciptakan.</w:t>
      </w:r>
    </w:p>
    <w:p w14:paraId="2BA0050F" w14:textId="77777777" w:rsidR="00D2315F" w:rsidRDefault="00D2315F" w:rsidP="00D2315F"/>
    <w:p w14:paraId="48C2170B" w14:textId="77777777" w:rsidR="00D2315F" w:rsidRDefault="00D2315F" w:rsidP="00D2315F">
      <w:pPr>
        <w:bidi/>
        <w:rPr>
          <w:rFonts w:cs="LPMQ Isep Misbah"/>
          <w:rtl/>
        </w:rPr>
      </w:pPr>
      <w:r>
        <w:rPr>
          <w:rFonts w:cs="LPMQ Isep Misbah"/>
          <w:rtl/>
        </w:rPr>
        <w:t>﴿ خُلِقَ مِنْ مَّاۤءٍ دَافِقٍۙ ٦ ﴾ ( الطارق/86:6)</w:t>
      </w:r>
    </w:p>
    <w:p w14:paraId="39747BE5" w14:textId="34EED084" w:rsidR="00D2315F" w:rsidRDefault="00D2315F" w:rsidP="00D2315F"/>
    <w:p w14:paraId="117B4BB3" w14:textId="77777777" w:rsidR="00D2315F" w:rsidRDefault="00D2315F" w:rsidP="00D2315F">
      <w:r>
        <w:t>6.  Dia diciptakan dari air (mani) yang memancar,</w:t>
      </w:r>
    </w:p>
    <w:p w14:paraId="0DCB9DAC" w14:textId="77777777" w:rsidR="00D2315F" w:rsidRDefault="00D2315F" w:rsidP="00D2315F"/>
    <w:p w14:paraId="7BCE87AB" w14:textId="77777777" w:rsidR="00D2315F" w:rsidRDefault="00D2315F" w:rsidP="00D2315F">
      <w:pPr>
        <w:bidi/>
        <w:rPr>
          <w:rFonts w:cs="LPMQ Isep Misbah"/>
          <w:rtl/>
        </w:rPr>
      </w:pPr>
      <w:r>
        <w:rPr>
          <w:rFonts w:cs="LPMQ Isep Misbah"/>
          <w:rtl/>
        </w:rPr>
        <w:t>﴿ يَّخْرُجُ مِنْۢ بَيْنِ الصُّلْبِ وَالتَّرَاۤىِٕبِۗ ٧ ﴾ ( الطارق/86:7)</w:t>
      </w:r>
    </w:p>
    <w:p w14:paraId="2A53D94C" w14:textId="576C964A" w:rsidR="00D2315F" w:rsidRDefault="00D2315F" w:rsidP="00D2315F"/>
    <w:p w14:paraId="5B87B27F" w14:textId="77777777" w:rsidR="00D2315F" w:rsidRDefault="00D2315F" w:rsidP="00D2315F">
      <w:r>
        <w:t>7.  yang keluar dari antara tulang sulbi (punggung) dan tulang dada.</w:t>
      </w:r>
    </w:p>
    <w:p w14:paraId="0FADF31E" w14:textId="77777777" w:rsidR="00D2315F" w:rsidRDefault="00D2315F" w:rsidP="00D2315F"/>
    <w:p w14:paraId="098A097A" w14:textId="77777777" w:rsidR="00D2315F" w:rsidRDefault="00D2315F" w:rsidP="00D2315F">
      <w:pPr>
        <w:bidi/>
        <w:rPr>
          <w:rFonts w:cs="LPMQ Isep Misbah"/>
          <w:rtl/>
        </w:rPr>
      </w:pPr>
      <w:r>
        <w:rPr>
          <w:rFonts w:cs="LPMQ Isep Misbah"/>
          <w:rtl/>
        </w:rPr>
        <w:t>﴿ اِنَّهٗ عَلٰى رَجْعِهٖ لَقَادِرٌۗ ٨ ﴾ ( الطارق/86:8)</w:t>
      </w:r>
    </w:p>
    <w:p w14:paraId="1D46CECC" w14:textId="1F548BF5" w:rsidR="00D2315F" w:rsidRDefault="00D2315F" w:rsidP="00D2315F"/>
    <w:p w14:paraId="6A03A3AD" w14:textId="77777777" w:rsidR="00D2315F" w:rsidRDefault="00D2315F" w:rsidP="00D2315F">
      <w:r>
        <w:t>8.  Sesungguhnya Dia (Allah) benar-benar kuasa untuk mengembalikannya (hidup setelah mati)</w:t>
      </w:r>
    </w:p>
    <w:p w14:paraId="448806F4" w14:textId="77777777" w:rsidR="00D2315F" w:rsidRDefault="00D2315F" w:rsidP="00D2315F"/>
    <w:p w14:paraId="05154EDD" w14:textId="77777777" w:rsidR="00D2315F" w:rsidRDefault="00D2315F" w:rsidP="00D2315F">
      <w:pPr>
        <w:bidi/>
        <w:rPr>
          <w:rFonts w:cs="LPMQ Isep Misbah"/>
          <w:rtl/>
        </w:rPr>
      </w:pPr>
      <w:r>
        <w:rPr>
          <w:rFonts w:cs="LPMQ Isep Misbah"/>
          <w:rtl/>
        </w:rPr>
        <w:t>﴿ يَوْمَ تُبْلَى السَّرَاۤىِٕرُۙ ٩ ﴾ ( الطارق/86:9)</w:t>
      </w:r>
    </w:p>
    <w:p w14:paraId="2DB44CC3" w14:textId="317F8B71" w:rsidR="00D2315F" w:rsidRDefault="00D2315F" w:rsidP="00D2315F"/>
    <w:p w14:paraId="0D8EF929" w14:textId="77777777" w:rsidR="00D2315F" w:rsidRDefault="00D2315F" w:rsidP="00D2315F">
      <w:r>
        <w:t>9.  pada hari ditampakkan segala rahasia.</w:t>
      </w:r>
    </w:p>
    <w:p w14:paraId="354E1BE0" w14:textId="77777777" w:rsidR="00D2315F" w:rsidRDefault="00D2315F" w:rsidP="00D2315F"/>
    <w:p w14:paraId="0918D604" w14:textId="77777777" w:rsidR="00D2315F" w:rsidRDefault="00D2315F" w:rsidP="00D2315F">
      <w:pPr>
        <w:bidi/>
        <w:rPr>
          <w:rFonts w:cs="LPMQ Isep Misbah"/>
          <w:rtl/>
        </w:rPr>
      </w:pPr>
      <w:r>
        <w:rPr>
          <w:rFonts w:cs="LPMQ Isep Misbah"/>
          <w:rtl/>
        </w:rPr>
        <w:t>﴿ فَمَا لَهٗ مِنْ قُوَّةٍ وَّلَا نَاصِرٍۗ ١٠ ﴾ ( الطارق/86:10)</w:t>
      </w:r>
    </w:p>
    <w:p w14:paraId="304DCAB9" w14:textId="109040F6" w:rsidR="00D2315F" w:rsidRDefault="00D2315F" w:rsidP="00D2315F"/>
    <w:p w14:paraId="19F7C381" w14:textId="77777777" w:rsidR="00D2315F" w:rsidRDefault="00D2315F" w:rsidP="00D2315F">
      <w:r>
        <w:lastRenderedPageBreak/>
        <w:t>10.  Maka, baginya (manusia) tidak ada lagi kekuatan dan tidak (pula) ada penolong.</w:t>
      </w:r>
    </w:p>
    <w:p w14:paraId="05BEB800" w14:textId="77777777" w:rsidR="00D2315F" w:rsidRDefault="00D2315F" w:rsidP="00D2315F"/>
    <w:p w14:paraId="6AFE4C51" w14:textId="77777777" w:rsidR="00D2315F" w:rsidRDefault="00D2315F" w:rsidP="00D2315F">
      <w:pPr>
        <w:bidi/>
        <w:rPr>
          <w:rFonts w:cs="LPMQ Isep Misbah"/>
          <w:rtl/>
        </w:rPr>
      </w:pPr>
      <w:r>
        <w:rPr>
          <w:rFonts w:cs="LPMQ Isep Misbah"/>
          <w:rtl/>
        </w:rPr>
        <w:t>﴿ وَالسَّمَاۤءِ ذَاتِ الرَّجْعِۙ ١١ ﴾ ( الطارق/86:11)</w:t>
      </w:r>
    </w:p>
    <w:p w14:paraId="0EA288ED" w14:textId="00A592D3" w:rsidR="00D2315F" w:rsidRDefault="00D2315F" w:rsidP="00D2315F"/>
    <w:p w14:paraId="4BBF66D5" w14:textId="77777777" w:rsidR="00D2315F" w:rsidRDefault="00D2315F" w:rsidP="00D2315F">
      <w:r>
        <w:t>11.  Demi langit yang mengandung hujan753)</w:t>
      </w:r>
    </w:p>
    <w:p w14:paraId="70BAE6D5" w14:textId="77777777" w:rsidR="00D2315F" w:rsidRDefault="00D2315F" w:rsidP="00D2315F">
      <w:r>
        <w:t>753)Raj‘ berarti ‘kembali berputar’. Hujan dinamakan raj‘ karena berasal dari uap yang naik dari bumi ke udara, kemudian turun ke bumi, kemudian menguap kembali ke atas, lalu turun kembali ke bumi, dan begituseterusnya.</w:t>
      </w:r>
    </w:p>
    <w:p w14:paraId="3E8413A2" w14:textId="77777777" w:rsidR="00D2315F" w:rsidRDefault="00D2315F" w:rsidP="00D2315F">
      <w:pPr>
        <w:bidi/>
        <w:rPr>
          <w:rFonts w:cs="LPMQ Isep Misbah"/>
          <w:rtl/>
        </w:rPr>
      </w:pPr>
      <w:r>
        <w:rPr>
          <w:rFonts w:cs="LPMQ Isep Misbah"/>
          <w:rtl/>
        </w:rPr>
        <w:t>﴿ وَالْاَرْضِ ذَاتِ الصَّدْعِۙ ١٢ ﴾ ( الطارق/86:12)</w:t>
      </w:r>
    </w:p>
    <w:p w14:paraId="1F250478" w14:textId="4D367DC7" w:rsidR="00D2315F" w:rsidRDefault="00D2315F" w:rsidP="00D2315F"/>
    <w:p w14:paraId="2F5C49F3" w14:textId="77777777" w:rsidR="00D2315F" w:rsidRDefault="00D2315F" w:rsidP="00D2315F">
      <w:r>
        <w:t>12.  dan bumi yang memiliki rekahan (tempat tumbuhnya pepohonan),</w:t>
      </w:r>
    </w:p>
    <w:p w14:paraId="103C1412" w14:textId="77777777" w:rsidR="00D2315F" w:rsidRDefault="00D2315F" w:rsidP="00D2315F"/>
    <w:p w14:paraId="3DB68FC5" w14:textId="77777777" w:rsidR="00D2315F" w:rsidRDefault="00D2315F" w:rsidP="00D2315F">
      <w:pPr>
        <w:bidi/>
        <w:rPr>
          <w:rFonts w:cs="LPMQ Isep Misbah"/>
          <w:rtl/>
        </w:rPr>
      </w:pPr>
      <w:r>
        <w:rPr>
          <w:rFonts w:cs="LPMQ Isep Misbah"/>
          <w:rtl/>
        </w:rPr>
        <w:t>﴿ اِنَّهٗ لَقَوْلٌ فَصْلٌۙ ١٣ ﴾ ( الطارق/86:13)</w:t>
      </w:r>
    </w:p>
    <w:p w14:paraId="4000F8C2" w14:textId="6BDAA345" w:rsidR="00D2315F" w:rsidRDefault="00D2315F" w:rsidP="00D2315F"/>
    <w:p w14:paraId="60995B9C" w14:textId="77777777" w:rsidR="00D2315F" w:rsidRDefault="00D2315F" w:rsidP="00D2315F">
      <w:r>
        <w:t>13.  sesungguhnya (Al-Qur’an) itu benar-benar firman pemisah (antara yang hak dan yang batil)</w:t>
      </w:r>
    </w:p>
    <w:p w14:paraId="521D42FB" w14:textId="77777777" w:rsidR="00D2315F" w:rsidRDefault="00D2315F" w:rsidP="00D2315F"/>
    <w:p w14:paraId="4938D671" w14:textId="77777777" w:rsidR="00D2315F" w:rsidRDefault="00D2315F" w:rsidP="00D2315F">
      <w:pPr>
        <w:bidi/>
        <w:rPr>
          <w:rFonts w:cs="LPMQ Isep Misbah"/>
          <w:rtl/>
        </w:rPr>
      </w:pPr>
      <w:r>
        <w:rPr>
          <w:rFonts w:cs="LPMQ Isep Misbah"/>
          <w:rtl/>
        </w:rPr>
        <w:t>﴿ وَّمَا هُوَ بِالْهَزْلِۗ ١٤ ﴾ ( الطارق/86:14)</w:t>
      </w:r>
    </w:p>
    <w:p w14:paraId="2D3157BC" w14:textId="479F66D5" w:rsidR="00D2315F" w:rsidRDefault="00D2315F" w:rsidP="00D2315F"/>
    <w:p w14:paraId="24B8745C" w14:textId="77777777" w:rsidR="00D2315F" w:rsidRDefault="00D2315F" w:rsidP="00D2315F">
      <w:r>
        <w:t>14.  dan ia (Al-Qur’an) sama sekali bukan perkataan senda gurau.</w:t>
      </w:r>
    </w:p>
    <w:p w14:paraId="74DAB91D" w14:textId="77777777" w:rsidR="00D2315F" w:rsidRDefault="00D2315F" w:rsidP="00D2315F"/>
    <w:p w14:paraId="44FE9B99" w14:textId="77777777" w:rsidR="00D2315F" w:rsidRDefault="00D2315F" w:rsidP="00D2315F">
      <w:pPr>
        <w:bidi/>
        <w:rPr>
          <w:rFonts w:cs="LPMQ Isep Misbah"/>
          <w:rtl/>
        </w:rPr>
      </w:pPr>
      <w:r>
        <w:rPr>
          <w:rFonts w:cs="LPMQ Isep Misbah"/>
          <w:rtl/>
        </w:rPr>
        <w:lastRenderedPageBreak/>
        <w:t>﴿ اِنَّهُمْ يَكِيْدُوْنَ كَيْدًاۙ ١٥ ﴾ ( الطارق/86:15)</w:t>
      </w:r>
    </w:p>
    <w:p w14:paraId="7BFE8523" w14:textId="05FC8ECA" w:rsidR="00D2315F" w:rsidRDefault="00D2315F" w:rsidP="00D2315F"/>
    <w:p w14:paraId="2FF358E9" w14:textId="77777777" w:rsidR="00D2315F" w:rsidRDefault="00D2315F" w:rsidP="00D2315F">
      <w:r>
        <w:t>15.  Sesungguhnya mereka (orang kafir) melakukan tipu daya.</w:t>
      </w:r>
    </w:p>
    <w:p w14:paraId="0421A632" w14:textId="77777777" w:rsidR="00D2315F" w:rsidRDefault="00D2315F" w:rsidP="00D2315F"/>
    <w:p w14:paraId="5F3F1952" w14:textId="77777777" w:rsidR="00D2315F" w:rsidRDefault="00D2315F" w:rsidP="00D2315F">
      <w:pPr>
        <w:bidi/>
        <w:rPr>
          <w:rFonts w:cs="LPMQ Isep Misbah"/>
          <w:rtl/>
        </w:rPr>
      </w:pPr>
      <w:r>
        <w:rPr>
          <w:rFonts w:cs="LPMQ Isep Misbah"/>
          <w:rtl/>
        </w:rPr>
        <w:t>﴿ وَّاَكِيْدُ كَيْدًاۖ ١٦ ﴾ ( الطارق/86:16)</w:t>
      </w:r>
    </w:p>
    <w:p w14:paraId="0E117506" w14:textId="19F175C0" w:rsidR="00D2315F" w:rsidRDefault="00D2315F" w:rsidP="00D2315F"/>
    <w:p w14:paraId="4C69102F" w14:textId="77777777" w:rsidR="00D2315F" w:rsidRDefault="00D2315F" w:rsidP="00D2315F">
      <w:r>
        <w:t>16.  Aku pun membalasnya dengan tipu daya.</w:t>
      </w:r>
    </w:p>
    <w:p w14:paraId="630E1802" w14:textId="77777777" w:rsidR="00D2315F" w:rsidRDefault="00D2315F" w:rsidP="00D2315F"/>
    <w:p w14:paraId="7A8998FF" w14:textId="77777777" w:rsidR="00D2315F" w:rsidRDefault="00D2315F" w:rsidP="00D2315F">
      <w:pPr>
        <w:bidi/>
        <w:rPr>
          <w:rFonts w:cs="LPMQ Isep Misbah"/>
          <w:rtl/>
        </w:rPr>
      </w:pPr>
      <w:r>
        <w:rPr>
          <w:rFonts w:cs="LPMQ Isep Misbah"/>
          <w:rtl/>
        </w:rPr>
        <w:t>﴿ فَمَهِّلِ الْكٰفِرِيْنَ اَمْهِلْهُمْ رُوَيْدًا ࣖ ١٧ ﴾ ( الطارق/86:17)</w:t>
      </w:r>
    </w:p>
    <w:p w14:paraId="346F7F0A" w14:textId="2EBBED41" w:rsidR="00D2315F" w:rsidRDefault="00D2315F" w:rsidP="00D2315F"/>
    <w:p w14:paraId="0CDB20CD" w14:textId="77777777" w:rsidR="00D2315F" w:rsidRDefault="00D2315F" w:rsidP="00D2315F">
      <w:r>
        <w:t>17.  Maka, tangguhkanlah orang-orang kafir itu. Biarkanlah mereka sejenak (bersenang-senang).</w:t>
      </w:r>
    </w:p>
    <w:p w14:paraId="29296A99" w14:textId="77777777" w:rsidR="00D2315F" w:rsidRDefault="00D2315F" w:rsidP="00D2315F">
      <w:r>
        <w:t xml:space="preserve"> (At-Tariq/86:1-17)</w:t>
      </w:r>
    </w:p>
    <w:p w14:paraId="49AA4440" w14:textId="4D8602E2" w:rsidR="00D2315F" w:rsidRPr="00D2315F" w:rsidRDefault="00D2315F" w:rsidP="00D2315F"/>
    <w:sectPr w:rsidR="00D2315F" w:rsidRPr="00D2315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PMQ Isep Misbah">
    <w:panose1 w:val="02000000000000000000"/>
    <w:charset w:val="00"/>
    <w:family w:val="auto"/>
    <w:pitch w:val="variable"/>
    <w:sig w:usb0="00002003" w:usb1="10000000" w:usb2="00000008" w:usb3="00000000" w:csb0="00000041"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315F"/>
    <w:rsid w:val="000812B1"/>
    <w:rsid w:val="001727CB"/>
    <w:rsid w:val="0073463E"/>
    <w:rsid w:val="00876FCE"/>
    <w:rsid w:val="00893589"/>
    <w:rsid w:val="00980A9C"/>
    <w:rsid w:val="00A9013C"/>
    <w:rsid w:val="00D2315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0FD32C"/>
  <w15:chartTrackingRefBased/>
  <w15:docId w15:val="{D8AB086B-F4E7-4301-BFC0-1A69A8A74F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after="16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3589"/>
  </w:style>
  <w:style w:type="paragraph" w:styleId="Heading1">
    <w:name w:val="heading 1"/>
    <w:basedOn w:val="Normal"/>
    <w:next w:val="Normal"/>
    <w:link w:val="Heading1Char"/>
    <w:autoRedefine/>
    <w:uiPriority w:val="9"/>
    <w:qFormat/>
    <w:rsid w:val="0073463E"/>
    <w:pPr>
      <w:keepNext/>
      <w:keepLines/>
      <w:spacing w:after="0"/>
      <w:outlineLvl w:val="0"/>
    </w:pPr>
    <w:rPr>
      <w:rFonts w:eastAsiaTheme="majorEastAsia" w:cstheme="majorBidi"/>
      <w:b/>
      <w:kern w:val="0"/>
      <w:sz w:val="32"/>
      <w:szCs w:val="40"/>
      <w14:ligatures w14:val="none"/>
    </w:rPr>
  </w:style>
  <w:style w:type="paragraph" w:styleId="Heading2">
    <w:name w:val="heading 2"/>
    <w:basedOn w:val="Normal"/>
    <w:next w:val="Normal"/>
    <w:link w:val="Heading2Char"/>
    <w:autoRedefine/>
    <w:uiPriority w:val="9"/>
    <w:unhideWhenUsed/>
    <w:qFormat/>
    <w:rsid w:val="0073463E"/>
    <w:pPr>
      <w:keepNext/>
      <w:keepLines/>
      <w:spacing w:before="160" w:after="80"/>
      <w:outlineLvl w:val="1"/>
    </w:pPr>
    <w:rPr>
      <w:rFonts w:eastAsiaTheme="majorEastAsia" w:cstheme="majorBidi"/>
      <w:b/>
      <w:kern w:val="0"/>
      <w:sz w:val="26"/>
      <w:szCs w:val="32"/>
      <w14:ligatures w14:val="none"/>
    </w:rPr>
  </w:style>
  <w:style w:type="paragraph" w:styleId="Heading3">
    <w:name w:val="heading 3"/>
    <w:basedOn w:val="Normal"/>
    <w:next w:val="Normal"/>
    <w:link w:val="Heading3Char"/>
    <w:autoRedefine/>
    <w:uiPriority w:val="9"/>
    <w:unhideWhenUsed/>
    <w:qFormat/>
    <w:rsid w:val="0073463E"/>
    <w:pPr>
      <w:keepNext/>
      <w:keepLines/>
      <w:spacing w:before="40" w:after="0" w:line="480" w:lineRule="auto"/>
      <w:outlineLvl w:val="2"/>
    </w:pPr>
    <w:rPr>
      <w:rFonts w:eastAsiaTheme="majorEastAsia" w:cstheme="majorBidi"/>
      <w:kern w:val="0"/>
      <w:szCs w:val="28"/>
      <w14:ligatures w14:val="none"/>
    </w:rPr>
  </w:style>
  <w:style w:type="paragraph" w:styleId="Heading4">
    <w:name w:val="heading 4"/>
    <w:basedOn w:val="Normal"/>
    <w:next w:val="Normal"/>
    <w:link w:val="Heading4Char"/>
    <w:uiPriority w:val="9"/>
    <w:semiHidden/>
    <w:unhideWhenUsed/>
    <w:qFormat/>
    <w:rsid w:val="00D2315F"/>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D2315F"/>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D2315F"/>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2315F"/>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2315F"/>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2315F"/>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3463E"/>
    <w:rPr>
      <w:rFonts w:eastAsiaTheme="majorEastAsia" w:cstheme="majorBidi"/>
      <w:b/>
      <w:kern w:val="0"/>
      <w:sz w:val="26"/>
      <w:szCs w:val="32"/>
      <w14:ligatures w14:val="none"/>
    </w:rPr>
  </w:style>
  <w:style w:type="character" w:customStyle="1" w:styleId="Heading1Char">
    <w:name w:val="Heading 1 Char"/>
    <w:basedOn w:val="DefaultParagraphFont"/>
    <w:link w:val="Heading1"/>
    <w:uiPriority w:val="9"/>
    <w:rsid w:val="0073463E"/>
    <w:rPr>
      <w:rFonts w:eastAsiaTheme="majorEastAsia" w:cstheme="majorBidi"/>
      <w:b/>
      <w:kern w:val="0"/>
      <w:sz w:val="32"/>
      <w:szCs w:val="40"/>
      <w14:ligatures w14:val="none"/>
    </w:rPr>
  </w:style>
  <w:style w:type="character" w:customStyle="1" w:styleId="Heading3Char">
    <w:name w:val="Heading 3 Char"/>
    <w:basedOn w:val="DefaultParagraphFont"/>
    <w:link w:val="Heading3"/>
    <w:uiPriority w:val="9"/>
    <w:rsid w:val="0073463E"/>
    <w:rPr>
      <w:rFonts w:eastAsiaTheme="majorEastAsia" w:cstheme="majorBidi"/>
      <w:kern w:val="0"/>
      <w:szCs w:val="28"/>
      <w14:ligatures w14:val="none"/>
    </w:rPr>
  </w:style>
  <w:style w:type="character" w:customStyle="1" w:styleId="Heading4Char">
    <w:name w:val="Heading 4 Char"/>
    <w:basedOn w:val="DefaultParagraphFont"/>
    <w:link w:val="Heading4"/>
    <w:uiPriority w:val="9"/>
    <w:semiHidden/>
    <w:rsid w:val="00D2315F"/>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D2315F"/>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D2315F"/>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D2315F"/>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D2315F"/>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D2315F"/>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D231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31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315F"/>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315F"/>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D2315F"/>
    <w:pPr>
      <w:spacing w:before="160"/>
      <w:jc w:val="center"/>
    </w:pPr>
    <w:rPr>
      <w:i/>
      <w:iCs/>
      <w:color w:val="404040" w:themeColor="text1" w:themeTint="BF"/>
    </w:rPr>
  </w:style>
  <w:style w:type="character" w:customStyle="1" w:styleId="QuoteChar">
    <w:name w:val="Quote Char"/>
    <w:basedOn w:val="DefaultParagraphFont"/>
    <w:link w:val="Quote"/>
    <w:uiPriority w:val="29"/>
    <w:rsid w:val="00D2315F"/>
    <w:rPr>
      <w:i/>
      <w:iCs/>
      <w:color w:val="404040" w:themeColor="text1" w:themeTint="BF"/>
    </w:rPr>
  </w:style>
  <w:style w:type="paragraph" w:styleId="ListParagraph">
    <w:name w:val="List Paragraph"/>
    <w:basedOn w:val="Normal"/>
    <w:uiPriority w:val="34"/>
    <w:qFormat/>
    <w:rsid w:val="00D2315F"/>
    <w:pPr>
      <w:ind w:left="720"/>
      <w:contextualSpacing/>
    </w:pPr>
  </w:style>
  <w:style w:type="character" w:styleId="IntenseEmphasis">
    <w:name w:val="Intense Emphasis"/>
    <w:basedOn w:val="DefaultParagraphFont"/>
    <w:uiPriority w:val="21"/>
    <w:qFormat/>
    <w:rsid w:val="00D2315F"/>
    <w:rPr>
      <w:i/>
      <w:iCs/>
      <w:color w:val="2F5496" w:themeColor="accent1" w:themeShade="BF"/>
    </w:rPr>
  </w:style>
  <w:style w:type="paragraph" w:styleId="IntenseQuote">
    <w:name w:val="Intense Quote"/>
    <w:basedOn w:val="Normal"/>
    <w:next w:val="Normal"/>
    <w:link w:val="IntenseQuoteChar"/>
    <w:uiPriority w:val="30"/>
    <w:qFormat/>
    <w:rsid w:val="00D2315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2315F"/>
    <w:rPr>
      <w:i/>
      <w:iCs/>
      <w:color w:val="2F5496" w:themeColor="accent1" w:themeShade="BF"/>
    </w:rPr>
  </w:style>
  <w:style w:type="character" w:styleId="IntenseReference">
    <w:name w:val="Intense Reference"/>
    <w:basedOn w:val="DefaultParagraphFont"/>
    <w:uiPriority w:val="32"/>
    <w:qFormat/>
    <w:rsid w:val="00D2315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340</Words>
  <Characters>1943</Characters>
  <Application>Microsoft Office Word</Application>
  <DocSecurity>0</DocSecurity>
  <Lines>16</Lines>
  <Paragraphs>4</Paragraphs>
  <ScaleCrop>false</ScaleCrop>
  <Company/>
  <LinksUpToDate>false</LinksUpToDate>
  <CharactersWithSpaces>2279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Mas Rin</dc:creator>
  <cp:keywords/>
  <dc:description/>
  <cp:lastModifiedBy>Mas Rin</cp:lastModifiedBy>
  <cp:revision>2</cp:revision>
  <dcterms:created xsi:type="dcterms:W3CDTF">2026-05-23T09:10:00Z</dcterms:created>
  <dcterms:modified xsi:type="dcterms:W3CDTF">2026-05-23T09:11:00Z</dcterms:modified>
</cp:coreProperties>
</file>