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5E2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EAED4C2" w14:textId="77777777" w:rsidTr="003F06FB">
        <w:tc>
          <w:tcPr>
            <w:tcW w:w="2345" w:type="dxa"/>
          </w:tcPr>
          <w:p w14:paraId="2109119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F4ECE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63231D7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A9946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424CD2D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2E001C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66B00AC0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196D445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5229EC6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C31D12C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6E324425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3E6E480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FE4869E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D0D254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0C5BF262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14:paraId="49CBEA4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7CF329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52D51EE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550F5F68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14:paraId="1A15F98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EE87DCA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82E84DA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BAB6A33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8135396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87A98A0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7603DEEF" w14:textId="77777777" w:rsidTr="00E268EB">
        <w:tc>
          <w:tcPr>
            <w:tcW w:w="9640" w:type="dxa"/>
            <w:gridSpan w:val="2"/>
            <w:shd w:val="clear" w:color="auto" w:fill="D60093"/>
          </w:tcPr>
          <w:p w14:paraId="123E2AFD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F018D42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0D8C6B6B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4679774F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9950F51" w14:textId="77777777" w:rsidR="006134A4" w:rsidRPr="006134A4" w:rsidRDefault="000806E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67A6C7FC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CE2E638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F3366E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52FFFE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DD8CD67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FF652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4FCE45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14CDDD5" w14:textId="77777777" w:rsidR="006134A4" w:rsidRPr="00254DEA" w:rsidRDefault="000806E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CE70021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120FCB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4D04B8D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5EF1C63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A59CD9E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8B26B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231FFA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328F6DD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59376A6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53B6340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F5D4C1F" w14:textId="77777777" w:rsidTr="00E268EB">
        <w:tc>
          <w:tcPr>
            <w:tcW w:w="9923" w:type="dxa"/>
            <w:gridSpan w:val="2"/>
            <w:shd w:val="clear" w:color="auto" w:fill="D60093"/>
          </w:tcPr>
          <w:p w14:paraId="525B306B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7C07565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093DED2C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24206D0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D647750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41C2856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A0C2FBB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308FEE6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CBAAF1B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40DC5AAD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08F7DB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7BD660F1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6A51F5BC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54D149F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91D041B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93372AC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55C31BC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90DA5B1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B9A4F91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9EB4677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1FB266F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AFE5D0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0B445E5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58E40672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D83142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06E695C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570BF2B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06B3C03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CE9F74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6C08E34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F592C93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744395C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604EA6D8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B0FFF68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FC62A39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4639A04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0C691D26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3C18545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407BE95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378FF879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93C003E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E20C88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F9ACEDA" w14:textId="77777777" w:rsidTr="00574384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671913276"/>
            <w:placeholder>
              <w:docPart w:val="6B7793E10E7344CFB97444B15E93C85B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14:paraId="182739AA" w14:textId="77777777" w:rsidR="00B2781E" w:rsidRPr="006C2A64" w:rsidRDefault="000806EE" w:rsidP="00FE17A2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Activité type n°1 : </w:t>
                </w:r>
                <w:r>
                  <w:t>Concevoir et développer des composants d'interface utilisateur en intégrant les recommandations de sécurité.</w:t>
                </w:r>
              </w:p>
            </w:tc>
          </w:sdtContent>
        </w:sdt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DBF8F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E9E249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0757EC08" w14:textId="77777777" w:rsidTr="00574384">
        <w:tc>
          <w:tcPr>
            <w:tcW w:w="284" w:type="dxa"/>
            <w:vAlign w:val="center"/>
          </w:tcPr>
          <w:p w14:paraId="50FE743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CBD0E7D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B3747F">
              <w:rPr>
                <w:rFonts w:cstheme="minorHAnsi"/>
                <w:color w:val="404040" w:themeColor="text1" w:themeTint="BF"/>
              </w:rPr>
              <w:t xml:space="preserve">Application Web </w:t>
            </w:r>
            <w:proofErr w:type="spellStart"/>
            <w:r w:rsidR="00B3747F">
              <w:rPr>
                <w:rFonts w:cstheme="minorHAnsi"/>
                <w:color w:val="404040" w:themeColor="text1" w:themeTint="BF"/>
              </w:rPr>
              <w:t>StoreSwap</w:t>
            </w:r>
            <w:proofErr w:type="spell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E1A735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D84EE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89E572E" w14:textId="77777777" w:rsidTr="00574384">
        <w:tc>
          <w:tcPr>
            <w:tcW w:w="284" w:type="dxa"/>
            <w:vAlign w:val="center"/>
          </w:tcPr>
          <w:p w14:paraId="5306A8F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18D4FE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Desktop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3ECC3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52C895C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20A185E" w14:textId="77777777" w:rsidTr="00574384">
        <w:tc>
          <w:tcPr>
            <w:tcW w:w="284" w:type="dxa"/>
            <w:vAlign w:val="center"/>
          </w:tcPr>
          <w:p w14:paraId="3D83418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F749168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Mobile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FB2EA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3A924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2E4F087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285583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73AB252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7BE0871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056897B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545FAF4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3EC3167" w14:textId="77777777" w:rsidR="006C2A64" w:rsidRPr="006C2A64" w:rsidRDefault="000806EE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Activité </w:t>
            </w:r>
            <w:r w:rsidR="006C2A64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type n° </w:t>
            </w:r>
            <w:r w:rsidR="006C2A6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866870930"/>
                <w:placeholder>
                  <w:docPart w:val="6B7422162C5E48D4A34E1B6673A018EF"/>
                </w:placeholder>
              </w:sdtPr>
              <w:sdtContent>
                <w:r>
                  <w:t>Concevoir et développer la persistance des données en intégrant les recommandations de sécurité.</w:t>
                </w:r>
              </w:sdtContent>
            </w:sdt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300565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4BF0BF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3E8916D9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5D4BD4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D6DBE8E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 xml:space="preserve">Application Web </w:t>
            </w:r>
            <w:proofErr w:type="spellStart"/>
            <w:r w:rsidR="00B3747F">
              <w:rPr>
                <w:rFonts w:cstheme="minorHAnsi"/>
                <w:color w:val="404040" w:themeColor="text1" w:themeTint="BF"/>
              </w:rPr>
              <w:t>StoreSwap</w:t>
            </w:r>
            <w:proofErr w:type="spellEnd"/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6343A4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ADB1C1" w14:textId="77777777" w:rsidR="006C2A64" w:rsidRPr="00254DEA" w:rsidRDefault="008F0AA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26</w:t>
            </w:r>
          </w:p>
        </w:tc>
      </w:tr>
      <w:tr w:rsidR="006C2A64" w:rsidRPr="00254DEA" w14:paraId="76CB480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C3E659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0CC14C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Desktop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04584E8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608B316" w14:textId="77777777" w:rsidR="006C2A64" w:rsidRPr="00254DEA" w:rsidRDefault="008F0AA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30</w:t>
            </w:r>
          </w:p>
        </w:tc>
      </w:tr>
      <w:tr w:rsidR="006C2A64" w:rsidRPr="00254DEA" w14:paraId="34BA7B5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F972A1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5372780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B3747F">
              <w:rPr>
                <w:rFonts w:cstheme="minorHAnsi"/>
                <w:color w:val="404040" w:themeColor="text1" w:themeTint="BF"/>
              </w:rPr>
              <w:t>Application Mobile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FF31D4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CB8484D" w14:textId="77777777" w:rsidR="006C2A64" w:rsidRPr="00254DEA" w:rsidRDefault="008F0AA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32</w:t>
            </w:r>
          </w:p>
        </w:tc>
      </w:tr>
      <w:tr w:rsidR="006C2A64" w:rsidRPr="00254DEA" w14:paraId="3A810F0B" w14:textId="77777777" w:rsidTr="00574384">
        <w:tc>
          <w:tcPr>
            <w:tcW w:w="284" w:type="dxa"/>
          </w:tcPr>
          <w:p w14:paraId="711A18A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131E33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1E78A2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AAEE3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085920C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42ADDC9" w14:textId="77777777" w:rsidR="00FA32A0" w:rsidRPr="006C2A64" w:rsidRDefault="000806EE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Activité </w:t>
            </w:r>
            <w:r w:rsidR="00FA32A0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type n° </w:t>
            </w:r>
            <w:r w:rsidR="00FA32A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8B11C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34F9A0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25FCFD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E4C42B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EA87C6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B3747F">
              <w:rPr>
                <w:rFonts w:cstheme="minorHAnsi"/>
                <w:color w:val="404040" w:themeColor="text1" w:themeTint="BF"/>
              </w:rPr>
              <w:t xml:space="preserve">Application Web </w:t>
            </w:r>
            <w:proofErr w:type="spellStart"/>
            <w:r w:rsidR="00B3747F">
              <w:rPr>
                <w:rFonts w:cstheme="minorHAnsi"/>
                <w:color w:val="404040" w:themeColor="text1" w:themeTint="BF"/>
              </w:rPr>
              <w:t>StoreSwap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B9B3BF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F315392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9AD31B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0B4859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87553E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Desktop IAPM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81FEC2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B27E8A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1B578C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4596BE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58CA99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B3747F">
              <w:rPr>
                <w:rFonts w:cstheme="minorHAnsi"/>
                <w:color w:val="404040" w:themeColor="text1" w:themeTint="BF"/>
              </w:rPr>
              <w:t>Application Mobile IAPM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532D0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1F2FBD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5F58DBA" w14:textId="77777777" w:rsidTr="00574384">
        <w:tc>
          <w:tcPr>
            <w:tcW w:w="284" w:type="dxa"/>
          </w:tcPr>
          <w:p w14:paraId="69E7FB5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3A1C1D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F957C3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4CC200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101AF291" w14:textId="77777777" w:rsidTr="00574384">
        <w:tc>
          <w:tcPr>
            <w:tcW w:w="284" w:type="dxa"/>
          </w:tcPr>
          <w:p w14:paraId="284AE29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BE3F31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2F21F6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DAAE4D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AAB28D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4D856F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A8CA3E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78F064" w14:textId="77777777" w:rsidR="000D524F" w:rsidRDefault="008F0AA6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0D524F" w:rsidRPr="00254DEA" w14:paraId="6BCDC90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34B559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C1E66C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558D419" w14:textId="77777777" w:rsidR="000D524F" w:rsidRDefault="008F0AA6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50</w:t>
            </w:r>
          </w:p>
        </w:tc>
      </w:tr>
      <w:tr w:rsidR="000D524F" w:rsidRPr="00254DEA" w14:paraId="3F2A4D9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0A6EF3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349FD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0E51383" w14:textId="77777777" w:rsidR="000D524F" w:rsidRDefault="008F0AA6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0D524F" w:rsidRPr="00254DEA" w14:paraId="619F0BE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4EFCB96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E620DA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2B1FF61" w14:textId="77777777" w:rsidR="000D524F" w:rsidRDefault="00B3747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  <w:r w:rsidR="008F0AA6">
              <w:rPr>
                <w:rFonts w:cstheme="minorHAnsi"/>
                <w:color w:val="404040" w:themeColor="text1" w:themeTint="BF"/>
              </w:rPr>
              <w:t>3</w:t>
            </w:r>
          </w:p>
        </w:tc>
      </w:tr>
    </w:tbl>
    <w:p w14:paraId="2D9934DA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98D5A0C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EC469CE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01BEFD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ACBA84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2044C1F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9E90152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AE4B2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2A4D2FB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F0B068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783EA599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663C430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C6A249B" w14:textId="77777777" w:rsidR="00EA5C9A" w:rsidRPr="00254DEA" w:rsidRDefault="000806EE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des composants d'interface utilisateur en intégrant les recommandations de sécurité.</w:t>
                </w:r>
              </w:p>
            </w:tc>
          </w:sdtContent>
        </w:sdt>
      </w:tr>
      <w:tr w:rsidR="00EA5C9A" w:rsidRPr="003D2B6F" w14:paraId="7F3C094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05658B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B1567CC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00A78F2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D3DA31E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0B52A226" w14:textId="77777777" w:rsidTr="00AE656B">
        <w:tc>
          <w:tcPr>
            <w:tcW w:w="10349" w:type="dxa"/>
            <w:gridSpan w:val="6"/>
          </w:tcPr>
          <w:p w14:paraId="372B18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EC6C44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233C2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A208F9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6404F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4E5DA7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307ADA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B6A0EE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B7FF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8043A7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ECAE01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E792880" w14:textId="77777777" w:rsidTr="00AE656B">
        <w:tc>
          <w:tcPr>
            <w:tcW w:w="10349" w:type="dxa"/>
            <w:gridSpan w:val="6"/>
          </w:tcPr>
          <w:p w14:paraId="2544763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FF99B3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91399A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0FEDE7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C566A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622E1F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A8787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82DA00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42E3E4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3CD3821C" w14:textId="77777777" w:rsidTr="00AE656B">
        <w:tc>
          <w:tcPr>
            <w:tcW w:w="10349" w:type="dxa"/>
            <w:gridSpan w:val="6"/>
          </w:tcPr>
          <w:p w14:paraId="39604212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BD01844" w14:textId="77777777" w:rsidTr="00AE656B">
        <w:tc>
          <w:tcPr>
            <w:tcW w:w="10349" w:type="dxa"/>
            <w:gridSpan w:val="6"/>
          </w:tcPr>
          <w:p w14:paraId="1933304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7EE616D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3FC7F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2E702EF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07B323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0C45ED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C7819E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4BD81A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77532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5E21CE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5234A3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25036F5" w14:textId="77777777" w:rsidTr="00AE656B">
        <w:tc>
          <w:tcPr>
            <w:tcW w:w="10349" w:type="dxa"/>
            <w:gridSpan w:val="6"/>
          </w:tcPr>
          <w:p w14:paraId="2E7CBC4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381F58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A5900D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4A8E4E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BB5EA9A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CF6019F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7BF2AC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62A8A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9ED82C9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03C7440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BD88190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BEF3B6A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251B60C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887C76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4CB449C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5CAF0D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C6686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7E6E9E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33472F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44C6E6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22955A4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2AFF6B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5DA6767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B44AC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170EEE8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1C4EF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2E1170B" w14:textId="77777777" w:rsidR="00050729" w:rsidRDefault="00050729" w:rsidP="00EA5C9A"/>
    <w:p w14:paraId="003DD9B7" w14:textId="77777777" w:rsidR="00050729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A5B5A0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FD5F75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E7F288A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F430D1F" w14:textId="77777777" w:rsidR="00A45F6A" w:rsidRPr="00254DEA" w:rsidRDefault="000806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la persistance des données en intégrant les recommandations de sécurité.</w:t>
                </w:r>
              </w:p>
            </w:tc>
          </w:sdtContent>
        </w:sdt>
      </w:tr>
      <w:tr w:rsidR="00A45F6A" w:rsidRPr="003D2B6F" w14:paraId="39418FF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D9A3489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FDE2BC1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9A54190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33CAC28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6C51BE9" w14:textId="77777777" w:rsidTr="00AE656B">
        <w:tc>
          <w:tcPr>
            <w:tcW w:w="10349" w:type="dxa"/>
            <w:gridSpan w:val="6"/>
          </w:tcPr>
          <w:p w14:paraId="03D112A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8ED3FA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2CC768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D880EC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AF3B7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126ACE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AADE8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298CE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C473B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17DA8B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2DA77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AE97BCE" w14:textId="77777777" w:rsidTr="00AE656B">
        <w:tc>
          <w:tcPr>
            <w:tcW w:w="10349" w:type="dxa"/>
            <w:gridSpan w:val="6"/>
          </w:tcPr>
          <w:p w14:paraId="1CBE485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0D1C2F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A3F7E0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8D5C6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31F02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418482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2C21C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482340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5B66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8C271F9" w14:textId="77777777" w:rsidTr="00AE656B">
        <w:tc>
          <w:tcPr>
            <w:tcW w:w="10349" w:type="dxa"/>
            <w:gridSpan w:val="6"/>
          </w:tcPr>
          <w:p w14:paraId="7213B2E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1F70C4A5" w14:textId="77777777" w:rsidTr="00AE656B">
        <w:tc>
          <w:tcPr>
            <w:tcW w:w="10349" w:type="dxa"/>
            <w:gridSpan w:val="6"/>
          </w:tcPr>
          <w:p w14:paraId="569B509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714FE8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434C27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6F7241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4B2A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833AC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3125C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692534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73BFD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424EB9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6916D8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10FBDBB" w14:textId="77777777" w:rsidTr="00AE656B">
        <w:tc>
          <w:tcPr>
            <w:tcW w:w="10349" w:type="dxa"/>
            <w:gridSpan w:val="6"/>
          </w:tcPr>
          <w:p w14:paraId="276E646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19A3EB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3EE8CB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A2638E8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5660A8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6AF323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BF54C9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761D65A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F690BC5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227EC36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C876C3C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250028E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476878E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19FFC8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0A0403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3B1BA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320D40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ECD4018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EFDF70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D73CFF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10AE4CC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FA4ED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D6BB31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C4C95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14F51D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C1651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B03409A" w14:textId="77777777" w:rsidR="00A45F6A" w:rsidRDefault="00A45F6A"/>
    <w:p w14:paraId="46D2472F" w14:textId="77777777"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58D614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C01BE01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9E2DD5E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F53310B" w14:textId="77777777" w:rsidR="00A45F6A" w:rsidRPr="00254DEA" w:rsidRDefault="000806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une application multicouche répartie en intégrant les recommandations de sécurité.</w:t>
                </w:r>
              </w:p>
            </w:tc>
          </w:sdtContent>
        </w:sdt>
      </w:tr>
      <w:tr w:rsidR="00A45F6A" w:rsidRPr="003D2B6F" w14:paraId="76BA732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BDA3C1B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E40CB0C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4A1A989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9DFCF2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5F4ECF7" w14:textId="77777777" w:rsidTr="00AE656B">
        <w:tc>
          <w:tcPr>
            <w:tcW w:w="10349" w:type="dxa"/>
            <w:gridSpan w:val="6"/>
          </w:tcPr>
          <w:p w14:paraId="795C534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AD5D6D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33B5E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12DC6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9F452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0F28E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24558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19D1A0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6068B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DBF6D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FD62A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45EF638" w14:textId="77777777" w:rsidTr="00AE656B">
        <w:tc>
          <w:tcPr>
            <w:tcW w:w="10349" w:type="dxa"/>
            <w:gridSpan w:val="6"/>
          </w:tcPr>
          <w:p w14:paraId="33DE5B3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071034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A18B1F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B8DF2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96FEC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C951D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5694B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44F3BF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22D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E673DDB" w14:textId="77777777" w:rsidTr="00AE656B">
        <w:tc>
          <w:tcPr>
            <w:tcW w:w="10349" w:type="dxa"/>
            <w:gridSpan w:val="6"/>
          </w:tcPr>
          <w:p w14:paraId="3EBD475B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3EBF611C" w14:textId="77777777" w:rsidTr="00AE656B">
        <w:tc>
          <w:tcPr>
            <w:tcW w:w="10349" w:type="dxa"/>
            <w:gridSpan w:val="6"/>
          </w:tcPr>
          <w:p w14:paraId="59BCE58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822D00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EFD57E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3F559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93677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9FEC32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648994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3EE83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91F84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361B5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31D915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8436E4B" w14:textId="77777777" w:rsidTr="00AE656B">
        <w:tc>
          <w:tcPr>
            <w:tcW w:w="10349" w:type="dxa"/>
            <w:gridSpan w:val="6"/>
          </w:tcPr>
          <w:p w14:paraId="2686464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654A7E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DEADE0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AAD83E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8B94DD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7EAEDB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CDD680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DAB1921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7EFCE64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491330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4AAD63A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8E92DDD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11F96F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5E7E4A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2E09377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EEDFB6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EFB162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A27F51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F6D3F0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18D93D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1036F6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17B18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7F31A0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D57B96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994EC9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3AA9E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14454DD" w14:textId="77777777" w:rsidR="00A45F6A" w:rsidRDefault="00A45F6A"/>
    <w:p w14:paraId="05786221" w14:textId="77777777" w:rsidR="00A45F6A" w:rsidRDefault="00A45F6A">
      <w:r>
        <w:br w:type="page"/>
      </w:r>
    </w:p>
    <w:p w14:paraId="7659362C" w14:textId="77777777" w:rsidR="00AE656B" w:rsidRDefault="00AE656B"/>
    <w:p w14:paraId="578019F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9A45786" w14:textId="77777777" w:rsidTr="00D1769B">
        <w:tc>
          <w:tcPr>
            <w:tcW w:w="9639" w:type="dxa"/>
            <w:gridSpan w:val="3"/>
            <w:shd w:val="clear" w:color="auto" w:fill="D60093"/>
          </w:tcPr>
          <w:p w14:paraId="686FF20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789522E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20BE81E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F6C086A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A22867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98CDE8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C4147CB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BC7C9B3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E8BCA42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DB3AA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65786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1112EDDC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A91B52A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DFDDA2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1464D5E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3178FF4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3BDB2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42769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C78CDB9" w14:textId="77777777" w:rsidR="00AE656B" w:rsidRDefault="00AE656B" w:rsidP="00AE656B">
            <w:pPr>
              <w:jc w:val="center"/>
            </w:pPr>
          </w:p>
        </w:tc>
      </w:tr>
      <w:tr w:rsidR="00AE656B" w:rsidRPr="00254DEA" w14:paraId="78B0F3C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E7500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F58CE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C2A955E" w14:textId="77777777" w:rsidR="00AE656B" w:rsidRDefault="00AE656B" w:rsidP="00AE656B">
            <w:pPr>
              <w:jc w:val="center"/>
            </w:pPr>
          </w:p>
        </w:tc>
      </w:tr>
      <w:tr w:rsidR="00AE656B" w:rsidRPr="00254DEA" w14:paraId="23D0DE7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847E0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E35B2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D2D0976" w14:textId="77777777" w:rsidR="00AE656B" w:rsidRDefault="00AE656B" w:rsidP="00AE656B">
            <w:pPr>
              <w:jc w:val="center"/>
            </w:pPr>
          </w:p>
        </w:tc>
      </w:tr>
      <w:tr w:rsidR="00AE656B" w:rsidRPr="00254DEA" w14:paraId="366C852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F44D7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4C588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4EBD58F" w14:textId="77777777" w:rsidR="00AE656B" w:rsidRDefault="00AE656B" w:rsidP="00AE656B">
            <w:pPr>
              <w:jc w:val="center"/>
            </w:pPr>
          </w:p>
        </w:tc>
      </w:tr>
      <w:tr w:rsidR="00AE656B" w:rsidRPr="00254DEA" w14:paraId="6225CDD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3BDC9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8B518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EC3371B" w14:textId="77777777" w:rsidR="00AE656B" w:rsidRDefault="00AE656B" w:rsidP="00AE656B">
            <w:pPr>
              <w:jc w:val="center"/>
            </w:pPr>
          </w:p>
        </w:tc>
      </w:tr>
      <w:tr w:rsidR="00AE656B" w:rsidRPr="00254DEA" w14:paraId="76B0569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56927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3CAAA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D6BABF4" w14:textId="77777777" w:rsidR="00AE656B" w:rsidRDefault="00AE656B" w:rsidP="00AE656B">
            <w:pPr>
              <w:jc w:val="center"/>
            </w:pPr>
          </w:p>
        </w:tc>
      </w:tr>
      <w:tr w:rsidR="00AE656B" w:rsidRPr="00254DEA" w14:paraId="5C50377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F73D2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F271C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8032931" w14:textId="77777777" w:rsidR="00AE656B" w:rsidRDefault="00AE656B" w:rsidP="00AE656B">
            <w:pPr>
              <w:jc w:val="center"/>
            </w:pPr>
          </w:p>
        </w:tc>
      </w:tr>
      <w:tr w:rsidR="00AE656B" w:rsidRPr="00254DEA" w14:paraId="1483423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6C6A9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4293C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32B059E" w14:textId="77777777" w:rsidR="00AE656B" w:rsidRDefault="00AE656B" w:rsidP="00AE656B">
            <w:pPr>
              <w:jc w:val="center"/>
            </w:pPr>
          </w:p>
        </w:tc>
      </w:tr>
      <w:tr w:rsidR="00AE656B" w:rsidRPr="00254DEA" w14:paraId="79788D0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A8FD3D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ABF41E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50812E" w14:textId="77777777" w:rsidR="00AE656B" w:rsidRDefault="00AE656B" w:rsidP="00AE656B">
            <w:pPr>
              <w:jc w:val="center"/>
            </w:pPr>
          </w:p>
        </w:tc>
      </w:tr>
    </w:tbl>
    <w:p w14:paraId="20C69AFC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E3488CA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070A605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D9C8E6F" w14:textId="77777777" w:rsidTr="00D1769B">
        <w:tc>
          <w:tcPr>
            <w:tcW w:w="9923" w:type="dxa"/>
            <w:shd w:val="clear" w:color="auto" w:fill="D60093"/>
          </w:tcPr>
          <w:p w14:paraId="3C9DD26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090D084D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A10FED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C68921B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54041A0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2B9FBCA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3FD300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328468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B255AB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3E0BB" wp14:editId="2F01288C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0D9056B4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3E0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0D9056B4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3150900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19071088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3F11E87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D107D91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D48B1" wp14:editId="135A933B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3D416931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48B1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3D416931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F0B9D" wp14:editId="65FD3CF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4EC988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0B9D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74EC988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CADF712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8EC4DBF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4C6F7AE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BCB5DBD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3D809BA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1FA1E54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36A5CCD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6A01BEB" w14:textId="77777777" w:rsidTr="00D1769B">
        <w:tc>
          <w:tcPr>
            <w:tcW w:w="9923" w:type="dxa"/>
            <w:shd w:val="clear" w:color="auto" w:fill="D60093"/>
          </w:tcPr>
          <w:p w14:paraId="1276E7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1DCBC5E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75BF4D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72E0D3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D72F50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E2EA812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EF2798E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2010C0E8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CBD952D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54D2FE4C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DC54ACA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13475E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729E6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F356D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9B91C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2269AA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C6A14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411768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08D64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C72172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FCE1D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796C2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EE352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65281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364E4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E51411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C107B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A4F30B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3AA16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B0D4BE1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24B755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399DB06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445F5A29" w14:textId="77777777" w:rsidTr="008D15ED">
        <w:tc>
          <w:tcPr>
            <w:tcW w:w="10349" w:type="dxa"/>
            <w:shd w:val="clear" w:color="auto" w:fill="D60093"/>
          </w:tcPr>
          <w:p w14:paraId="40742FE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7A97AA8C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1912A02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B05277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776B2A6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7A584FA2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6CFB" w14:textId="77777777" w:rsidR="00001ED1" w:rsidRDefault="00001ED1" w:rsidP="008F213D">
      <w:pPr>
        <w:spacing w:after="0" w:line="240" w:lineRule="auto"/>
      </w:pPr>
      <w:r>
        <w:separator/>
      </w:r>
    </w:p>
  </w:endnote>
  <w:endnote w:type="continuationSeparator" w:id="0">
    <w:p w14:paraId="15C6649E" w14:textId="77777777" w:rsidR="00001ED1" w:rsidRDefault="00001ED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66B1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E9E7CE3" wp14:editId="212A04C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4FB015E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E7CE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34FB015E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CEE59E8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1ECAA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405365B" wp14:editId="37031D85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191B908B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05365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191B908B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0A10EB8F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86250" w14:textId="77777777" w:rsidR="00001ED1" w:rsidRDefault="00001ED1" w:rsidP="008F213D">
      <w:pPr>
        <w:spacing w:after="0" w:line="240" w:lineRule="auto"/>
      </w:pPr>
      <w:r>
        <w:separator/>
      </w:r>
    </w:p>
  </w:footnote>
  <w:footnote w:type="continuationSeparator" w:id="0">
    <w:p w14:paraId="4BBD1C7C" w14:textId="77777777" w:rsidR="00001ED1" w:rsidRDefault="00001ED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007536BC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C48EF83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51938D9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A6C8E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8594E3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BC1795A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C8C209E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51B1F4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6CC12DB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5091E1EA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DFC4403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1C9E2A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909306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7949E56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48C21798" w14:textId="77777777" w:rsidTr="00FE6375">
      <w:trPr>
        <w:trHeight w:val="283"/>
      </w:trPr>
      <w:tc>
        <w:tcPr>
          <w:tcW w:w="1952" w:type="dxa"/>
          <w:vMerge w:val="restart"/>
        </w:tcPr>
        <w:p w14:paraId="4C700323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B8FEC0C" wp14:editId="2B5F35C4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035413E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6148DB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D8E579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F89DEEB" w14:textId="77777777" w:rsidTr="0037407A">
      <w:trPr>
        <w:trHeight w:val="607"/>
      </w:trPr>
      <w:tc>
        <w:tcPr>
          <w:tcW w:w="1952" w:type="dxa"/>
          <w:vMerge/>
        </w:tcPr>
        <w:p w14:paraId="590FFDEE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58D79E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4171DB8D" w14:textId="77777777" w:rsidTr="0037407A">
      <w:trPr>
        <w:trHeight w:val="57"/>
      </w:trPr>
      <w:tc>
        <w:tcPr>
          <w:tcW w:w="1952" w:type="dxa"/>
          <w:vMerge/>
        </w:tcPr>
        <w:p w14:paraId="5739B4F6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BE0282B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65F9B24" w14:textId="77777777" w:rsidTr="00D4517B">
      <w:trPr>
        <w:trHeight w:val="680"/>
      </w:trPr>
      <w:tc>
        <w:tcPr>
          <w:tcW w:w="1952" w:type="dxa"/>
          <w:vMerge/>
        </w:tcPr>
        <w:p w14:paraId="48009992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A105EB6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10E62CE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FF147E2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31C594E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CCF9F73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424E3C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64343C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D8CE8A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3EE13AD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21760BA7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97CB9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16A600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F3F11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632C3F2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8A9D3E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90D99B6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493E6E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9CEAFA3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76EA256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934D5D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7AFD23F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C5AEE2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A568D1D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5809">
    <w:abstractNumId w:val="4"/>
  </w:num>
  <w:num w:numId="2" w16cid:durableId="1699240485">
    <w:abstractNumId w:val="1"/>
  </w:num>
  <w:num w:numId="3" w16cid:durableId="2005740271">
    <w:abstractNumId w:val="0"/>
  </w:num>
  <w:num w:numId="4" w16cid:durableId="872812119">
    <w:abstractNumId w:val="6"/>
  </w:num>
  <w:num w:numId="5" w16cid:durableId="2145852921">
    <w:abstractNumId w:val="2"/>
  </w:num>
  <w:num w:numId="6" w16cid:durableId="1050807317">
    <w:abstractNumId w:val="5"/>
  </w:num>
  <w:num w:numId="7" w16cid:durableId="108430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1ED1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06E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97299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11E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0AA6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3747F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9670"/>
  <w15:docId w15:val="{9CC526BB-9508-48D4-A0E8-88C7470C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B7793E10E7344CFB97444B15E93C8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85EB5-28AF-40F6-ABB2-07B122D9A566}"/>
      </w:docPartPr>
      <w:docPartBody>
        <w:p w:rsidR="00D206D3" w:rsidRDefault="00F0147B" w:rsidP="00F0147B">
          <w:pPr>
            <w:pStyle w:val="6B7793E10E7344CFB97444B15E93C85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B7422162C5E48D4A34E1B6673A018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75672E-13EF-49A6-BCA9-492359AB6BB9}"/>
      </w:docPartPr>
      <w:docPartBody>
        <w:p w:rsidR="00D206D3" w:rsidRDefault="00F0147B" w:rsidP="00F0147B">
          <w:pPr>
            <w:pStyle w:val="6B7422162C5E48D4A34E1B6673A018E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292023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D206D3"/>
    <w:rsid w:val="00E80FF6"/>
    <w:rsid w:val="00F0147B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147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6B7793E10E7344CFB97444B15E93C85B">
    <w:name w:val="6B7793E10E7344CFB97444B15E93C85B"/>
    <w:rsid w:val="00F0147B"/>
    <w:pPr>
      <w:spacing w:after="160" w:line="259" w:lineRule="auto"/>
    </w:pPr>
  </w:style>
  <w:style w:type="paragraph" w:customStyle="1" w:styleId="6B7422162C5E48D4A34E1B6673A018EF">
    <w:name w:val="6B7422162C5E48D4A34E1B6673A018EF"/>
    <w:rsid w:val="00F0147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2047F-7FE7-4278-81B6-33DCD750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LAYRAC Lilian</cp:lastModifiedBy>
  <cp:revision>3</cp:revision>
  <cp:lastPrinted>2017-02-22T11:00:00Z</cp:lastPrinted>
  <dcterms:created xsi:type="dcterms:W3CDTF">2019-12-24T13:04:00Z</dcterms:created>
  <dcterms:modified xsi:type="dcterms:W3CDTF">2023-05-26T07:52:00Z</dcterms:modified>
</cp:coreProperties>
</file>