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80"/>
        <w:jc w:val="center"/>
      </w:pPr>
      <w:r>
        <w:rPr>
          <w:rFonts w:ascii="AppleGothic" w:hAnsi="AppleGothic" w:eastAsia="AppleGothic"/>
          <w:b/>
          <w:color w:val="2E74B5"/>
          <w:sz w:val="21"/>
        </w:rPr>
        <w:t>TEAM SCORING GUIDE</w:t>
      </w:r>
    </w:p>
    <w:p>
      <w:pPr>
        <w:spacing w:after="160"/>
        <w:jc w:val="center"/>
      </w:pPr>
      <w:r>
        <w:rPr>
          <w:rFonts w:ascii="AppleGothic" w:hAnsi="AppleGothic" w:eastAsia="AppleGothic"/>
          <w:b/>
          <w:color w:val="1F4D78"/>
          <w:sz w:val="60"/>
        </w:rPr>
        <w:t>順位と得点のしくみ</w:t>
      </w:r>
    </w:p>
    <w:p>
      <w:pPr>
        <w:spacing w:after="560"/>
        <w:jc w:val="center"/>
      </w:pPr>
      <w:r>
        <w:rPr>
          <w:rFonts w:ascii="AppleGothic" w:hAnsi="AppleGothic" w:eastAsia="AppleGothic"/>
          <w:color w:val="2E74B5"/>
          <w:sz w:val="28"/>
        </w:rPr>
        <w:t>校内陸上競技大会｜高校生向け かんたんガイド</w:t>
      </w:r>
    </w:p>
    <w:p>
      <w:pPr>
        <w:spacing w:after="680"/>
        <w:jc w:val="center"/>
      </w:pPr>
      <w:r>
        <w:rPr>
          <w:rFonts w:ascii="AppleGothic" w:hAnsi="AppleGothic" w:eastAsia="AppleGothic"/>
          <w:color w:val="666666"/>
          <w:sz w:val="22"/>
        </w:rPr>
        <w:t>大会日：2026年8月3日</w:t>
      </w:r>
    </w:p>
    <w:p>
      <w:pPr>
        <w:spacing w:before="0" w:after="200" w:line="300" w:lineRule="auto"/>
        <w:ind w:left="360" w:right="360"/>
        <w:shd w:fill="E8EEF5"/>
        <w:pBdr>
          <w:left w:val="single" w:sz="18" w:color="2E74B5" w:space="8"/>
        </w:pBdr>
      </w:pPr>
      <w:r>
        <w:rPr>
          <w:rFonts w:ascii="AppleGothic" w:hAnsi="AppleGothic" w:eastAsia="AppleGothic"/>
          <w:b/>
          <w:color w:val="1F4D78"/>
          <w:sz w:val="24"/>
        </w:rPr>
        <w:t>覚えることは一つです。</w:t>
      </w:r>
      <w:r>
        <w:rPr>
          <w:rFonts w:ascii="AppleGothic" w:hAnsi="AppleGothic" w:eastAsia="AppleGothic"/>
          <w:color w:val="111111"/>
          <w:sz w:val="22"/>
        </w:rPr>
        <w:t xml:space="preserve"> 個人順位は実際の記録で決まり、チーム得点は各種目の全体順位から自動で加算されます。実力帯による補正はありません。</w:t>
      </w:r>
    </w:p>
    <w:p>
      <w:r>
        <w:br w:type="page"/>
      </w:r>
    </w:p>
    <w:p>
      <w:pPr>
        <w:pStyle w:val="Heading1"/>
      </w:pPr>
      <w:r>
        <w:t>1　個人順位の決め方</w:t>
      </w:r>
    </w:p>
    <w:p>
      <w:r>
        <w:rPr>
          <w:rFonts w:ascii="AppleGothic" w:hAnsi="AppleGothic" w:eastAsia="AppleGothic"/>
          <w:b/>
          <w:color w:val="1F4D78"/>
        </w:rPr>
        <w:t>全出場者を一つの順位表に並べます。</w:t>
      </w:r>
      <w:r>
        <w:rPr>
          <w:rFonts w:ascii="AppleGothic" w:hAnsi="AppleGothic" w:eastAsia="AppleGothic"/>
          <w:color w:val="111111"/>
        </w:rPr>
        <w:t xml:space="preserve"> 性別や実力帯による補正は行いません。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111111"/>
          <w:sz w:val="22"/>
        </w:rPr>
        <w:t>トラック種目（80m・250m・500m・ハードル・1000m）は、タイムが小さいほど上位です。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111111"/>
          <w:sz w:val="22"/>
        </w:rPr>
        <w:t>跳躍・投てき種目（走幅跳・走高跳・砲丸投）は、記録が大きいほど上位です。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111111"/>
          <w:sz w:val="22"/>
        </w:rPr>
        <w:t>DNS・DNF・DQ・NMは順位と得点の対象外です。</w:t>
      </w:r>
    </w:p>
    <w:p>
      <w:pPr>
        <w:pStyle w:val="Heading1"/>
      </w:pPr>
      <w:r>
        <w:t>2　各選手が取る得点</w:t>
      </w:r>
    </w:p>
    <w:p>
      <w:r>
        <w:rPr>
          <w:rFonts w:ascii="AppleGothic" w:hAnsi="AppleGothic" w:eastAsia="AppleGothic"/>
          <w:color w:val="111111"/>
        </w:rPr>
        <w:t>個人種目は、各種目の全体1〜3位に次の基本点が入ります。4位以下は0点です。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360"/>
      </w:tblGrid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全体順位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基本点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6点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2位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4点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3位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2点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4位以下・無効記録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0点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3　同着になったとき</w:t>
      </w:r>
    </w:p>
    <w:p>
      <w:r>
        <w:rPr>
          <w:rFonts w:ascii="AppleGothic" w:hAnsi="AppleGothic" w:eastAsia="AppleGothic"/>
          <w:color w:val="111111"/>
        </w:rPr>
        <w:t>同じ記録で同着になった場合は、その順位で使う点を平均します。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280"/>
        <w:gridCol w:w="328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ケース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計算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1人あたり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1位が2人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（6点＋4点）÷2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5点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2位が2人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（4点＋2点）÷2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3点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4　PBボーナス</w:t>
      </w:r>
    </w:p>
    <w:p>
      <w:r>
        <w:rPr>
          <w:rFonts w:ascii="AppleGothic" w:hAnsi="AppleGothic" w:eastAsia="AppleGothic"/>
          <w:b/>
          <w:color w:val="1F4D78"/>
        </w:rPr>
        <w:t>大会前に登録した自己ベストを更新すると、1人につき1点</w:t>
      </w:r>
      <w:r>
        <w:rPr>
          <w:rFonts w:ascii="AppleGothic" w:hAnsi="AppleGothic" w:eastAsia="AppleGothic"/>
          <w:color w:val="111111"/>
        </w:rPr>
        <w:t>がチームに加わります。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111111"/>
          <w:sz w:val="22"/>
        </w:rPr>
        <w:t>1チーム・1種目につき、PBボーナスは最大2点です。3人以上がPBでも、その種目でチームに入るPB点は2点までです。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ppleGothic" w:hAnsi="AppleGothic" w:eastAsia="AppleGothic"/>
          <w:color w:val="111111"/>
          <w:sz w:val="22"/>
        </w:rPr>
        <w:t>基準記録がない初挑戦種目、無効記録、リレーにはPB点を付けません。</w:t>
      </w:r>
    </w:p>
    <w:p>
      <w:pPr>
        <w:pStyle w:val="Heading1"/>
      </w:pPr>
      <w:r>
        <w:t>5　リレーの得点</w:t>
      </w:r>
    </w:p>
    <w:p>
      <w:r>
        <w:rPr>
          <w:rFonts w:ascii="AppleGothic" w:hAnsi="AppleGothic" w:eastAsia="AppleGothic"/>
          <w:color w:val="111111"/>
        </w:rPr>
        <w:t>9×400m全員リレーはチーム単位で順位を付け、次の得点を加算します。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360"/>
      </w:tblGrid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リレー順位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チーム得点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18点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2位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12点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3位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6点</w:t>
            </w:r>
          </w:p>
        </w:tc>
      </w:tr>
      <w:t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DNS・DNF・DQ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0点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6　総合順位の決め方</w:t>
      </w:r>
    </w:p>
    <w:p>
      <w:r>
        <w:rPr>
          <w:rFonts w:ascii="AppleGothic" w:hAnsi="AppleGothic" w:eastAsia="AppleGothic"/>
          <w:b/>
          <w:color w:val="1F4D78"/>
        </w:rPr>
        <w:t>総合得点 ＝ 各選手の基本点 ＋ PBボーナス ＋ リレー得点</w:t>
      </w:r>
      <w:r>
        <w:rPr>
          <w:rFonts w:ascii="AppleGothic" w:hAnsi="AppleGothic" w:eastAsia="AppleGothic"/>
          <w:color w:val="111111"/>
        </w:rPr>
        <w:t xml:space="preserve"> です。速報または確定になった種目だけが、その時点の総合順位に反映されます。</w:t>
      </w:r>
    </w:p>
    <w:p>
      <w:r>
        <w:rPr>
          <w:rFonts w:ascii="AppleGothic" w:hAnsi="AppleGothic" w:eastAsia="AppleGothic"/>
          <w:color w:val="111111"/>
        </w:rPr>
        <w:t>総合得点が同じ場合は、次の順で比べます。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優先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111111"/>
                <w:sz w:val="21"/>
              </w:rPr>
              <w:t>比べる内容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1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PBを除いた基本得点が高いチーム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2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種目別のチーム1位が多いチーム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3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個人種目の1位が多いチーム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4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最終リレーの順位が高いチーム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5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111111"/>
                <w:sz w:val="21"/>
              </w:rPr>
              <w:t>それでも同じなら同時優勝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7　Webサイトでの見方</w:t>
      </w:r>
    </w:p>
    <w:p>
      <w:r>
        <w:rPr>
          <w:rFonts w:ascii="AppleGothic" w:hAnsi="AppleGothic" w:eastAsia="AppleGothic"/>
          <w:color w:val="111111"/>
        </w:rPr>
        <w:t>トップ画面の「総合順位」で、現在の1位・基本点・PB点・合計点を確認できます。「選手別・種目別の得点を見る」を押すと、各選手が何点取ったかも確認できます。結果が速報または確定になると、自動で総合順位が更新されます。</w:t>
      </w:r>
    </w:p>
    <w:p>
      <w:pPr>
        <w:spacing w:before="240" w:after="0" w:line="300" w:lineRule="auto"/>
        <w:shd w:fill="F2F4F7"/>
      </w:pPr>
      <w:r>
        <w:rPr>
          <w:rFonts w:ascii="AppleGothic" w:hAnsi="AppleGothic" w:eastAsia="AppleGothic"/>
          <w:b/>
          <w:color w:val="1F4D78"/>
        </w:rPr>
        <w:t>ポイント：</w:t>
      </w:r>
      <w:r>
        <w:rPr>
          <w:rFonts w:ascii="AppleGothic" w:hAnsi="AppleGothic" w:eastAsia="AppleGothic"/>
          <w:color w:val="111111"/>
        </w:rPr>
        <w:t>1位だけで大会は決まりません。各種目で上位を積み重ねること、PBに挑戦すること、最後のリレーまで全員で得点をつなぐことが大切です。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ppleGothic" w:hAnsi="AppleGothic" w:eastAsia="AppleGothic"/>
        <w:color w:val="666666"/>
        <w:sz w:val="18"/>
      </w:rPr>
      <w:t xml:space="preserve">Tomida High School　|　</w:t>
    </w:r>
    <w:r>
      <w:rPr>
        <w:rFonts w:ascii="AppleGothic" w:hAnsi="AppleGothic" w:eastAsia="AppleGothic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Gothic" w:hAnsi="AppleGothic" w:eastAsia="AppleGothic"/>
        <w:color w:val="666666"/>
        <w:sz w:val="18"/>
      </w:rPr>
      <w:t>校内陸上競技大会　順位・得点ガイド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Gothic" w:hAnsi="AppleGothic" w:eastAsia="Apple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順位と得点のしくみ（高校生向け）</dc:title>
  <dc:subject>校内陸上競技大会の個人順位・チーム得点説明</dc:subject>
  <dc:creator>Tomida High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