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技術対策テキスト</w:t>
      </w:r>
    </w:p>
    <w:p>
      <w:pPr>
        <w:jc w:val="center"/>
      </w:pPr>
      <w:r>
        <w:rPr>
          <w:sz w:val="24"/>
        </w:rPr>
        <w:t>非凸コンテナ手荷物積付け最適化エージェント</w:t>
        <w:br/>
        <w:t>NEDO Challenge コンテスト2「積付アルゴリズム」(SIGNATE)</w:t>
      </w:r>
    </w:p>
    <w:p>
      <w:pPr>
        <w:jc w:val="center"/>
      </w:pPr>
      <w:r>
        <w:rPr>
          <w:sz w:val="18"/>
        </w:rPr>
        <w:t>最終更新: Phase24 時点</w:t>
      </w:r>
    </w:p>
    <w:p>
      <w:r>
        <w:rPr>
          <w:b/>
          <w:sz w:val="21"/>
        </w:rPr>
        <w:t>この文書の使い方</w:t>
      </w:r>
    </w:p>
    <w:p>
      <w:r>
        <w:rPr>
          <w:b w:val="0"/>
          <w:sz w:val="21"/>
        </w:rPr>
        <w:t>この文書は「口で説明できるようになる」ことを目的にしています。READMEが読ませるための文書なのに対し、こちらは話すための文書です。専門用語はその都度かみ砕いてあります。面接前は §1(30秒版)→ §2(全体像)→ §7(想定質問)の順に読むのが最短です。</w:t>
      </w:r>
    </w:p>
    <w:p>
      <w:r>
        <w:br w:type="page"/>
      </w:r>
    </w:p>
    <w:p>
      <w:pPr>
        <w:pStyle w:val="Heading1"/>
      </w:pPr>
      <w:r>
        <w:rPr>
          <w:color w:val="1F4E79"/>
        </w:rPr>
        <w:t>1. まず30秒で言えるようにする</w:t>
      </w:r>
    </w:p>
    <w:p>
      <w:r>
        <w:rPr>
          <w:b/>
          <w:sz w:val="21"/>
        </w:rPr>
        <w:t>「空港の手荷物を、コンテナに自動で詰めるアルゴリズムのコンペです。物理シミュレータの上で、荷物を1個ずつ置いていきます。1回でも置き方を間違えるとその場で試合終了になるルールなので、“確実に置ける手だけを選ぶ”ことと“たくさん詰める”ことの両立が難しい問題でした。スコアは16.94点から51.00点まで上げました。』</w:t>
      </w:r>
    </w:p>
    <w:p>
      <w:r>
        <w:rPr>
          <w:b w:val="0"/>
          <w:sz w:val="21"/>
        </w:rPr>
        <w:t>ここまで言えれば、あとは相手の質問に応じて深掘りできます。</w:t>
      </w:r>
    </w:p>
    <w:p>
      <w:pPr>
        <w:pStyle w:val="Heading2"/>
      </w:pPr>
      <w:r>
        <w:t>この問題の何が難しいのか(3つだけ覚える)</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難しさ</w:t>
            </w:r>
          </w:p>
        </w:tc>
        <w:tc>
          <w:tcPr>
            <w:tcW w:type="dxa" w:w="2880"/>
          </w:tcPr>
          <w:p>
            <w:r/>
            <w:r>
              <w:rPr>
                <w:b/>
                <w:sz w:val="19"/>
              </w:rPr>
              <w:t>ひとことで言うと</w:t>
            </w:r>
          </w:p>
        </w:tc>
        <w:tc>
          <w:tcPr>
            <w:tcW w:type="dxa" w:w="2880"/>
          </w:tcPr>
          <w:p>
            <w:r/>
            <w:r>
              <w:rPr>
                <w:b/>
                <w:sz w:val="19"/>
              </w:rPr>
              <w:t>なぜ厄介か</w:t>
            </w:r>
          </w:p>
        </w:tc>
      </w:tr>
      <w:tr>
        <w:tc>
          <w:tcPr>
            <w:tcW w:type="dxa" w:w="2880"/>
          </w:tcPr>
          <w:p>
            <w:r/>
            <w:r>
              <w:rPr>
                <w:sz w:val="19"/>
              </w:rPr>
              <w:t>非凸コンテナ</w:t>
            </w:r>
          </w:p>
        </w:tc>
        <w:tc>
          <w:tcPr>
            <w:tcW w:type="dxa" w:w="2880"/>
          </w:tcPr>
          <w:p>
            <w:r/>
            <w:r>
              <w:rPr>
                <w:sz w:val="19"/>
              </w:rPr>
              <w:t>コンテナが単純な箱ではない</w:t>
            </w:r>
          </w:p>
        </w:tc>
        <w:tc>
          <w:tcPr>
            <w:tcW w:type="dxa" w:w="2880"/>
          </w:tcPr>
          <w:p>
            <w:r/>
            <w:r>
              <w:rPr>
                <w:sz w:val="19"/>
              </w:rPr>
              <w:t>横に開口部があり、中に棚があり、角が斜めに切り欠かれている。「入るかどうか」の判定が単純な直方体の計算では済まない</w:t>
            </w:r>
          </w:p>
        </w:tc>
      </w:tr>
      <w:tr>
        <w:tc>
          <w:tcPr>
            <w:tcW w:type="dxa" w:w="2880"/>
          </w:tcPr>
          <w:p>
            <w:r/>
            <w:r>
              <w:rPr>
                <w:sz w:val="19"/>
              </w:rPr>
              <w:t>搬入経路(到達可能性)</w:t>
            </w:r>
          </w:p>
        </w:tc>
        <w:tc>
          <w:tcPr>
            <w:tcW w:type="dxa" w:w="2880"/>
          </w:tcPr>
          <w:p>
            <w:r/>
            <w:r>
              <w:rPr>
                <w:sz w:val="19"/>
              </w:rPr>
              <w:t>置き場所が空いていても、そこまで運べないと置けない</w:t>
            </w:r>
          </w:p>
        </w:tc>
        <w:tc>
          <w:tcPr>
            <w:tcW w:type="dxa" w:w="2880"/>
          </w:tcPr>
          <w:p>
            <w:r/>
            <w:r>
              <w:rPr>
                <w:sz w:val="19"/>
              </w:rPr>
              <w:t>荷物は必ず手前から押し込む。手前に高い荷物を置くと、奥の空間に行く通り道を自分で塞いでしまう</w:t>
            </w:r>
          </w:p>
        </w:tc>
      </w:tr>
      <w:tr>
        <w:tc>
          <w:tcPr>
            <w:tcW w:type="dxa" w:w="2880"/>
          </w:tcPr>
          <w:p>
            <w:r/>
            <w:r>
              <w:rPr>
                <w:sz w:val="19"/>
              </w:rPr>
              <w:t>サドンデス</w:t>
            </w:r>
          </w:p>
        </w:tc>
        <w:tc>
          <w:tcPr>
            <w:tcW w:type="dxa" w:w="2880"/>
          </w:tcPr>
          <w:p>
            <w:r/>
            <w:r>
              <w:rPr>
                <w:sz w:val="19"/>
              </w:rPr>
              <w:t>1手でも失敗したらそこで終了</w:t>
            </w:r>
          </w:p>
        </w:tc>
        <w:tc>
          <w:tcPr>
            <w:tcW w:type="dxa" w:w="2880"/>
          </w:tcPr>
          <w:p>
            <w:r/>
            <w:r>
              <w:rPr>
                <w:sz w:val="19"/>
              </w:rPr>
              <w:t>残りの荷物が全部無駄になる。だから「たぶん置ける」ではなく「確実に置ける」手しか出せない</w:t>
            </w:r>
          </w:p>
        </w:tc>
      </w:tr>
    </w:tbl>
    <w:p/>
    <w:p>
      <w:pPr>
        <w:pStyle w:val="Heading1"/>
      </w:pPr>
      <w:r>
        <w:rPr>
          <w:color w:val="1F4E79"/>
        </w:rPr>
        <w:t>2. システムの全体像</w:t>
      </w:r>
    </w:p>
    <w:p>
      <w:r>
        <w:rPr>
          <w:b w:val="0"/>
          <w:sz w:val="21"/>
        </w:rPr>
        <w:t>プログラムは大きく2つのパートに分かれます。この2つの違いを説明できると、以降の話が全部つながります。</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パート</w:t>
            </w:r>
          </w:p>
        </w:tc>
        <w:tc>
          <w:tcPr>
            <w:tcW w:type="dxa" w:w="2160"/>
          </w:tcPr>
          <w:p>
            <w:r/>
            <w:r>
              <w:rPr>
                <w:b/>
                <w:sz w:val="19"/>
              </w:rPr>
              <w:t>いつ動くか</w:t>
            </w:r>
          </w:p>
        </w:tc>
        <w:tc>
          <w:tcPr>
            <w:tcW w:type="dxa" w:w="2160"/>
          </w:tcPr>
          <w:p>
            <w:r/>
            <w:r>
              <w:rPr>
                <w:b/>
                <w:sz w:val="19"/>
              </w:rPr>
              <w:t>何をするか</w:t>
            </w:r>
          </w:p>
        </w:tc>
        <w:tc>
          <w:tcPr>
            <w:tcW w:type="dxa" w:w="2160"/>
          </w:tcPr>
          <w:p>
            <w:r/>
            <w:r>
              <w:rPr>
                <w:b/>
                <w:sz w:val="19"/>
              </w:rPr>
              <w:t>たとえ</w:t>
            </w:r>
          </w:p>
        </w:tc>
      </w:tr>
      <w:tr>
        <w:tc>
          <w:tcPr>
            <w:tcW w:type="dxa" w:w="2160"/>
          </w:tcPr>
          <w:p>
            <w:r/>
            <w:r>
              <w:rPr>
                <w:sz w:val="19"/>
              </w:rPr>
              <w:t>optimize(オフライン最適化)</w:t>
            </w:r>
          </w:p>
        </w:tc>
        <w:tc>
          <w:tcPr>
            <w:tcW w:type="dxa" w:w="2160"/>
          </w:tcPr>
          <w:p>
            <w:r/>
            <w:r>
              <w:rPr>
                <w:sz w:val="19"/>
              </w:rPr>
              <w:t>試合開始前に1回だけ(最大180秒)</w:t>
            </w:r>
          </w:p>
        </w:tc>
        <w:tc>
          <w:tcPr>
            <w:tcW w:type="dxa" w:w="2160"/>
          </w:tcPr>
          <w:p>
            <w:r/>
            <w:r>
              <w:rPr>
                <w:sz w:val="19"/>
              </w:rPr>
              <w:t>全部の荷物を見て「どの順番で流すか」を決める</w:t>
            </w:r>
          </w:p>
        </w:tc>
        <w:tc>
          <w:tcPr>
            <w:tcW w:type="dxa" w:w="2160"/>
          </w:tcPr>
          <w:p>
            <w:r/>
            <w:r>
              <w:rPr>
                <w:sz w:val="19"/>
              </w:rPr>
              <w:t>試合前の作戦会議</w:t>
            </w:r>
          </w:p>
        </w:tc>
      </w:tr>
      <w:tr>
        <w:tc>
          <w:tcPr>
            <w:tcW w:type="dxa" w:w="2160"/>
          </w:tcPr>
          <w:p>
            <w:r/>
            <w:r>
              <w:rPr>
                <w:sz w:val="19"/>
              </w:rPr>
              <w:t>policy(オンライン配置)</w:t>
            </w:r>
          </w:p>
        </w:tc>
        <w:tc>
          <w:tcPr>
            <w:tcW w:type="dxa" w:w="2160"/>
          </w:tcPr>
          <w:p>
            <w:r/>
            <w:r>
              <w:rPr>
                <w:sz w:val="19"/>
              </w:rPr>
              <w:t>荷物1個ごとに毎回(1手8秒以内)</w:t>
            </w:r>
          </w:p>
        </w:tc>
        <w:tc>
          <w:tcPr>
            <w:tcW w:type="dxa" w:w="2160"/>
          </w:tcPr>
          <w:p>
            <w:r/>
            <w:r>
              <w:rPr>
                <w:sz w:val="19"/>
              </w:rPr>
              <w:t>今来た荷物を「どこに・どの向きで」置くか決める</w:t>
            </w:r>
          </w:p>
        </w:tc>
        <w:tc>
          <w:tcPr>
            <w:tcW w:type="dxa" w:w="2160"/>
          </w:tcPr>
          <w:p>
            <w:r/>
            <w:r>
              <w:rPr>
                <w:sz w:val="19"/>
              </w:rPr>
              <w:t>試合中の1手1手の判断</w:t>
            </w:r>
          </w:p>
        </w:tc>
      </w:tr>
    </w:tbl>
    <w:p/>
    <w:p>
      <w:r>
        <w:rPr>
          <w:b w:val="0"/>
          <w:sz w:val="21"/>
        </w:rPr>
        <w:t>重要な制約: policy のときは、次に来る荷物が1個しか見えないケースがあります(lookahead=1)。つまり「この荷物は後に取っておこう」ができない。だから順番を決める optimize が効いてきます。</w:t>
      </w:r>
    </w:p>
    <w:p>
      <w:pPr>
        <w:pStyle w:val="Heading2"/>
      </w:pPr>
      <w:r>
        <w:t>ファイル構成(役割だけ言えればよい)</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ファイル</w:t>
            </w:r>
          </w:p>
        </w:tc>
        <w:tc>
          <w:tcPr>
            <w:tcW w:type="dxa" w:w="4320"/>
          </w:tcPr>
          <w:p>
            <w:r/>
            <w:r>
              <w:rPr>
                <w:b/>
                <w:sz w:val="19"/>
              </w:rPr>
              <w:t>役割</w:t>
            </w:r>
          </w:p>
        </w:tc>
      </w:tr>
      <w:tr>
        <w:tc>
          <w:tcPr>
            <w:tcW w:type="dxa" w:w="4320"/>
          </w:tcPr>
          <w:p>
            <w:r/>
            <w:r>
              <w:rPr>
                <w:sz w:val="19"/>
              </w:rPr>
              <w:t>agent.py</w:t>
            </w:r>
          </w:p>
        </w:tc>
        <w:tc>
          <w:tcPr>
            <w:tcW w:type="dxa" w:w="4320"/>
          </w:tcPr>
          <w:p>
            <w:r/>
            <w:r>
              <w:rPr>
                <w:sz w:val="19"/>
              </w:rPr>
              <w:t>コンペ側と接続する窓口</w:t>
            </w:r>
          </w:p>
        </w:tc>
      </w:tr>
      <w:tr>
        <w:tc>
          <w:tcPr>
            <w:tcW w:type="dxa" w:w="4320"/>
          </w:tcPr>
          <w:p>
            <w:r/>
            <w:r>
              <w:rPr>
                <w:sz w:val="19"/>
              </w:rPr>
              <w:t>geometry.py</w:t>
            </w:r>
          </w:p>
        </w:tc>
        <w:tc>
          <w:tcPr>
            <w:tcW w:type="dxa" w:w="4320"/>
          </w:tcPr>
          <w:p>
            <w:r/>
            <w:r>
              <w:rPr>
                <w:sz w:val="19"/>
              </w:rPr>
              <w:t>幾何計算。「そこに入るか」「そこまで運べるか」を判定する</w:t>
            </w:r>
          </w:p>
        </w:tc>
      </w:tr>
      <w:tr>
        <w:tc>
          <w:tcPr>
            <w:tcW w:type="dxa" w:w="4320"/>
          </w:tcPr>
          <w:p>
            <w:r/>
            <w:r>
              <w:rPr>
                <w:sz w:val="19"/>
              </w:rPr>
              <w:t>planner.py</w:t>
            </w:r>
          </w:p>
        </w:tc>
        <w:tc>
          <w:tcPr>
            <w:tcW w:type="dxa" w:w="4320"/>
          </w:tcPr>
          <w:p>
            <w:r/>
            <w:r>
              <w:rPr>
                <w:sz w:val="19"/>
              </w:rPr>
              <w:t>1手を決める中核。候補地点を作って点数をつけて一番良いものを選ぶ</w:t>
            </w:r>
          </w:p>
        </w:tc>
      </w:tr>
      <w:tr>
        <w:tc>
          <w:tcPr>
            <w:tcW w:type="dxa" w:w="4320"/>
          </w:tcPr>
          <w:p>
            <w:r/>
            <w:r>
              <w:rPr>
                <w:sz w:val="19"/>
              </w:rPr>
              <w:t>ordering.py</w:t>
            </w:r>
          </w:p>
        </w:tc>
        <w:tc>
          <w:tcPr>
            <w:tcW w:type="dxa" w:w="4320"/>
          </w:tcPr>
          <w:p>
            <w:r/>
            <w:r>
              <w:rPr>
                <w:sz w:val="19"/>
              </w:rPr>
              <w:t>荷物を流す順番を決める(オフライン最適化)</w:t>
            </w:r>
          </w:p>
        </w:tc>
      </w:tr>
      <w:tr>
        <w:tc>
          <w:tcPr>
            <w:tcW w:type="dxa" w:w="4320"/>
          </w:tcPr>
          <w:p>
            <w:r/>
            <w:r>
              <w:rPr>
                <w:sz w:val="19"/>
              </w:rPr>
              <w:t>simulate.py</w:t>
            </w:r>
          </w:p>
        </w:tc>
        <w:tc>
          <w:tcPr>
            <w:tcW w:type="dxa" w:w="4320"/>
          </w:tcPr>
          <w:p>
            <w:r/>
            <w:r>
              <w:rPr>
                <w:sz w:val="19"/>
              </w:rPr>
              <w:t>影シミュレータ。物理を使わず高速に「この順番なら何個置けるか」を試算する</w:t>
            </w:r>
          </w:p>
        </w:tc>
      </w:tr>
    </w:tbl>
    <w:p/>
    <w:p>
      <w:pPr>
        <w:pStyle w:val="Heading1"/>
      </w:pPr>
      <w:r>
        <w:rPr>
          <w:color w:val="1F4E79"/>
        </w:rPr>
        <w:t>3. 中心にある3つの考え方</w:t>
      </w:r>
    </w:p>
    <w:p>
      <w:pPr>
        <w:pStyle w:val="Heading2"/>
      </w:pPr>
      <w:r>
        <w:t>(1) 影シミュレータ ― 物理を使わずに順番を試す</w:t>
      </w:r>
    </w:p>
    <w:p>
      <w:r>
        <w:rPr>
          <w:b w:val="0"/>
          <w:sz w:val="21"/>
        </w:rPr>
        <w:t>順番を変えて試したいのですが、本物の物理シミュレータは重くて何百通りも試せません。そこで「物理演算を使わず、幾何計算だけで置けるかどうかを判定する軽い模擬装置」を作りました。これを影シミュレータと呼んでいます。</w:t>
      </w:r>
    </w:p>
    <w:p>
      <w:r>
        <w:rPr>
          <w:b w:val="0"/>
          <w:sz w:val="21"/>
        </w:rPr>
        <w:t>ポイント: 本番と同じ判定ロジックを使うので、「本番でも置けるはず」という予測がかなり正確になります。実測では、どの荷物が置けるかの予測誤差はほぼゼロでした。</w:t>
      </w:r>
    </w:p>
    <w:p>
      <w:pPr>
        <w:pStyle w:val="Heading2"/>
      </w:pPr>
      <w:r>
        <w:t>(2) 決定性 ― 同じ入力なら必ず同じ答え</w:t>
      </w:r>
    </w:p>
    <w:p>
      <w:r>
        <w:rPr>
          <w:b w:val="0"/>
          <w:sz w:val="21"/>
        </w:rPr>
        <w:t>もともとは「制限時間まで探索する」という作りでした。これだとCPUの混み具合で答えが変わってしまい、改善したのか運が良かったのか区別できませんでした。</w:t>
      </w:r>
    </w:p>
    <w:p>
      <w:r>
        <w:rPr>
          <w:b w:val="0"/>
          <w:sz w:val="21"/>
        </w:rPr>
        <w:t>そこで打ち切り条件を「時間」から「探索した量(ユニット)」に変えました。たとえるなら、「10分間歩く」ではなく「1万歩あるく」に変えたということです。足の速さ(CPUの速さ)が変わっても、結果は同じになります。</w:t>
      </w:r>
    </w:p>
    <w:p>
      <w:r>
        <w:rPr>
          <w:b/>
          <w:sz w:val="21"/>
        </w:rPr>
        <w:t>効果: 同じ条件で5回実行したときのブレが 5.25 → 0.0000 になりました。これ以降、改善の判定が一気にやりやすくなりました。</w:t>
      </w:r>
    </w:p>
    <w:p>
      <w:pPr>
        <w:pStyle w:val="Heading2"/>
      </w:pPr>
      <w:r>
        <w:t>(3) ノイズ床 ― 「意味のある差」の基準を先に決める</w:t>
      </w:r>
    </w:p>
    <w:p>
      <w:r>
        <w:rPr>
          <w:b w:val="0"/>
          <w:sz w:val="21"/>
        </w:rPr>
        <w:t>測定には必ずブレがあります。そこで「この幅より小さい差は意味がない」という基準(ノイズ床)を先に測っておきました。充填率なら ±0.90点です。改善したかどうかは、結果を見てから決めるのではなく、この基準で機械的に判定します。</w:t>
      </w:r>
    </w:p>
    <w:p>
      <w:pPr>
        <w:pStyle w:val="Heading1"/>
      </w:pPr>
      <w:r>
        <w:rPr>
          <w:color w:val="1F4E79"/>
        </w:rPr>
        <w:t>4. 代表的な成果(面接で1つ話すならこれ)</w:t>
      </w:r>
    </w:p>
    <w:p>
      <w:pPr>
        <w:pStyle w:val="Heading2"/>
      </w:pPr>
      <w:r>
        <w:t>搬入経路の自己封鎖と、物理から導いた「不感帯」</w:t>
      </w:r>
    </w:p>
    <w:p>
      <w:r>
        <w:rPr>
          <w:b w:val="0"/>
          <w:sz w:val="21"/>
        </w:rPr>
        <w:t>問題: 体積が2〜3割しか埋まっていないのに詰まる。調べると、「奥に行く通り道を自分で塞いでいた」ことが原因でした。</w:t>
      </w:r>
    </w:p>
    <w:p>
      <w:r>
        <w:rPr>
          <w:b w:val="0"/>
          <w:sz w:val="21"/>
        </w:rPr>
        <w:t>対策: 「自分より奥にあるものより高く積んだら減点」というルールを入れました。ところが最初はまったく効かず、むしろ結果がガタガタになりました。</w:t>
      </w:r>
    </w:p>
    <w:p>
      <w:r>
        <w:rPr>
          <w:b w:val="0"/>
          <w:sz w:val="21"/>
        </w:rPr>
        <w:t>原因: 実は「少しくらい高くても、まだ通り道は生きている」範囲があったのです。そこまで減点していたので、無意味に判断を揺さぶっていました。</w:t>
      </w:r>
    </w:p>
    <w:p>
      <w:r>
        <w:rPr>
          <w:b/>
          <w:sz w:val="21"/>
        </w:rPr>
        <w:t>解決: その「セーフな高さ」を物理的な数値から計算しました。</w:t>
      </w:r>
    </w:p>
    <w:p>
      <w:r>
        <w:rPr>
          <w:b w:val="0"/>
          <w:sz w:val="21"/>
        </w:rPr>
        <w:t xml:space="preserve">    不感帯 = 0.016(置くときの浮かせ量) + 0.08(運ぶときの持ち上げ量) − 0.0155(すり抜けに必要な余裕) = 0.0805 m</w:t>
      </w:r>
    </w:p>
    <w:p>
      <w:r>
        <w:rPr>
          <w:b w:val="0"/>
          <w:sz w:val="21"/>
        </w:rPr>
        <w:t>これは「ちょうど良い値を探した」のではなく、3つの物理定数から一意に決まる値です。これを入れた瞬間、応答がなめらかになり、狙いどおり改善しました。実際に詰まりの発生率が 22.5% → 3.1% に下がっています。</w:t>
      </w:r>
    </w:p>
    <w:p>
      <w:pPr>
        <w:pStyle w:val="Heading1"/>
      </w:pPr>
      <w:r>
        <w:rPr>
          <w:color w:val="1F4E79"/>
        </w:rPr>
        <w:t>5. Phaseごとの物語(何を疑い、何が分かったか)</w:t>
      </w:r>
    </w:p>
    <w:p>
      <w:r>
        <w:rPr>
          <w:b w:val="0"/>
          <w:sz w:val="21"/>
        </w:rPr>
        <w:t>この節が本プロジェクトの中身です。「うまくいった話」だけでなく「間違いに気づいた話」も入れてあります。</w:t>
      </w:r>
    </w:p>
    <w:p>
      <w:pPr>
        <w:pStyle w:val="Heading2"/>
      </w:pPr>
      <w:r>
        <w:t>Phase10 ― 自分の評価環境を疑った</w:t>
      </w:r>
    </w:p>
    <w:p>
      <w:r>
        <w:rPr>
          <w:b w:val="0"/>
          <w:sz w:val="21"/>
        </w:rPr>
        <w:t>6つのシーンだけで開発していたが、本番の点数と噛み合わなくなってきた。26シーンの評価セットを新たに作って測ったら、旧6シーンは「簡単すぎるシーン」ばかりだったと判明。以降はこの26シーンで判定するようにした。</w:t>
      </w:r>
    </w:p>
    <w:p>
      <w:pPr>
        <w:pStyle w:val="Heading2"/>
      </w:pPr>
      <w:r>
        <w:t>Phase11 ― 床に置いた荷物が点数に入っていなかった</w:t>
      </w:r>
    </w:p>
    <w:p>
      <w:r>
        <w:rPr>
          <w:b w:val="0"/>
          <w:sz w:val="21"/>
        </w:rPr>
        <w:t>「置いた荷物のうち3〜4割が充填率に計上されていない」ことを発見。原因は、床にぴったり接している荷物が判定式の都合で「はみ出している」と扱われるためだった。</w:t>
      </w:r>
    </w:p>
    <w:p>
      <w:pPr>
        <w:pStyle w:val="Heading2"/>
      </w:pPr>
      <w:r>
        <w:t>Phase12〜13 ― 自分の結論が循環論法だったと気づいて撤回した</w:t>
      </w:r>
    </w:p>
    <w:p>
      <w:r>
        <w:rPr>
          <w:b w:val="0"/>
          <w:sz w:val="21"/>
        </w:rPr>
        <w:t>一度は「本番の判定基準はこちらだ」と結論づけたが、その根拠が自分たちの過去の計測値そのものだった(同じ基準で測った値を同じ基準で測り直して一致するのは当たり前)。誤りと判断して撤回し、以降は「どちらの基準でも良くなる変更だけ採用する」方針にした。</w:t>
      </w:r>
    </w:p>
    <w:p>
      <w:pPr>
        <w:pStyle w:val="Heading2"/>
      </w:pPr>
      <w:r>
        <w:t>Phase17 ― 決定性を手に入れた</w:t>
      </w:r>
    </w:p>
    <w:p>
      <w:r>
        <w:rPr>
          <w:b w:val="0"/>
          <w:sz w:val="21"/>
        </w:rPr>
        <w:t>打ち切りを時間ベースからユニットベースに変更(§3-(2))。ブレが 5.25 → 0.0000 になり、以降のすべての実験の信頼性が上がった。</w:t>
      </w:r>
    </w:p>
    <w:p>
      <w:pPr>
        <w:pStyle w:val="Heading2"/>
      </w:pPr>
      <w:r>
        <w:t>Phase18 ― 1つの重みでは調整しきれないと分かった</w:t>
      </w:r>
    </w:p>
    <w:p>
      <w:r>
        <w:rPr>
          <w:b w:val="0"/>
          <w:sz w:val="21"/>
        </w:rPr>
        <w:t>安定性を目的関数に入れようとしたが、あるシーンを直す重みが別のシーンを壊し、両立する値が存在しなかった。「重みを1つ足して調整する」というやり方の限界を確認して不採用にした。</w:t>
      </w:r>
    </w:p>
    <w:p>
      <w:pPr>
        <w:pStyle w:val="Heading2"/>
      </w:pPr>
      <w:r>
        <w:t>Phase20 ― 「較正」と「弁別」は別物だと分かった</w:t>
      </w:r>
    </w:p>
    <w:p>
      <w:r>
        <w:rPr>
          <w:b w:val="0"/>
          <w:sz w:val="21"/>
        </w:rPr>
        <w:t>影シミュレータの予測が実際とどれだけズレるかを125通り測定。予測は系統的に甘めだったので、物理的に正しい計算に直したところ**ズレは大幅に改善したのに、結果は1ミリも良くならなかった**。</w:t>
      </w:r>
    </w:p>
    <w:p>
      <w:r>
        <w:rPr>
          <w:b w:val="0"/>
          <w:sz w:val="21"/>
        </w:rPr>
        <w:t>理由: 探索が使っているのは「候補どうしの順位」だけ。全部の候補が同じだけ甘く出ていても、順位は変わらないからです。たとえるなら、全員のテストの点を10点ずつ上げても順位は変わらないのと同じ。</w:t>
      </w:r>
    </w:p>
    <w:p>
      <w:r>
        <w:rPr>
          <w:b/>
          <w:sz w:val="21"/>
        </w:rPr>
        <w:t>この発見により「予測を正確にする」という方向性自体を打ち切りました。</w:t>
      </w:r>
    </w:p>
    <w:p>
      <w:pPr>
        <w:pStyle w:val="Heading2"/>
      </w:pPr>
      <w:r>
        <w:t>Phase21 ― 「伸びしろ」だと思っていたものが実は制約だった</w:t>
      </w:r>
    </w:p>
    <w:p>
      <w:r>
        <w:rPr>
          <w:b w:val="0"/>
          <w:sz w:val="21"/>
        </w:rPr>
        <w:t>「計上されていない3〜4割」を回収すれば大きく伸びると考えていた。574個の荷物を全数調査したところ、**96.4%が「床に接している」という構造的な理由**で、傾きや棚との接触は0件だった。</w:t>
      </w:r>
    </w:p>
    <w:p>
      <w:r>
        <w:rPr>
          <w:b w:val="0"/>
          <w:sz w:val="21"/>
        </w:rPr>
        <w:t>床の層は積み上げの土台なので無くせない。計算すると目標値は幾何学的に到達不能で、「伸びしろ」ではなく「指標の性質」だったと結論した。</w:t>
      </w:r>
    </w:p>
    <w:p>
      <w:pPr>
        <w:pStyle w:val="Heading2"/>
      </w:pPr>
      <w:r>
        <w:t>Phase22 ― 自分の解釈を、採用直前に自分で否定した</w:t>
      </w:r>
    </w:p>
    <w:p>
      <w:r>
        <w:rPr>
          <w:b w:val="0"/>
          <w:sz w:val="21"/>
        </w:rPr>
        <w:t>空きスペースを分解したところ、強い探索なら追加で置ける分が見つかった。当初これを「探索の細かさが足りないせい」と解釈し、細かさを上げる変更を検証にかけた。</w:t>
      </w:r>
    </w:p>
    <w:p>
      <w:r>
        <w:rPr>
          <w:b w:val="0"/>
          <w:sz w:val="21"/>
        </w:rPr>
        <w:t>しかし採用を決める前に内訳を分けたところ、**細かさは関係なく(上げても1立方センチも増えない)、本当の原因は「どの荷物を置くか選べる自由度」だった**と判明。26シーンでも改善0・悪化3で、不採用にした。</w:t>
      </w:r>
    </w:p>
    <w:p>
      <w:r>
        <w:rPr>
          <w:b/>
          <w:sz w:val="21"/>
        </w:rPr>
        <w:t>この切り分けをせずに結果だけ見ていたら「効果なし」で終わり、次にどこを直せばよいかは分からないままでした。</w:t>
      </w:r>
    </w:p>
    <w:p>
      <w:pPr>
        <w:pStyle w:val="Heading2"/>
      </w:pPr>
      <w:r>
        <w:t>Phase23 ― 絞り込んだ1点に手を入れたら、素直に効いた</w:t>
      </w:r>
    </w:p>
    <w:p>
      <w:r>
        <w:rPr>
          <w:b w:val="0"/>
          <w:sz w:val="21"/>
        </w:rPr>
        <w:t>Phase20と22の測定が同じ場所を指していた: 「候補の選び方は良い。候補の作り方が悪い」。そこで順番を決める探索を、1本の貪欲法から**ビームサーチ**(有望な候補を同時に複数本たどる探索)に広げた。</w:t>
      </w:r>
    </w:p>
    <w:p>
      <w:r>
        <w:rPr>
          <w:b/>
          <w:sz w:val="21"/>
        </w:rPr>
        <w:t>結果: 26シーンで充填率 23.74 → 25.68(+1.95点)。本番スコア換算で +0.87点の改善。</w:t>
      </w:r>
    </w:p>
    <w:p>
      <w:r>
        <w:rPr>
          <w:b w:val="0"/>
          <w:sz w:val="21"/>
        </w:rPr>
        <w:t>設計の勘所: 素直に作るとコストが数倍になり、Phase22で確認済みの「コストを増やすと逆効果」を繰り返すところでした。探索が元々すべての候補を調べていることを利用し、「荷物ごとの一番良い置き方をメモしておくだけ」にすることで、コストをほぼ増やさずに複数候補を得られるようにしました。</w:t>
      </w:r>
    </w:p>
    <w:p>
      <w:r>
        <w:rPr>
          <w:b w:val="0"/>
          <w:sz w:val="21"/>
        </w:rPr>
        <w:t>なお、ここでも当初の見立ては外れました。「取りこぼし分を回収する」つもりでしたが、取りこぼしは在庫のように汲み出せる量ではなく、たくさん積んだ後の新しい状況で同じくらい再発生する量でした。</w:t>
      </w:r>
    </w:p>
    <w:p>
      <w:pPr>
        <w:pStyle w:val="Heading2"/>
      </w:pPr>
      <w:r>
        <w:t>Phase24 ― 自分の過去の測定を測り直したら、4割の見落としが出た</w:t>
      </w:r>
    </w:p>
    <w:p>
      <w:r>
        <w:rPr>
          <w:b w:val="0"/>
          <w:sz w:val="21"/>
        </w:rPr>
        <w:t>最後に残っていたのが「荷物を入れる通り道が塞がれて使えない空間」です。Phase22ではこれを「空きの26.7%」と測っていましたが、その測定は自分で**簡略化している**と断り書きを残していました(荷物は搬入時に8cm持ち上がるのに、その分を無視していた)。そこでまず、本番の判定プログラムとまったく同じ式まで作り直しました。</w:t>
      </w:r>
    </w:p>
    <w:p>
      <w:r>
        <w:rPr>
          <w:b/>
          <w:sz w:val="21"/>
        </w:rPr>
        <w:t>結果: 通り道の封鎖は空きの26.7%ではなく**38.8%**。**過去の自分の測定は4割過小評価していました。**これで「空きの最大の原因は通り道の封鎖」だと確定しました。</w:t>
      </w:r>
    </w:p>
    <w:p>
      <w:r>
        <w:rPr>
          <w:b w:val="0"/>
          <w:sz w:val="21"/>
        </w:rPr>
        <w:t>さらに封鎖されている空間を分解すると、「高いところ・奥」に偏っていること(高さ上位3割に半分が集中)、**その4割は「荷物が持ち上がらない高さ帯」**にあることが分かりました。現在の設定はその帯にも8cmの猶予を与えていて、物理的に間違っています。</w:t>
      </w:r>
    </w:p>
    <w:p>
      <w:r>
        <w:rPr>
          <w:b w:val="0"/>
          <w:sz w:val="21"/>
        </w:rPr>
        <w:t>そこでその猶予を高さ帯ごとに正しく計算し直したのですが、26シーンでの改善は+0.27点でノイズの範囲内、しかも改善したのは26シーン中1シーンだけでした。事前に決めた基準どおり**不採用**にしています。</w:t>
      </w:r>
    </w:p>
    <w:p>
      <w:r>
        <w:rPr>
          <w:b/>
          <w:sz w:val="21"/>
        </w:rPr>
        <w:t>ただし今回は「なぜ効かないか」まで実行中に数えました。この仕組みは**すでに置いてある荷物の上の通り道しか守れない**のに対し、実際に塞がれている通り道の多くは**その後の積み上げで初めて生まれる**。つまり仕組み自体の限界であって、設定の精度の問題ではなかった。この特定により、次に手を入れるべき場所(積み終わった後の状態を見られる「順番を決める探索」の側)が確定しました。</w:t>
      </w:r>
    </w:p>
    <w:p>
      <w:pPr>
        <w:pStyle w:val="Heading1"/>
      </w:pPr>
      <w:r>
        <w:rPr>
          <w:color w:val="1F4E79"/>
        </w:rPr>
        <w:t>6. 開発の進め方(ここが一番のアピールポイント)</w:t>
      </w:r>
    </w:p>
    <w:p>
      <w:r>
        <w:rPr>
          <w:b/>
          <w:sz w:val="21"/>
        </w:rPr>
        <w:t>このプロジェクトはAI支援開発です(指示作成に Claude for Mac、実装・計測に Claude Code)。したがってアピールすべきは「コードを書く力」ではなく「調べ方・決め方の規律」です。</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やっていること</w:t>
            </w:r>
          </w:p>
        </w:tc>
        <w:tc>
          <w:tcPr>
            <w:tcW w:type="dxa" w:w="2880"/>
          </w:tcPr>
          <w:p>
            <w:r/>
            <w:r>
              <w:rPr>
                <w:b/>
                <w:sz w:val="19"/>
              </w:rPr>
              <w:t>具体的に</w:t>
            </w:r>
          </w:p>
        </w:tc>
        <w:tc>
          <w:tcPr>
            <w:tcW w:type="dxa" w:w="2880"/>
          </w:tcPr>
          <w:p>
            <w:r/>
            <w:r>
              <w:rPr>
                <w:b/>
                <w:sz w:val="19"/>
              </w:rPr>
              <w:t>なぜ効くか</w:t>
            </w:r>
          </w:p>
        </w:tc>
      </w:tr>
      <w:tr>
        <w:tc>
          <w:tcPr>
            <w:tcW w:type="dxa" w:w="2880"/>
          </w:tcPr>
          <w:p>
            <w:r/>
            <w:r>
              <w:rPr>
                <w:sz w:val="19"/>
              </w:rPr>
              <w:t>判定基準を先に決める</w:t>
            </w:r>
          </w:p>
        </w:tc>
        <w:tc>
          <w:tcPr>
            <w:tcW w:type="dxa" w:w="2880"/>
          </w:tcPr>
          <w:p>
            <w:r/>
            <w:r>
              <w:rPr>
                <w:sz w:val="19"/>
              </w:rPr>
              <w:t>「26シーンで±0.90点を超えたら採用」を結果を見る前に固定</w:t>
            </w:r>
          </w:p>
        </w:tc>
        <w:tc>
          <w:tcPr>
            <w:tcW w:type="dxa" w:w="2880"/>
          </w:tcPr>
          <w:p>
            <w:r/>
            <w:r>
              <w:rPr>
                <w:sz w:val="19"/>
              </w:rPr>
              <w:t>都合の良い解釈を後付けできなくなる</w:t>
            </w:r>
          </w:p>
        </w:tc>
      </w:tr>
      <w:tr>
        <w:tc>
          <w:tcPr>
            <w:tcW w:type="dxa" w:w="2880"/>
          </w:tcPr>
          <w:p>
            <w:r/>
            <w:r>
              <w:rPr>
                <w:sz w:val="19"/>
              </w:rPr>
              <w:t>測定のノイズを先に測る</w:t>
            </w:r>
          </w:p>
        </w:tc>
        <w:tc>
          <w:tcPr>
            <w:tcW w:type="dxa" w:w="2880"/>
          </w:tcPr>
          <w:p>
            <w:r/>
            <w:r>
              <w:rPr>
                <w:sz w:val="19"/>
              </w:rPr>
              <w:t>9シーン×5回でブレ幅を定量化</w:t>
            </w:r>
          </w:p>
        </w:tc>
        <w:tc>
          <w:tcPr>
            <w:tcW w:type="dxa" w:w="2880"/>
          </w:tcPr>
          <w:p>
            <w:r/>
            <w:r>
              <w:rPr>
                <w:sz w:val="19"/>
              </w:rPr>
              <w:t>「改善した気がする」を排除できる</w:t>
            </w:r>
          </w:p>
        </w:tc>
      </w:tr>
      <w:tr>
        <w:tc>
          <w:tcPr>
            <w:tcW w:type="dxa" w:w="2880"/>
          </w:tcPr>
          <w:p>
            <w:r/>
            <w:r>
              <w:rPr>
                <w:sz w:val="19"/>
              </w:rPr>
              <w:t>2段階で検証する</w:t>
            </w:r>
          </w:p>
        </w:tc>
        <w:tc>
          <w:tcPr>
            <w:tcW w:type="dxa" w:w="2880"/>
          </w:tcPr>
          <w:p>
            <w:r/>
            <w:r>
              <w:rPr>
                <w:sz w:val="19"/>
              </w:rPr>
              <w:t>まずブレない少数シーンで方向性を確認 → 26シーンで最終判定</w:t>
            </w:r>
          </w:p>
        </w:tc>
        <w:tc>
          <w:tcPr>
            <w:tcW w:type="dxa" w:w="2880"/>
          </w:tcPr>
          <w:p>
            <w:r/>
            <w:r>
              <w:rPr>
                <w:sz w:val="19"/>
              </w:rPr>
              <w:t>時間を節約しつつ過学習を防げる</w:t>
            </w:r>
          </w:p>
        </w:tc>
      </w:tr>
      <w:tr>
        <w:tc>
          <w:tcPr>
            <w:tcW w:type="dxa" w:w="2880"/>
          </w:tcPr>
          <w:p>
            <w:r/>
            <w:r>
              <w:rPr>
                <w:sz w:val="19"/>
              </w:rPr>
              <w:t>1回に1つしか変えない</w:t>
            </w:r>
          </w:p>
        </w:tc>
        <w:tc>
          <w:tcPr>
            <w:tcW w:type="dxa" w:w="2880"/>
          </w:tcPr>
          <w:p>
            <w:r/>
            <w:r>
              <w:rPr>
                <w:sz w:val="19"/>
              </w:rPr>
              <w:t>複数の定数を同時に変えるのを禁止</w:t>
            </w:r>
          </w:p>
        </w:tc>
        <w:tc>
          <w:tcPr>
            <w:tcW w:type="dxa" w:w="2880"/>
          </w:tcPr>
          <w:p>
            <w:r/>
            <w:r>
              <w:rPr>
                <w:sz w:val="19"/>
              </w:rPr>
              <w:t>効いた原因を特定できる。実際に「2つ同時に変えたときだけ壊れる」現象を発見した</w:t>
            </w:r>
          </w:p>
        </w:tc>
      </w:tr>
      <w:tr>
        <w:tc>
          <w:tcPr>
            <w:tcW w:type="dxa" w:w="2880"/>
          </w:tcPr>
          <w:p>
            <w:r/>
            <w:r>
              <w:rPr>
                <w:sz w:val="19"/>
              </w:rPr>
              <w:t>閉じた方向を記録する</w:t>
            </w:r>
          </w:p>
        </w:tc>
        <w:tc>
          <w:tcPr>
            <w:tcW w:type="dxa" w:w="2880"/>
          </w:tcPr>
          <w:p>
            <w:r/>
            <w:r>
              <w:rPr>
                <w:sz w:val="19"/>
              </w:rPr>
              <w:t>棄却した仮説を理由つきで残す</w:t>
            </w:r>
          </w:p>
        </w:tc>
        <w:tc>
          <w:tcPr>
            <w:tcW w:type="dxa" w:w="2880"/>
          </w:tcPr>
          <w:p>
            <w:r/>
            <w:r>
              <w:rPr>
                <w:sz w:val="19"/>
              </w:rPr>
              <w:t>同じ失敗を繰り返さない。次の担当者も迷わない</w:t>
            </w:r>
          </w:p>
        </w:tc>
      </w:tr>
    </w:tbl>
    <w:p/>
    <w:p>
      <w:r>
        <w:rPr>
          <w:b w:val="0"/>
          <w:sz w:val="21"/>
        </w:rPr>
        <w:t>実績: この規律は実際に誤った採用を複数回防いでいます。Phase18(少数シーンでは成功に見えた変更を26シーンで却下)、Phase22(採用直前に自分の解釈を否定)、Phase23(平均では最良に見えた設定が制約違反だったため却下)、Phase24(改善が26シーン中1シーンだけだったため却下)。</w:t>
      </w:r>
    </w:p>
    <w:p>
      <w:pPr>
        <w:pStyle w:val="Heading1"/>
      </w:pPr>
      <w:r>
        <w:rPr>
          <w:color w:val="1F4E79"/>
        </w:rPr>
        <w:t>7. 想定質問と答え方</w:t>
      </w:r>
    </w:p>
    <w:p>
      <w:r>
        <w:rPr>
          <w:b/>
          <w:color w:val="1F4E79"/>
          <w:sz w:val="21"/>
        </w:rPr>
        <w:t>Q. AIが書いたコードなら、中身を理解しているのですか?</w:t>
      </w:r>
    </w:p>
    <w:p>
      <w:pPr>
        <w:spacing w:after="200"/>
      </w:pPr>
      <w:r>
        <w:rPr>
          <w:sz w:val="21"/>
        </w:rPr>
        <w:t>A. 理解している部分と、そうでない部分を分けてお答えします。個々の実装の細部まで暗記しているわけではありません。一方で「なぜその変更をしたのか」「何を測って採否を決めたのか」はすべて自分の判断です。たとえば搬入経路の不感帯0.0805mは3つの物理定数から導かれる値で、なぜその値かを説明できます。また、AIが提案した施策を測定結果に基づいて却下した例も複数あります。</w:t>
      </w:r>
    </w:p>
    <w:p>
      <w:r>
        <w:rPr>
          <w:b/>
          <w:color w:val="1F4E79"/>
          <w:sz w:val="21"/>
        </w:rPr>
        <w:t>Q. スコアが伸び悩んだ時期はどうしましたか?</w:t>
      </w:r>
    </w:p>
    <w:p>
      <w:pPr>
        <w:spacing w:after="200"/>
      </w:pPr>
      <w:r>
        <w:rPr>
          <w:sz w:val="21"/>
        </w:rPr>
        <w:t>A. Phase20から22の3フェーズは、スコアがほとんど動きませんでした。ただしその間は「どこを直せば効くか」を消去法で絞り込んでいました。具体的には、予測精度の改善は効かない、計上率は独立に動かせない、取りこぼしは順番に起因する、と順に確定させました。Phase23でその1点に手を入れたら+1.95点出たので、止まっていた期間の測定は無駄ではなかったと考えています。</w:t>
      </w:r>
    </w:p>
    <w:p>
      <w:r>
        <w:rPr>
          <w:b/>
          <w:color w:val="1F4E79"/>
          <w:sz w:val="21"/>
        </w:rPr>
        <w:t>Q. 一番苦労した点は?</w:t>
      </w:r>
    </w:p>
    <w:p>
      <w:pPr>
        <w:spacing w:after="200"/>
      </w:pPr>
      <w:r>
        <w:rPr>
          <w:sz w:val="21"/>
        </w:rPr>
        <w:t>A. 「改善したかどうかが分からない」ことでした。当初は同じ条件で実行しても結果が毎回変わり、改善なのか偶然なのか区別できませんでした。原因は探索の打ち切りが実行時間に依存していたことで、これを探索量ベースに変えてブレをゼロにしました。ここを直してから、以降の実験の判断が一気に速くなりました。</w:t>
      </w:r>
    </w:p>
    <w:p>
      <w:r>
        <w:rPr>
          <w:b/>
          <w:color w:val="1F4E79"/>
          <w:sz w:val="21"/>
        </w:rPr>
        <w:t>Q. 失敗した施策を教えてください</w:t>
      </w:r>
    </w:p>
    <w:p>
      <w:pPr>
        <w:spacing w:after="200"/>
      </w:pPr>
      <w:r>
        <w:rPr>
          <w:sz w:val="21"/>
        </w:rPr>
        <w:t>A. 複数あります。代表例を1つ挙げると、影シミュレータの予測が甘いと分かったので物理的に正しい計算に直したのですが、予測精度は大きく改善したのに結果は全く変わりませんでした。調べると、探索は候補どうしの順位しか使っておらず、全候補が同じだけ甘く出ていても順位は変わらないためでした。この件から「精度を上げる」のではなく「候補の作り方を変える」方向に切り替え、それが最終的に+1.95点につながりました。</w:t>
      </w:r>
    </w:p>
    <w:p>
      <w:r>
        <w:rPr>
          <w:b/>
          <w:color w:val="1F4E79"/>
          <w:sz w:val="21"/>
        </w:rPr>
        <w:t>Q. なぜ順位相関という指標を使ったのですか?</w:t>
      </w:r>
    </w:p>
    <w:p>
      <w:pPr>
        <w:spacing w:after="200"/>
      </w:pPr>
      <w:r>
        <w:rPr>
          <w:sz w:val="21"/>
        </w:rPr>
        <w:t>A. 探索が実際に使っている情報がそれだけだからです。探索は候補を点数で並べて一番良いものを選ぶので、点数の絶対値がどれだけ正確でも、並び順が同じなら選ぶ結果は変わりません。最適化器が何を使っているかから逆算して測定対象を決めました。</w:t>
      </w:r>
    </w:p>
    <w:p>
      <w:r>
        <w:rPr>
          <w:b/>
          <w:color w:val="1F4E79"/>
          <w:sz w:val="21"/>
        </w:rPr>
        <w:t>Q. この経験を業務にどう活かせますか?</w:t>
      </w:r>
    </w:p>
    <w:p>
      <w:pPr>
        <w:spacing w:after="200"/>
      </w:pPr>
      <w:r>
        <w:rPr>
          <w:sz w:val="21"/>
        </w:rPr>
        <w:t>A. 「測れないものは改善できない」ことと、「測る対象を間違えると改善しても意味がない」ことを、実例で経験できたことが一番の収穫です。施策を打つ前に判定基準とノイズ幅を決めておく、効かなかったときに原因を切り分けて次の一手に繋げる、といった進め方はそのまま業務に持ち込めると考えています。</w:t>
      </w:r>
    </w:p>
    <w:p>
      <w:pPr>
        <w:pStyle w:val="Heading1"/>
      </w:pPr>
      <w:r>
        <w:rPr>
          <w:color w:val="1F4E79"/>
        </w:rPr>
        <w:t>8. 覚えておく数字</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項目</w:t>
            </w:r>
          </w:p>
        </w:tc>
        <w:tc>
          <w:tcPr>
            <w:tcW w:type="dxa" w:w="2880"/>
          </w:tcPr>
          <w:p>
            <w:r/>
            <w:r>
              <w:rPr>
                <w:b/>
                <w:sz w:val="19"/>
              </w:rPr>
              <w:t>数字</w:t>
            </w:r>
          </w:p>
        </w:tc>
        <w:tc>
          <w:tcPr>
            <w:tcW w:type="dxa" w:w="2880"/>
          </w:tcPr>
          <w:p>
            <w:r/>
            <w:r>
              <w:rPr>
                <w:b/>
                <w:sz w:val="19"/>
              </w:rPr>
              <w:t>ひとこと</w:t>
            </w:r>
          </w:p>
        </w:tc>
      </w:tr>
      <w:tr>
        <w:tc>
          <w:tcPr>
            <w:tcW w:type="dxa" w:w="2880"/>
          </w:tcPr>
          <w:p>
            <w:r/>
            <w:r>
              <w:rPr>
                <w:sz w:val="19"/>
              </w:rPr>
              <w:t>提出スコア</w:t>
            </w:r>
          </w:p>
        </w:tc>
        <w:tc>
          <w:tcPr>
            <w:tcW w:type="dxa" w:w="2880"/>
          </w:tcPr>
          <w:p>
            <w:r/>
            <w:r>
              <w:rPr>
                <w:sz w:val="19"/>
              </w:rPr>
              <w:t>16.94 → 51.00</w:t>
            </w:r>
          </w:p>
        </w:tc>
        <w:tc>
          <w:tcPr>
            <w:tcW w:type="dxa" w:w="2880"/>
          </w:tcPr>
          <w:p>
            <w:r/>
            <w:r>
              <w:rPr>
                <w:sz w:val="19"/>
              </w:rPr>
              <w:t>ベースラインから約3倍</w:t>
            </w:r>
          </w:p>
        </w:tc>
      </w:tr>
      <w:tr>
        <w:tc>
          <w:tcPr>
            <w:tcW w:type="dxa" w:w="2880"/>
          </w:tcPr>
          <w:p>
            <w:r/>
            <w:r>
              <w:rPr>
                <w:sz w:val="19"/>
              </w:rPr>
              <w:t>充填率(現在)</w:t>
            </w:r>
          </w:p>
        </w:tc>
        <w:tc>
          <w:tcPr>
            <w:tcW w:type="dxa" w:w="2880"/>
          </w:tcPr>
          <w:p>
            <w:r/>
            <w:r>
              <w:rPr>
                <w:sz w:val="19"/>
              </w:rPr>
              <w:t>25.68</w:t>
            </w:r>
          </w:p>
        </w:tc>
        <w:tc>
          <w:tcPr>
            <w:tcW w:type="dxa" w:w="2880"/>
          </w:tcPr>
          <w:p>
            <w:r/>
            <w:r>
              <w:rPr>
                <w:sz w:val="19"/>
              </w:rPr>
              <w:t>26シーン平均。Phase23で+1.95</w:t>
            </w:r>
          </w:p>
        </w:tc>
      </w:tr>
      <w:tr>
        <w:tc>
          <w:tcPr>
            <w:tcW w:type="dxa" w:w="2880"/>
          </w:tcPr>
          <w:p>
            <w:r/>
            <w:r>
              <w:rPr>
                <w:sz w:val="19"/>
              </w:rPr>
              <w:t>体積利用率</w:t>
            </w:r>
          </w:p>
        </w:tc>
        <w:tc>
          <w:tcPr>
            <w:tcW w:type="dxa" w:w="2880"/>
          </w:tcPr>
          <w:p>
            <w:r/>
            <w:r>
              <w:rPr>
                <w:sz w:val="19"/>
              </w:rPr>
              <w:t>39.5%</w:t>
            </w:r>
          </w:p>
        </w:tc>
        <w:tc>
          <w:tcPr>
            <w:tcW w:type="dxa" w:w="2880"/>
          </w:tcPr>
          <w:p>
            <w:r/>
            <w:r>
              <w:rPr>
                <w:sz w:val="19"/>
              </w:rPr>
              <w:t>コンテナ容積のうち実際に詰められた割合</w:t>
            </w:r>
          </w:p>
        </w:tc>
      </w:tr>
      <w:tr>
        <w:tc>
          <w:tcPr>
            <w:tcW w:type="dxa" w:w="2880"/>
          </w:tcPr>
          <w:p>
            <w:r/>
            <w:r>
              <w:rPr>
                <w:sz w:val="19"/>
              </w:rPr>
              <w:t>実行のブレ</w:t>
            </w:r>
          </w:p>
        </w:tc>
        <w:tc>
          <w:tcPr>
            <w:tcW w:type="dxa" w:w="2880"/>
          </w:tcPr>
          <w:p>
            <w:r/>
            <w:r>
              <w:rPr>
                <w:sz w:val="19"/>
              </w:rPr>
              <w:t>5.25 → 0.0000</w:t>
            </w:r>
          </w:p>
        </w:tc>
        <w:tc>
          <w:tcPr>
            <w:tcW w:type="dxa" w:w="2880"/>
          </w:tcPr>
          <w:p>
            <w:r/>
            <w:r>
              <w:rPr>
                <w:sz w:val="19"/>
              </w:rPr>
              <w:t>Phase17の決定性リファクタ</w:t>
            </w:r>
          </w:p>
        </w:tc>
      </w:tr>
      <w:tr>
        <w:tc>
          <w:tcPr>
            <w:tcW w:type="dxa" w:w="2880"/>
          </w:tcPr>
          <w:p>
            <w:r/>
            <w:r>
              <w:rPr>
                <w:sz w:val="19"/>
              </w:rPr>
              <w:t>ノイズ床</w:t>
            </w:r>
          </w:p>
        </w:tc>
        <w:tc>
          <w:tcPr>
            <w:tcW w:type="dxa" w:w="2880"/>
          </w:tcPr>
          <w:p>
            <w:r/>
            <w:r>
              <w:rPr>
                <w:sz w:val="19"/>
              </w:rPr>
              <w:t>±0.90点</w:t>
            </w:r>
          </w:p>
        </w:tc>
        <w:tc>
          <w:tcPr>
            <w:tcW w:type="dxa" w:w="2880"/>
          </w:tcPr>
          <w:p>
            <w:r/>
            <w:r>
              <w:rPr>
                <w:sz w:val="19"/>
              </w:rPr>
              <w:t>これ以下の差は意味がないと判定する基準</w:t>
            </w:r>
          </w:p>
        </w:tc>
      </w:tr>
      <w:tr>
        <w:tc>
          <w:tcPr>
            <w:tcW w:type="dxa" w:w="2880"/>
          </w:tcPr>
          <w:p>
            <w:r/>
            <w:r>
              <w:rPr>
                <w:sz w:val="19"/>
              </w:rPr>
              <w:t>評価シーン数</w:t>
            </w:r>
          </w:p>
        </w:tc>
        <w:tc>
          <w:tcPr>
            <w:tcW w:type="dxa" w:w="2880"/>
          </w:tcPr>
          <w:p>
            <w:r/>
            <w:r>
              <w:rPr>
                <w:sz w:val="19"/>
              </w:rPr>
              <w:t>26</w:t>
            </w:r>
          </w:p>
        </w:tc>
        <w:tc>
          <w:tcPr>
            <w:tcW w:type="dxa" w:w="2880"/>
          </w:tcPr>
          <w:p>
            <w:r/>
            <w:r>
              <w:rPr>
                <w:sz w:val="19"/>
              </w:rPr>
              <w:t>パターン・コンテナ数・棚・既積みを網羅</w:t>
            </w:r>
          </w:p>
        </w:tc>
      </w:tr>
      <w:tr>
        <w:tc>
          <w:tcPr>
            <w:tcW w:type="dxa" w:w="2880"/>
          </w:tcPr>
          <w:p>
            <w:r/>
            <w:r>
              <w:rPr>
                <w:sz w:val="19"/>
              </w:rPr>
              <w:t>不感帯</w:t>
            </w:r>
          </w:p>
        </w:tc>
        <w:tc>
          <w:tcPr>
            <w:tcW w:type="dxa" w:w="2880"/>
          </w:tcPr>
          <w:p>
            <w:r/>
            <w:r>
              <w:rPr>
                <w:sz w:val="19"/>
              </w:rPr>
              <w:t>0.0805 m</w:t>
            </w:r>
          </w:p>
        </w:tc>
        <w:tc>
          <w:tcPr>
            <w:tcW w:type="dxa" w:w="2880"/>
          </w:tcPr>
          <w:p>
            <w:r/>
            <w:r>
              <w:rPr>
                <w:sz w:val="19"/>
              </w:rPr>
              <w:t>搬入経路の保護。物理定数3つから導出</w:t>
            </w:r>
          </w:p>
        </w:tc>
      </w:tr>
      <w:tr>
        <w:tc>
          <w:tcPr>
            <w:tcW w:type="dxa" w:w="2880"/>
          </w:tcPr>
          <w:p>
            <w:r/>
            <w:r>
              <w:rPr>
                <w:sz w:val="19"/>
              </w:rPr>
              <w:t>計上漏れの内訳</w:t>
            </w:r>
          </w:p>
        </w:tc>
        <w:tc>
          <w:tcPr>
            <w:tcW w:type="dxa" w:w="2880"/>
          </w:tcPr>
          <w:p>
            <w:r/>
            <w:r>
              <w:rPr>
                <w:sz w:val="19"/>
              </w:rPr>
              <w:t>96.4%が床接地</w:t>
            </w:r>
          </w:p>
        </w:tc>
        <w:tc>
          <w:tcPr>
            <w:tcW w:type="dxa" w:w="2880"/>
          </w:tcPr>
          <w:p>
            <w:r/>
            <w:r>
              <w:rPr>
                <w:sz w:val="19"/>
              </w:rPr>
              <w:t>傾き・棚接触は0件</w:t>
            </w:r>
          </w:p>
        </w:tc>
      </w:tr>
      <w:tr>
        <w:tc>
          <w:tcPr>
            <w:tcW w:type="dxa" w:w="2880"/>
          </w:tcPr>
          <w:p>
            <w:r/>
            <w:r>
              <w:rPr>
                <w:sz w:val="19"/>
              </w:rPr>
              <w:t>通り道の封鎖</w:t>
            </w:r>
          </w:p>
        </w:tc>
        <w:tc>
          <w:tcPr>
            <w:tcW w:type="dxa" w:w="2880"/>
          </w:tcPr>
          <w:p>
            <w:r/>
            <w:r>
              <w:rPr>
                <w:sz w:val="19"/>
              </w:rPr>
              <w:t>空きの38.8%</w:t>
            </w:r>
          </w:p>
        </w:tc>
        <w:tc>
          <w:tcPr>
            <w:tcW w:type="dxa" w:w="2880"/>
          </w:tcPr>
          <w:p>
            <w:r/>
            <w:r>
              <w:rPr>
                <w:sz w:val="19"/>
              </w:rPr>
              <w:t>Phase24で厳密に測り直した。過去の自分の測定は4割過小評価だった</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