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64EA49" w14:textId="54D0FD5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Actividad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Investigación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9B43C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ngeniería de Software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0697459F" w14:textId="77777777">
      <w:pPr>
        <w:pBdr/>
        <w:spacing/>
        <w:ind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Alan Josue Solano Perez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 w14:paraId="4BAB642D"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Tipos de Datos:</w:t>
      </w:r>
      <w:r>
        <w:rPr>
          <w:b/>
          <w:bCs/>
        </w:rPr>
      </w:r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  <w:b/>
          <w:bCs/>
        </w:rPr>
      </w:r>
    </w:p>
    <w:p w14:paraId="3D62E97B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En programación, antes de procesar información, necesitamos decirle a la computadora qué tipo de información es. No es lo mismo sumar números que juntar letras.</w:t>
      </w:r>
      <w:r/>
    </w:p>
    <w:p w14:paraId="67FCCFBE"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Tipos Primitivos (Simples)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D1D1A4D">
      <w:pPr>
        <w:pBdr/>
        <w:spacing/>
        <w:ind w:firstLine="0" w:left="0"/>
        <w:rPr/>
      </w:pPr>
      <w:r>
        <w:rPr>
          <w:rFonts w:ascii="Times New Roman" w:hAnsi="Times New Roman" w:eastAsia="Times New Roman" w:cs="Times New Roman"/>
        </w:rPr>
        <w:t xml:space="preserve">Son los ladrillos básicos, la unidad mínima de información indivisible.</w:t>
      </w:r>
      <w:r/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eastAsia="Times New Roman" w:cs="Times New Roman"/>
        </w:rPr>
      </w:r>
    </w:p>
    <w:p w14:paraId="4F210BBD">
      <w:pPr>
        <w:pStyle w:val="707"/>
        <w:numPr>
          <w:ilvl w:val="0"/>
          <w:numId w:val="7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</w:rPr>
        <w:t xml:space="preserve">Enteros (int):</w:t>
      </w:r>
      <w:r>
        <w:rPr>
          <w:rFonts w:ascii="Times New Roman" w:hAnsi="Times New Roman" w:eastAsia="Times New Roman" w:cs="Times New Roman"/>
        </w:rPr>
        <w:t xml:space="preserve"> Son números para contar cosas completas, sin partir.</w:t>
      </w:r>
      <w:r/>
      <w:r>
        <w:rPr>
          <w:rFonts w:ascii="Times New Roman" w:hAnsi="Times New Roman" w:eastAsia="Times New Roman" w:cs="Times New Roman"/>
        </w:rPr>
      </w:r>
    </w:p>
    <w:p w14:paraId="6C3269C9">
      <w:pPr>
        <w:pStyle w:val="707"/>
        <w:numPr>
          <w:ilvl w:val="1"/>
          <w:numId w:val="7"/>
        </w:num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Ejemplo: 5 personas, 10 años. (No puedes tener 5.3 personas).</w:t>
      </w:r>
      <w:r/>
      <w:r>
        <w:rPr>
          <w:rFonts w:ascii="Times New Roman" w:hAnsi="Times New Roman" w:eastAsia="Times New Roman" w:cs="Times New Roman"/>
        </w:rPr>
      </w:r>
    </w:p>
    <w:p w14:paraId="2EBD776A">
      <w:pPr>
        <w:pStyle w:val="707"/>
        <w:numPr>
          <w:ilvl w:val="0"/>
          <w:numId w:val="7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</w:rPr>
        <w:t xml:space="preserve">Flotantes / Dobles (float / double):</w:t>
      </w:r>
      <w:r>
        <w:rPr>
          <w:rFonts w:ascii="Times New Roman" w:hAnsi="Times New Roman" w:eastAsia="Times New Roman" w:cs="Times New Roman"/>
        </w:rPr>
        <w:t xml:space="preserve"> Números para medir con precisión, llevan punto decimal.</w:t>
      </w:r>
      <w:r/>
      <w:r>
        <w:rPr>
          <w:rFonts w:ascii="Times New Roman" w:hAnsi="Times New Roman" w:eastAsia="Times New Roman" w:cs="Times New Roman"/>
        </w:rPr>
      </w:r>
    </w:p>
    <w:p w14:paraId="2CF8FC09">
      <w:pPr>
        <w:pStyle w:val="707"/>
        <w:numPr>
          <w:ilvl w:val="1"/>
          <w:numId w:val="7"/>
        </w:num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Ejemplo: 1.75 metros de altura, $10.50 de precio.</w:t>
      </w:r>
      <w:r/>
      <w:r>
        <w:rPr>
          <w:rFonts w:ascii="Times New Roman" w:hAnsi="Times New Roman" w:eastAsia="Times New Roman" w:cs="Times New Roman"/>
        </w:rPr>
      </w:r>
    </w:p>
    <w:p w14:paraId="769C6F5D">
      <w:pPr>
        <w:pStyle w:val="707"/>
        <w:numPr>
          <w:ilvl w:val="0"/>
          <w:numId w:val="7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</w:rPr>
        <w:t xml:space="preserve">Caracteres (char):</w:t>
      </w:r>
      <w:r>
        <w:rPr>
          <w:rFonts w:ascii="Times New Roman" w:hAnsi="Times New Roman" w:eastAsia="Times New Roman" w:cs="Times New Roman"/>
        </w:rPr>
        <w:t xml:space="preserve"> Representan un solo símbolo, letra o número considerado como texto.</w:t>
      </w:r>
      <w:r/>
      <w:r>
        <w:rPr>
          <w:rFonts w:ascii="Times New Roman" w:hAnsi="Times New Roman" w:eastAsia="Times New Roman" w:cs="Times New Roman"/>
        </w:rPr>
      </w:r>
    </w:p>
    <w:p w14:paraId="2D3F75F1">
      <w:pPr>
        <w:pStyle w:val="707"/>
        <w:numPr>
          <w:ilvl w:val="1"/>
          <w:numId w:val="7"/>
        </w:num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Ejemplo: La letra 'A', el símbolo '@'.</w:t>
      </w:r>
      <w:r/>
      <w:r>
        <w:rPr>
          <w:rFonts w:ascii="Times New Roman" w:hAnsi="Times New Roman" w:eastAsia="Times New Roman" w:cs="Times New Roman"/>
        </w:rPr>
      </w:r>
    </w:p>
    <w:p w14:paraId="401A1B18">
      <w:pPr>
        <w:pStyle w:val="707"/>
        <w:numPr>
          <w:ilvl w:val="0"/>
          <w:numId w:val="7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</w:rPr>
        <w:t xml:space="preserve">Booleanos (bool):</w:t>
      </w:r>
      <w:r>
        <w:rPr>
          <w:rFonts w:ascii="Times New Roman" w:hAnsi="Times New Roman" w:eastAsia="Times New Roman" w:cs="Times New Roman"/>
        </w:rPr>
        <w:t xml:space="preserve"> Son como un interruptor de luz. Solo tienen dos estados posibles: Verdad o Mentira.</w:t>
      </w:r>
      <w:r/>
      <w:r>
        <w:rPr>
          <w:rFonts w:ascii="Times New Roman" w:hAnsi="Times New Roman" w:eastAsia="Times New Roman" w:cs="Times New Roman"/>
        </w:rPr>
      </w:r>
    </w:p>
    <w:p w14:paraId="54BA0233">
      <w:pPr>
        <w:pStyle w:val="707"/>
        <w:numPr>
          <w:ilvl w:val="1"/>
          <w:numId w:val="7"/>
        </w:numPr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Ejemplo: True (Encendido/Sí) o False (Apagado/No).</w:t>
      </w:r>
      <w:r/>
      <w:r>
        <w:rPr>
          <w:rFonts w:ascii="Times New Roman" w:hAnsi="Times New Roman" w:eastAsia="Times New Roman" w:cs="Times New Roman"/>
        </w:rPr>
      </w:r>
    </w:p>
    <w:p w14:paraId="463A7F12"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Tipos Compuestos (Estructurados)</w:t>
      </w:r>
      <w:r>
        <w:rPr>
          <w:b/>
          <w:bCs/>
        </w:rPr>
      </w:r>
    </w:p>
    <w:p w14:paraId="114F9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Son agrupaciones de datos. Si los primitivos son ladrillos, estos son las construcciones hechas con ellos.</w:t>
      </w:r>
      <w:r>
        <w:rPr>
          <w:rFonts w:ascii="Times New Roman" w:hAnsi="Times New Roman" w:eastAsia="Times New Roman" w:cs="Times New Roman"/>
        </w:rPr>
      </w:r>
    </w:p>
    <w:p w14:paraId="30EB049B">
      <w:pPr>
        <w:pStyle w:val="70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Arreglos (Arrays):</w:t>
      </w:r>
      <w:r>
        <w:rPr>
          <w:rFonts w:ascii="Times New Roman" w:hAnsi="Times New Roman" w:eastAsia="Times New Roman" w:cs="Times New Roman"/>
        </w:rPr>
        <w:t xml:space="preserve"> Colecciones ordenadas de elementos del mismo tipo.</w:t>
      </w:r>
      <w:r>
        <w:rPr>
          <w:rFonts w:ascii="Times New Roman" w:hAnsi="Times New Roman" w:eastAsia="Times New Roman" w:cs="Times New Roman"/>
        </w:rPr>
      </w:r>
    </w:p>
    <w:p w14:paraId="044F3EFB">
      <w:pPr>
        <w:pStyle w:val="70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Cadenas (Strings):</w:t>
      </w:r>
      <w:r>
        <w:rPr>
          <w:rFonts w:ascii="Times New Roman" w:hAnsi="Times New Roman" w:eastAsia="Times New Roman" w:cs="Times New Roman"/>
        </w:rPr>
        <w:t xml:space="preserve"> Secuencias de caracteres unidos para formar texto.</w:t>
      </w:r>
      <w:r>
        <w:rPr>
          <w:rFonts w:ascii="Times New Roman" w:hAnsi="Times New Roman" w:eastAsia="Times New Roman" w:cs="Times New Roman"/>
        </w:rPr>
      </w:r>
    </w:p>
    <w:p w14:paraId="43A7BEB1">
      <w:pPr>
        <w:pStyle w:val="70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Estructuras (Structs) o Clases:</w:t>
      </w:r>
      <w:r>
        <w:rPr>
          <w:rFonts w:ascii="Times New Roman" w:hAnsi="Times New Roman" w:eastAsia="Times New Roman" w:cs="Times New Roman"/>
        </w:rPr>
        <w:t xml:space="preserve"> Conjuntos que agrupan datos de distintos tipos bajo un mismo nombre.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cs="Times New Roman"/>
          <w:sz w:val="24"/>
        </w:rPr>
      </w:r>
    </w:p>
    <w:p w14:paraId="6D000001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608536AC"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2. Tipos de Lenguajes de Programación</w:t>
      </w:r>
      <w:r>
        <w:rPr>
          <w:b/>
          <w:bCs/>
        </w:rPr>
      </w:r>
    </w:p>
    <w:p w14:paraId="29895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Los lenguajes se pueden clasificar según qué tanto se parecen al lenguaje humano y según su filosofía de resolución de problemas.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D86B48">
      <w:pPr>
        <w:pStyle w:val="6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Por Nivel de Abstracción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72813E">
      <w:pPr>
        <w:pStyle w:val="70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Bajo Nivel: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Lenguajes cercanos al hardware (código máquina).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9540DC">
      <w:pPr>
        <w:pStyle w:val="707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Características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Ofrecen control total y máxima velocidad, pero son difíciles de leer y escribir para un humano (ej. Ensamblador).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38A342">
      <w:pPr>
        <w:pStyle w:val="70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Alto Nivel: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Lenguajes cercanos al lenguaje humano.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25CE83">
      <w:pPr>
        <w:pStyle w:val="707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Características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Facilitan la productividad y son fáciles de aprender, ya que usan palabras y lógica comprensible (ej. Python, Java, C#).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F27E63">
      <w:pPr>
        <w:pStyle w:val="6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Por Paradigma (Estilo de pensamiento)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02DC5B">
      <w:pPr>
        <w:pStyle w:val="70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Imperativos: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Se enfocan en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cómo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se debe hacer algo, dando instrucciones paso a paso (ej. C, Pascal).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416454">
      <w:pPr>
        <w:pStyle w:val="70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Declarativos: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Se enfocan en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qué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se quiere obtener, sin detallar los pasos exactos del proceso (ej. SQL).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8FECC1">
      <w:pPr>
        <w:pStyle w:val="70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Orientados a Objetos (POO):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Se basan en modelar "objetos" con propiedades y comportamientos, imitando la vida real (ej. Java, C++).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cs="Times New Roman"/>
          <w:sz w:val="24"/>
          <w:szCs w:val="24"/>
        </w:rPr>
      </w:r>
    </w:p>
    <w:p w14:paraId="7253772E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</w:r>
      <w:r/>
    </w:p>
    <w:p w14:paraId="26327D0F"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3. Programación Estructurada</w:t>
      </w:r>
      <w:r>
        <w:rPr>
          <w:b/>
          <w:bCs/>
        </w:rPr>
      </w:r>
    </w:p>
    <w:p w14:paraId="43701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Es un paradigma de programación diseñado para mejorar la claridad, la calidad y el tiempo de desarrollo del software. Su objetivo principal es evitar el código desordenado, asegurando que el programa se lea de forma lógica de principio a fin.</w:t>
      </w:r>
      <w:r>
        <w:rPr>
          <w:rFonts w:ascii="Times New Roman" w:hAnsi="Times New Roman" w:eastAsia="Times New Roman" w:cs="Times New Roman"/>
        </w:rPr>
      </w:r>
    </w:p>
    <w:p w14:paraId="6D1C6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Este paradigma utiliza únicamente subrutinas y tres estructuras fundamentales de control:</w:t>
      </w:r>
      <w:r>
        <w:rPr>
          <w:rFonts w:ascii="Times New Roman" w:hAnsi="Times New Roman" w:eastAsia="Times New Roman" w:cs="Times New Roman"/>
        </w:rPr>
      </w:r>
    </w:p>
    <w:p w14:paraId="5D95B5E7">
      <w:pPr>
        <w:pStyle w:val="70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Secuencia:</w:t>
      </w:r>
      <w:r>
        <w:rPr>
          <w:rFonts w:ascii="Times New Roman" w:hAnsi="Times New Roman" w:eastAsia="Times New Roman" w:cs="Times New Roman"/>
        </w:rPr>
        <w:t xml:space="preserve"> Las instrucciones se ejecutan una tras otra en orden lineal.</w:t>
      </w:r>
      <w:r>
        <w:rPr>
          <w:rFonts w:ascii="Times New Roman" w:hAnsi="Times New Roman" w:eastAsia="Times New Roman" w:cs="Times New Roman"/>
        </w:rPr>
      </w:r>
    </w:p>
    <w:p w14:paraId="75FEE6B2">
      <w:pPr>
        <w:pStyle w:val="707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Concepto: Paso 1 -&gt; Paso 2 -&gt; Paso 3.</w:t>
      </w:r>
      <w:r>
        <w:rPr>
          <w:rFonts w:ascii="Times New Roman" w:hAnsi="Times New Roman" w:eastAsia="Times New Roman" w:cs="Times New Roman"/>
        </w:rPr>
      </w:r>
    </w:p>
    <w:p w14:paraId="46CC6058">
      <w:pPr>
        <w:pStyle w:val="70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Selección (Condicionales):</w:t>
      </w:r>
      <w:r>
        <w:rPr>
          <w:rFonts w:ascii="Times New Roman" w:hAnsi="Times New Roman" w:eastAsia="Times New Roman" w:cs="Times New Roman"/>
        </w:rPr>
        <w:t xml:space="preserve"> El programa evalúa una situación y elige un camino.</w:t>
      </w:r>
      <w:r>
        <w:rPr>
          <w:rFonts w:ascii="Times New Roman" w:hAnsi="Times New Roman" w:eastAsia="Times New Roman" w:cs="Times New Roman"/>
        </w:rPr>
      </w:r>
    </w:p>
    <w:p w14:paraId="0486198F">
      <w:pPr>
        <w:pStyle w:val="707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Concepto: Si se cumple la condición X, haz esto; si no, haz aquello (if-else, switch).</w:t>
      </w:r>
      <w:r>
        <w:rPr>
          <w:rFonts w:ascii="Times New Roman" w:hAnsi="Times New Roman" w:eastAsia="Times New Roman" w:cs="Times New Roman"/>
        </w:rPr>
      </w:r>
    </w:p>
    <w:p w14:paraId="0C9F276D">
      <w:pPr>
        <w:pStyle w:val="70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Iteración (Bucles):</w:t>
      </w:r>
      <w:r>
        <w:rPr>
          <w:rFonts w:ascii="Times New Roman" w:hAnsi="Times New Roman" w:eastAsia="Times New Roman" w:cs="Times New Roman"/>
        </w:rPr>
        <w:t xml:space="preserve"> Repetición de un bloque de instrucciones mientras se cumpla una condición específica.</w:t>
      </w:r>
      <w:r>
        <w:rPr>
          <w:rFonts w:ascii="Times New Roman" w:hAnsi="Times New Roman" w:eastAsia="Times New Roman" w:cs="Times New Roman"/>
        </w:rPr>
      </w:r>
    </w:p>
    <w:p w14:paraId="48648593">
      <w:pPr>
        <w:pStyle w:val="707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Concepto: Mientras haya datos por procesar, repetir la tarea (for, while).</w:t>
      </w:r>
      <w:r>
        <w:rPr>
          <w:rFonts w:ascii="Times New Roman" w:hAnsi="Times New Roman" w:eastAsia="Times New Roman" w:cs="Times New Roman"/>
        </w:rPr>
      </w:r>
    </w:p>
    <w:p w14:paraId="23CCCF4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C5A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99373B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67DA5AF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6BE45EE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6D4414D4"/>
    <w:lvl w:ilvl="0">
      <w:isLgl w:val="false"/>
      <w:lvlJc w:val="left"/>
      <w:lvlText w:val=""/>
      <w:numFmt w:val="bullet"/>
      <w:pPr>
        <w:pBdr/>
        <w:spacing/>
        <w:ind w:hanging="360" w:left="213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7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9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3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5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90"/>
      </w:pPr>
      <w:rPr>
        <w:rFonts w:hint="default" w:ascii="Wingdings" w:hAnsi="Wingdings"/>
      </w:rPr>
      <w:start w:val="1"/>
      <w:suff w:val="tab"/>
    </w:lvl>
  </w:abstractNum>
  <w:abstractNum w:abstractNumId="5">
    <w:nsid w:val="714123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C44981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BB24D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BFB2D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058D7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12EA48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nsid w:val="1F674F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5EBDEB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3ED2FF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D4E4C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6C1C42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2AC6B6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589FD44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C159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93D745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9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9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9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9"/>
    <w:link w:val="6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9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9"/>
    <w:link w:val="6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9"/>
    <w:link w:val="6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9"/>
    <w:link w:val="6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9"/>
    <w:link w:val="6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9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9"/>
    <w:link w:val="7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9"/>
    <w:link w:val="70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9"/>
    <w:link w:val="70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9"/>
    <w:link w:val="176"/>
    <w:uiPriority w:val="99"/>
    <w:pPr>
      <w:pBdr/>
      <w:spacing/>
      <w:ind/>
    </w:pPr>
  </w:style>
  <w:style w:type="paragraph" w:styleId="178">
    <w:name w:val="Footer"/>
    <w:basedOn w:val="67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9"/>
    <w:link w:val="178"/>
    <w:uiPriority w:val="99"/>
    <w:pPr>
      <w:pBdr/>
      <w:spacing/>
      <w:ind/>
    </w:pPr>
  </w:style>
  <w:style w:type="paragraph" w:styleId="180">
    <w:name w:val="Caption"/>
    <w:basedOn w:val="679"/>
    <w:next w:val="6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9"/>
    <w:next w:val="679"/>
    <w:uiPriority w:val="39"/>
    <w:unhideWhenUsed/>
    <w:pPr>
      <w:pBdr/>
      <w:spacing w:after="100"/>
      <w:ind/>
    </w:pPr>
  </w:style>
  <w:style w:type="paragraph" w:styleId="190">
    <w:name w:val="toc 2"/>
    <w:basedOn w:val="679"/>
    <w:next w:val="679"/>
    <w:uiPriority w:val="39"/>
    <w:unhideWhenUsed/>
    <w:pPr>
      <w:pBdr/>
      <w:spacing w:after="100"/>
      <w:ind w:left="220"/>
    </w:pPr>
  </w:style>
  <w:style w:type="paragraph" w:styleId="191">
    <w:name w:val="toc 3"/>
    <w:basedOn w:val="679"/>
    <w:next w:val="679"/>
    <w:uiPriority w:val="39"/>
    <w:unhideWhenUsed/>
    <w:pPr>
      <w:pBdr/>
      <w:spacing w:after="100"/>
      <w:ind w:left="440"/>
    </w:pPr>
  </w:style>
  <w:style w:type="paragraph" w:styleId="192">
    <w:name w:val="toc 4"/>
    <w:basedOn w:val="679"/>
    <w:next w:val="679"/>
    <w:uiPriority w:val="39"/>
    <w:unhideWhenUsed/>
    <w:pPr>
      <w:pBdr/>
      <w:spacing w:after="100"/>
      <w:ind w:left="660"/>
    </w:pPr>
  </w:style>
  <w:style w:type="paragraph" w:styleId="193">
    <w:name w:val="toc 5"/>
    <w:basedOn w:val="679"/>
    <w:next w:val="679"/>
    <w:uiPriority w:val="39"/>
    <w:unhideWhenUsed/>
    <w:pPr>
      <w:pBdr/>
      <w:spacing w:after="100"/>
      <w:ind w:left="880"/>
    </w:pPr>
  </w:style>
  <w:style w:type="paragraph" w:styleId="194">
    <w:name w:val="toc 6"/>
    <w:basedOn w:val="679"/>
    <w:next w:val="679"/>
    <w:uiPriority w:val="39"/>
    <w:unhideWhenUsed/>
    <w:pPr>
      <w:pBdr/>
      <w:spacing w:after="100"/>
      <w:ind w:left="1100"/>
    </w:pPr>
  </w:style>
  <w:style w:type="paragraph" w:styleId="195">
    <w:name w:val="toc 7"/>
    <w:basedOn w:val="679"/>
    <w:next w:val="679"/>
    <w:uiPriority w:val="39"/>
    <w:unhideWhenUsed/>
    <w:pPr>
      <w:pBdr/>
      <w:spacing w:after="100"/>
      <w:ind w:left="1320"/>
    </w:pPr>
  </w:style>
  <w:style w:type="paragraph" w:styleId="196">
    <w:name w:val="toc 8"/>
    <w:basedOn w:val="679"/>
    <w:next w:val="679"/>
    <w:uiPriority w:val="39"/>
    <w:unhideWhenUsed/>
    <w:pPr>
      <w:pBdr/>
      <w:spacing w:after="100"/>
      <w:ind w:left="1540"/>
    </w:pPr>
  </w:style>
  <w:style w:type="paragraph" w:styleId="197">
    <w:name w:val="toc 9"/>
    <w:basedOn w:val="679"/>
    <w:next w:val="67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9"/>
    <w:next w:val="679"/>
    <w:uiPriority w:val="99"/>
    <w:unhideWhenUsed/>
    <w:pPr>
      <w:pBdr/>
      <w:spacing w:after="0" w:afterAutospacing="0"/>
      <w:ind/>
    </w:pPr>
  </w:style>
  <w:style w:type="paragraph" w:styleId="679" w:default="1">
    <w:name w:val="Normal"/>
    <w:qFormat/>
    <w:pPr>
      <w:pBdr/>
      <w:spacing/>
      <w:ind/>
    </w:pPr>
  </w:style>
  <w:style w:type="paragraph" w:styleId="680">
    <w:name w:val="Heading 1"/>
    <w:basedOn w:val="679"/>
    <w:next w:val="679"/>
    <w:link w:val="69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1">
    <w:name w:val="Heading 2"/>
    <w:basedOn w:val="679"/>
    <w:next w:val="679"/>
    <w:link w:val="69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2">
    <w:name w:val="Heading 3"/>
    <w:basedOn w:val="679"/>
    <w:next w:val="679"/>
    <w:link w:val="69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3">
    <w:name w:val="Heading 4"/>
    <w:basedOn w:val="679"/>
    <w:next w:val="679"/>
    <w:link w:val="69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4">
    <w:name w:val="Heading 5"/>
    <w:basedOn w:val="679"/>
    <w:next w:val="679"/>
    <w:link w:val="69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5">
    <w:name w:val="Heading 6"/>
    <w:basedOn w:val="679"/>
    <w:next w:val="679"/>
    <w:link w:val="69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6">
    <w:name w:val="Heading 7"/>
    <w:basedOn w:val="679"/>
    <w:next w:val="679"/>
    <w:link w:val="69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7">
    <w:name w:val="Heading 8"/>
    <w:basedOn w:val="679"/>
    <w:next w:val="679"/>
    <w:link w:val="69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8">
    <w:name w:val="Heading 9"/>
    <w:basedOn w:val="679"/>
    <w:next w:val="679"/>
    <w:link w:val="70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9" w:default="1">
    <w:name w:val="Default Paragraph Font"/>
    <w:uiPriority w:val="1"/>
    <w:unhideWhenUsed/>
    <w:pPr>
      <w:pBdr/>
      <w:spacing/>
      <w:ind/>
    </w:pPr>
  </w:style>
  <w:style w:type="table" w:styleId="6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1" w:default="1">
    <w:name w:val="No List"/>
    <w:uiPriority w:val="99"/>
    <w:semiHidden/>
    <w:unhideWhenUsed/>
    <w:pPr>
      <w:pBdr/>
      <w:spacing/>
      <w:ind/>
    </w:pPr>
  </w:style>
  <w:style w:type="character" w:styleId="692" w:customStyle="1">
    <w:name w:val="Título 1 Car"/>
    <w:basedOn w:val="689"/>
    <w:link w:val="68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3" w:customStyle="1">
    <w:name w:val="Título 2 Car"/>
    <w:basedOn w:val="689"/>
    <w:link w:val="6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4" w:customStyle="1">
    <w:name w:val="Título 3 Car"/>
    <w:basedOn w:val="689"/>
    <w:link w:val="68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5" w:customStyle="1">
    <w:name w:val="Título 4 Car"/>
    <w:basedOn w:val="689"/>
    <w:link w:val="68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6" w:customStyle="1">
    <w:name w:val="Título 5 Car"/>
    <w:basedOn w:val="689"/>
    <w:link w:val="68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7" w:customStyle="1">
    <w:name w:val="Título 6 Car"/>
    <w:basedOn w:val="689"/>
    <w:link w:val="68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8" w:customStyle="1">
    <w:name w:val="Título 7 Car"/>
    <w:basedOn w:val="689"/>
    <w:link w:val="68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9" w:customStyle="1">
    <w:name w:val="Título 8 Car"/>
    <w:basedOn w:val="689"/>
    <w:link w:val="68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0" w:customStyle="1">
    <w:name w:val="Título 9 Car"/>
    <w:basedOn w:val="689"/>
    <w:link w:val="68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1">
    <w:name w:val="Title"/>
    <w:basedOn w:val="679"/>
    <w:next w:val="679"/>
    <w:link w:val="70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2" w:customStyle="1">
    <w:name w:val="Título Car"/>
    <w:basedOn w:val="689"/>
    <w:link w:val="70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3">
    <w:name w:val="Subtitle"/>
    <w:basedOn w:val="679"/>
    <w:next w:val="679"/>
    <w:link w:val="70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4" w:customStyle="1">
    <w:name w:val="Subtítulo Car"/>
    <w:basedOn w:val="689"/>
    <w:link w:val="70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5">
    <w:name w:val="Quote"/>
    <w:basedOn w:val="679"/>
    <w:next w:val="679"/>
    <w:link w:val="70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6" w:customStyle="1">
    <w:name w:val="Cita Car"/>
    <w:basedOn w:val="689"/>
    <w:link w:val="70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7">
    <w:name w:val="List Paragraph"/>
    <w:basedOn w:val="679"/>
    <w:uiPriority w:val="34"/>
    <w:qFormat/>
    <w:pPr>
      <w:pBdr/>
      <w:spacing/>
      <w:ind w:left="720"/>
      <w:contextualSpacing w:val="true"/>
    </w:pPr>
  </w:style>
  <w:style w:type="character" w:styleId="708">
    <w:name w:val="Intense Emphasis"/>
    <w:basedOn w:val="6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9">
    <w:name w:val="Intense Quote"/>
    <w:basedOn w:val="679"/>
    <w:next w:val="679"/>
    <w:link w:val="7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10" w:customStyle="1">
    <w:name w:val="Cita destacada Car"/>
    <w:basedOn w:val="689"/>
    <w:link w:val="7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1">
    <w:name w:val="Intense Reference"/>
    <w:basedOn w:val="6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Rojas del Toro</dc:creator>
  <cp:keywords/>
  <dc:description/>
  <cp:revision>2</cp:revision>
  <dcterms:created xsi:type="dcterms:W3CDTF">2026-01-22T00:35:00Z</dcterms:created>
  <dcterms:modified xsi:type="dcterms:W3CDTF">2026-01-25T17:10:28Z</dcterms:modified>
</cp:coreProperties>
</file>