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rPr>
          <w:sz w:val="41"/>
        </w:rPr>
      </w:pPr>
    </w:p>
    <w:p>
      <w:pPr>
        <w:pStyle w:val="Title"/>
        <w:spacing w:line="319" w:lineRule="auto"/>
      </w:pPr>
      <w:r>
        <w:rPr>
          <w:spacing w:val="-8"/>
        </w:rPr>
        <w:t>Actividad</w:t>
      </w:r>
      <w:r>
        <w:rPr>
          <w:spacing w:val="-4"/>
        </w:rPr>
        <w:t> </w:t>
      </w:r>
      <w:r>
        <w:rPr>
          <w:spacing w:val="-8"/>
        </w:rPr>
        <w:t>Preliminares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Machine</w:t>
      </w:r>
      <w:r>
        <w:rPr>
          <w:spacing w:val="-3"/>
        </w:rPr>
        <w:t> </w:t>
      </w:r>
      <w:r>
        <w:rPr>
          <w:spacing w:val="-8"/>
        </w:rPr>
        <w:t>Learning </w:t>
      </w:r>
      <w:r>
        <w:rPr/>
        <w:t>para AISA</w:t>
      </w:r>
    </w:p>
    <w:p>
      <w:pPr>
        <w:spacing w:line="462" w:lineRule="exact" w:before="0"/>
        <w:ind w:left="17" w:right="17" w:firstLine="0"/>
        <w:jc w:val="center"/>
        <w:rPr>
          <w:sz w:val="41"/>
        </w:rPr>
      </w:pPr>
      <w:r>
        <w:rPr>
          <w:sz w:val="41"/>
        </w:rPr>
        <w:t>Actividad</w:t>
      </w:r>
      <w:r>
        <w:rPr>
          <w:spacing w:val="-14"/>
          <w:sz w:val="41"/>
        </w:rPr>
        <w:t> </w:t>
      </w:r>
      <w:r>
        <w:rPr>
          <w:sz w:val="41"/>
        </w:rPr>
        <w:t>de</w:t>
      </w:r>
      <w:r>
        <w:rPr>
          <w:spacing w:val="-13"/>
          <w:sz w:val="41"/>
        </w:rPr>
        <w:t> </w:t>
      </w:r>
      <w:r>
        <w:rPr>
          <w:sz w:val="41"/>
        </w:rPr>
        <w:t>investigación</w:t>
      </w:r>
      <w:r>
        <w:rPr>
          <w:spacing w:val="-13"/>
          <w:sz w:val="41"/>
        </w:rPr>
        <w:t> </w:t>
      </w:r>
      <w:r>
        <w:rPr>
          <w:sz w:val="41"/>
        </w:rPr>
        <w:t>y</w:t>
      </w:r>
      <w:r>
        <w:rPr>
          <w:spacing w:val="-13"/>
          <w:sz w:val="41"/>
        </w:rPr>
        <w:t> </w:t>
      </w:r>
      <w:r>
        <w:rPr>
          <w:spacing w:val="-2"/>
          <w:sz w:val="41"/>
        </w:rPr>
        <w:t>razonamiento</w:t>
      </w:r>
    </w:p>
    <w:p>
      <w:pPr>
        <w:spacing w:line="441" w:lineRule="auto" w:before="446"/>
        <w:ind w:left="3615" w:right="3613" w:firstLine="0"/>
        <w:jc w:val="center"/>
        <w:rPr>
          <w:sz w:val="28"/>
        </w:rPr>
      </w:pPr>
      <w:r>
        <w:rPr>
          <w:w w:val="105"/>
          <w:sz w:val="28"/>
        </w:rPr>
        <w:t>Mtro. David Echavarry 5 de marzo de 2026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0"/>
        <w:rPr>
          <w:sz w:val="28"/>
        </w:rPr>
      </w:pPr>
    </w:p>
    <w:p>
      <w:pPr>
        <w:pStyle w:val="Heading1"/>
      </w:pPr>
      <w:r>
        <w:rPr/>
        <w:t>Objetivo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>
          <w:spacing w:val="-2"/>
        </w:rPr>
        <w:t>actividad</w:t>
      </w:r>
    </w:p>
    <w:p>
      <w:pPr>
        <w:pStyle w:val="BodyText"/>
        <w:spacing w:line="312" w:lineRule="auto" w:before="297"/>
        <w:ind w:left="337" w:right="334" w:firstLine="351"/>
        <w:jc w:val="both"/>
      </w:pPr>
      <w:r>
        <w:rPr>
          <w:w w:val="105"/>
        </w:rPr>
        <w:t>El</w:t>
      </w:r>
      <w:r>
        <w:rPr>
          <w:w w:val="105"/>
        </w:rPr>
        <w:t> objetivo</w:t>
      </w:r>
      <w:r>
        <w:rPr>
          <w:w w:val="105"/>
        </w:rPr>
        <w:t> de</w:t>
      </w:r>
      <w:r>
        <w:rPr>
          <w:w w:val="105"/>
        </w:rPr>
        <w:t> esta</w:t>
      </w:r>
      <w:r>
        <w:rPr>
          <w:w w:val="105"/>
        </w:rPr>
        <w:t> actividad</w:t>
      </w:r>
      <w:r>
        <w:rPr>
          <w:w w:val="105"/>
        </w:rPr>
        <w:t> es</w:t>
      </w:r>
      <w:r>
        <w:rPr>
          <w:w w:val="105"/>
        </w:rPr>
        <w:t> consolidar</w:t>
      </w:r>
      <w:r>
        <w:rPr>
          <w:w w:val="105"/>
        </w:rPr>
        <w:t> los</w:t>
      </w:r>
      <w:r>
        <w:rPr>
          <w:w w:val="105"/>
        </w:rPr>
        <w:t> conceptos</w:t>
      </w:r>
      <w:r>
        <w:rPr>
          <w:w w:val="105"/>
        </w:rPr>
        <w:t> fundamentales</w:t>
      </w:r>
      <w:r>
        <w:rPr>
          <w:w w:val="105"/>
        </w:rPr>
        <w:t> vistos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in- troducción</w:t>
      </w:r>
      <w:r>
        <w:rPr>
          <w:w w:val="105"/>
        </w:rPr>
        <w:t> a</w:t>
      </w:r>
      <w:r>
        <w:rPr>
          <w:w w:val="105"/>
        </w:rPr>
        <w:t> Machine</w:t>
      </w:r>
      <w:r>
        <w:rPr>
          <w:w w:val="105"/>
        </w:rPr>
        <w:t> Learning.</w:t>
      </w:r>
      <w:r>
        <w:rPr>
          <w:w w:val="105"/>
        </w:rPr>
        <w:t> A</w:t>
      </w:r>
      <w:r>
        <w:rPr>
          <w:w w:val="105"/>
        </w:rPr>
        <w:t> través</w:t>
      </w:r>
      <w:r>
        <w:rPr>
          <w:w w:val="105"/>
        </w:rPr>
        <w:t> de</w:t>
      </w:r>
      <w:r>
        <w:rPr>
          <w:w w:val="105"/>
        </w:rPr>
        <w:t> investigación</w:t>
      </w:r>
      <w:r>
        <w:rPr>
          <w:w w:val="105"/>
        </w:rPr>
        <w:t> y</w:t>
      </w:r>
      <w:r>
        <w:rPr>
          <w:w w:val="105"/>
        </w:rPr>
        <w:t> razonamiento</w:t>
      </w:r>
      <w:r>
        <w:rPr>
          <w:w w:val="105"/>
        </w:rPr>
        <w:t> conceptual,</w:t>
      </w:r>
      <w:r>
        <w:rPr>
          <w:w w:val="105"/>
        </w:rPr>
        <w:t> el estudiante</w:t>
      </w:r>
      <w:r>
        <w:rPr>
          <w:w w:val="105"/>
        </w:rPr>
        <w:t> deberá</w:t>
      </w:r>
      <w:r>
        <w:rPr>
          <w:w w:val="105"/>
        </w:rPr>
        <w:t> comprender</w:t>
      </w:r>
      <w:r>
        <w:rPr>
          <w:w w:val="105"/>
        </w:rPr>
        <w:t> cómo</w:t>
      </w:r>
      <w:r>
        <w:rPr>
          <w:w w:val="105"/>
        </w:rPr>
        <w:t> se</w:t>
      </w:r>
      <w:r>
        <w:rPr>
          <w:w w:val="105"/>
        </w:rPr>
        <w:t> relacionan</w:t>
      </w:r>
      <w:r>
        <w:rPr>
          <w:w w:val="105"/>
        </w:rPr>
        <w:t> los</w:t>
      </w:r>
      <w:r>
        <w:rPr>
          <w:w w:val="105"/>
        </w:rPr>
        <w:t> elementos</w:t>
      </w:r>
      <w:r>
        <w:rPr>
          <w:w w:val="105"/>
        </w:rPr>
        <w:t> centrales</w:t>
      </w:r>
      <w:r>
        <w:rPr>
          <w:w w:val="105"/>
        </w:rPr>
        <w:t> del</w:t>
      </w:r>
      <w:r>
        <w:rPr>
          <w:w w:val="105"/>
        </w:rPr>
        <w:t> aprendizaje </w:t>
      </w:r>
      <w:r>
        <w:rPr>
          <w:spacing w:val="-2"/>
          <w:w w:val="105"/>
        </w:rPr>
        <w:t>automático:</w:t>
      </w:r>
    </w:p>
    <w:p>
      <w:pPr>
        <w:spacing w:before="242"/>
        <w:ind w:left="707" w:right="0" w:firstLine="0"/>
        <w:jc w:val="left"/>
        <w:rPr>
          <w:rFonts w:ascii="Calibri" w:hAnsi="Calibri"/>
          <w:i/>
          <w:sz w:val="24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 </w:t>
      </w:r>
      <w:r>
        <w:rPr>
          <w:sz w:val="24"/>
        </w:rPr>
        <w:t>Modelos</w:t>
      </w:r>
      <w:r>
        <w:rPr>
          <w:spacing w:val="40"/>
          <w:sz w:val="24"/>
        </w:rPr>
        <w:t> </w:t>
      </w:r>
      <w:r>
        <w:rPr>
          <w:sz w:val="24"/>
        </w:rPr>
        <w:t>como</w:t>
      </w:r>
      <w:r>
        <w:rPr>
          <w:spacing w:val="40"/>
          <w:sz w:val="24"/>
        </w:rPr>
        <w:t> </w:t>
      </w:r>
      <w:r>
        <w:rPr>
          <w:sz w:val="24"/>
        </w:rPr>
        <w:t>funciones</w:t>
      </w:r>
      <w:r>
        <w:rPr>
          <w:spacing w:val="40"/>
          <w:sz w:val="24"/>
        </w:rPr>
        <w:t> 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66"/>
          <w:sz w:val="24"/>
        </w:rPr>
        <w:t> 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i/>
          <w:spacing w:val="40"/>
          <w:sz w:val="24"/>
        </w:rPr>
        <w:t> </w:t>
      </w:r>
      <w:r>
        <w:rPr>
          <w:rFonts w:ascii="SimSun-ExtB" w:hAnsi="SimSun-ExtB"/>
          <w:sz w:val="24"/>
        </w:rPr>
        <w:t>→</w:t>
      </w:r>
      <w:r>
        <w:rPr>
          <w:rFonts w:ascii="SimSun-ExtB" w:hAnsi="SimSun-ExtB"/>
          <w:spacing w:val="-34"/>
          <w:sz w:val="24"/>
        </w:rPr>
        <w:t> </w:t>
      </w:r>
      <w:r>
        <w:rPr>
          <w:rFonts w:ascii="Calibri" w:hAnsi="Calibri"/>
          <w:i/>
          <w:sz w:val="24"/>
        </w:rPr>
        <w:t>Y</w:t>
      </w:r>
    </w:p>
    <w:p>
      <w:pPr>
        <w:pStyle w:val="BodyText"/>
        <w:spacing w:line="484" w:lineRule="auto" w:before="266"/>
        <w:ind w:left="707" w:right="5122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Error, pérdida y métricas de evaluación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Generalización</w:t>
      </w:r>
    </w:p>
    <w:p>
      <w:pPr>
        <w:pStyle w:val="BodyText"/>
        <w:spacing w:line="484" w:lineRule="auto" w:before="1"/>
        <w:ind w:left="707" w:right="3379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Conjuntos de datos (entrenamiento, validación y prueba)</w:t>
      </w:r>
      <w:r>
        <w:rPr>
          <w:spacing w:val="80"/>
          <w:w w:val="105"/>
        </w:rPr>
        <w:t> </w:t>
      </w:r>
      <w:r>
        <w:rPr>
          <w:spacing w:val="-1"/>
          <w:position w:val="2"/>
        </w:rPr>
        <w:drawing>
          <wp:inline distT="0" distB="0" distL="0" distR="0">
            <wp:extent cx="45758" cy="4575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Compromiso sesgo–varianza</w:t>
      </w: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/>
        <w:t>Complejidad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modelo</w:t>
      </w:r>
    </w:p>
    <w:p>
      <w:pPr>
        <w:pStyle w:val="BodyText"/>
        <w:spacing w:before="66"/>
      </w:pPr>
    </w:p>
    <w:p>
      <w:pPr>
        <w:spacing w:line="312" w:lineRule="auto" w:before="0"/>
        <w:ind w:left="337" w:right="335" w:firstLine="351"/>
        <w:jc w:val="both"/>
        <w:rPr>
          <w:sz w:val="24"/>
        </w:rPr>
      </w:pPr>
      <w:r>
        <w:rPr>
          <w:sz w:val="24"/>
        </w:rPr>
        <w:t>Esta actividad funciona como </w:t>
      </w:r>
      <w:r>
        <w:rPr>
          <w:rFonts w:ascii="Georgia"/>
          <w:b/>
          <w:sz w:val="24"/>
        </w:rPr>
        <w:t>cierre conceptual del bloque de fundamentos de Machine Learning </w:t>
      </w:r>
      <w:r>
        <w:rPr>
          <w:sz w:val="24"/>
        </w:rPr>
        <w:t>dentro del curso de Arquitecturas de Sistemas de Inteligencia Artificial </w:t>
      </w:r>
      <w:r>
        <w:rPr>
          <w:spacing w:val="-2"/>
          <w:sz w:val="24"/>
        </w:rPr>
        <w:t>(AISA).</w:t>
      </w:r>
    </w:p>
    <w:p>
      <w:pPr>
        <w:spacing w:after="0" w:line="312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889" w:top="1820" w:bottom="1080" w:left="1080" w:right="1080"/>
          <w:pgNumType w:start="1"/>
        </w:sectPr>
      </w:pPr>
    </w:p>
    <w:p>
      <w:pPr>
        <w:pStyle w:val="Heading1"/>
        <w:spacing w:before="164"/>
        <w:ind w:left="0" w:right="54"/>
        <w:jc w:val="center"/>
      </w:pPr>
      <w:r>
        <w:rPr/>
        <w:t>Ejercicio 1 — Error, pérdida y el modelo como </w:t>
      </w:r>
      <w:r>
        <w:rPr>
          <w:spacing w:val="-2"/>
        </w:rPr>
        <w:t>función</w:t>
      </w:r>
    </w:p>
    <w:p>
      <w:pPr>
        <w:pStyle w:val="Heading2"/>
      </w:pPr>
      <w:r>
        <w:rPr>
          <w:spacing w:val="-2"/>
        </w:rPr>
        <w:t>Introducción.</w:t>
      </w:r>
    </w:p>
    <w:p>
      <w:pPr>
        <w:pStyle w:val="BodyText"/>
        <w:spacing w:before="82"/>
        <w:ind w:left="688"/>
      </w:pP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w w:val="105"/>
        </w:rPr>
        <w:t>Machine</w:t>
      </w:r>
      <w:r>
        <w:rPr>
          <w:spacing w:val="5"/>
          <w:w w:val="105"/>
        </w:rPr>
        <w:t> </w:t>
      </w:r>
      <w:r>
        <w:rPr>
          <w:w w:val="105"/>
        </w:rPr>
        <w:t>Learning,</w:t>
      </w:r>
      <w:r>
        <w:rPr>
          <w:spacing w:val="4"/>
          <w:w w:val="105"/>
        </w:rPr>
        <w:t> </w:t>
      </w:r>
      <w:r>
        <w:rPr>
          <w:w w:val="105"/>
        </w:rPr>
        <w:t>un</w:t>
      </w:r>
      <w:r>
        <w:rPr>
          <w:spacing w:val="4"/>
          <w:w w:val="105"/>
        </w:rPr>
        <w:t> </w:t>
      </w:r>
      <w:r>
        <w:rPr>
          <w:w w:val="105"/>
        </w:rPr>
        <w:t>modelo</w:t>
      </w:r>
      <w:r>
        <w:rPr>
          <w:spacing w:val="4"/>
          <w:w w:val="105"/>
        </w:rPr>
        <w:t> </w:t>
      </w:r>
      <w:r>
        <w:rPr>
          <w:w w:val="105"/>
        </w:rPr>
        <w:t>puede</w:t>
      </w:r>
      <w:r>
        <w:rPr>
          <w:spacing w:val="5"/>
          <w:w w:val="105"/>
        </w:rPr>
        <w:t> </w:t>
      </w:r>
      <w:r>
        <w:rPr>
          <w:w w:val="105"/>
        </w:rPr>
        <w:t>entenderse</w:t>
      </w:r>
      <w:r>
        <w:rPr>
          <w:spacing w:val="4"/>
          <w:w w:val="105"/>
        </w:rPr>
        <w:t> </w:t>
      </w:r>
      <w:r>
        <w:rPr>
          <w:w w:val="105"/>
        </w:rPr>
        <w:t>como</w:t>
      </w:r>
      <w:r>
        <w:rPr>
          <w:spacing w:val="4"/>
          <w:w w:val="105"/>
        </w:rPr>
        <w:t> </w:t>
      </w:r>
      <w:r>
        <w:rPr>
          <w:w w:val="105"/>
        </w:rPr>
        <w:t>una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función:</w:t>
      </w:r>
    </w:p>
    <w:p>
      <w:pPr>
        <w:pStyle w:val="BodyText"/>
        <w:spacing w:before="149"/>
      </w:pPr>
    </w:p>
    <w:p>
      <w:pPr>
        <w:spacing w:before="0"/>
        <w:ind w:left="5" w:right="54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f</w:t>
      </w:r>
      <w:r>
        <w:rPr>
          <w:rFonts w:ascii="Calibri" w:hAnsi="Calibri"/>
          <w:i/>
          <w:spacing w:val="13"/>
          <w:w w:val="135"/>
          <w:sz w:val="24"/>
        </w:rPr>
        <w:t> </w:t>
      </w:r>
      <w:r>
        <w:rPr>
          <w:w w:val="115"/>
          <w:sz w:val="24"/>
        </w:rPr>
        <w:t>:</w:t>
      </w:r>
      <w:r>
        <w:rPr>
          <w:spacing w:val="-4"/>
          <w:w w:val="115"/>
          <w:sz w:val="24"/>
        </w:rPr>
        <w:t> </w:t>
      </w:r>
      <w:r>
        <w:rPr>
          <w:rFonts w:ascii="Calibri" w:hAnsi="Calibri"/>
          <w:i/>
          <w:w w:val="135"/>
          <w:sz w:val="24"/>
        </w:rPr>
        <w:t>X</w:t>
      </w:r>
      <w:r>
        <w:rPr>
          <w:rFonts w:ascii="Calibri" w:hAnsi="Calibri"/>
          <w:i/>
          <w:spacing w:val="8"/>
          <w:w w:val="135"/>
          <w:sz w:val="24"/>
        </w:rPr>
        <w:t> </w:t>
      </w:r>
      <w:r>
        <w:rPr>
          <w:rFonts w:ascii="SimSun-ExtB" w:hAnsi="SimSun-ExtB"/>
          <w:w w:val="115"/>
          <w:sz w:val="24"/>
        </w:rPr>
        <w:t>→</w:t>
      </w:r>
      <w:r>
        <w:rPr>
          <w:rFonts w:ascii="SimSun-ExtB" w:hAnsi="SimSun-ExtB"/>
          <w:spacing w:val="-72"/>
          <w:w w:val="115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Y</w:t>
      </w:r>
    </w:p>
    <w:p>
      <w:pPr>
        <w:pStyle w:val="BodyText"/>
        <w:spacing w:before="212"/>
        <w:ind w:left="688"/>
      </w:pPr>
      <w:r>
        <w:rPr>
          <w:w w:val="105"/>
        </w:rPr>
        <w:t>Durante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aprendizaje</w:t>
      </w:r>
      <w:r>
        <w:rPr>
          <w:spacing w:val="-3"/>
          <w:w w:val="105"/>
        </w:rPr>
        <w:t> </w:t>
      </w:r>
      <w:r>
        <w:rPr>
          <w:w w:val="105"/>
        </w:rPr>
        <w:t>buscamos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3"/>
          <w:w w:val="105"/>
        </w:rPr>
        <w:t> </w:t>
      </w:r>
      <w:r>
        <w:rPr>
          <w:w w:val="105"/>
        </w:rPr>
        <w:t>hipótesis</w:t>
      </w:r>
      <w:r>
        <w:rPr>
          <w:spacing w:val="-2"/>
          <w:w w:val="105"/>
        </w:rPr>
        <w:t>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1"/>
          <w:w w:val="105"/>
        </w:rPr>
        <w:t> </w:t>
      </w:r>
      <w:r>
        <w:rPr>
          <w:rFonts w:ascii="SimSun-ExtB" w:hAnsi="SimSun-ExtB"/>
        </w:rPr>
        <w:t>∈</w:t>
      </w:r>
      <w:r>
        <w:rPr>
          <w:rFonts w:ascii="SimSun-ExtB" w:hAnsi="SimSun-ExtB"/>
          <w:spacing w:val="-54"/>
        </w:rPr>
        <w:t>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20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aproxime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función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verdadera</w:t>
      </w:r>
    </w:p>
    <w:p>
      <w:pPr>
        <w:pStyle w:val="BodyText"/>
        <w:spacing w:before="62"/>
        <w:ind w:left="337"/>
      </w:pPr>
      <w:r>
        <w:rPr>
          <w:rFonts w:ascii="Calibri"/>
          <w:i/>
          <w:w w:val="130"/>
        </w:rPr>
        <w:t>f</w:t>
      </w:r>
      <w:r>
        <w:rPr>
          <w:rFonts w:ascii="Calibri"/>
          <w:i/>
          <w:spacing w:val="-46"/>
          <w:w w:val="130"/>
        </w:rPr>
        <w:t> </w:t>
      </w:r>
      <w:r>
        <w:rPr>
          <w:w w:val="110"/>
        </w:rPr>
        <w:t>(</w:t>
      </w:r>
      <w:r>
        <w:rPr>
          <w:rFonts w:ascii="Calibri"/>
          <w:i/>
          <w:w w:val="110"/>
        </w:rPr>
        <w:t>x</w:t>
      </w:r>
      <w:r>
        <w:rPr>
          <w:w w:val="110"/>
        </w:rPr>
        <w:t>).</w:t>
      </w:r>
      <w:r>
        <w:rPr>
          <w:spacing w:val="-16"/>
          <w:w w:val="110"/>
        </w:rPr>
        <w:t> </w:t>
      </w:r>
      <w:r>
        <w:rPr>
          <w:w w:val="110"/>
        </w:rPr>
        <w:t>El</w:t>
      </w:r>
      <w:r>
        <w:rPr>
          <w:spacing w:val="-8"/>
          <w:w w:val="110"/>
        </w:rPr>
        <w:t> </w:t>
      </w:r>
      <w:r>
        <w:rPr>
          <w:w w:val="110"/>
        </w:rPr>
        <w:t>modelo</w:t>
      </w:r>
      <w:r>
        <w:rPr>
          <w:spacing w:val="-10"/>
          <w:w w:val="110"/>
        </w:rPr>
        <w:t> </w:t>
      </w:r>
      <w:r>
        <w:rPr>
          <w:w w:val="110"/>
        </w:rPr>
        <w:t>genera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predicciones:</w:t>
      </w:r>
    </w:p>
    <w:p>
      <w:pPr>
        <w:pStyle w:val="BodyText"/>
        <w:spacing w:before="148"/>
      </w:pPr>
    </w:p>
    <w:p>
      <w:pPr>
        <w:spacing w:before="1"/>
        <w:ind w:left="17" w:right="17" w:firstLine="0"/>
        <w:jc w:val="center"/>
        <w:rPr>
          <w:sz w:val="24"/>
        </w:rPr>
      </w:pPr>
      <w:r>
        <w:rPr>
          <w:rFonts w:ascii="Calibri" w:hAnsi="Calibri"/>
          <w:i/>
          <w:spacing w:val="-32"/>
          <w:w w:val="125"/>
          <w:sz w:val="24"/>
        </w:rPr>
        <w:t>y</w:t>
      </w:r>
      <w:r>
        <w:rPr>
          <w:spacing w:val="-32"/>
          <w:w w:val="125"/>
          <w:sz w:val="24"/>
        </w:rPr>
        <w:t>ˆ</w:t>
      </w:r>
      <w:r>
        <w:rPr>
          <w:spacing w:val="-2"/>
          <w:sz w:val="24"/>
        </w:rPr>
        <w:t> </w:t>
      </w:r>
      <w:r>
        <w:rPr>
          <w:spacing w:val="-32"/>
          <w:w w:val="125"/>
          <w:sz w:val="24"/>
        </w:rPr>
        <w:t>=</w:t>
      </w:r>
      <w:r>
        <w:rPr>
          <w:spacing w:val="-6"/>
          <w:w w:val="125"/>
          <w:sz w:val="24"/>
        </w:rPr>
        <w:t> </w:t>
      </w:r>
      <w:r>
        <w:rPr>
          <w:rFonts w:ascii="Calibri" w:hAnsi="Calibri"/>
          <w:i/>
          <w:spacing w:val="-32"/>
          <w:w w:val="125"/>
          <w:sz w:val="24"/>
        </w:rPr>
        <w:t>h</w:t>
      </w:r>
      <w:r>
        <w:rPr>
          <w:spacing w:val="-32"/>
          <w:w w:val="125"/>
          <w:sz w:val="24"/>
        </w:rPr>
        <w:t>(</w:t>
      </w:r>
      <w:r>
        <w:rPr>
          <w:rFonts w:ascii="Calibri" w:hAnsi="Calibri"/>
          <w:i/>
          <w:spacing w:val="-32"/>
          <w:w w:val="125"/>
          <w:sz w:val="24"/>
        </w:rPr>
        <w:t>x</w:t>
      </w:r>
      <w:r>
        <w:rPr>
          <w:spacing w:val="-32"/>
          <w:w w:val="125"/>
          <w:sz w:val="24"/>
        </w:rPr>
        <w:t>)</w:t>
      </w:r>
    </w:p>
    <w:p>
      <w:pPr>
        <w:pStyle w:val="BodyText"/>
        <w:spacing w:before="230"/>
        <w:ind w:left="688"/>
      </w:pPr>
      <w:r>
        <w:rPr/>
        <w:t>y</w:t>
      </w:r>
      <w:r>
        <w:rPr>
          <w:spacing w:val="28"/>
        </w:rPr>
        <w:t> </w:t>
      </w:r>
      <w:r>
        <w:rPr/>
        <w:t>el</w:t>
      </w:r>
      <w:r>
        <w:rPr>
          <w:spacing w:val="30"/>
        </w:rPr>
        <w:t> </w:t>
      </w:r>
      <w:r>
        <w:rPr/>
        <w:t>objetivo</w:t>
      </w:r>
      <w:r>
        <w:rPr>
          <w:spacing w:val="29"/>
        </w:rPr>
        <w:t> </w:t>
      </w:r>
      <w:r>
        <w:rPr/>
        <w:t>es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estas</w:t>
      </w:r>
      <w:r>
        <w:rPr>
          <w:spacing w:val="30"/>
        </w:rPr>
        <w:t> </w:t>
      </w:r>
      <w:r>
        <w:rPr/>
        <w:t>predicciones</w:t>
      </w:r>
      <w:r>
        <w:rPr>
          <w:spacing w:val="30"/>
        </w:rPr>
        <w:t> </w:t>
      </w:r>
      <w:r>
        <w:rPr/>
        <w:t>se</w:t>
      </w:r>
      <w:r>
        <w:rPr>
          <w:spacing w:val="31"/>
        </w:rPr>
        <w:t> </w:t>
      </w:r>
      <w:r>
        <w:rPr/>
        <w:t>aproximen</w:t>
      </w:r>
      <w:r>
        <w:rPr>
          <w:spacing w:val="30"/>
        </w:rPr>
        <w:t> </w:t>
      </w:r>
      <w:r>
        <w:rPr/>
        <w:t>a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verdad</w:t>
      </w:r>
      <w:r>
        <w:rPr>
          <w:spacing w:val="30"/>
        </w:rPr>
        <w:t> </w:t>
      </w:r>
      <w:r>
        <w:rPr>
          <w:spacing w:val="-2"/>
        </w:rPr>
        <w:t>fundamental:</w:t>
      </w:r>
    </w:p>
    <w:p>
      <w:pPr>
        <w:pStyle w:val="BodyText"/>
        <w:spacing w:before="161"/>
      </w:pPr>
    </w:p>
    <w:p>
      <w:pPr>
        <w:spacing w:before="0"/>
        <w:ind w:left="17" w:right="17" w:firstLine="0"/>
        <w:jc w:val="center"/>
        <w:rPr>
          <w:sz w:val="24"/>
        </w:rPr>
      </w:pPr>
      <w:r>
        <w:rPr>
          <w:rFonts w:ascii="Calibri"/>
          <w:i/>
          <w:w w:val="135"/>
          <w:sz w:val="24"/>
        </w:rPr>
        <w:t>y</w:t>
      </w:r>
      <w:r>
        <w:rPr>
          <w:rFonts w:ascii="Calibri"/>
          <w:i/>
          <w:w w:val="135"/>
          <w:sz w:val="24"/>
          <w:vertAlign w:val="subscript"/>
        </w:rPr>
        <w:t>i</w:t>
      </w:r>
      <w:r>
        <w:rPr>
          <w:rFonts w:ascii="Calibri"/>
          <w:i/>
          <w:spacing w:val="-3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8"/>
          <w:w w:val="135"/>
          <w:sz w:val="24"/>
          <w:vertAlign w:val="baseline"/>
        </w:rPr>
        <w:t> </w:t>
      </w:r>
      <w:r>
        <w:rPr>
          <w:rFonts w:ascii="Calibri"/>
          <w:i/>
          <w:w w:val="135"/>
          <w:sz w:val="24"/>
          <w:vertAlign w:val="baseline"/>
        </w:rPr>
        <w:t>f</w:t>
      </w:r>
      <w:r>
        <w:rPr>
          <w:rFonts w:ascii="Calibri"/>
          <w:i/>
          <w:spacing w:val="-48"/>
          <w:w w:val="135"/>
          <w:sz w:val="24"/>
          <w:vertAlign w:val="baseline"/>
        </w:rPr>
        <w:t> </w:t>
      </w:r>
      <w:r>
        <w:rPr>
          <w:spacing w:val="-4"/>
          <w:w w:val="135"/>
          <w:sz w:val="24"/>
          <w:vertAlign w:val="baseline"/>
        </w:rPr>
        <w:t>(</w:t>
      </w:r>
      <w:r>
        <w:rPr>
          <w:rFonts w:ascii="Calibri"/>
          <w:i/>
          <w:spacing w:val="-4"/>
          <w:w w:val="135"/>
          <w:sz w:val="24"/>
          <w:vertAlign w:val="baseline"/>
        </w:rPr>
        <w:t>x</w:t>
      </w:r>
      <w:r>
        <w:rPr>
          <w:rFonts w:ascii="Calibri"/>
          <w:i/>
          <w:spacing w:val="-4"/>
          <w:w w:val="135"/>
          <w:sz w:val="24"/>
          <w:vertAlign w:val="subscript"/>
        </w:rPr>
        <w:t>i</w:t>
      </w:r>
      <w:r>
        <w:rPr>
          <w:spacing w:val="-4"/>
          <w:w w:val="135"/>
          <w:sz w:val="24"/>
          <w:vertAlign w:val="baseline"/>
        </w:rPr>
        <w:t>)</w:t>
      </w:r>
    </w:p>
    <w:p>
      <w:pPr>
        <w:pStyle w:val="BodyText"/>
        <w:spacing w:before="231"/>
        <w:ind w:left="688"/>
      </w:pPr>
      <w:r>
        <w:rPr>
          <w:w w:val="105"/>
        </w:rPr>
        <w:t>Para</w:t>
      </w:r>
      <w:r>
        <w:rPr>
          <w:spacing w:val="7"/>
          <w:w w:val="105"/>
        </w:rPr>
        <w:t> </w:t>
      </w:r>
      <w:r>
        <w:rPr>
          <w:w w:val="105"/>
        </w:rPr>
        <w:t>medir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w w:val="105"/>
        </w:rPr>
        <w:t>diferencia</w:t>
      </w:r>
      <w:r>
        <w:rPr>
          <w:spacing w:val="8"/>
          <w:w w:val="105"/>
        </w:rPr>
        <w:t> </w:t>
      </w:r>
      <w:r>
        <w:rPr>
          <w:w w:val="105"/>
        </w:rPr>
        <w:t>entre</w:t>
      </w:r>
      <w:r>
        <w:rPr>
          <w:spacing w:val="9"/>
          <w:w w:val="105"/>
        </w:rPr>
        <w:t> </w:t>
      </w:r>
      <w:r>
        <w:rPr>
          <w:w w:val="105"/>
        </w:rPr>
        <w:t>ambas</w:t>
      </w:r>
      <w:r>
        <w:rPr>
          <w:spacing w:val="8"/>
          <w:w w:val="105"/>
        </w:rPr>
        <w:t> </w:t>
      </w:r>
      <w:r>
        <w:rPr>
          <w:w w:val="105"/>
        </w:rPr>
        <w:t>se</w:t>
      </w:r>
      <w:r>
        <w:rPr>
          <w:spacing w:val="9"/>
          <w:w w:val="105"/>
        </w:rPr>
        <w:t> </w:t>
      </w:r>
      <w:r>
        <w:rPr>
          <w:w w:val="105"/>
        </w:rPr>
        <w:t>utilizan</w:t>
      </w:r>
      <w:r>
        <w:rPr>
          <w:spacing w:val="8"/>
          <w:w w:val="105"/>
        </w:rPr>
        <w:t> </w:t>
      </w:r>
      <w:r>
        <w:rPr>
          <w:w w:val="105"/>
        </w:rPr>
        <w:t>funciones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pérdida.</w:t>
      </w:r>
    </w:p>
    <w:p>
      <w:pPr>
        <w:pStyle w:val="Heading2"/>
        <w:numPr>
          <w:ilvl w:val="0"/>
          <w:numId w:val="1"/>
        </w:numPr>
        <w:tabs>
          <w:tab w:pos="1015" w:val="left" w:leader="none"/>
        </w:tabs>
        <w:spacing w:line="240" w:lineRule="auto" w:before="200" w:after="0"/>
        <w:ind w:left="1015" w:right="0" w:hanging="327"/>
        <w:jc w:val="left"/>
      </w:pPr>
      <w:r>
        <w:rPr>
          <w:spacing w:val="-2"/>
        </w:rPr>
        <w:t>Investigación.</w:t>
      </w:r>
    </w:p>
    <w:p>
      <w:pPr>
        <w:pStyle w:val="BodyText"/>
        <w:spacing w:before="63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Investiga</w:t>
      </w:r>
      <w:r>
        <w:rPr>
          <w:spacing w:val="5"/>
          <w:sz w:val="24"/>
        </w:rPr>
        <w:t> </w:t>
      </w:r>
      <w:r>
        <w:rPr>
          <w:sz w:val="24"/>
        </w:rPr>
        <w:t>qué</w:t>
      </w:r>
      <w:r>
        <w:rPr>
          <w:spacing w:val="11"/>
          <w:sz w:val="24"/>
        </w:rPr>
        <w:t> </w:t>
      </w:r>
      <w:r>
        <w:rPr>
          <w:sz w:val="24"/>
        </w:rPr>
        <w:t>es</w:t>
      </w:r>
      <w:r>
        <w:rPr>
          <w:spacing w:val="10"/>
          <w:sz w:val="24"/>
        </w:rPr>
        <w:t> </w:t>
      </w:r>
      <w:r>
        <w:rPr>
          <w:sz w:val="24"/>
        </w:rPr>
        <w:t>una</w:t>
      </w:r>
      <w:r>
        <w:rPr>
          <w:spacing w:val="11"/>
          <w:sz w:val="24"/>
        </w:rPr>
        <w:t> </w:t>
      </w:r>
      <w:r>
        <w:rPr>
          <w:rFonts w:ascii="Georgia" w:hAnsi="Georgia"/>
          <w:b/>
          <w:sz w:val="24"/>
        </w:rPr>
        <w:t>función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pérdida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Calibri" w:hAnsi="Calibri"/>
          <w:i/>
          <w:sz w:val="24"/>
        </w:rPr>
        <w:t>L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y,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y</w:t>
      </w:r>
      <w:r>
        <w:rPr>
          <w:spacing w:val="-4"/>
          <w:sz w:val="24"/>
        </w:rPr>
        <w:t>ˆ).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  <w:tab w:pos="1222" w:val="left" w:leader="none"/>
        </w:tabs>
        <w:spacing w:line="558" w:lineRule="exact" w:before="47" w:after="0"/>
        <w:ind w:left="1222" w:right="4936" w:hanging="600"/>
        <w:jc w:val="left"/>
        <w:rPr>
          <w:sz w:val="24"/>
        </w:rPr>
      </w:pPr>
      <w:r>
        <w:rPr>
          <w:w w:val="105"/>
          <w:sz w:val="24"/>
        </w:rPr>
        <w:t>Define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brevemente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(1–3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líneas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cada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uno):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Error</w:t>
      </w:r>
    </w:p>
    <w:p>
      <w:pPr>
        <w:pStyle w:val="BodyText"/>
        <w:spacing w:before="123"/>
        <w:ind w:left="1222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Pérdida</w:t>
      </w:r>
    </w:p>
    <w:p>
      <w:pPr>
        <w:pStyle w:val="BodyText"/>
        <w:spacing w:before="182"/>
        <w:ind w:left="1222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/>
        <w:t>Desempeño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modelo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  <w:tab w:pos="1222" w:val="left" w:leader="none"/>
        </w:tabs>
        <w:spacing w:line="558" w:lineRule="exact" w:before="59" w:after="0"/>
        <w:ind w:left="1222" w:right="4304" w:hanging="600"/>
        <w:jc w:val="left"/>
        <w:rPr>
          <w:sz w:val="24"/>
        </w:rPr>
      </w:pPr>
      <w:r>
        <w:rPr>
          <w:sz w:val="24"/>
        </w:rPr>
        <w:t>Investiga</w:t>
      </w:r>
      <w:r>
        <w:rPr>
          <w:spacing w:val="33"/>
          <w:sz w:val="24"/>
        </w:rPr>
        <w:t> </w:t>
      </w:r>
      <w:r>
        <w:rPr>
          <w:sz w:val="24"/>
        </w:rPr>
        <w:t>dos</w:t>
      </w:r>
      <w:r>
        <w:rPr>
          <w:spacing w:val="33"/>
          <w:sz w:val="24"/>
        </w:rPr>
        <w:t> </w:t>
      </w:r>
      <w:r>
        <w:rPr>
          <w:sz w:val="24"/>
        </w:rPr>
        <w:t>ejemplos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funciones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pérdida: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pacing w:val="40"/>
          <w:sz w:val="24"/>
        </w:rPr>
        <w:t> </w:t>
      </w:r>
      <w:r>
        <w:rPr>
          <w:sz w:val="24"/>
        </w:rPr>
        <w:t>Una usada en </w:t>
      </w:r>
      <w:r>
        <w:rPr>
          <w:rFonts w:ascii="Georgia" w:hAnsi="Georgia"/>
          <w:b/>
          <w:sz w:val="24"/>
        </w:rPr>
        <w:t>regresión</w:t>
      </w:r>
      <w:r>
        <w:rPr>
          <w:sz w:val="24"/>
        </w:rPr>
        <w:t>.</w:t>
      </w:r>
    </w:p>
    <w:p>
      <w:pPr>
        <w:spacing w:before="123"/>
        <w:ind w:left="1222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>
          <w:sz w:val="24"/>
        </w:rPr>
        <w:t>Una</w:t>
      </w:r>
      <w:r>
        <w:rPr>
          <w:spacing w:val="31"/>
          <w:sz w:val="24"/>
        </w:rPr>
        <w:t> </w:t>
      </w:r>
      <w:r>
        <w:rPr>
          <w:sz w:val="24"/>
        </w:rPr>
        <w:t>usada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4"/>
          <w:sz w:val="24"/>
        </w:rPr>
        <w:t> </w:t>
      </w:r>
      <w:r>
        <w:rPr>
          <w:rFonts w:ascii="Georgia" w:hAnsi="Georgia"/>
          <w:b/>
          <w:sz w:val="24"/>
        </w:rPr>
        <w:t>clasificación</w:t>
      </w:r>
      <w:r>
        <w:rPr>
          <w:sz w:val="24"/>
        </w:rPr>
        <w:t>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1015" w:val="left" w:leader="none"/>
        </w:tabs>
        <w:spacing w:line="240" w:lineRule="auto" w:before="1" w:after="0"/>
        <w:ind w:left="1015" w:right="0" w:hanging="327"/>
        <w:jc w:val="left"/>
      </w:pPr>
      <w:r>
        <w:rPr>
          <w:spacing w:val="-2"/>
        </w:rPr>
        <w:t>Razonamiento.</w:t>
      </w:r>
    </w:p>
    <w:p>
      <w:pPr>
        <w:pStyle w:val="BodyText"/>
        <w:spacing w:before="68"/>
        <w:rPr>
          <w:rFonts w:ascii="Georgia"/>
          <w:b/>
        </w:rPr>
      </w:pP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312" w:lineRule="auto" w:before="0" w:after="0"/>
        <w:ind w:left="922" w:right="333" w:hanging="300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w w:val="105"/>
          <w:sz w:val="24"/>
        </w:rPr>
        <w:t> dos</w:t>
      </w:r>
      <w:r>
        <w:rPr>
          <w:w w:val="105"/>
          <w:sz w:val="24"/>
        </w:rPr>
        <w:t> modelos</w:t>
      </w:r>
      <w:r>
        <w:rPr>
          <w:w w:val="105"/>
          <w:sz w:val="24"/>
        </w:rPr>
        <w:t> producen</w:t>
      </w:r>
      <w:r>
        <w:rPr>
          <w:w w:val="105"/>
          <w:sz w:val="24"/>
        </w:rPr>
        <w:t> predicciones</w:t>
      </w:r>
      <w:r>
        <w:rPr>
          <w:w w:val="105"/>
          <w:sz w:val="24"/>
        </w:rPr>
        <w:t> similares</w:t>
      </w:r>
      <w:r>
        <w:rPr>
          <w:w w:val="105"/>
          <w:sz w:val="24"/>
        </w:rPr>
        <w:t> en</w:t>
      </w:r>
      <w:r>
        <w:rPr>
          <w:w w:val="105"/>
          <w:sz w:val="24"/>
        </w:rPr>
        <w:t> entrenamiento</w:t>
      </w:r>
      <w:r>
        <w:rPr>
          <w:w w:val="105"/>
          <w:sz w:val="24"/>
        </w:rPr>
        <w:t> pero</w:t>
      </w:r>
      <w:r>
        <w:rPr>
          <w:w w:val="105"/>
          <w:sz w:val="24"/>
        </w:rPr>
        <w:t> muy</w:t>
      </w:r>
      <w:r>
        <w:rPr>
          <w:w w:val="105"/>
          <w:sz w:val="24"/>
        </w:rPr>
        <w:t> distintas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 prueba, ¿qué sugiere esto sobre su capacidad de generalización?</w:t>
      </w: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297" w:lineRule="auto" w:before="194" w:after="0"/>
        <w:ind w:left="922" w:right="336" w:hanging="300"/>
        <w:jc w:val="left"/>
        <w:rPr>
          <w:sz w:val="24"/>
        </w:rPr>
      </w:pPr>
      <w:r>
        <w:rPr>
          <w:w w:val="105"/>
          <w:sz w:val="24"/>
        </w:rPr>
        <w:t>Explica por qué durante el entrenamiento se minimiza una pérdida </w:t>
      </w:r>
      <w:r>
        <w:rPr>
          <w:rFonts w:ascii="Calibri" w:hAnsi="Calibri"/>
          <w:i/>
          <w:w w:val="105"/>
          <w:sz w:val="24"/>
        </w:rPr>
        <w:t>L</w:t>
      </w:r>
      <w:r>
        <w:rPr>
          <w:w w:val="105"/>
          <w:sz w:val="24"/>
        </w:rPr>
        <w:t>, pero en la eva-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luación final se utilizan otras métricas.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2240" w:h="15840"/>
          <w:pgMar w:header="0" w:footer="889" w:top="1180" w:bottom="10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240" w:lineRule="auto" w:before="132" w:after="0"/>
        <w:ind w:left="922" w:right="0" w:hanging="299"/>
        <w:jc w:val="left"/>
        <w:rPr>
          <w:sz w:val="24"/>
        </w:rPr>
      </w:pPr>
      <w:r>
        <w:rPr>
          <w:sz w:val="24"/>
        </w:rPr>
        <w:t>Escribe</w:t>
      </w:r>
      <w:r>
        <w:rPr>
          <w:spacing w:val="30"/>
          <w:sz w:val="24"/>
        </w:rPr>
        <w:t> </w:t>
      </w:r>
      <w:r>
        <w:rPr>
          <w:sz w:val="24"/>
        </w:rPr>
        <w:t>un</w:t>
      </w:r>
      <w:r>
        <w:rPr>
          <w:spacing w:val="31"/>
          <w:sz w:val="24"/>
        </w:rPr>
        <w:t> </w:t>
      </w:r>
      <w:r>
        <w:rPr>
          <w:sz w:val="24"/>
        </w:rPr>
        <w:t>ejemplo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lenguaje</w:t>
      </w:r>
      <w:r>
        <w:rPr>
          <w:spacing w:val="33"/>
          <w:sz w:val="24"/>
        </w:rPr>
        <w:t> </w:t>
      </w:r>
      <w:r>
        <w:rPr>
          <w:sz w:val="24"/>
        </w:rPr>
        <w:t>natural</w:t>
      </w:r>
      <w:r>
        <w:rPr>
          <w:spacing w:val="32"/>
          <w:sz w:val="24"/>
        </w:rPr>
        <w:t> </w:t>
      </w:r>
      <w:r>
        <w:rPr>
          <w:sz w:val="24"/>
        </w:rPr>
        <w:t>que</w:t>
      </w:r>
      <w:r>
        <w:rPr>
          <w:spacing w:val="33"/>
          <w:sz w:val="24"/>
        </w:rPr>
        <w:t> </w:t>
      </w:r>
      <w:r>
        <w:rPr>
          <w:sz w:val="24"/>
        </w:rPr>
        <w:t>explique</w:t>
      </w:r>
      <w:r>
        <w:rPr>
          <w:spacing w:val="33"/>
          <w:sz w:val="24"/>
        </w:rPr>
        <w:t> </w:t>
      </w:r>
      <w:r>
        <w:rPr>
          <w:sz w:val="24"/>
        </w:rPr>
        <w:t>el</w:t>
      </w:r>
      <w:r>
        <w:rPr>
          <w:spacing w:val="32"/>
          <w:sz w:val="24"/>
        </w:rPr>
        <w:t> </w:t>
      </w:r>
      <w:r>
        <w:rPr>
          <w:sz w:val="24"/>
        </w:rPr>
        <w:t>significado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expresión:</w:t>
      </w:r>
    </w:p>
    <w:p>
      <w:pPr>
        <w:pStyle w:val="BodyText"/>
        <w:spacing w:before="249"/>
      </w:pPr>
    </w:p>
    <w:p>
      <w:pPr>
        <w:spacing w:before="0"/>
        <w:ind w:left="575" w:right="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h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sz w:val="24"/>
          <w:vertAlign w:val="baseline"/>
        </w:rPr>
        <w:t>)</w:t>
      </w:r>
      <w:r>
        <w:rPr>
          <w:spacing w:val="22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38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y</w:t>
      </w:r>
      <w:r>
        <w:rPr>
          <w:rFonts w:ascii="Calibri" w:hAnsi="Calibri"/>
          <w:i/>
          <w:spacing w:val="-5"/>
          <w:sz w:val="24"/>
          <w:vertAlign w:val="subscript"/>
        </w:rPr>
        <w:t>i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33"/>
        <w:rPr>
          <w:rFonts w:ascii="Calibri"/>
          <w:i/>
        </w:rPr>
      </w:pPr>
    </w:p>
    <w:p>
      <w:pPr>
        <w:pStyle w:val="Heading1"/>
      </w:pPr>
      <w:r>
        <w:rPr/>
        <w:t>Ejercicio</w:t>
      </w:r>
      <w:r>
        <w:rPr>
          <w:spacing w:val="13"/>
        </w:rPr>
        <w:t> </w:t>
      </w:r>
      <w:r>
        <w:rPr/>
        <w:t>2</w:t>
      </w:r>
      <w:r>
        <w:rPr>
          <w:spacing w:val="13"/>
        </w:rPr>
        <w:t> </w:t>
      </w:r>
      <w:r>
        <w:rPr/>
        <w:t>—</w:t>
      </w:r>
      <w:r>
        <w:rPr>
          <w:spacing w:val="13"/>
        </w:rPr>
        <w:t> </w:t>
      </w:r>
      <w:r>
        <w:rPr/>
        <w:t>Pérdida</w:t>
      </w:r>
      <w:r>
        <w:rPr>
          <w:spacing w:val="13"/>
        </w:rPr>
        <w:t> </w:t>
      </w:r>
      <w:r>
        <w:rPr/>
        <w:t>vs</w:t>
      </w:r>
      <w:r>
        <w:rPr>
          <w:spacing w:val="13"/>
        </w:rPr>
        <w:t> </w:t>
      </w:r>
      <w:r>
        <w:rPr>
          <w:spacing w:val="-2"/>
        </w:rPr>
        <w:t>Métrica</w:t>
      </w:r>
    </w:p>
    <w:p>
      <w:pPr>
        <w:pStyle w:val="Heading2"/>
      </w:pPr>
      <w:r>
        <w:rPr>
          <w:spacing w:val="-2"/>
        </w:rPr>
        <w:t>Introducción.</w:t>
      </w:r>
    </w:p>
    <w:p>
      <w:pPr>
        <w:pStyle w:val="BodyText"/>
        <w:spacing w:line="312" w:lineRule="auto" w:before="82"/>
        <w:ind w:left="337" w:firstLine="351"/>
      </w:pPr>
      <w:r>
        <w:rPr>
          <w:w w:val="105"/>
        </w:rPr>
        <w:t>Durante</w:t>
      </w:r>
      <w:r>
        <w:rPr>
          <w:spacing w:val="40"/>
          <w:w w:val="105"/>
        </w:rPr>
        <w:t> </w:t>
      </w:r>
      <w:r>
        <w:rPr>
          <w:w w:val="105"/>
        </w:rPr>
        <w:t>el</w:t>
      </w:r>
      <w:r>
        <w:rPr>
          <w:spacing w:val="40"/>
          <w:w w:val="105"/>
        </w:rPr>
        <w:t> </w:t>
      </w:r>
      <w:r>
        <w:rPr>
          <w:w w:val="105"/>
        </w:rPr>
        <w:t>entrenamiento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modelo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optimiza</w:t>
      </w:r>
      <w:r>
        <w:rPr>
          <w:spacing w:val="40"/>
          <w:w w:val="105"/>
        </w:rPr>
        <w:t> </w:t>
      </w:r>
      <w:r>
        <w:rPr>
          <w:w w:val="105"/>
        </w:rPr>
        <w:t>una</w:t>
      </w:r>
      <w:r>
        <w:rPr>
          <w:spacing w:val="40"/>
          <w:w w:val="105"/>
        </w:rPr>
        <w:t> </w:t>
      </w:r>
      <w:r>
        <w:rPr>
          <w:w w:val="105"/>
        </w:rPr>
        <w:t>función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pérdida,</w:t>
      </w:r>
      <w:r>
        <w:rPr>
          <w:spacing w:val="40"/>
          <w:w w:val="105"/>
        </w:rPr>
        <w:t> </w:t>
      </w:r>
      <w:r>
        <w:rPr>
          <w:w w:val="105"/>
        </w:rPr>
        <w:t>pero</w:t>
      </w:r>
      <w:r>
        <w:rPr>
          <w:spacing w:val="40"/>
          <w:w w:val="105"/>
        </w:rPr>
        <w:t> </w:t>
      </w:r>
      <w:r>
        <w:rPr>
          <w:w w:val="105"/>
        </w:rPr>
        <w:t>el desempeño del modelo suele reportarse usando métricas distintas.</w:t>
      </w:r>
    </w:p>
    <w:p>
      <w:pPr>
        <w:pStyle w:val="BodyText"/>
        <w:spacing w:line="276" w:lineRule="exact"/>
        <w:ind w:left="688"/>
      </w:pPr>
      <w:r>
        <w:rPr>
          <w:w w:val="105"/>
        </w:rPr>
        <w:t>Es</w:t>
      </w:r>
      <w:r>
        <w:rPr>
          <w:spacing w:val="25"/>
          <w:w w:val="105"/>
        </w:rPr>
        <w:t> </w:t>
      </w:r>
      <w:r>
        <w:rPr>
          <w:w w:val="105"/>
        </w:rPr>
        <w:t>importante</w:t>
      </w:r>
      <w:r>
        <w:rPr>
          <w:spacing w:val="24"/>
          <w:w w:val="105"/>
        </w:rPr>
        <w:t> </w:t>
      </w:r>
      <w:r>
        <w:rPr>
          <w:w w:val="105"/>
        </w:rPr>
        <w:t>distinguir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entre:</w:t>
      </w:r>
    </w:p>
    <w:p>
      <w:pPr>
        <w:pStyle w:val="BodyText"/>
        <w:spacing w:before="149"/>
      </w:pPr>
    </w:p>
    <w:p>
      <w:pPr>
        <w:pStyle w:val="BodyText"/>
        <w:ind w:left="17" w:right="17"/>
        <w:jc w:val="center"/>
      </w:pPr>
      <w:r>
        <w:rPr/>
        <w:t>Optimización</w:t>
      </w:r>
      <w:r>
        <w:rPr>
          <w:spacing w:val="73"/>
        </w:rPr>
        <w:t> </w:t>
      </w:r>
      <w:r>
        <w:rPr/>
        <w:t>(entrenamiento)</w:t>
      </w:r>
      <w:r>
        <w:rPr>
          <w:spacing w:val="55"/>
        </w:rPr>
        <w:t> </w:t>
      </w:r>
      <w:r>
        <w:rPr>
          <w:rFonts w:ascii="SimSun-ExtB" w:hAnsi="SimSun-ExtB"/>
          <w:spacing w:val="-240"/>
          <w:w w:val="82"/>
        </w:rPr>
        <w:t≯</w:t>
      </w:r>
      <w:r>
        <w:rPr>
          <w:w w:val="117"/>
        </w:rPr>
        <w:t>=</w:t>
      </w:r>
      <w:r>
        <w:rPr>
          <w:spacing w:val="55"/>
        </w:rPr>
        <w:t> </w:t>
      </w:r>
      <w:r>
        <w:rPr/>
        <w:t>Evaluación</w:t>
      </w:r>
      <w:r>
        <w:rPr>
          <w:spacing w:val="74"/>
        </w:rPr>
        <w:t> </w:t>
      </w:r>
      <w:r>
        <w:rPr>
          <w:spacing w:val="-2"/>
        </w:rPr>
        <w:t>(métricas)</w:t>
      </w:r>
    </w:p>
    <w:p>
      <w:pPr>
        <w:pStyle w:val="Heading2"/>
        <w:numPr>
          <w:ilvl w:val="0"/>
          <w:numId w:val="4"/>
        </w:numPr>
        <w:tabs>
          <w:tab w:pos="1015" w:val="left" w:leader="none"/>
        </w:tabs>
        <w:spacing w:line="240" w:lineRule="auto" w:before="232" w:after="0"/>
        <w:ind w:left="1015" w:right="0" w:hanging="327"/>
        <w:jc w:val="left"/>
      </w:pPr>
      <w:r>
        <w:rPr>
          <w:spacing w:val="-2"/>
        </w:rPr>
        <w:t>Investigación.</w:t>
      </w:r>
    </w:p>
    <w:p>
      <w:pPr>
        <w:pStyle w:val="BodyText"/>
        <w:spacing w:before="68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Investiga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diferencia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entre:</w:t>
      </w:r>
    </w:p>
    <w:p>
      <w:pPr>
        <w:pStyle w:val="BodyText"/>
        <w:spacing w:before="1"/>
      </w:pPr>
    </w:p>
    <w:p>
      <w:pPr>
        <w:spacing w:before="0"/>
        <w:ind w:left="1222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10"/>
          <w:sz w:val="20"/>
        </w:rPr>
        <w:t> </w:t>
      </w:r>
      <w:r>
        <w:rPr>
          <w:w w:val="110"/>
          <w:sz w:val="24"/>
        </w:rPr>
        <w:t>Función de pérdida </w:t>
      </w:r>
      <w:r>
        <w:rPr>
          <w:rFonts w:ascii="Calibri" w:hAnsi="Calibri"/>
          <w:i/>
          <w:w w:val="110"/>
          <w:sz w:val="24"/>
        </w:rPr>
        <w:t>L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y,</w:t>
      </w:r>
      <w:r>
        <w:rPr>
          <w:rFonts w:ascii="Calibri" w:hAnsi="Calibri"/>
          <w:i/>
          <w:spacing w:val="-1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y</w:t>
      </w:r>
      <w:r>
        <w:rPr>
          <w:w w:val="110"/>
          <w:sz w:val="24"/>
        </w:rPr>
        <w:t>ˆ)</w:t>
      </w:r>
    </w:p>
    <w:p>
      <w:pPr>
        <w:spacing w:before="165"/>
        <w:ind w:left="1222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  <w:sz w:val="24"/>
        </w:rPr>
        <w:t>Métrica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evaluación</w:t>
      </w:r>
      <w:r>
        <w:rPr>
          <w:spacing w:val="2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29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y,</w:t>
      </w:r>
      <w:r>
        <w:rPr>
          <w:rFonts w:ascii="Calibri" w:hAnsi="Calibri"/>
          <w:i/>
          <w:spacing w:val="-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y</w:t>
      </w:r>
      <w:r>
        <w:rPr>
          <w:w w:val="105"/>
          <w:sz w:val="24"/>
        </w:rPr>
        <w:t>ˆ)</w:t>
      </w: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240" w:lineRule="auto" w:before="27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Proporciona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definición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breve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cada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concepto.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Da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menos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ejemplo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cada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uno.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312" w:lineRule="auto" w:before="0" w:after="0"/>
        <w:ind w:left="922" w:right="334" w:hanging="300"/>
        <w:jc w:val="left"/>
        <w:rPr>
          <w:sz w:val="24"/>
        </w:rPr>
      </w:pPr>
      <w:r>
        <w:rPr>
          <w:w w:val="105"/>
          <w:sz w:val="24"/>
        </w:rPr>
        <w:t>Investiga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menos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dos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razones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cuales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entrenar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modelo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una función de pérdida y reportar resultados usando una métrica diferente.</w:t>
      </w:r>
    </w:p>
    <w:p>
      <w:pPr>
        <w:pStyle w:val="Heading2"/>
        <w:numPr>
          <w:ilvl w:val="0"/>
          <w:numId w:val="4"/>
        </w:numPr>
        <w:tabs>
          <w:tab w:pos="1015" w:val="left" w:leader="none"/>
        </w:tabs>
        <w:spacing w:line="240" w:lineRule="auto" w:before="263" w:after="0"/>
        <w:ind w:left="1015" w:right="0" w:hanging="327"/>
        <w:jc w:val="left"/>
      </w:pPr>
      <w:r>
        <w:rPr>
          <w:spacing w:val="-2"/>
        </w:rPr>
        <w:t>Razonamiento.</w:t>
      </w:r>
    </w:p>
    <w:p>
      <w:pPr>
        <w:pStyle w:val="BodyText"/>
        <w:spacing w:before="68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922" w:val="left" w:leader="none"/>
        </w:tabs>
        <w:spacing w:line="312" w:lineRule="auto" w:before="0" w:after="0"/>
        <w:ind w:left="922" w:right="336" w:hanging="300"/>
        <w:jc w:val="left"/>
        <w:rPr>
          <w:sz w:val="24"/>
        </w:rPr>
      </w:pPr>
      <w:r>
        <w:rPr>
          <w:w w:val="105"/>
          <w:sz w:val="24"/>
        </w:rPr>
        <w:t>Explica por qué un modelo puede minimizar correctamente su pérdida pero no ser el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mejor según la métrica que realmente nos importa.</w:t>
      </w:r>
    </w:p>
    <w:p>
      <w:pPr>
        <w:pStyle w:val="ListParagraph"/>
        <w:numPr>
          <w:ilvl w:val="0"/>
          <w:numId w:val="6"/>
        </w:numPr>
        <w:tabs>
          <w:tab w:pos="922" w:val="left" w:leader="none"/>
        </w:tabs>
        <w:spacing w:line="312" w:lineRule="auto" w:before="199" w:after="0"/>
        <w:ind w:left="922" w:right="335" w:hanging="300"/>
        <w:jc w:val="left"/>
        <w:rPr>
          <w:sz w:val="24"/>
        </w:rPr>
      </w:pPr>
      <w:r>
        <w:rPr>
          <w:w w:val="105"/>
          <w:sz w:val="24"/>
        </w:rPr>
        <w:t>Describe un ejemplo real (medicina, fraude, sistemas de recomendación, etc.) donde la métrica elegida sea más importante que simplemente tener una alta accuracy.</w:t>
      </w:r>
    </w:p>
    <w:p>
      <w:pPr>
        <w:pStyle w:val="ListParagraph"/>
        <w:numPr>
          <w:ilvl w:val="0"/>
          <w:numId w:val="6"/>
        </w:numPr>
        <w:tabs>
          <w:tab w:pos="922" w:val="left" w:leader="none"/>
        </w:tabs>
        <w:spacing w:line="312" w:lineRule="auto" w:before="199" w:after="0"/>
        <w:ind w:left="922" w:right="336" w:hanging="300"/>
        <w:jc w:val="left"/>
        <w:rPr>
          <w:sz w:val="24"/>
        </w:rPr>
      </w:pPr>
      <w:r>
        <w:rPr>
          <w:w w:val="105"/>
          <w:sz w:val="24"/>
        </w:rPr>
        <w:t>Explica qué tipo de error conceptual se comete cuando se elige una métrica incorrecta para evaluar un modelo.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2240" w:h="15840"/>
          <w:pgMar w:header="0" w:footer="889" w:top="1300" w:bottom="1080" w:left="1080" w:right="1080"/>
        </w:sectPr>
      </w:pPr>
    </w:p>
    <w:p>
      <w:pPr>
        <w:pStyle w:val="Heading1"/>
        <w:spacing w:before="164"/>
      </w:pPr>
      <w:r>
        <w:rPr>
          <w:spacing w:val="-2"/>
        </w:rPr>
        <w:t>Ejercicio</w:t>
      </w:r>
      <w:r>
        <w:rPr>
          <w:spacing w:val="3"/>
        </w:rPr>
        <w:t> </w:t>
      </w:r>
      <w:r>
        <w:rPr>
          <w:spacing w:val="-2"/>
        </w:rPr>
        <w:t>3</w:t>
      </w:r>
      <w:r>
        <w:rPr>
          <w:spacing w:val="3"/>
        </w:rPr>
        <w:t> </w:t>
      </w:r>
      <w:r>
        <w:rPr>
          <w:spacing w:val="-2"/>
        </w:rPr>
        <w:t>—</w:t>
      </w:r>
      <w:r>
        <w:rPr>
          <w:spacing w:val="3"/>
        </w:rPr>
        <w:t> </w:t>
      </w:r>
      <w:r>
        <w:rPr>
          <w:spacing w:val="-2"/>
        </w:rPr>
        <w:t>Métricas</w:t>
      </w:r>
      <w:r>
        <w:rPr>
          <w:spacing w:val="3"/>
        </w:rPr>
        <w:t> </w:t>
      </w:r>
      <w:r>
        <w:rPr>
          <w:spacing w:val="-2"/>
        </w:rPr>
        <w:t>en</w:t>
      </w:r>
      <w:r>
        <w:rPr>
          <w:spacing w:val="3"/>
        </w:rPr>
        <w:t> </w:t>
      </w:r>
      <w:r>
        <w:rPr>
          <w:spacing w:val="-2"/>
        </w:rPr>
        <w:t>aprendizaje</w:t>
      </w:r>
      <w:r>
        <w:rPr>
          <w:spacing w:val="3"/>
        </w:rPr>
        <w:t> </w:t>
      </w:r>
      <w:r>
        <w:rPr>
          <w:spacing w:val="-2"/>
        </w:rPr>
        <w:t>supervisado</w:t>
      </w:r>
    </w:p>
    <w:p>
      <w:pPr>
        <w:pStyle w:val="Heading2"/>
      </w:pPr>
      <w:r>
        <w:rPr>
          <w:spacing w:val="-2"/>
        </w:rPr>
        <w:t>Introducción.</w:t>
      </w:r>
    </w:p>
    <w:p>
      <w:pPr>
        <w:pStyle w:val="BodyText"/>
        <w:spacing w:line="292" w:lineRule="auto" w:before="77"/>
        <w:ind w:left="337" w:firstLine="351"/>
      </w:pPr>
      <w:r>
        <w:rPr>
          <w:w w:val="105"/>
        </w:rPr>
        <w:t>En aprendizaje supervisado trabajamos con pares (</w:t>
      </w:r>
      <w:r>
        <w:rPr>
          <w:rFonts w:ascii="Calibri" w:hAnsi="Calibri"/>
          <w:i/>
          <w:w w:val="105"/>
        </w:rPr>
        <w:t>x,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i/>
          <w:w w:val="105"/>
        </w:rPr>
        <w:t>y</w:t>
      </w:r>
      <w:r>
        <w:rPr>
          <w:w w:val="105"/>
        </w:rPr>
        <w:t>) y una hipótesis </w:t>
      </w:r>
      <w:r>
        <w:rPr>
          <w:rFonts w:ascii="Calibri" w:hAnsi="Calibri"/>
          <w:i/>
          <w:w w:val="105"/>
        </w:rPr>
        <w:t>h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w w:val="105"/>
        </w:rPr>
        <w:t>) que genera</w:t>
      </w:r>
      <w:r>
        <w:rPr>
          <w:spacing w:val="80"/>
          <w:w w:val="105"/>
        </w:rPr>
        <w:t> </w:t>
      </w:r>
      <w:r>
        <w:rPr>
          <w:w w:val="105"/>
        </w:rPr>
        <w:t>predicciones </w:t>
      </w:r>
      <w:r>
        <w:rPr>
          <w:rFonts w:ascii="Calibri" w:hAnsi="Calibri"/>
          <w:i/>
          <w:w w:val="105"/>
        </w:rPr>
        <w:t>y</w:t>
      </w:r>
      <w:r>
        <w:rPr>
          <w:w w:val="105"/>
        </w:rPr>
        <w:t>ˆ.</w:t>
      </w:r>
    </w:p>
    <w:p>
      <w:pPr>
        <w:pStyle w:val="BodyText"/>
        <w:spacing w:before="7"/>
        <w:ind w:left="688"/>
      </w:pPr>
      <w:r>
        <w:rPr>
          <w:w w:val="105"/>
        </w:rPr>
        <w:t>Dependiendo</w:t>
      </w:r>
      <w:r>
        <w:rPr>
          <w:spacing w:val="12"/>
          <w:w w:val="105"/>
        </w:rPr>
        <w:t> </w:t>
      </w:r>
      <w:r>
        <w:rPr>
          <w:w w:val="105"/>
        </w:rPr>
        <w:t>del</w:t>
      </w:r>
      <w:r>
        <w:rPr>
          <w:spacing w:val="13"/>
          <w:w w:val="105"/>
        </w:rPr>
        <w:t> </w:t>
      </w:r>
      <w:r>
        <w:rPr>
          <w:w w:val="105"/>
        </w:rPr>
        <w:t>tipo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salida,</w:t>
      </w:r>
      <w:r>
        <w:rPr>
          <w:spacing w:val="12"/>
          <w:w w:val="105"/>
        </w:rPr>
        <w:t> </w:t>
      </w:r>
      <w:r>
        <w:rPr>
          <w:w w:val="105"/>
        </w:rPr>
        <w:t>utilizamos</w:t>
      </w:r>
      <w:r>
        <w:rPr>
          <w:spacing w:val="13"/>
          <w:w w:val="105"/>
        </w:rPr>
        <w:t> </w:t>
      </w:r>
      <w:r>
        <w:rPr>
          <w:w w:val="105"/>
        </w:rPr>
        <w:t>distintas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métricas:</w:t>
      </w:r>
    </w:p>
    <w:p>
      <w:pPr>
        <w:pStyle w:val="BodyText"/>
        <w:spacing w:before="149"/>
      </w:pPr>
    </w:p>
    <w:p>
      <w:pPr>
        <w:spacing w:before="0"/>
        <w:ind w:left="17" w:right="17" w:firstLine="0"/>
        <w:jc w:val="center"/>
        <w:rPr>
          <w:rFonts w:ascii="SimSun-ExtB" w:hAnsi="SimSun-ExtB"/>
          <w:sz w:val="24"/>
        </w:rPr>
      </w:pPr>
      <w:r>
        <w:rPr>
          <w:sz w:val="24"/>
        </w:rPr>
        <w:t>Clasificación: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58"/>
          <w:sz w:val="24"/>
        </w:rPr>
        <w:t> </w:t>
      </w:r>
      <w:r>
        <w:rPr>
          <w:sz w:val="24"/>
        </w:rPr>
        <w:t>:</w:t>
      </w:r>
      <w:r>
        <w:rPr>
          <w:spacing w:val="22"/>
          <w:sz w:val="24"/>
        </w:rPr>
        <w:t>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i/>
          <w:spacing w:val="50"/>
          <w:sz w:val="24"/>
        </w:rPr>
        <w:t> </w:t>
      </w:r>
      <w:r>
        <w:rPr>
          <w:rFonts w:ascii="SimSun-ExtB" w:hAnsi="SimSun-ExtB"/>
          <w:sz w:val="24"/>
        </w:rPr>
        <w:t>→</w:t>
      </w:r>
      <w:r>
        <w:rPr>
          <w:rFonts w:ascii="SimSun-ExtB" w:hAnsi="SimSun-ExtB"/>
          <w:spacing w:val="-39"/>
          <w:sz w:val="24"/>
        </w:rPr>
        <w:t> </w:t>
      </w:r>
      <w:r>
        <w:rPr>
          <w:rFonts w:ascii="SimSun-ExtB" w:hAnsi="SimSun-ExtB"/>
          <w:sz w:val="24"/>
        </w:rPr>
        <w:t>{</w:t>
      </w:r>
      <w:r>
        <w:rPr>
          <w:rFonts w:ascii="Calibri" w:hAnsi="Calibri"/>
          <w:i/>
          <w:sz w:val="24"/>
        </w:rPr>
        <w:t>c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5"/>
          <w:sz w:val="24"/>
          <w:vertAlign w:val="baseline"/>
        </w:rPr>
        <w:t> c</w:t>
      </w:r>
      <w:r>
        <w:rPr>
          <w:rFonts w:ascii="Calibri" w:hAnsi="Calibri"/>
          <w:i/>
          <w:spacing w:val="-5"/>
          <w:sz w:val="24"/>
          <w:vertAlign w:val="subscript"/>
        </w:rPr>
        <w:t>k</w:t>
      </w:r>
      <w:r>
        <w:rPr>
          <w:rFonts w:ascii="SimSun-ExtB" w:hAnsi="SimSun-ExtB"/>
          <w:spacing w:val="-5"/>
          <w:sz w:val="24"/>
          <w:vertAlign w:val="baseline"/>
        </w:rPr>
        <w:t>}</w:t>
      </w:r>
    </w:p>
    <w:p>
      <w:pPr>
        <w:pStyle w:val="BodyText"/>
        <w:spacing w:before="263"/>
        <w:rPr>
          <w:rFonts w:ascii="SimSun-ExtB"/>
        </w:rPr>
      </w:pPr>
    </w:p>
    <w:p>
      <w:pPr>
        <w:pStyle w:val="BodyText"/>
        <w:ind w:left="17" w:right="17"/>
        <w:jc w:val="center"/>
        <w:rPr>
          <w:rFonts w:ascii="Arial MT" w:hAnsi="Arial MT"/>
        </w:rPr>
      </w:pPr>
      <w:r>
        <w:rPr>
          <w:w w:val="110"/>
        </w:rPr>
        <w:t>Regresión:</w:t>
      </w:r>
      <w:r>
        <w:rPr>
          <w:spacing w:val="-16"/>
          <w:w w:val="110"/>
        </w:rPr>
        <w:t>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1"/>
          <w:w w:val="130"/>
        </w:rPr>
        <w:t> </w:t>
      </w:r>
      <w:r>
        <w:rPr>
          <w:w w:val="110"/>
        </w:rPr>
        <w:t>:</w:t>
      </w:r>
      <w:r>
        <w:rPr>
          <w:spacing w:val="-13"/>
          <w:w w:val="110"/>
        </w:rPr>
        <w:t> </w:t>
      </w:r>
      <w:r>
        <w:rPr>
          <w:rFonts w:ascii="Calibri" w:hAnsi="Calibri"/>
          <w:i/>
          <w:w w:val="130"/>
        </w:rPr>
        <w:t>X</w:t>
      </w:r>
      <w:r>
        <w:rPr>
          <w:rFonts w:ascii="Calibri" w:hAnsi="Calibri"/>
          <w:i/>
          <w:spacing w:val="-4"/>
          <w:w w:val="130"/>
        </w:rPr>
        <w:t> </w:t>
      </w:r>
      <w:r>
        <w:rPr>
          <w:rFonts w:ascii="SimSun-ExtB" w:hAnsi="SimSun-ExtB"/>
          <w:w w:val="110"/>
        </w:rPr>
        <w:t>→</w:t>
      </w:r>
      <w:r>
        <w:rPr>
          <w:rFonts w:ascii="SimSun-ExtB" w:hAnsi="SimSun-ExtB"/>
          <w:spacing w:val="-66"/>
          <w:w w:val="110"/>
        </w:rPr>
        <w:t> </w:t>
      </w:r>
      <w:r>
        <w:rPr>
          <w:rFonts w:ascii="Arial MT" w:hAnsi="Arial MT"/>
          <w:spacing w:val="-10"/>
          <w:w w:val="110"/>
        </w:rPr>
        <w:t>R</w:t>
      </w:r>
    </w:p>
    <w:p>
      <w:pPr>
        <w:pStyle w:val="Heading2"/>
        <w:spacing w:before="232"/>
      </w:pPr>
      <w:r>
        <w:rPr/>
        <w:t>1)</w:t>
      </w:r>
      <w:r>
        <w:rPr>
          <w:spacing w:val="40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82"/>
        <w:ind w:left="688"/>
      </w:pPr>
      <w:r>
        <w:rPr/>
        <w:t>Clasificación:</w:t>
      </w:r>
      <w:r>
        <w:rPr>
          <w:spacing w:val="23"/>
        </w:rPr>
        <w:t> </w:t>
      </w:r>
      <w:r>
        <w:rPr/>
        <w:t>investiga</w:t>
      </w:r>
      <w:r>
        <w:rPr>
          <w:spacing w:val="23"/>
        </w:rPr>
        <w:t> </w:t>
      </w:r>
      <w:r>
        <w:rPr/>
        <w:t>y</w:t>
      </w:r>
      <w:r>
        <w:rPr>
          <w:spacing w:val="24"/>
        </w:rPr>
        <w:t> </w:t>
      </w:r>
      <w:r>
        <w:rPr/>
        <w:t>define</w:t>
      </w:r>
      <w:r>
        <w:rPr>
          <w:spacing w:val="24"/>
        </w:rPr>
        <w:t> </w:t>
      </w:r>
      <w:r>
        <w:rPr/>
        <w:t>las</w:t>
      </w:r>
      <w:r>
        <w:rPr>
          <w:spacing w:val="24"/>
        </w:rPr>
        <w:t> </w:t>
      </w:r>
      <w:r>
        <w:rPr/>
        <w:t>siguientes</w:t>
      </w:r>
      <w:r>
        <w:rPr>
          <w:spacing w:val="24"/>
        </w:rPr>
        <w:t> </w:t>
      </w:r>
      <w:r>
        <w:rPr>
          <w:spacing w:val="-2"/>
        </w:rPr>
        <w:t>métricas:</w:t>
      </w:r>
    </w:p>
    <w:p>
      <w:pPr>
        <w:pStyle w:val="BodyText"/>
        <w:spacing w:before="53"/>
      </w:pPr>
    </w:p>
    <w:p>
      <w:pPr>
        <w:pStyle w:val="BodyText"/>
        <w:spacing w:line="482" w:lineRule="auto"/>
        <w:ind w:left="707" w:right="8212"/>
        <w:jc w:val="both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> </w:t>
      </w:r>
      <w:r>
        <w:rPr>
          <w:w w:val="105"/>
        </w:rPr>
        <w:t>Accuracy </w:t>
      </w:r>
      <w:r>
        <w:rPr>
          <w:spacing w:val="-1"/>
          <w:position w:val="2"/>
        </w:rPr>
        <w:drawing>
          <wp:inline distT="0" distB="0" distL="0" distR="0">
            <wp:extent cx="45758" cy="4575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spacing w:val="-1"/>
        </w:rPr>
        <w:t> </w:t>
      </w:r>
      <w:r>
        <w:rPr>
          <w:w w:val="105"/>
        </w:rPr>
        <w:t>Precision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Recall</w:t>
      </w: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F1-score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ROC-AUC o PR-AUC</w:t>
      </w:r>
    </w:p>
    <w:p>
      <w:pPr>
        <w:pStyle w:val="BodyText"/>
        <w:spacing w:before="53"/>
      </w:pPr>
    </w:p>
    <w:p>
      <w:pPr>
        <w:pStyle w:val="BodyText"/>
        <w:spacing w:before="1"/>
        <w:ind w:left="688"/>
      </w:pPr>
      <w:r>
        <w:rPr/>
        <w:t>Regresión:</w:t>
      </w:r>
      <w:r>
        <w:rPr>
          <w:spacing w:val="26"/>
        </w:rPr>
        <w:t> </w:t>
      </w:r>
      <w:r>
        <w:rPr/>
        <w:t>investiga</w:t>
      </w:r>
      <w:r>
        <w:rPr>
          <w:spacing w:val="26"/>
        </w:rPr>
        <w:t> </w:t>
      </w:r>
      <w:r>
        <w:rPr/>
        <w:t>y</w:t>
      </w:r>
      <w:r>
        <w:rPr>
          <w:spacing w:val="28"/>
        </w:rPr>
        <w:t> </w:t>
      </w:r>
      <w:r>
        <w:rPr>
          <w:spacing w:val="-2"/>
        </w:rPr>
        <w:t>define:</w:t>
      </w:r>
    </w:p>
    <w:p>
      <w:pPr>
        <w:pStyle w:val="BodyText"/>
        <w:spacing w:before="53"/>
      </w:pPr>
    </w:p>
    <w:p>
      <w:pPr>
        <w:pStyle w:val="BodyText"/>
        <w:spacing w:line="482" w:lineRule="auto"/>
        <w:ind w:left="707" w:right="8594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1"/>
          <w:sz w:val="20"/>
        </w:rPr>
        <w:t> </w:t>
      </w:r>
      <w:r>
        <w:rPr/>
        <w:t>MAE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</w:rPr>
        <w:t> </w:t>
      </w:r>
      <w:r>
        <w:rPr/>
        <w:t>MSE</w:t>
      </w: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RMSE</w:t>
      </w:r>
    </w:p>
    <w:p>
      <w:pPr>
        <w:spacing w:before="265"/>
        <w:ind w:left="707" w:right="0" w:firstLine="0"/>
        <w:jc w:val="left"/>
        <w:rPr>
          <w:rFonts w:ascii="Trebuchet MS"/>
          <w:sz w:val="16"/>
        </w:rPr>
      </w:pPr>
      <w:r>
        <w:rPr>
          <w:position w:val="-6"/>
        </w:rPr>
        <w:drawing>
          <wp:inline distT="0" distB="0" distL="0" distR="0">
            <wp:extent cx="45758" cy="4575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spacing w:val="40"/>
          <w:w w:val="120"/>
          <w:position w:val="-8"/>
          <w:sz w:val="20"/>
        </w:rPr>
        <w:t> </w:t>
      </w:r>
      <w:r>
        <w:rPr>
          <w:rFonts w:ascii="Calibri"/>
          <w:i/>
          <w:w w:val="120"/>
          <w:position w:val="-8"/>
          <w:sz w:val="24"/>
        </w:rPr>
        <w:t>R</w:t>
      </w:r>
      <w:r>
        <w:rPr>
          <w:rFonts w:ascii="Trebuchet MS"/>
          <w:w w:val="120"/>
          <w:sz w:val="16"/>
        </w:rPr>
        <w:t>2</w:t>
      </w:r>
    </w:p>
    <w:p>
      <w:pPr>
        <w:pStyle w:val="BodyText"/>
        <w:spacing w:before="128"/>
        <w:rPr>
          <w:rFonts w:ascii="Trebuchet MS"/>
          <w:sz w:val="16"/>
        </w:rPr>
      </w:pPr>
    </w:p>
    <w:p>
      <w:pPr>
        <w:pStyle w:val="BodyText"/>
        <w:ind w:left="688"/>
      </w:pPr>
      <w:r>
        <w:rPr>
          <w:w w:val="105"/>
        </w:rPr>
        <w:t>Para</w:t>
      </w:r>
      <w:r>
        <w:rPr>
          <w:spacing w:val="23"/>
          <w:w w:val="105"/>
        </w:rPr>
        <w:t> </w:t>
      </w:r>
      <w:r>
        <w:rPr>
          <w:w w:val="105"/>
        </w:rPr>
        <w:t>cada</w:t>
      </w:r>
      <w:r>
        <w:rPr>
          <w:spacing w:val="24"/>
          <w:w w:val="105"/>
        </w:rPr>
        <w:t> </w:t>
      </w:r>
      <w:r>
        <w:rPr>
          <w:w w:val="105"/>
        </w:rPr>
        <w:t>métrica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incluye: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Definición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breve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Qué</w:t>
      </w:r>
      <w:r>
        <w:rPr>
          <w:spacing w:val="24"/>
          <w:sz w:val="24"/>
        </w:rPr>
        <w:t> </w:t>
      </w:r>
      <w:r>
        <w:rPr>
          <w:sz w:val="24"/>
        </w:rPr>
        <w:t>significa</w:t>
      </w:r>
      <w:r>
        <w:rPr>
          <w:spacing w:val="24"/>
          <w:sz w:val="24"/>
        </w:rPr>
        <w:t> </w:t>
      </w:r>
      <w:r>
        <w:rPr>
          <w:sz w:val="24"/>
        </w:rPr>
        <w:t>un</w:t>
      </w:r>
      <w:r>
        <w:rPr>
          <w:spacing w:val="25"/>
          <w:sz w:val="24"/>
        </w:rPr>
        <w:t> </w:t>
      </w:r>
      <w:r>
        <w:rPr>
          <w:sz w:val="24"/>
        </w:rPr>
        <w:t>valor</w:t>
      </w:r>
      <w:r>
        <w:rPr>
          <w:spacing w:val="25"/>
          <w:sz w:val="24"/>
        </w:rPr>
        <w:t> </w:t>
      </w:r>
      <w:r>
        <w:rPr>
          <w:sz w:val="24"/>
        </w:rPr>
        <w:t>alto</w:t>
      </w:r>
      <w:r>
        <w:rPr>
          <w:spacing w:val="25"/>
          <w:sz w:val="24"/>
        </w:rPr>
        <w:t> </w:t>
      </w:r>
      <w:r>
        <w:rPr>
          <w:sz w:val="24"/>
        </w:rPr>
        <w:t>o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bajo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contexto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métrica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especialmente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importante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8"/>
          <w:pgSz w:w="12240" w:h="15840"/>
          <w:pgMar w:header="0" w:footer="1489" w:top="1180" w:bottom="1680" w:left="1080" w:right="1080"/>
        </w:sectPr>
      </w:pPr>
    </w:p>
    <w:p>
      <w:pPr>
        <w:pStyle w:val="ListParagraph"/>
        <w:numPr>
          <w:ilvl w:val="0"/>
          <w:numId w:val="8"/>
        </w:numPr>
        <w:tabs>
          <w:tab w:pos="922" w:val="left" w:leader="none"/>
        </w:tabs>
        <w:spacing w:line="240" w:lineRule="auto" w:before="132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Explica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engañosa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cuando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los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datos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están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desbalanceados.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922" w:val="left" w:leader="none"/>
        </w:tabs>
        <w:spacing w:line="312" w:lineRule="auto" w:before="0" w:after="0"/>
        <w:ind w:left="922" w:right="335" w:hanging="300"/>
        <w:jc w:val="left"/>
        <w:rPr>
          <w:sz w:val="24"/>
        </w:rPr>
      </w:pPr>
      <w:r>
        <w:rPr>
          <w:w w:val="105"/>
          <w:sz w:val="24"/>
        </w:rPr>
        <w:t>En un problema médico donde la clase positiva representa a un paciente enfermo, ¿qué error es más grave: falso positivo o falso negativo? ¿Qué métrica priorizarías?</w:t>
      </w:r>
    </w:p>
    <w:p>
      <w:pPr>
        <w:pStyle w:val="ListParagraph"/>
        <w:numPr>
          <w:ilvl w:val="0"/>
          <w:numId w:val="8"/>
        </w:numPr>
        <w:tabs>
          <w:tab w:pos="922" w:val="left" w:leader="none"/>
        </w:tabs>
        <w:spacing w:line="312" w:lineRule="auto" w:before="193" w:after="0"/>
        <w:ind w:left="922" w:right="334" w:hanging="300"/>
        <w:jc w:val="left"/>
        <w:rPr>
          <w:sz w:val="24"/>
        </w:rPr>
      </w:pPr>
      <w:r>
        <w:rPr>
          <w:w w:val="105"/>
          <w:sz w:val="24"/>
        </w:rPr>
        <w:t>En regresión, explica por qué RMSE penaliza más fuertemente los errores grandes que MAE. ¿En qué tipo de problemas podría ser deseable?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>
          <w:spacing w:val="-2"/>
        </w:rPr>
        <w:t>Ejercicio</w:t>
      </w:r>
      <w:r>
        <w:rPr>
          <w:spacing w:val="1"/>
        </w:rPr>
        <w:t> </w:t>
      </w:r>
      <w:r>
        <w:rPr>
          <w:spacing w:val="-2"/>
        </w:rPr>
        <w:t>4</w:t>
      </w:r>
      <w:r>
        <w:rPr>
          <w:spacing w:val="1"/>
        </w:rPr>
        <w:t> </w:t>
      </w:r>
      <w:r>
        <w:rPr>
          <w:spacing w:val="-2"/>
        </w:rPr>
        <w:t>—</w:t>
      </w:r>
      <w:r>
        <w:rPr>
          <w:spacing w:val="1"/>
        </w:rPr>
        <w:t> </w:t>
      </w:r>
      <w:r>
        <w:rPr>
          <w:spacing w:val="-2"/>
        </w:rPr>
        <w:t>Métricas</w:t>
      </w:r>
      <w:r>
        <w:rPr>
          <w:spacing w:val="2"/>
        </w:rPr>
        <w:t> </w:t>
      </w:r>
      <w:r>
        <w:rPr>
          <w:spacing w:val="-2"/>
        </w:rPr>
        <w:t>en</w:t>
      </w:r>
      <w:r>
        <w:rPr>
          <w:spacing w:val="1"/>
        </w:rPr>
        <w:t> </w:t>
      </w:r>
      <w:r>
        <w:rPr>
          <w:spacing w:val="-2"/>
        </w:rPr>
        <w:t>aprendizaje</w:t>
      </w:r>
      <w:r>
        <w:rPr>
          <w:spacing w:val="1"/>
        </w:rPr>
        <w:t> </w:t>
      </w:r>
      <w:r>
        <w:rPr>
          <w:spacing w:val="-2"/>
        </w:rPr>
        <w:t>no</w:t>
      </w:r>
      <w:r>
        <w:rPr>
          <w:spacing w:val="1"/>
        </w:rPr>
        <w:t> </w:t>
      </w:r>
      <w:r>
        <w:rPr>
          <w:spacing w:val="-2"/>
        </w:rPr>
        <w:t>supervisado</w:t>
      </w:r>
    </w:p>
    <w:p>
      <w:pPr>
        <w:pStyle w:val="Heading2"/>
      </w:pPr>
      <w:r>
        <w:rPr>
          <w:spacing w:val="-2"/>
        </w:rPr>
        <w:t>Introducción.</w:t>
      </w:r>
    </w:p>
    <w:p>
      <w:pPr>
        <w:pStyle w:val="BodyText"/>
        <w:spacing w:line="297" w:lineRule="auto" w:before="78"/>
        <w:ind w:left="688" w:right="3813"/>
      </w:pPr>
      <w:r>
        <w:rPr>
          <w:w w:val="105"/>
        </w:rPr>
        <w:t>En aprendizaje no supervisado no existen etiquetas </w:t>
      </w:r>
      <w:r>
        <w:rPr>
          <w:rFonts w:ascii="Calibri" w:hAnsi="Calibri"/>
          <w:i/>
          <w:w w:val="105"/>
        </w:rPr>
        <w:t>y</w:t>
      </w:r>
      <w:r>
        <w:rPr>
          <w:w w:val="105"/>
        </w:rPr>
        <w:t>. El modelo aprende una representación o estructura:</w:t>
      </w:r>
    </w:p>
    <w:p>
      <w:pPr>
        <w:pStyle w:val="BodyText"/>
        <w:spacing w:before="82"/>
      </w:pPr>
    </w:p>
    <w:p>
      <w:pPr>
        <w:spacing w:before="0"/>
        <w:ind w:left="17" w:right="32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40"/>
          <w:sz w:val="24"/>
        </w:rPr>
        <w:t>f</w:t>
      </w:r>
      <w:r>
        <w:rPr>
          <w:rFonts w:ascii="Calibri" w:hAnsi="Calibri"/>
          <w:i/>
          <w:spacing w:val="6"/>
          <w:w w:val="140"/>
          <w:sz w:val="24"/>
        </w:rPr>
        <w:t> </w:t>
      </w:r>
      <w:r>
        <w:rPr>
          <w:w w:val="115"/>
          <w:sz w:val="24"/>
        </w:rPr>
        <w:t>:</w:t>
      </w:r>
      <w:r>
        <w:rPr>
          <w:spacing w:val="-7"/>
          <w:w w:val="115"/>
          <w:sz w:val="24"/>
        </w:rPr>
        <w:t> </w:t>
      </w:r>
      <w:r>
        <w:rPr>
          <w:rFonts w:ascii="Calibri" w:hAnsi="Calibri"/>
          <w:i/>
          <w:w w:val="140"/>
          <w:sz w:val="24"/>
        </w:rPr>
        <w:t>X</w:t>
      </w:r>
      <w:r>
        <w:rPr>
          <w:rFonts w:ascii="Calibri" w:hAnsi="Calibri"/>
          <w:i/>
          <w:spacing w:val="3"/>
          <w:w w:val="140"/>
          <w:sz w:val="24"/>
        </w:rPr>
        <w:t> </w:t>
      </w:r>
      <w:r>
        <w:rPr>
          <w:rFonts w:ascii="SimSun-ExtB" w:hAnsi="SimSun-ExtB"/>
          <w:w w:val="115"/>
          <w:sz w:val="24"/>
        </w:rPr>
        <w:t>→</w:t>
      </w:r>
      <w:r>
        <w:rPr>
          <w:rFonts w:ascii="SimSun-ExtB" w:hAnsi="SimSun-ExtB"/>
          <w:spacing w:val="-72"/>
          <w:w w:val="115"/>
          <w:sz w:val="24"/>
        </w:rPr>
        <w:t> </w:t>
      </w:r>
      <w:r>
        <w:rPr>
          <w:rFonts w:ascii="Calibri" w:hAnsi="Calibri"/>
          <w:i/>
          <w:spacing w:val="-10"/>
          <w:w w:val="140"/>
          <w:sz w:val="24"/>
        </w:rPr>
        <w:t>Z</w:t>
      </w:r>
    </w:p>
    <w:p>
      <w:pPr>
        <w:pStyle w:val="BodyText"/>
        <w:spacing w:before="228"/>
        <w:ind w:left="688"/>
      </w:pPr>
      <w:r>
        <w:rPr>
          <w:w w:val="105"/>
        </w:rPr>
        <w:t>Por</w:t>
      </w:r>
      <w:r>
        <w:rPr>
          <w:spacing w:val="10"/>
          <w:w w:val="105"/>
        </w:rPr>
        <w:t> </w:t>
      </w:r>
      <w:r>
        <w:rPr>
          <w:w w:val="105"/>
        </w:rPr>
        <w:t>ello,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evaluación</w:t>
      </w:r>
      <w:r>
        <w:rPr>
          <w:spacing w:val="11"/>
          <w:w w:val="105"/>
        </w:rPr>
        <w:t> </w:t>
      </w:r>
      <w:r>
        <w:rPr>
          <w:w w:val="105"/>
        </w:rPr>
        <w:t>se</w:t>
      </w:r>
      <w:r>
        <w:rPr>
          <w:spacing w:val="12"/>
          <w:w w:val="105"/>
        </w:rPr>
        <w:t> </w:t>
      </w:r>
      <w:r>
        <w:rPr>
          <w:w w:val="105"/>
        </w:rPr>
        <w:t>basa</w:t>
      </w:r>
      <w:r>
        <w:rPr>
          <w:spacing w:val="10"/>
          <w:w w:val="105"/>
        </w:rPr>
        <w:t> </w:t>
      </w:r>
      <w:r>
        <w:rPr>
          <w:w w:val="105"/>
        </w:rPr>
        <w:t>en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calidad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estructura</w:t>
      </w:r>
      <w:r>
        <w:rPr>
          <w:spacing w:val="10"/>
          <w:w w:val="105"/>
        </w:rPr>
        <w:t> </w:t>
      </w:r>
      <w:r>
        <w:rPr>
          <w:w w:val="105"/>
        </w:rPr>
        <w:t>descubierta</w:t>
      </w:r>
      <w:r>
        <w:rPr>
          <w:spacing w:val="12"/>
          <w:w w:val="105"/>
        </w:rPr>
        <w:t> </w:t>
      </w:r>
      <w:r>
        <w:rPr>
          <w:w w:val="105"/>
        </w:rPr>
        <w:t>en</w:t>
      </w:r>
      <w:r>
        <w:rPr>
          <w:spacing w:val="10"/>
          <w:w w:val="105"/>
        </w:rPr>
        <w:t> </w:t>
      </w:r>
      <w:r>
        <w:rPr>
          <w:w w:val="105"/>
        </w:rPr>
        <w:t>los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datos.</w:t>
      </w:r>
    </w:p>
    <w:p>
      <w:pPr>
        <w:pStyle w:val="Heading2"/>
        <w:spacing w:before="86"/>
      </w:pPr>
      <w:r>
        <w:rPr/>
        <w:t>1)</w:t>
      </w:r>
      <w:r>
        <w:rPr>
          <w:spacing w:val="40"/>
        </w:rPr>
        <w:t> </w:t>
      </w:r>
      <w:r>
        <w:rPr>
          <w:spacing w:val="-2"/>
        </w:rPr>
        <w:t>Investigación.</w:t>
      </w:r>
    </w:p>
    <w:p>
      <w:pPr>
        <w:pStyle w:val="BodyText"/>
        <w:spacing w:before="82"/>
        <w:ind w:left="688"/>
      </w:pPr>
      <w:r>
        <w:rPr>
          <w:w w:val="105"/>
        </w:rPr>
        <w:t>Clustering:</w:t>
      </w:r>
      <w:r>
        <w:rPr>
          <w:spacing w:val="4"/>
          <w:w w:val="105"/>
        </w:rPr>
        <w:t> </w:t>
      </w:r>
      <w:r>
        <w:rPr>
          <w:w w:val="105"/>
        </w:rPr>
        <w:t>investiga</w:t>
      </w:r>
      <w:r>
        <w:rPr>
          <w:spacing w:val="4"/>
          <w:w w:val="105"/>
        </w:rPr>
        <w:t> </w:t>
      </w:r>
      <w:r>
        <w:rPr>
          <w:w w:val="105"/>
        </w:rPr>
        <w:t>al</w:t>
      </w:r>
      <w:r>
        <w:rPr>
          <w:spacing w:val="5"/>
          <w:w w:val="105"/>
        </w:rPr>
        <w:t> </w:t>
      </w:r>
      <w:r>
        <w:rPr>
          <w:w w:val="105"/>
        </w:rPr>
        <w:t>menos</w:t>
      </w:r>
      <w:r>
        <w:rPr>
          <w:spacing w:val="6"/>
          <w:w w:val="105"/>
        </w:rPr>
        <w:t> </w:t>
      </w:r>
      <w:r>
        <w:rPr>
          <w:w w:val="105"/>
        </w:rPr>
        <w:t>tres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métricas:</w:t>
      </w:r>
    </w:p>
    <w:p>
      <w:pPr>
        <w:pStyle w:val="BodyText"/>
        <w:spacing w:before="41"/>
      </w:pPr>
    </w:p>
    <w:p>
      <w:pPr>
        <w:pStyle w:val="BodyText"/>
        <w:spacing w:before="1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/>
        <w:t>Silhouette</w:t>
      </w:r>
      <w:r>
        <w:rPr>
          <w:spacing w:val="40"/>
        </w:rPr>
        <w:t> </w:t>
      </w:r>
      <w:r>
        <w:rPr/>
        <w:t>Score</w:t>
      </w:r>
    </w:p>
    <w:p>
      <w:pPr>
        <w:pStyle w:val="BodyText"/>
        <w:spacing w:before="275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Davies–Bouldin</w:t>
      </w:r>
      <w:r>
        <w:rPr>
          <w:spacing w:val="40"/>
        </w:rPr>
        <w:t> </w:t>
      </w:r>
      <w:r>
        <w:rPr/>
        <w:t>Index</w:t>
      </w:r>
    </w:p>
    <w:p>
      <w:pPr>
        <w:pStyle w:val="BodyText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Calinski–Harabasz Index</w:t>
      </w:r>
    </w:p>
    <w:p>
      <w:pPr>
        <w:pStyle w:val="BodyText"/>
        <w:spacing w:line="590" w:lineRule="atLeast" w:before="3"/>
        <w:ind w:left="707" w:right="3511" w:hanging="20"/>
      </w:pPr>
      <w:r>
        <w:rPr>
          <w:w w:val="105"/>
        </w:rPr>
        <w:t>Reducción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dimensión:</w:t>
      </w:r>
      <w:r>
        <w:rPr>
          <w:spacing w:val="-6"/>
          <w:w w:val="105"/>
        </w:rPr>
        <w:t> </w:t>
      </w:r>
      <w:r>
        <w:rPr>
          <w:w w:val="105"/>
        </w:rPr>
        <w:t>investiga</w:t>
      </w:r>
      <w:r>
        <w:rPr>
          <w:spacing w:val="-6"/>
          <w:w w:val="105"/>
        </w:rPr>
        <w:t> </w:t>
      </w:r>
      <w:r>
        <w:rPr>
          <w:w w:val="105"/>
        </w:rPr>
        <w:t>al</w:t>
      </w:r>
      <w:r>
        <w:rPr>
          <w:spacing w:val="-6"/>
          <w:w w:val="105"/>
        </w:rPr>
        <w:t> </w:t>
      </w:r>
      <w:r>
        <w:rPr>
          <w:w w:val="105"/>
        </w:rPr>
        <w:t>menos</w:t>
      </w:r>
      <w:r>
        <w:rPr>
          <w:spacing w:val="-6"/>
          <w:w w:val="105"/>
        </w:rPr>
        <w:t> </w:t>
      </w:r>
      <w:r>
        <w:rPr>
          <w:w w:val="105"/>
        </w:rPr>
        <w:t>dos</w:t>
      </w:r>
      <w:r>
        <w:rPr>
          <w:spacing w:val="-6"/>
          <w:w w:val="105"/>
        </w:rPr>
        <w:t> </w:t>
      </w:r>
      <w:r>
        <w:rPr>
          <w:w w:val="105"/>
        </w:rPr>
        <w:t>criterios: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Varianza explicada (PCA)</w:t>
      </w:r>
    </w:p>
    <w:p>
      <w:pPr>
        <w:pStyle w:val="BodyText"/>
        <w:spacing w:before="3"/>
      </w:pPr>
    </w:p>
    <w:p>
      <w:pPr>
        <w:pStyle w:val="BodyText"/>
        <w:spacing w:line="516" w:lineRule="auto"/>
        <w:ind w:left="688" w:right="6401" w:firstLine="19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Error de </w:t>
      </w:r>
      <w:r>
        <w:rPr>
          <w:w w:val="105"/>
        </w:rPr>
        <w:t>reconstrucción Para cada uno incluye:</w:t>
      </w:r>
    </w:p>
    <w:p>
      <w:pPr>
        <w:pStyle w:val="ListParagraph"/>
        <w:numPr>
          <w:ilvl w:val="0"/>
          <w:numId w:val="9"/>
        </w:numPr>
        <w:tabs>
          <w:tab w:pos="922" w:val="left" w:leader="none"/>
        </w:tabs>
        <w:spacing w:line="276" w:lineRule="exact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Definición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breve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Interpretación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valor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obtenido</w:t>
      </w:r>
    </w:p>
    <w:p>
      <w:pPr>
        <w:pStyle w:val="ListParagraph"/>
        <w:numPr>
          <w:ilvl w:val="0"/>
          <w:numId w:val="9"/>
        </w:numPr>
        <w:tabs>
          <w:tab w:pos="922" w:val="left" w:leader="none"/>
        </w:tabs>
        <w:spacing w:line="240" w:lineRule="auto" w:before="275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Una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limitación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situación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fallar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489" w:top="1300" w:bottom="1680" w:left="1080" w:right="1080"/>
        </w:sectPr>
      </w:pPr>
    </w:p>
    <w:p>
      <w:pPr>
        <w:pStyle w:val="ListParagraph"/>
        <w:numPr>
          <w:ilvl w:val="0"/>
          <w:numId w:val="10"/>
        </w:numPr>
        <w:tabs>
          <w:tab w:pos="922" w:val="left" w:leader="none"/>
        </w:tabs>
        <w:spacing w:line="312" w:lineRule="auto" w:before="132" w:after="0"/>
        <w:ind w:left="922" w:right="335" w:hanging="300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existen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etiquetas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verdaderas,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¿qué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significa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“bueno”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apren- dizaje no supervisado?</w:t>
      </w:r>
    </w:p>
    <w:p>
      <w:pPr>
        <w:pStyle w:val="ListParagraph"/>
        <w:numPr>
          <w:ilvl w:val="0"/>
          <w:numId w:val="10"/>
        </w:numPr>
        <w:tabs>
          <w:tab w:pos="922" w:val="left" w:leader="none"/>
        </w:tabs>
        <w:spacing w:line="312" w:lineRule="auto" w:before="199" w:after="0"/>
        <w:ind w:left="922" w:right="335" w:hanging="300"/>
        <w:jc w:val="left"/>
        <w:rPr>
          <w:sz w:val="24"/>
        </w:rPr>
      </w:pPr>
      <w:r>
        <w:rPr>
          <w:w w:val="105"/>
          <w:sz w:val="24"/>
        </w:rPr>
        <w:t>Describe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ejemplo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donde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clustering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tenga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valores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métricas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internas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pero no sea útil para un problema real.</w:t>
      </w:r>
    </w:p>
    <w:p>
      <w:pPr>
        <w:pStyle w:val="ListParagraph"/>
        <w:numPr>
          <w:ilvl w:val="0"/>
          <w:numId w:val="10"/>
        </w:numPr>
        <w:tabs>
          <w:tab w:pos="922" w:val="left" w:leader="none"/>
        </w:tabs>
        <w:spacing w:line="312" w:lineRule="auto" w:before="199" w:after="0"/>
        <w:ind w:left="922" w:right="338" w:hanging="300"/>
        <w:jc w:val="left"/>
        <w:rPr>
          <w:sz w:val="24"/>
        </w:rPr>
      </w:pPr>
      <w:r>
        <w:rPr>
          <w:w w:val="105"/>
          <w:sz w:val="24"/>
        </w:rPr>
        <w:t>Explica cómo podrías validar un clustering usando conocimiento previo del dominio o análisis exploratorio de datos.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</w:pPr>
      <w:r>
        <w:rPr/>
        <w:t>Ejercicio</w:t>
      </w:r>
      <w:r>
        <w:rPr>
          <w:spacing w:val="3"/>
        </w:rPr>
        <w:t> </w:t>
      </w:r>
      <w:r>
        <w:rPr/>
        <w:t>5</w:t>
      </w:r>
      <w:r>
        <w:rPr>
          <w:spacing w:val="3"/>
        </w:rPr>
        <w:t> </w:t>
      </w:r>
      <w:r>
        <w:rPr/>
        <w:t>—</w:t>
      </w:r>
      <w:r>
        <w:rPr>
          <w:spacing w:val="3"/>
        </w:rPr>
        <w:t> </w:t>
      </w:r>
      <w:r>
        <w:rPr/>
        <w:t>Sesgo,</w:t>
      </w:r>
      <w:r>
        <w:rPr>
          <w:spacing w:val="3"/>
        </w:rPr>
        <w:t> </w:t>
      </w:r>
      <w:r>
        <w:rPr/>
        <w:t>varianza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2"/>
        </w:rPr>
        <w:t>generalización</w:t>
      </w:r>
    </w:p>
    <w:p>
      <w:pPr>
        <w:pStyle w:val="Heading2"/>
      </w:pPr>
      <w:r>
        <w:rPr>
          <w:spacing w:val="-2"/>
        </w:rPr>
        <w:t>Introducción.</w:t>
      </w:r>
    </w:p>
    <w:p>
      <w:pPr>
        <w:pStyle w:val="BodyText"/>
        <w:spacing w:line="312" w:lineRule="auto" w:before="82"/>
        <w:ind w:left="337" w:right="336" w:firstLine="351"/>
      </w:pPr>
      <w:r>
        <w:rPr/>
        <w:t>En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existe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compromiso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complejidad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capacidad de</w:t>
      </w:r>
      <w:r>
        <w:rPr>
          <w:spacing w:val="-9"/>
        </w:rPr>
        <w:t> </w:t>
      </w:r>
      <w:r>
        <w:rPr/>
        <w:t>generalización,</w:t>
      </w:r>
      <w:r>
        <w:rPr>
          <w:spacing w:val="-10"/>
        </w:rPr>
        <w:t> </w:t>
      </w:r>
      <w:r>
        <w:rPr/>
        <w:t>conocido</w:t>
      </w:r>
      <w:r>
        <w:rPr>
          <w:spacing w:val="-10"/>
        </w:rPr>
        <w:t> </w:t>
      </w:r>
      <w:r>
        <w:rPr/>
        <w:t>como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>
          <w:rFonts w:ascii="Georgia" w:hAnsi="Georgia"/>
          <w:b/>
        </w:rPr>
        <w:t>compromiso</w:t>
      </w:r>
      <w:r>
        <w:rPr>
          <w:rFonts w:ascii="Georgia" w:hAnsi="Georgia"/>
          <w:b/>
          <w:spacing w:val="-3"/>
        </w:rPr>
        <w:t> </w:t>
      </w:r>
      <w:r>
        <w:rPr>
          <w:rFonts w:ascii="Georgia" w:hAnsi="Georgia"/>
          <w:b/>
        </w:rPr>
        <w:t>sesgo–varianza</w:t>
      </w:r>
      <w:r>
        <w:rPr/>
        <w:t>.</w:t>
      </w:r>
    </w:p>
    <w:p>
      <w:pPr>
        <w:spacing w:before="258"/>
        <w:ind w:left="707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rFonts w:ascii="Georgia"/>
          <w:b/>
          <w:sz w:val="24"/>
        </w:rPr>
        <w:t>Alto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sz w:val="24"/>
        </w:rPr>
        <w:t>sesgo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modelos</w:t>
      </w:r>
      <w:r>
        <w:rPr>
          <w:spacing w:val="27"/>
          <w:sz w:val="24"/>
        </w:rPr>
        <w:t> </w:t>
      </w:r>
      <w:r>
        <w:rPr>
          <w:sz w:val="24"/>
        </w:rPr>
        <w:t>demasiado</w:t>
      </w:r>
      <w:r>
        <w:rPr>
          <w:spacing w:val="26"/>
          <w:sz w:val="24"/>
        </w:rPr>
        <w:t> </w:t>
      </w:r>
      <w:r>
        <w:rPr>
          <w:sz w:val="24"/>
        </w:rPr>
        <w:t>simples.</w:t>
      </w:r>
    </w:p>
    <w:p>
      <w:pPr>
        <w:pStyle w:val="BodyText"/>
        <w:spacing w:line="618" w:lineRule="exact" w:before="10"/>
        <w:ind w:left="688" w:right="2489" w:firstLine="19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</w:rPr>
        <w:t>Alta varianza</w:t>
      </w:r>
      <w:r>
        <w:rPr>
          <w:w w:val="105"/>
        </w:rPr>
        <w:t>: modelos demasiado sensibles a los datos. Además, el entrenamiento se divide en distintos conjuntos de datos:</w:t>
      </w:r>
      <w:r>
        <w:rPr>
          <w:spacing w:val="40"/>
          <w:w w:val="105"/>
        </w:rPr>
        <w:t>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</w:rPr>
        <w:t> </w:t>
      </w:r>
      <w:r>
        <w:rPr>
          <w:rFonts w:ascii="Georgia" w:hAnsi="Georgia"/>
          <w:b/>
          <w:w w:val="105"/>
        </w:rPr>
        <w:t>Training set</w:t>
      </w:r>
      <w:r>
        <w:rPr>
          <w:w w:val="105"/>
        </w:rPr>
        <w:t>: utilizado para ajustar los parámetros del modelo.</w:t>
      </w:r>
    </w:p>
    <w:p>
      <w:pPr>
        <w:pStyle w:val="BodyText"/>
        <w:spacing w:before="210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6"/>
          <w:w w:val="105"/>
          <w:sz w:val="20"/>
        </w:rPr>
        <w:t> </w:t>
      </w:r>
      <w:r>
        <w:rPr>
          <w:rFonts w:ascii="Georgia" w:hAnsi="Georgia"/>
          <w:b/>
          <w:w w:val="105"/>
        </w:rPr>
        <w:t>Validation</w:t>
      </w:r>
      <w:r>
        <w:rPr>
          <w:rFonts w:ascii="Georgia" w:hAnsi="Georgia"/>
          <w:b/>
          <w:spacing w:val="16"/>
          <w:w w:val="105"/>
        </w:rPr>
        <w:t> </w:t>
      </w:r>
      <w:r>
        <w:rPr>
          <w:rFonts w:ascii="Georgia" w:hAnsi="Georgia"/>
          <w:b/>
          <w:w w:val="105"/>
        </w:rPr>
        <w:t>set</w:t>
      </w:r>
      <w:r>
        <w:rPr>
          <w:w w:val="105"/>
        </w:rPr>
        <w:t>: utilizado para ajustar hiperparámetros y elegir el modelo.</w:t>
      </w:r>
    </w:p>
    <w:p>
      <w:pPr>
        <w:pStyle w:val="BodyText"/>
        <w:spacing w:before="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2"/>
          <w:w w:val="105"/>
          <w:sz w:val="20"/>
        </w:rPr>
        <w:t> </w:t>
      </w:r>
      <w:r>
        <w:rPr>
          <w:rFonts w:ascii="Georgia" w:hAnsi="Georgia"/>
          <w:b/>
          <w:w w:val="105"/>
        </w:rPr>
        <w:t>Test set</w:t>
      </w:r>
      <w:r>
        <w:rPr>
          <w:w w:val="105"/>
        </w:rPr>
        <w:t>: utilizado exclusivamente para la evaluación final.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1"/>
        </w:numPr>
        <w:tabs>
          <w:tab w:pos="1015" w:val="left" w:leader="none"/>
        </w:tabs>
        <w:spacing w:line="240" w:lineRule="auto" w:before="1" w:after="0"/>
        <w:ind w:left="1015" w:right="0" w:hanging="327"/>
        <w:jc w:val="left"/>
      </w:pPr>
      <w:r>
        <w:rPr>
          <w:spacing w:val="-2"/>
        </w:rPr>
        <w:t>Investigación.</w:t>
      </w:r>
    </w:p>
    <w:p>
      <w:pPr>
        <w:pStyle w:val="BodyText"/>
        <w:spacing w:before="68"/>
        <w:rPr>
          <w:rFonts w:ascii="Georgia"/>
          <w:b/>
        </w:rPr>
      </w:pPr>
    </w:p>
    <w:p>
      <w:pPr>
        <w:pStyle w:val="ListParagraph"/>
        <w:numPr>
          <w:ilvl w:val="0"/>
          <w:numId w:val="12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Investiga</w:t>
      </w:r>
      <w:r>
        <w:rPr>
          <w:spacing w:val="1"/>
          <w:sz w:val="24"/>
        </w:rPr>
        <w:t> </w:t>
      </w:r>
      <w:r>
        <w:rPr>
          <w:sz w:val="24"/>
        </w:rPr>
        <w:t>qué</w:t>
      </w:r>
      <w:r>
        <w:rPr>
          <w:spacing w:val="1"/>
          <w:sz w:val="24"/>
        </w:rPr>
        <w:t> </w:t>
      </w:r>
      <w:r>
        <w:rPr>
          <w:sz w:val="24"/>
        </w:rPr>
        <w:t>son las</w:t>
      </w:r>
      <w:r>
        <w:rPr>
          <w:spacing w:val="1"/>
          <w:sz w:val="24"/>
        </w:rPr>
        <w:t> </w:t>
      </w:r>
      <w:r>
        <w:rPr>
          <w:rFonts w:ascii="Georgia" w:hAnsi="Georgia"/>
          <w:b/>
          <w:sz w:val="24"/>
        </w:rPr>
        <w:t>learning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z w:val="24"/>
        </w:rPr>
        <w:t>curves </w:t>
      </w:r>
      <w:r>
        <w:rPr>
          <w:sz w:val="24"/>
        </w:rPr>
        <w:t>y</w:t>
      </w:r>
      <w:r>
        <w:rPr>
          <w:spacing w:val="1"/>
          <w:sz w:val="24"/>
        </w:rPr>
        <w:t> </w:t>
      </w:r>
      <w:r>
        <w:rPr>
          <w:sz w:val="24"/>
        </w:rPr>
        <w:t>cómo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interpretan.</w:t>
      </w:r>
    </w:p>
    <w:p>
      <w:pPr>
        <w:pStyle w:val="ListParagraph"/>
        <w:numPr>
          <w:ilvl w:val="0"/>
          <w:numId w:val="12"/>
        </w:numPr>
        <w:tabs>
          <w:tab w:pos="921" w:val="left" w:leader="none"/>
          <w:tab w:pos="1222" w:val="left" w:leader="none"/>
        </w:tabs>
        <w:spacing w:line="558" w:lineRule="exact" w:before="59" w:after="0"/>
        <w:ind w:left="1222" w:right="5862" w:hanging="600"/>
        <w:jc w:val="left"/>
        <w:rPr>
          <w:sz w:val="24"/>
        </w:rPr>
      </w:pPr>
      <w:r>
        <w:rPr>
          <w:w w:val="105"/>
          <w:sz w:val="24"/>
        </w:rPr>
        <w:t>Define con tus propias </w:t>
      </w:r>
      <w:r>
        <w:rPr>
          <w:w w:val="105"/>
          <w:sz w:val="24"/>
        </w:rPr>
        <w:t>palabras: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Underfitting</w:t>
      </w:r>
    </w:p>
    <w:p>
      <w:pPr>
        <w:pStyle w:val="BodyText"/>
        <w:spacing w:before="122"/>
        <w:ind w:left="1222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Overfitting</w:t>
      </w:r>
    </w:p>
    <w:p>
      <w:pPr>
        <w:pStyle w:val="BodyText"/>
        <w:spacing w:before="182"/>
        <w:ind w:left="1222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Buena generalización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2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Explica</w:t>
      </w:r>
      <w:r>
        <w:rPr>
          <w:spacing w:val="11"/>
          <w:sz w:val="24"/>
        </w:rPr>
        <w:t> </w:t>
      </w:r>
      <w:r>
        <w:rPr>
          <w:sz w:val="24"/>
        </w:rPr>
        <w:t>el</w:t>
      </w:r>
      <w:r>
        <w:rPr>
          <w:spacing w:val="12"/>
          <w:sz w:val="24"/>
        </w:rPr>
        <w:t> </w:t>
      </w:r>
      <w:r>
        <w:rPr>
          <w:sz w:val="24"/>
        </w:rPr>
        <w:t>papel</w:t>
      </w:r>
      <w:r>
        <w:rPr>
          <w:spacing w:val="13"/>
          <w:sz w:val="24"/>
        </w:rPr>
        <w:t> </w:t>
      </w:r>
      <w:r>
        <w:rPr>
          <w:sz w:val="24"/>
        </w:rPr>
        <w:t>del</w:t>
      </w:r>
      <w:r>
        <w:rPr>
          <w:spacing w:val="13"/>
          <w:sz w:val="24"/>
        </w:rPr>
        <w:t> </w:t>
      </w:r>
      <w:r>
        <w:rPr>
          <w:rFonts w:ascii="Georgia" w:hAnsi="Georgia"/>
          <w:b/>
          <w:sz w:val="24"/>
        </w:rPr>
        <w:t>validation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set</w:t>
      </w:r>
      <w:r>
        <w:rPr>
          <w:rFonts w:ascii="Georgia" w:hAnsi="Georgia"/>
          <w:b/>
          <w:spacing w:val="11"/>
          <w:sz w:val="24"/>
        </w:rPr>
        <w:t> </w:t>
      </w:r>
      <w:r>
        <w:rPr>
          <w:sz w:val="24"/>
        </w:rPr>
        <w:t>en</w:t>
      </w:r>
      <w:r>
        <w:rPr>
          <w:spacing w:val="12"/>
          <w:sz w:val="24"/>
        </w:rPr>
        <w:t> </w:t>
      </w:r>
      <w:r>
        <w:rPr>
          <w:sz w:val="24"/>
        </w:rPr>
        <w:t>el</w:t>
      </w:r>
      <w:r>
        <w:rPr>
          <w:spacing w:val="13"/>
          <w:sz w:val="24"/>
        </w:rPr>
        <w:t> </w:t>
      </w:r>
      <w:r>
        <w:rPr>
          <w:sz w:val="24"/>
        </w:rPr>
        <w:t>proceso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selección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modelos.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9"/>
          <w:pgSz w:w="12240" w:h="15840"/>
          <w:pgMar w:header="0" w:footer="889" w:top="1300" w:bottom="1080" w:left="1080" w:right="1080"/>
        </w:sectPr>
      </w:pPr>
    </w:p>
    <w:p>
      <w:pPr>
        <w:pStyle w:val="Heading2"/>
        <w:numPr>
          <w:ilvl w:val="0"/>
          <w:numId w:val="11"/>
        </w:numPr>
        <w:tabs>
          <w:tab w:pos="1015" w:val="left" w:leader="none"/>
        </w:tabs>
        <w:spacing w:line="240" w:lineRule="auto" w:before="136" w:after="0"/>
        <w:ind w:left="1015" w:right="0" w:hanging="327"/>
        <w:jc w:val="left"/>
      </w:pPr>
      <w:r>
        <w:rPr>
          <w:spacing w:val="-2"/>
        </w:rPr>
        <w:t>Razonamiento.</w:t>
      </w:r>
    </w:p>
    <w:p>
      <w:pPr>
        <w:spacing w:line="312" w:lineRule="auto" w:before="82"/>
        <w:ind w:left="337" w:right="0" w:firstLine="351"/>
        <w:jc w:val="left"/>
        <w:rPr>
          <w:sz w:val="24"/>
        </w:rPr>
      </w:pPr>
      <w:r>
        <w:rPr>
          <w:sz w:val="24"/>
        </w:rPr>
        <w:t>Para cada caso indica si el modelo presenta </w:t>
      </w:r>
      <w:r>
        <w:rPr>
          <w:rFonts w:ascii="Georgia" w:hAnsi="Georgia"/>
          <w:b/>
          <w:sz w:val="24"/>
        </w:rPr>
        <w:t>underfitting</w:t>
      </w:r>
      <w:r>
        <w:rPr>
          <w:sz w:val="24"/>
        </w:rPr>
        <w:t>, </w:t>
      </w:r>
      <w:r>
        <w:rPr>
          <w:rFonts w:ascii="Georgia" w:hAnsi="Georgia"/>
          <w:b/>
          <w:sz w:val="24"/>
        </w:rPr>
        <w:t>overfitting </w:t>
      </w:r>
      <w:r>
        <w:rPr>
          <w:sz w:val="24"/>
        </w:rPr>
        <w:t>o </w:t>
      </w:r>
      <w:r>
        <w:rPr>
          <w:rFonts w:ascii="Georgia" w:hAnsi="Georgia"/>
          <w:b/>
          <w:sz w:val="24"/>
        </w:rPr>
        <w:t>buena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gene- ralización</w:t>
      </w:r>
      <w:r>
        <w:rPr>
          <w:sz w:val="24"/>
        </w:rPr>
        <w:t>. Justifica tu respuesta.</w:t>
      </w:r>
    </w:p>
    <w:p>
      <w:pPr>
        <w:pStyle w:val="ListParagraph"/>
        <w:numPr>
          <w:ilvl w:val="0"/>
          <w:numId w:val="13"/>
        </w:numPr>
        <w:tabs>
          <w:tab w:pos="922" w:val="left" w:leader="none"/>
        </w:tabs>
        <w:spacing w:line="240" w:lineRule="auto" w:before="257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Clasificación: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0.98,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0.62,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0.60.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3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Clasificación: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0.70,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0.69,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0.68.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3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10"/>
          <w:sz w:val="24"/>
        </w:rPr>
        <w:t>Regresión: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Train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5.0,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Val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5.2,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> </w:t>
      </w:r>
      <w:r>
        <w:rPr>
          <w:spacing w:val="-4"/>
          <w:w w:val="110"/>
          <w:sz w:val="24"/>
        </w:rPr>
        <w:t>5.1.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3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10"/>
          <w:sz w:val="24"/>
        </w:rPr>
        <w:t>Regresión: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Train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1.0,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Val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7.5,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RMSE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> </w:t>
      </w:r>
      <w:r>
        <w:rPr>
          <w:spacing w:val="-4"/>
          <w:w w:val="110"/>
          <w:sz w:val="24"/>
        </w:rPr>
        <w:t>7.8.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1"/>
        </w:numPr>
        <w:tabs>
          <w:tab w:pos="1015" w:val="left" w:leader="none"/>
        </w:tabs>
        <w:spacing w:line="240" w:lineRule="auto" w:before="0" w:after="0"/>
        <w:ind w:left="1015" w:right="0" w:hanging="327"/>
        <w:jc w:val="left"/>
      </w:pPr>
      <w:r>
        <w:rPr>
          <w:spacing w:val="-2"/>
        </w:rPr>
        <w:t>Extensión.</w:t>
      </w:r>
    </w:p>
    <w:p>
      <w:pPr>
        <w:pStyle w:val="BodyText"/>
        <w:spacing w:before="68"/>
        <w:rPr>
          <w:rFonts w:ascii="Georgia"/>
          <w:b/>
        </w:rPr>
      </w:pPr>
    </w:p>
    <w:p>
      <w:pPr>
        <w:pStyle w:val="ListParagraph"/>
        <w:numPr>
          <w:ilvl w:val="0"/>
          <w:numId w:val="14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Propón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dos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estrategias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reducir</w:t>
      </w:r>
      <w:r>
        <w:rPr>
          <w:spacing w:val="19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overfitting</w:t>
      </w:r>
      <w:r>
        <w:rPr>
          <w:spacing w:val="-2"/>
          <w:w w:val="105"/>
          <w:sz w:val="24"/>
        </w:rPr>
        <w:t>:</w:t>
      </w:r>
    </w:p>
    <w:p>
      <w:pPr>
        <w:pStyle w:val="BodyText"/>
        <w:spacing w:before="5"/>
      </w:pPr>
    </w:p>
    <w:p>
      <w:pPr>
        <w:pStyle w:val="BodyText"/>
        <w:spacing w:line="398" w:lineRule="auto" w:before="1"/>
        <w:ind w:left="1222" w:right="3639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Una relacionada con el modelo o su complejidad. </w:t>
      </w: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Una relacionada con los datos.</w:t>
      </w:r>
    </w:p>
    <w:p>
      <w:pPr>
        <w:pStyle w:val="ListParagraph"/>
        <w:numPr>
          <w:ilvl w:val="0"/>
          <w:numId w:val="14"/>
        </w:numPr>
        <w:tabs>
          <w:tab w:pos="922" w:val="left" w:leader="none"/>
        </w:tabs>
        <w:spacing w:line="240" w:lineRule="auto" w:before="99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Propón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dos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estrategias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reducir</w:t>
      </w:r>
      <w:r>
        <w:rPr>
          <w:spacing w:val="19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underfitting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Explica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test</w:t>
      </w:r>
      <w:r>
        <w:rPr>
          <w:rFonts w:ascii="Georgia" w:hAnsi="Georgia"/>
          <w:b/>
          <w:spacing w:val="1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set</w:t>
      </w:r>
      <w:r>
        <w:rPr>
          <w:rFonts w:ascii="Georgia" w:hAnsi="Georgia"/>
          <w:b/>
          <w:spacing w:val="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debe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utilizarse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ajustar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hiperparámetros.</w:t>
      </w:r>
    </w:p>
    <w:sectPr>
      <w:pgSz w:w="12240" w:h="15840"/>
      <w:pgMar w:header="0" w:footer="889" w:top="1300" w:bottom="10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832">
              <wp:simplePos x="0" y="0"/>
              <wp:positionH relativeFrom="page">
                <wp:posOffset>3810927</wp:posOffset>
              </wp:positionH>
              <wp:positionV relativeFrom="page">
                <wp:posOffset>9354165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2998pt;margin-top:736.548462pt;width:12.9pt;height:18.850pt;mso-position-horizontal-relative:page;mso-position-vertical-relative:page;z-index:-15899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1110297</wp:posOffset>
              </wp:positionH>
              <wp:positionV relativeFrom="page">
                <wp:posOffset>8973070</wp:posOffset>
              </wp:positionV>
              <wp:extent cx="134175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34175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2)</w:t>
                          </w:r>
                          <w:r>
                            <w:rPr>
                              <w:rFonts w:ascii="Georgia"/>
                              <w:b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w w:val="90"/>
                              <w:sz w:val="24"/>
                            </w:rPr>
                            <w:t>Razonamiento.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425003pt;margin-top:706.540955pt;width:105.65pt;height:19.05pt;mso-position-horizontal-relative:page;mso-position-vertical-relative:page;z-index:-15899136" type="#_x0000_t202" id="docshape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z w:val="24"/>
                      </w:rPr>
                      <w:t>2)</w:t>
                    </w:r>
                    <w:r>
                      <w:rPr>
                        <w:rFonts w:ascii="Georgia"/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w w:val="90"/>
                        <w:sz w:val="24"/>
                      </w:rPr>
                      <w:t>Razonamiento.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856">
              <wp:simplePos x="0" y="0"/>
              <wp:positionH relativeFrom="page">
                <wp:posOffset>3810927</wp:posOffset>
              </wp:positionH>
              <wp:positionV relativeFrom="page">
                <wp:posOffset>9354165</wp:posOffset>
              </wp:positionV>
              <wp:extent cx="163830" cy="2393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72998pt;margin-top:736.548462pt;width:12.9pt;height:18.850pt;mso-position-horizontal-relative:page;mso-position-vertical-relative:page;z-index:-15898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3810927</wp:posOffset>
              </wp:positionH>
              <wp:positionV relativeFrom="page">
                <wp:posOffset>9354165</wp:posOffset>
              </wp:positionV>
              <wp:extent cx="163830" cy="23939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72998pt;margin-top:736.548462pt;width:12.9pt;height:18.850pt;mso-position-horizontal-relative:page;mso-position-vertical-relative:page;z-index:-15898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017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8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50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6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2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8" w:hanging="32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17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8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50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6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2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8" w:hanging="32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017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2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8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44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50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6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2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8" w:hanging="329"/>
      </w:pPr>
      <w:rPr>
        <w:rFonts w:hint="default"/>
        <w:lang w:val="es-E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Georgia" w:hAnsi="Georgia" w:eastAsia="Georgia" w:cs="Georgia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01"/>
      <w:ind w:left="688"/>
      <w:outlineLvl w:val="2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7" w:right="15"/>
      <w:jc w:val="center"/>
    </w:pPr>
    <w:rPr>
      <w:rFonts w:ascii="Georgia" w:hAnsi="Georgia" w:eastAsia="Georgia" w:cs="Georgia"/>
      <w:b/>
      <w:bCs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22" w:hanging="29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2026-03-05T16:01:49Z</dcterms:created>
  <dcterms:modified xsi:type="dcterms:W3CDTF">2026-03-05T16:01:49Z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TeX</vt:lpwstr>
  </property>
  <property fmtid="{D5CDD505-2E9C-101B-9397-08002B2CF9AE}" pid="4" name="LastSaved">
    <vt:filetime>2026-03-05T00:00:00Z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