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17AC"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NAME</w:t>
      </w:r>
    </w:p>
    <w:p w14:paraId="4A780BF5" w14:textId="13D8FAAB" w:rsidR="0077383E" w:rsidRDefault="007665E8" w:rsidP="0077383E">
      <w:pPr>
        <w:autoSpaceDE w:val="0"/>
        <w:autoSpaceDN w:val="0"/>
        <w:adjustRightInd w:val="0"/>
        <w:ind w:firstLine="840"/>
        <w:jc w:val="left"/>
        <w:rPr>
          <w:rFonts w:ascii="Times-Roman" w:hAnsi="Times-Roman" w:cs="Times-Roman"/>
          <w:kern w:val="0"/>
          <w:sz w:val="20"/>
          <w:szCs w:val="20"/>
        </w:rPr>
      </w:pPr>
      <w:proofErr w:type="spellStart"/>
      <w:r>
        <w:rPr>
          <w:rFonts w:ascii="Times-Roman" w:hAnsi="Times-Roman" w:cs="Times-Roman"/>
          <w:kern w:val="0"/>
          <w:sz w:val="20"/>
          <w:szCs w:val="20"/>
        </w:rPr>
        <w:t>at_pid</w:t>
      </w:r>
      <w:proofErr w:type="spellEnd"/>
      <w:r>
        <w:rPr>
          <w:rFonts w:ascii="Times-Roman" w:hAnsi="Times-Roman" w:cs="Times-Roman"/>
          <w:kern w:val="0"/>
          <w:sz w:val="20"/>
          <w:szCs w:val="20"/>
        </w:rPr>
        <w:t xml:space="preserve"> − proportional/integral/derivative controller with auto tuning</w:t>
      </w:r>
    </w:p>
    <w:p w14:paraId="7A6F942F" w14:textId="77777777" w:rsidR="0077383E" w:rsidRDefault="0077383E" w:rsidP="0077383E">
      <w:pPr>
        <w:autoSpaceDE w:val="0"/>
        <w:autoSpaceDN w:val="0"/>
        <w:adjustRightInd w:val="0"/>
        <w:jc w:val="left"/>
        <w:rPr>
          <w:rFonts w:ascii="Times-Bold" w:hAnsi="Times-Bold" w:cs="Times-Bold"/>
          <w:b/>
          <w:bCs/>
          <w:kern w:val="0"/>
          <w:sz w:val="22"/>
        </w:rPr>
      </w:pPr>
      <w:r>
        <w:rPr>
          <w:rFonts w:ascii="Times-Bold" w:hAnsi="Times-Bold" w:cs="Times-Bold"/>
          <w:b/>
          <w:bCs/>
          <w:kern w:val="0"/>
          <w:sz w:val="22"/>
        </w:rPr>
        <w:t>SYNOPSIS</w:t>
      </w:r>
    </w:p>
    <w:p w14:paraId="00A0D290" w14:textId="6A6DC1CD" w:rsidR="007D56B2" w:rsidRDefault="007665E8" w:rsidP="0077383E">
      <w:pPr>
        <w:ind w:firstLine="840"/>
        <w:rPr>
          <w:rFonts w:ascii="Times-Roman" w:hAnsi="Times-Roman" w:cs="Times-Roman"/>
          <w:kern w:val="0"/>
          <w:sz w:val="20"/>
          <w:szCs w:val="20"/>
        </w:rPr>
      </w:pPr>
      <w:proofErr w:type="spellStart"/>
      <w:r>
        <w:rPr>
          <w:rFonts w:ascii="Times-Bold" w:hAnsi="Times-Bold" w:cs="Times-Bold"/>
          <w:b/>
          <w:bCs/>
          <w:kern w:val="0"/>
          <w:sz w:val="20"/>
          <w:szCs w:val="20"/>
        </w:rPr>
        <w:t>loadrt</w:t>
      </w:r>
      <w:proofErr w:type="spellEnd"/>
      <w:r>
        <w:rPr>
          <w:rFonts w:ascii="Times-Bold" w:hAnsi="Times-Bold" w:cs="Times-Bold"/>
          <w:b/>
          <w:bCs/>
          <w:kern w:val="0"/>
          <w:sz w:val="20"/>
          <w:szCs w:val="20"/>
        </w:rPr>
        <w:t xml:space="preserve"> </w:t>
      </w:r>
      <w:proofErr w:type="spellStart"/>
      <w:r>
        <w:rPr>
          <w:rFonts w:ascii="Times-Bold" w:hAnsi="Times-Bold" w:cs="Times-Bold"/>
          <w:b/>
          <w:bCs/>
          <w:kern w:val="0"/>
          <w:sz w:val="20"/>
          <w:szCs w:val="20"/>
        </w:rPr>
        <w:t>at_pid</w:t>
      </w:r>
      <w:proofErr w:type="spellEnd"/>
      <w:r>
        <w:rPr>
          <w:rFonts w:ascii="Times-Bold" w:hAnsi="Times-Bold" w:cs="Times-Bold"/>
          <w:b/>
          <w:bCs/>
          <w:kern w:val="0"/>
          <w:sz w:val="20"/>
          <w:szCs w:val="20"/>
        </w:rPr>
        <w:t xml:space="preserve">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w:t>
      </w:r>
      <w:r>
        <w:rPr>
          <w:rFonts w:ascii="Times-Italic" w:hAnsi="Times-Italic" w:cs="Times-Italic"/>
          <w:i/>
          <w:iCs/>
          <w:kern w:val="0"/>
          <w:sz w:val="20"/>
          <w:szCs w:val="20"/>
        </w:rPr>
        <w:t xml:space="preserve">num </w:t>
      </w:r>
      <w:r>
        <w:rPr>
          <w:rFonts w:ascii="Times-Bold" w:hAnsi="Times-Bold" w:cs="Times-Bold"/>
          <w:b/>
          <w:bCs/>
          <w:kern w:val="0"/>
          <w:sz w:val="20"/>
          <w:szCs w:val="20"/>
        </w:rPr>
        <w:t>| names=</w:t>
      </w:r>
      <w:r>
        <w:rPr>
          <w:rFonts w:ascii="Times-Italic" w:hAnsi="Times-Italic" w:cs="Times-Italic"/>
          <w:i/>
          <w:iCs/>
          <w:kern w:val="0"/>
          <w:sz w:val="20"/>
          <w:szCs w:val="20"/>
        </w:rPr>
        <w:t>name1</w:t>
      </w:r>
      <w:r>
        <w:rPr>
          <w:rFonts w:ascii="Times-Bold" w:hAnsi="Times-Bold" w:cs="Times-Bold"/>
          <w:b/>
          <w:bCs/>
          <w:kern w:val="0"/>
          <w:sz w:val="20"/>
          <w:szCs w:val="20"/>
        </w:rPr>
        <w:t>[,</w:t>
      </w:r>
      <w:r>
        <w:rPr>
          <w:rFonts w:ascii="Times-Italic" w:hAnsi="Times-Italic" w:cs="Times-Italic"/>
          <w:i/>
          <w:iCs/>
          <w:kern w:val="0"/>
          <w:sz w:val="20"/>
          <w:szCs w:val="20"/>
        </w:rPr>
        <w:t>name2...</w:t>
      </w:r>
      <w:r>
        <w:rPr>
          <w:rFonts w:ascii="Times-Bold" w:hAnsi="Times-Bold" w:cs="Times-Bold"/>
          <w:b/>
          <w:bCs/>
          <w:kern w:val="0"/>
          <w:sz w:val="20"/>
          <w:szCs w:val="20"/>
        </w:rPr>
        <w:t>]]</w:t>
      </w:r>
    </w:p>
    <w:p w14:paraId="5DA5C6B9" w14:textId="70235BFC" w:rsidR="0077383E" w:rsidRDefault="0077383E" w:rsidP="0077383E">
      <w:pPr>
        <w:rPr>
          <w:rFonts w:ascii="Times-Bold" w:hAnsi="Times-Bold" w:cs="Times-Bold"/>
          <w:b/>
          <w:bCs/>
          <w:kern w:val="0"/>
          <w:sz w:val="22"/>
        </w:rPr>
      </w:pPr>
      <w:r>
        <w:rPr>
          <w:rFonts w:ascii="Times-Bold" w:hAnsi="Times-Bold" w:cs="Times-Bold"/>
          <w:b/>
          <w:bCs/>
          <w:kern w:val="0"/>
          <w:sz w:val="22"/>
        </w:rPr>
        <w:t>DESCRIPTION</w:t>
      </w:r>
    </w:p>
    <w:p w14:paraId="178CC2CB" w14:textId="25355017" w:rsidR="0077383E" w:rsidRDefault="00FA5F76" w:rsidP="0055654D">
      <w:pPr>
        <w:ind w:leftChars="400" w:left="840" w:firstLineChars="100" w:firstLine="210"/>
        <w:rPr>
          <w:rStyle w:val="jlqj4b"/>
        </w:rPr>
      </w:pPr>
      <w:proofErr w:type="spellStart"/>
      <w:r>
        <w:rPr>
          <w:rStyle w:val="jlqj4b"/>
          <w:rFonts w:hint="eastAsia"/>
        </w:rPr>
        <w:t>at_pid</w:t>
      </w:r>
      <w:proofErr w:type="spellEnd"/>
      <w:r>
        <w:rPr>
          <w:rStyle w:val="jlqj4b"/>
          <w:rFonts w:hint="eastAsia"/>
        </w:rPr>
        <w:t>は、古典的な比例</w:t>
      </w:r>
      <w:r>
        <w:rPr>
          <w:rStyle w:val="jlqj4b"/>
          <w:rFonts w:hint="eastAsia"/>
        </w:rPr>
        <w:t>/</w:t>
      </w:r>
      <w:r>
        <w:rPr>
          <w:rStyle w:val="jlqj4b"/>
          <w:rFonts w:hint="eastAsia"/>
        </w:rPr>
        <w:t>積分</w:t>
      </w:r>
      <w:r>
        <w:rPr>
          <w:rStyle w:val="jlqj4b"/>
          <w:rFonts w:hint="eastAsia"/>
        </w:rPr>
        <w:t>/</w:t>
      </w:r>
      <w:r>
        <w:rPr>
          <w:rStyle w:val="jlqj4b"/>
          <w:rFonts w:hint="eastAsia"/>
        </w:rPr>
        <w:t>微分コントローラーであり、サーボモーターやその他の閉ループアプリケーションの位置または速度のフィードバックループを制御するために使用されます。</w:t>
      </w:r>
    </w:p>
    <w:p w14:paraId="094E38AF" w14:textId="33D0F380" w:rsidR="00FA5F76" w:rsidRDefault="00FA5F76" w:rsidP="0055654D">
      <w:pPr>
        <w:ind w:leftChars="400" w:left="840" w:firstLineChars="100" w:firstLine="210"/>
        <w:rPr>
          <w:rStyle w:val="jlqj4b"/>
        </w:rPr>
      </w:pPr>
      <w:proofErr w:type="spellStart"/>
      <w:r>
        <w:rPr>
          <w:rStyle w:val="jlqj4b"/>
          <w:rFonts w:hint="eastAsia"/>
        </w:rPr>
        <w:t>at_pid</w:t>
      </w:r>
      <w:proofErr w:type="spellEnd"/>
      <w:r>
        <w:rPr>
          <w:rStyle w:val="jlqj4b"/>
          <w:rFonts w:hint="eastAsia"/>
        </w:rPr>
        <w:t>は、最大</w:t>
      </w:r>
      <w:r>
        <w:rPr>
          <w:rStyle w:val="jlqj4b"/>
          <w:rFonts w:hint="eastAsia"/>
        </w:rPr>
        <w:t>16</w:t>
      </w:r>
      <w:r>
        <w:rPr>
          <w:rStyle w:val="jlqj4b"/>
          <w:rFonts w:hint="eastAsia"/>
        </w:rPr>
        <w:t>個のコントローラーをサポートします。</w:t>
      </w:r>
      <w:r>
        <w:rPr>
          <w:rStyle w:val="viiyi"/>
          <w:rFonts w:hint="eastAsia"/>
        </w:rPr>
        <w:t xml:space="preserve"> </w:t>
      </w:r>
      <w:r>
        <w:rPr>
          <w:rStyle w:val="jlqj4b"/>
          <w:rFonts w:hint="eastAsia"/>
        </w:rPr>
        <w:t>実際にロードされる数は、モジュールがロードされるときに</w:t>
      </w:r>
      <w:proofErr w:type="spellStart"/>
      <w:r>
        <w:rPr>
          <w:rStyle w:val="jlqj4b"/>
          <w:rFonts w:hint="eastAsia"/>
        </w:rPr>
        <w:t>num_chan</w:t>
      </w:r>
      <w:proofErr w:type="spellEnd"/>
      <w:r>
        <w:rPr>
          <w:rStyle w:val="jlqj4b"/>
          <w:rFonts w:hint="eastAsia"/>
        </w:rPr>
        <w:t>引数によって設定されます。</w:t>
      </w:r>
      <w:r>
        <w:rPr>
          <w:rStyle w:val="viiyi"/>
          <w:rFonts w:hint="eastAsia"/>
        </w:rPr>
        <w:t xml:space="preserve"> </w:t>
      </w:r>
      <w:r>
        <w:rPr>
          <w:rStyle w:val="jlqj4b"/>
          <w:rFonts w:hint="eastAsia"/>
        </w:rPr>
        <w:t>または、</w:t>
      </w:r>
      <w:r>
        <w:rPr>
          <w:rStyle w:val="jlqj4b"/>
          <w:rFonts w:hint="eastAsia"/>
        </w:rPr>
        <w:t>names =</w:t>
      </w:r>
      <w:r>
        <w:rPr>
          <w:rStyle w:val="jlqj4b"/>
          <w:rFonts w:hint="eastAsia"/>
        </w:rPr>
        <w:t>と一意の名前をコンマで区切って指定します。</w:t>
      </w:r>
    </w:p>
    <w:p w14:paraId="721A485E" w14:textId="5B7DAE9A" w:rsidR="00FA5F76" w:rsidRDefault="00FA5F76" w:rsidP="0055654D">
      <w:pPr>
        <w:ind w:leftChars="400" w:left="840" w:firstLineChars="100" w:firstLine="210"/>
        <w:rPr>
          <w:rStyle w:val="jlqj4b"/>
        </w:rPr>
      </w:pPr>
      <w:proofErr w:type="spellStart"/>
      <w:r>
        <w:rPr>
          <w:rStyle w:val="jlqj4b"/>
          <w:rFonts w:hint="eastAsia"/>
        </w:rPr>
        <w:t>num_chan</w:t>
      </w:r>
      <w:proofErr w:type="spellEnd"/>
      <w:r>
        <w:rPr>
          <w:rStyle w:val="jlqj4b"/>
          <w:rFonts w:hint="eastAsia"/>
        </w:rPr>
        <w:t xml:space="preserve"> =</w:t>
      </w:r>
      <w:r>
        <w:rPr>
          <w:rStyle w:val="jlqj4b"/>
          <w:rFonts w:hint="eastAsia"/>
        </w:rPr>
        <w:t>および</w:t>
      </w:r>
      <w:r>
        <w:rPr>
          <w:rStyle w:val="jlqj4b"/>
          <w:rFonts w:hint="eastAsia"/>
        </w:rPr>
        <w:t>names =</w:t>
      </w:r>
      <w:r>
        <w:rPr>
          <w:rStyle w:val="jlqj4b"/>
          <w:rFonts w:hint="eastAsia"/>
        </w:rPr>
        <w:t>指定子は相互に排他的です。</w:t>
      </w:r>
      <w:r>
        <w:rPr>
          <w:rStyle w:val="viiyi"/>
          <w:rFonts w:hint="eastAsia"/>
        </w:rPr>
        <w:t xml:space="preserve"> </w:t>
      </w:r>
      <w:proofErr w:type="spellStart"/>
      <w:r>
        <w:rPr>
          <w:rStyle w:val="jlqj4b"/>
          <w:rFonts w:hint="eastAsia"/>
        </w:rPr>
        <w:t>num_chan</w:t>
      </w:r>
      <w:proofErr w:type="spellEnd"/>
      <w:r>
        <w:rPr>
          <w:rStyle w:val="jlqj4b"/>
          <w:rFonts w:hint="eastAsia"/>
        </w:rPr>
        <w:t xml:space="preserve"> =</w:t>
      </w:r>
      <w:r>
        <w:rPr>
          <w:rStyle w:val="jlqj4b"/>
          <w:rFonts w:hint="eastAsia"/>
        </w:rPr>
        <w:t>も</w:t>
      </w:r>
      <w:r>
        <w:rPr>
          <w:rStyle w:val="jlqj4b"/>
          <w:rFonts w:hint="eastAsia"/>
        </w:rPr>
        <w:t>names =</w:t>
      </w:r>
      <w:r>
        <w:rPr>
          <w:rStyle w:val="jlqj4b"/>
          <w:rFonts w:hint="eastAsia"/>
        </w:rPr>
        <w:t>も指定されていない場合、デフォルト値は</w:t>
      </w:r>
      <w:r>
        <w:rPr>
          <w:rStyle w:val="jlqj4b"/>
          <w:rFonts w:hint="eastAsia"/>
        </w:rPr>
        <w:t>3</w:t>
      </w:r>
      <w:r>
        <w:rPr>
          <w:rStyle w:val="jlqj4b"/>
          <w:rFonts w:hint="eastAsia"/>
        </w:rPr>
        <w:t>です。</w:t>
      </w:r>
    </w:p>
    <w:p w14:paraId="7FA02C79" w14:textId="56D3FB2C" w:rsidR="00FA5F76" w:rsidRDefault="00FA5F76" w:rsidP="0055654D">
      <w:pPr>
        <w:ind w:leftChars="400" w:left="840" w:firstLineChars="100" w:firstLine="210"/>
        <w:rPr>
          <w:rStyle w:val="jlqj4b"/>
        </w:rPr>
      </w:pPr>
      <w:r>
        <w:rPr>
          <w:rStyle w:val="jlqj4b"/>
          <w:rFonts w:hint="eastAsia"/>
        </w:rPr>
        <w:t>debug</w:t>
      </w:r>
      <w:r>
        <w:rPr>
          <w:rStyle w:val="jlqj4b"/>
          <w:rFonts w:hint="eastAsia"/>
        </w:rPr>
        <w:t>が</w:t>
      </w:r>
      <w:r>
        <w:rPr>
          <w:rStyle w:val="jlqj4b"/>
          <w:rFonts w:hint="eastAsia"/>
        </w:rPr>
        <w:t>1</w:t>
      </w:r>
      <w:r>
        <w:rPr>
          <w:rStyle w:val="jlqj4b"/>
          <w:rFonts w:hint="eastAsia"/>
        </w:rPr>
        <w:t>に設定されている場合（デフォルトは</w:t>
      </w:r>
      <w:r>
        <w:rPr>
          <w:rStyle w:val="jlqj4b"/>
          <w:rFonts w:hint="eastAsia"/>
        </w:rPr>
        <w:t>0</w:t>
      </w:r>
      <w:r>
        <w:rPr>
          <w:rStyle w:val="jlqj4b"/>
          <w:rFonts w:hint="eastAsia"/>
        </w:rPr>
        <w:t>）、いくつかの追加の</w:t>
      </w:r>
      <w:r>
        <w:rPr>
          <w:rStyle w:val="jlqj4b"/>
          <w:rFonts w:hint="eastAsia"/>
        </w:rPr>
        <w:t>HAL</w:t>
      </w:r>
      <w:r>
        <w:rPr>
          <w:rStyle w:val="jlqj4b"/>
          <w:rFonts w:hint="eastAsia"/>
        </w:rPr>
        <w:t>パラメーターがエクスポートされます。これはチューニングに役立つ場合がありますが、それ以外の場合は不要です。</w:t>
      </w:r>
    </w:p>
    <w:p w14:paraId="1D57B967" w14:textId="64830611" w:rsidR="00FA5F76" w:rsidRDefault="00FA5F76" w:rsidP="0055654D">
      <w:pPr>
        <w:ind w:leftChars="400" w:left="840" w:firstLineChars="100" w:firstLine="210"/>
        <w:rPr>
          <w:rStyle w:val="jlqj4b"/>
        </w:rPr>
      </w:pPr>
      <w:proofErr w:type="spellStart"/>
      <w:r>
        <w:rPr>
          <w:rStyle w:val="jlqj4b"/>
          <w:rFonts w:hint="eastAsia"/>
        </w:rPr>
        <w:t>at_pid</w:t>
      </w:r>
      <w:proofErr w:type="spellEnd"/>
      <w:r>
        <w:rPr>
          <w:rStyle w:val="jlqj4b"/>
          <w:rFonts w:hint="eastAsia"/>
        </w:rPr>
        <w:t>には自動調整モードが組み込まれています。</w:t>
      </w:r>
      <w:r>
        <w:rPr>
          <w:rStyle w:val="viiyi"/>
          <w:rFonts w:hint="eastAsia"/>
        </w:rPr>
        <w:t xml:space="preserve"> </w:t>
      </w:r>
      <w:r>
        <w:rPr>
          <w:rStyle w:val="jlqj4b"/>
          <w:rFonts w:hint="eastAsia"/>
        </w:rPr>
        <w:t>これは、プロセスを特徴付けるリミットサイクルを設定することによって機能します。</w:t>
      </w:r>
      <w:r>
        <w:rPr>
          <w:rStyle w:val="viiyi"/>
          <w:rFonts w:hint="eastAsia"/>
        </w:rPr>
        <w:t xml:space="preserve"> </w:t>
      </w:r>
      <w:r>
        <w:rPr>
          <w:rStyle w:val="jlqj4b"/>
          <w:rFonts w:hint="eastAsia"/>
        </w:rPr>
        <w:t>このことから、</w:t>
      </w:r>
      <w:proofErr w:type="spellStart"/>
      <w:r>
        <w:rPr>
          <w:rStyle w:val="jlqj4b"/>
          <w:rFonts w:hint="eastAsia"/>
        </w:rPr>
        <w:t>Pgain</w:t>
      </w:r>
      <w:proofErr w:type="spellEnd"/>
      <w:r>
        <w:rPr>
          <w:rStyle w:val="jlqj4b"/>
          <w:rFonts w:hint="eastAsia"/>
        </w:rPr>
        <w:t xml:space="preserve"> / </w:t>
      </w:r>
      <w:proofErr w:type="spellStart"/>
      <w:r>
        <w:rPr>
          <w:rStyle w:val="jlqj4b"/>
          <w:rFonts w:hint="eastAsia"/>
        </w:rPr>
        <w:t>Igain</w:t>
      </w:r>
      <w:proofErr w:type="spellEnd"/>
      <w:r>
        <w:rPr>
          <w:rStyle w:val="jlqj4b"/>
          <w:rFonts w:hint="eastAsia"/>
        </w:rPr>
        <w:t xml:space="preserve"> / </w:t>
      </w:r>
      <w:proofErr w:type="spellStart"/>
      <w:r>
        <w:rPr>
          <w:rStyle w:val="jlqj4b"/>
          <w:rFonts w:hint="eastAsia"/>
        </w:rPr>
        <w:t>Dgain</w:t>
      </w:r>
      <w:proofErr w:type="spellEnd"/>
      <w:r>
        <w:rPr>
          <w:rStyle w:val="jlqj4b"/>
          <w:rFonts w:hint="eastAsia"/>
        </w:rPr>
        <w:t>または</w:t>
      </w:r>
      <w:proofErr w:type="spellStart"/>
      <w:r>
        <w:rPr>
          <w:rStyle w:val="jlqj4b"/>
          <w:rFonts w:hint="eastAsia"/>
        </w:rPr>
        <w:t>Pgain</w:t>
      </w:r>
      <w:proofErr w:type="spellEnd"/>
      <w:r>
        <w:rPr>
          <w:rStyle w:val="jlqj4b"/>
          <w:rFonts w:hint="eastAsia"/>
        </w:rPr>
        <w:t xml:space="preserve"> / </w:t>
      </w:r>
      <w:proofErr w:type="spellStart"/>
      <w:r>
        <w:rPr>
          <w:rStyle w:val="jlqj4b"/>
          <w:rFonts w:hint="eastAsia"/>
        </w:rPr>
        <w:t>Igain</w:t>
      </w:r>
      <w:proofErr w:type="spellEnd"/>
      <w:r>
        <w:rPr>
          <w:rStyle w:val="jlqj4b"/>
          <w:rFonts w:hint="eastAsia"/>
        </w:rPr>
        <w:t xml:space="preserve"> / FF1</w:t>
      </w:r>
      <w:r>
        <w:rPr>
          <w:rStyle w:val="jlqj4b"/>
          <w:rFonts w:hint="eastAsia"/>
        </w:rPr>
        <w:t>は、</w:t>
      </w:r>
      <w:r>
        <w:rPr>
          <w:rStyle w:val="jlqj4b"/>
          <w:rFonts w:hint="eastAsia"/>
        </w:rPr>
        <w:t>Ziegler-Nichols</w:t>
      </w:r>
      <w:r>
        <w:rPr>
          <w:rStyle w:val="jlqj4b"/>
          <w:rFonts w:hint="eastAsia"/>
        </w:rPr>
        <w:t>を使用して決定できます。</w:t>
      </w:r>
      <w:r>
        <w:rPr>
          <w:rStyle w:val="viiyi"/>
          <w:rFonts w:hint="eastAsia"/>
        </w:rPr>
        <w:t xml:space="preserve"> </w:t>
      </w:r>
      <w:r>
        <w:rPr>
          <w:rStyle w:val="jlqj4b"/>
          <w:rFonts w:hint="eastAsia"/>
        </w:rPr>
        <w:t>FF1</w:t>
      </w:r>
      <w:r>
        <w:rPr>
          <w:rStyle w:val="jlqj4b"/>
          <w:rFonts w:hint="eastAsia"/>
        </w:rPr>
        <w:t>を使用する場合は、出力がユーザー単位</w:t>
      </w:r>
      <w:r>
        <w:rPr>
          <w:rStyle w:val="jlqj4b"/>
          <w:rFonts w:hint="eastAsia"/>
        </w:rPr>
        <w:t>/</w:t>
      </w:r>
      <w:r>
        <w:rPr>
          <w:rStyle w:val="jlqj4b"/>
          <w:rFonts w:hint="eastAsia"/>
        </w:rPr>
        <w:t>秒になるようにスケーリングを設定する必要があります。</w:t>
      </w:r>
    </w:p>
    <w:p w14:paraId="118CB13D" w14:textId="79FB8813" w:rsidR="00FA5F76" w:rsidRDefault="00C32798" w:rsidP="0055654D">
      <w:pPr>
        <w:ind w:leftChars="400" w:left="840" w:firstLineChars="100" w:firstLine="210"/>
        <w:rPr>
          <w:rStyle w:val="jlqj4b"/>
        </w:rPr>
      </w:pPr>
      <w:r>
        <w:rPr>
          <w:rStyle w:val="jlqj4b"/>
          <w:rFonts w:hint="eastAsia"/>
        </w:rPr>
        <w:t>オートチューニング中は、コマンド入力は変更しないでください。</w:t>
      </w:r>
      <w:r>
        <w:rPr>
          <w:rStyle w:val="viiyi"/>
          <w:rFonts w:hint="eastAsia"/>
        </w:rPr>
        <w:t xml:space="preserve"> </w:t>
      </w:r>
      <w:r>
        <w:rPr>
          <w:rStyle w:val="jlqj4b"/>
          <w:rFonts w:hint="eastAsia"/>
        </w:rPr>
        <w:t>リミットサイクルは、指令された位置の周りに設定されます。</w:t>
      </w:r>
      <w:r>
        <w:rPr>
          <w:rStyle w:val="viiyi"/>
          <w:rFonts w:hint="eastAsia"/>
        </w:rPr>
        <w:t xml:space="preserve"> </w:t>
      </w:r>
      <w:r>
        <w:rPr>
          <w:rStyle w:val="jlqj4b"/>
          <w:rFonts w:hint="eastAsia"/>
        </w:rPr>
        <w:t>自動チューニングを開始するために初期チューニング値は必要ありません。</w:t>
      </w:r>
      <w:r>
        <w:rPr>
          <w:rStyle w:val="viiyi"/>
          <w:rFonts w:hint="eastAsia"/>
        </w:rPr>
        <w:t xml:space="preserve"> </w:t>
      </w:r>
      <w:r>
        <w:rPr>
          <w:rStyle w:val="jlqj4b"/>
          <w:rFonts w:hint="eastAsia"/>
        </w:rPr>
        <w:t>オートチューニングを開始する前に設定する必要があるのは、</w:t>
      </w:r>
      <w:r w:rsidR="00BC3668">
        <w:rPr>
          <w:rFonts w:ascii="Times-Bold" w:hAnsi="Times-Bold" w:cs="Times-Bold"/>
          <w:b/>
          <w:bCs/>
          <w:kern w:val="0"/>
          <w:sz w:val="20"/>
          <w:szCs w:val="20"/>
        </w:rPr>
        <w:t>tune−cycles</w:t>
      </w:r>
      <w:r>
        <w:rPr>
          <w:rStyle w:val="jlqj4b"/>
          <w:rFonts w:hint="eastAsia"/>
        </w:rPr>
        <w:t>、</w:t>
      </w:r>
      <w:r w:rsidR="00BC3668">
        <w:rPr>
          <w:rFonts w:ascii="Times-Bold" w:hAnsi="Times-Bold" w:cs="Times-Bold"/>
          <w:b/>
          <w:bCs/>
          <w:kern w:val="0"/>
          <w:sz w:val="20"/>
          <w:szCs w:val="20"/>
        </w:rPr>
        <w:t>tune−effort</w:t>
      </w:r>
      <w:r>
        <w:rPr>
          <w:rStyle w:val="jlqj4b"/>
          <w:rFonts w:hint="eastAsia"/>
        </w:rPr>
        <w:t>、</w:t>
      </w:r>
      <w:r w:rsidR="00BC3668">
        <w:rPr>
          <w:rStyle w:val="jlqj4b"/>
          <w:rFonts w:hint="eastAsia"/>
        </w:rPr>
        <w:t>tune-mode</w:t>
      </w:r>
      <w:r>
        <w:rPr>
          <w:rStyle w:val="jlqj4b"/>
          <w:rFonts w:hint="eastAsia"/>
        </w:rPr>
        <w:t>のみです。</w:t>
      </w:r>
      <w:r>
        <w:rPr>
          <w:rStyle w:val="viiyi"/>
          <w:rFonts w:hint="eastAsia"/>
        </w:rPr>
        <w:t xml:space="preserve"> </w:t>
      </w:r>
      <w:r>
        <w:rPr>
          <w:rStyle w:val="jlqj4b"/>
          <w:rFonts w:hint="eastAsia"/>
        </w:rPr>
        <w:t>オートチューニングが完了すると、チューニングパラメータが設定されます。</w:t>
      </w:r>
      <w:r>
        <w:rPr>
          <w:rStyle w:val="viiyi"/>
          <w:rFonts w:hint="eastAsia"/>
        </w:rPr>
        <w:t xml:space="preserve"> </w:t>
      </w:r>
      <w:proofErr w:type="spellStart"/>
      <w:r>
        <w:rPr>
          <w:rStyle w:val="jlqj4b"/>
          <w:rFonts w:hint="eastAsia"/>
        </w:rPr>
        <w:t>LinuxCNC</w:t>
      </w:r>
      <w:proofErr w:type="spellEnd"/>
      <w:r>
        <w:rPr>
          <w:rStyle w:val="jlqj4b"/>
          <w:rFonts w:hint="eastAsia"/>
        </w:rPr>
        <w:t>から実行している場合、次のエラーを回避するために、調整対象の軸の</w:t>
      </w:r>
      <w:r>
        <w:rPr>
          <w:rStyle w:val="jlqj4b"/>
          <w:rFonts w:hint="eastAsia"/>
        </w:rPr>
        <w:t>FERROR</w:t>
      </w:r>
      <w:r>
        <w:rPr>
          <w:rStyle w:val="jlqj4b"/>
          <w:rFonts w:hint="eastAsia"/>
        </w:rPr>
        <w:t>設定をリミットサイクル振幅よりも大きくする必要があるため、緩める必要がある場合があります。</w:t>
      </w:r>
    </w:p>
    <w:p w14:paraId="6E9B24C5" w14:textId="683BDF54" w:rsidR="00C32798" w:rsidRDefault="00C32798" w:rsidP="0055654D">
      <w:pPr>
        <w:ind w:leftChars="400" w:left="840" w:firstLineChars="100" w:firstLine="210"/>
        <w:rPr>
          <w:rStyle w:val="jlqj4b"/>
        </w:rPr>
      </w:pPr>
      <w:r>
        <w:rPr>
          <w:rStyle w:val="jlqj4b"/>
          <w:rFonts w:hint="eastAsia"/>
        </w:rPr>
        <w:t>オートチューニングを行うには、以下の手順で行ってください。</w:t>
      </w:r>
      <w:r>
        <w:rPr>
          <w:rStyle w:val="viiyi"/>
          <w:rFonts w:hint="eastAsia"/>
        </w:rPr>
        <w:t xml:space="preserve"> </w:t>
      </w:r>
      <w:r>
        <w:rPr>
          <w:rStyle w:val="jlqj4b"/>
          <w:rFonts w:hint="eastAsia"/>
        </w:rPr>
        <w:t>調整する軸を、移動の中心近くのどこかに移動します。</w:t>
      </w:r>
      <w:r>
        <w:rPr>
          <w:rStyle w:val="viiyi"/>
          <w:rFonts w:hint="eastAsia"/>
        </w:rPr>
        <w:t xml:space="preserve"> </w:t>
      </w:r>
      <w:r>
        <w:rPr>
          <w:rStyle w:val="jlqj4b"/>
          <w:rFonts w:hint="eastAsia"/>
        </w:rPr>
        <w:t>tune-cycles</w:t>
      </w:r>
      <w:r>
        <w:rPr>
          <w:rStyle w:val="jlqj4b"/>
          <w:rFonts w:hint="eastAsia"/>
        </w:rPr>
        <w:t>（ほとんどの場合デフォルト値で問題ありません）と</w:t>
      </w:r>
      <w:r>
        <w:rPr>
          <w:rStyle w:val="jlqj4b"/>
          <w:rFonts w:hint="eastAsia"/>
        </w:rPr>
        <w:t>tune-mode</w:t>
      </w:r>
      <w:r>
        <w:rPr>
          <w:rStyle w:val="jlqj4b"/>
          <w:rFonts w:hint="eastAsia"/>
        </w:rPr>
        <w:t>を設定します。</w:t>
      </w:r>
      <w:bookmarkStart w:id="0" w:name="_Hlk84101863"/>
      <w:r>
        <w:rPr>
          <w:rStyle w:val="viiyi"/>
          <w:rFonts w:hint="eastAsia"/>
        </w:rPr>
        <w:t xml:space="preserve"> </w:t>
      </w:r>
      <w:r>
        <w:rPr>
          <w:rStyle w:val="jlqj4b"/>
          <w:rFonts w:hint="eastAsia"/>
        </w:rPr>
        <w:t>tune-effort</w:t>
      </w:r>
      <w:bookmarkEnd w:id="0"/>
      <w:r>
        <w:rPr>
          <w:rStyle w:val="jlqj4b"/>
          <w:rFonts w:hint="eastAsia"/>
        </w:rPr>
        <w:t>を小さい値に設定します。</w:t>
      </w:r>
      <w:r>
        <w:rPr>
          <w:rStyle w:val="viiyi"/>
          <w:rFonts w:hint="eastAsia"/>
        </w:rPr>
        <w:t xml:space="preserve"> </w:t>
      </w:r>
      <w:r>
        <w:rPr>
          <w:rStyle w:val="jlqj4b"/>
          <w:rFonts w:hint="eastAsia"/>
        </w:rPr>
        <w:t>enable</w:t>
      </w:r>
      <w:r>
        <w:rPr>
          <w:rStyle w:val="jlqj4b"/>
          <w:rFonts w:hint="eastAsia"/>
        </w:rPr>
        <w:t>を</w:t>
      </w:r>
      <w:r>
        <w:rPr>
          <w:rStyle w:val="jlqj4b"/>
          <w:rFonts w:hint="eastAsia"/>
        </w:rPr>
        <w:t>true</w:t>
      </w:r>
      <w:r>
        <w:rPr>
          <w:rStyle w:val="jlqj4b"/>
          <w:rFonts w:hint="eastAsia"/>
        </w:rPr>
        <w:t>に設定します。</w:t>
      </w:r>
      <w:r>
        <w:rPr>
          <w:rStyle w:val="viiyi"/>
          <w:rFonts w:hint="eastAsia"/>
        </w:rPr>
        <w:t xml:space="preserve"> </w:t>
      </w:r>
      <w:r>
        <w:rPr>
          <w:rStyle w:val="jlqj4b"/>
          <w:rFonts w:hint="eastAsia"/>
        </w:rPr>
        <w:t>tune-mode</w:t>
      </w:r>
      <w:r>
        <w:rPr>
          <w:rStyle w:val="jlqj4b"/>
          <w:rFonts w:hint="eastAsia"/>
        </w:rPr>
        <w:t>を</w:t>
      </w:r>
      <w:r>
        <w:rPr>
          <w:rStyle w:val="jlqj4b"/>
          <w:rFonts w:hint="eastAsia"/>
        </w:rPr>
        <w:t>true</w:t>
      </w:r>
      <w:r>
        <w:rPr>
          <w:rStyle w:val="jlqj4b"/>
          <w:rFonts w:hint="eastAsia"/>
        </w:rPr>
        <w:t>に設定します。</w:t>
      </w:r>
      <w:r>
        <w:rPr>
          <w:rStyle w:val="viiyi"/>
          <w:rFonts w:hint="eastAsia"/>
        </w:rPr>
        <w:t xml:space="preserve"> </w:t>
      </w:r>
      <w:r>
        <w:rPr>
          <w:rStyle w:val="jlqj4b"/>
          <w:rFonts w:hint="eastAsia"/>
        </w:rPr>
        <w:t>tune-start</w:t>
      </w:r>
      <w:r>
        <w:rPr>
          <w:rStyle w:val="jlqj4b"/>
          <w:rFonts w:hint="eastAsia"/>
        </w:rPr>
        <w:t>を</w:t>
      </w:r>
      <w:r>
        <w:rPr>
          <w:rStyle w:val="jlqj4b"/>
          <w:rFonts w:hint="eastAsia"/>
        </w:rPr>
        <w:t>true</w:t>
      </w:r>
      <w:r>
        <w:rPr>
          <w:rStyle w:val="jlqj4b"/>
          <w:rFonts w:hint="eastAsia"/>
        </w:rPr>
        <w:t>に設定します。</w:t>
      </w:r>
      <w:r>
        <w:rPr>
          <w:rStyle w:val="viiyi"/>
          <w:rFonts w:hint="eastAsia"/>
        </w:rPr>
        <w:t xml:space="preserve"> </w:t>
      </w:r>
      <w:r>
        <w:rPr>
          <w:rStyle w:val="jlqj4b"/>
          <w:rFonts w:hint="eastAsia"/>
        </w:rPr>
        <w:t>振動が発生しない場合、または振動が小さすぎる場合は、</w:t>
      </w:r>
      <w:r w:rsidR="00BC3668">
        <w:rPr>
          <w:rStyle w:val="jlqj4b"/>
          <w:rFonts w:hint="eastAsia"/>
        </w:rPr>
        <w:t>tune-effort</w:t>
      </w:r>
      <w:r>
        <w:rPr>
          <w:rStyle w:val="jlqj4b"/>
          <w:rFonts w:hint="eastAsia"/>
        </w:rPr>
        <w:t>をゆっくりと増やします。</w:t>
      </w:r>
      <w:r>
        <w:rPr>
          <w:rStyle w:val="viiyi"/>
          <w:rFonts w:hint="eastAsia"/>
        </w:rPr>
        <w:t xml:space="preserve"> </w:t>
      </w:r>
      <w:r>
        <w:rPr>
          <w:rStyle w:val="jlqj4b"/>
          <w:rFonts w:hint="eastAsia"/>
        </w:rPr>
        <w:t>オートチューニングは、</w:t>
      </w:r>
      <w:r>
        <w:rPr>
          <w:rStyle w:val="jlqj4b"/>
          <w:rFonts w:hint="eastAsia"/>
        </w:rPr>
        <w:t>enable</w:t>
      </w:r>
      <w:r>
        <w:rPr>
          <w:rStyle w:val="jlqj4b"/>
          <w:rFonts w:hint="eastAsia"/>
        </w:rPr>
        <w:t>または</w:t>
      </w:r>
      <w:r>
        <w:rPr>
          <w:rStyle w:val="jlqj4b"/>
          <w:rFonts w:hint="eastAsia"/>
        </w:rPr>
        <w:t>tune-mode</w:t>
      </w:r>
      <w:r>
        <w:rPr>
          <w:rStyle w:val="jlqj4b"/>
          <w:rFonts w:hint="eastAsia"/>
        </w:rPr>
        <w:t>を</w:t>
      </w:r>
      <w:r>
        <w:rPr>
          <w:rStyle w:val="jlqj4b"/>
          <w:rFonts w:hint="eastAsia"/>
        </w:rPr>
        <w:t>false</w:t>
      </w:r>
      <w:r>
        <w:rPr>
          <w:rStyle w:val="jlqj4b"/>
          <w:rFonts w:hint="eastAsia"/>
        </w:rPr>
        <w:t>に設定することでいつでも中止できます。</w:t>
      </w:r>
    </w:p>
    <w:p w14:paraId="2A5D3473" w14:textId="6784036F" w:rsidR="0055654D" w:rsidRDefault="0055654D" w:rsidP="0077383E">
      <w:pPr>
        <w:rPr>
          <w:rFonts w:ascii="Times-Bold" w:hAnsi="Times-Bold" w:cs="Times-Bold"/>
          <w:b/>
          <w:bCs/>
          <w:kern w:val="0"/>
          <w:sz w:val="22"/>
        </w:rPr>
      </w:pPr>
      <w:r>
        <w:rPr>
          <w:rFonts w:ascii="Times-Bold" w:hAnsi="Times-Bold" w:cs="Times-Bold"/>
          <w:b/>
          <w:bCs/>
          <w:kern w:val="0"/>
          <w:sz w:val="22"/>
        </w:rPr>
        <w:t>NAMING</w:t>
      </w:r>
    </w:p>
    <w:p w14:paraId="4E84B1CF" w14:textId="6EEAB64B" w:rsidR="0055654D" w:rsidRDefault="0055654D" w:rsidP="0055654D">
      <w:pPr>
        <w:ind w:leftChars="400" w:left="840"/>
        <w:rPr>
          <w:rStyle w:val="jlqj4b"/>
        </w:rPr>
      </w:pPr>
      <w:r>
        <w:rPr>
          <w:rStyle w:val="jlqj4b"/>
          <w:rFonts w:hint="eastAsia"/>
        </w:rPr>
        <w:t>ピン、パラメーター、および関数の名前には、次の接頭辞が付いています。</w:t>
      </w:r>
    </w:p>
    <w:p w14:paraId="5AFC844D" w14:textId="77777777" w:rsidR="0055654D" w:rsidRDefault="0055654D" w:rsidP="0055654D">
      <w:pPr>
        <w:autoSpaceDE w:val="0"/>
        <w:autoSpaceDN w:val="0"/>
        <w:adjustRightInd w:val="0"/>
        <w:ind w:leftChars="400" w:left="840"/>
        <w:jc w:val="left"/>
        <w:rPr>
          <w:rFonts w:ascii="Times-Bold" w:hAnsi="Times-Bold" w:cs="Times-Bold"/>
          <w:b/>
          <w:bCs/>
          <w:kern w:val="0"/>
          <w:sz w:val="20"/>
          <w:szCs w:val="20"/>
        </w:rPr>
      </w:pPr>
      <w:proofErr w:type="spellStart"/>
      <w:r>
        <w:rPr>
          <w:rFonts w:ascii="Times-Bold" w:hAnsi="Times-Bold" w:cs="Times-Bold"/>
          <w:b/>
          <w:bCs/>
          <w:kern w:val="0"/>
          <w:sz w:val="20"/>
          <w:szCs w:val="20"/>
        </w:rPr>
        <w:t>pid.N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N=0,1,...,num−1 when using </w:t>
      </w:r>
      <w:proofErr w:type="spellStart"/>
      <w:r>
        <w:rPr>
          <w:rFonts w:ascii="Times-Bold" w:hAnsi="Times-Bold" w:cs="Times-Bold"/>
          <w:b/>
          <w:bCs/>
          <w:kern w:val="0"/>
          <w:sz w:val="20"/>
          <w:szCs w:val="20"/>
        </w:rPr>
        <w:t>num_chan</w:t>
      </w:r>
      <w:proofErr w:type="spellEnd"/>
      <w:r>
        <w:rPr>
          <w:rFonts w:ascii="Times-Bold" w:hAnsi="Times-Bold" w:cs="Times-Bold"/>
          <w:b/>
          <w:bCs/>
          <w:kern w:val="0"/>
          <w:sz w:val="20"/>
          <w:szCs w:val="20"/>
        </w:rPr>
        <w:t>=num</w:t>
      </w:r>
    </w:p>
    <w:p w14:paraId="3D605A8D" w14:textId="3D352032" w:rsidR="0055654D" w:rsidRDefault="0055654D" w:rsidP="0055654D">
      <w:pPr>
        <w:ind w:leftChars="400" w:left="840"/>
        <w:rPr>
          <w:rFonts w:ascii="Times-Bold" w:hAnsi="Times-Bold" w:cs="Times-Bold"/>
          <w:b/>
          <w:bCs/>
          <w:kern w:val="0"/>
          <w:sz w:val="20"/>
          <w:szCs w:val="20"/>
        </w:rPr>
      </w:pPr>
      <w:proofErr w:type="spellStart"/>
      <w:r>
        <w:rPr>
          <w:rFonts w:ascii="Times-Bold" w:hAnsi="Times-Bold" w:cs="Times-Bold"/>
          <w:b/>
          <w:bCs/>
          <w:kern w:val="0"/>
          <w:sz w:val="20"/>
          <w:szCs w:val="20"/>
        </w:rPr>
        <w:t>nameN</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for </w:t>
      </w:r>
      <w:proofErr w:type="spellStart"/>
      <w:r>
        <w:rPr>
          <w:rFonts w:ascii="Times-Roman" w:hAnsi="Times-Roman" w:cs="Times-Roman"/>
          <w:kern w:val="0"/>
          <w:sz w:val="20"/>
          <w:szCs w:val="20"/>
        </w:rPr>
        <w:t>nameN</w:t>
      </w:r>
      <w:proofErr w:type="spellEnd"/>
      <w:r>
        <w:rPr>
          <w:rFonts w:ascii="Times-Roman" w:hAnsi="Times-Roman" w:cs="Times-Roman"/>
          <w:kern w:val="0"/>
          <w:sz w:val="20"/>
          <w:szCs w:val="20"/>
        </w:rPr>
        <w:t xml:space="preserve">=name1,name2,... when using </w:t>
      </w:r>
      <w:r>
        <w:rPr>
          <w:rFonts w:ascii="Times-Bold" w:hAnsi="Times-Bold" w:cs="Times-Bold"/>
          <w:b/>
          <w:bCs/>
          <w:kern w:val="0"/>
          <w:sz w:val="20"/>
          <w:szCs w:val="20"/>
        </w:rPr>
        <w:t>names=name1,name2,...</w:t>
      </w:r>
    </w:p>
    <w:p w14:paraId="3A20EE57" w14:textId="1C6440B8" w:rsidR="0055654D" w:rsidRDefault="0055654D" w:rsidP="0055654D">
      <w:pPr>
        <w:ind w:leftChars="400" w:left="840"/>
        <w:rPr>
          <w:rFonts w:ascii="Times-Bold" w:hAnsi="Times-Bold" w:cs="Times-Bold"/>
          <w:b/>
          <w:bCs/>
          <w:kern w:val="0"/>
          <w:sz w:val="20"/>
          <w:szCs w:val="20"/>
        </w:rPr>
      </w:pPr>
    </w:p>
    <w:p w14:paraId="4D13A6C3" w14:textId="6DD211A0" w:rsidR="0055654D" w:rsidRDefault="0055654D" w:rsidP="0055654D">
      <w:pPr>
        <w:ind w:leftChars="400" w:left="840"/>
        <w:rPr>
          <w:rStyle w:val="jlqj4b"/>
        </w:rPr>
      </w:pPr>
      <w:proofErr w:type="spellStart"/>
      <w:r>
        <w:rPr>
          <w:rStyle w:val="jlqj4b"/>
          <w:rFonts w:hint="eastAsia"/>
        </w:rPr>
        <w:t>pid.N</w:t>
      </w:r>
      <w:proofErr w:type="spellEnd"/>
      <w:r>
        <w:rPr>
          <w:rStyle w:val="jlqj4b"/>
          <w:rFonts w:hint="eastAsia"/>
        </w:rPr>
        <w:t>.</w:t>
      </w:r>
      <w:r>
        <w:rPr>
          <w:rStyle w:val="viiyi"/>
          <w:rFonts w:hint="eastAsia"/>
        </w:rPr>
        <w:t xml:space="preserve"> </w:t>
      </w:r>
      <w:r>
        <w:rPr>
          <w:rStyle w:val="jlqj4b"/>
          <w:rFonts w:hint="eastAsia"/>
        </w:rPr>
        <w:t>以下の説明にフォーマットを示します。</w:t>
      </w:r>
    </w:p>
    <w:p w14:paraId="2EFB180B" w14:textId="37D8A6F2" w:rsidR="0055654D" w:rsidRDefault="0055654D" w:rsidP="0055654D">
      <w:pPr>
        <w:rPr>
          <w:rStyle w:val="jlqj4b"/>
        </w:rPr>
      </w:pPr>
      <w:r>
        <w:rPr>
          <w:rFonts w:ascii="Times-Bold" w:hAnsi="Times-Bold" w:cs="Times-Bold"/>
          <w:b/>
          <w:bCs/>
          <w:kern w:val="0"/>
          <w:sz w:val="22"/>
        </w:rPr>
        <w:t>FUNCTIONS</w:t>
      </w:r>
    </w:p>
    <w:p w14:paraId="1A51C4F4" w14:textId="77777777" w:rsidR="00C32798" w:rsidRDefault="00C32798" w:rsidP="00C32798">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.do−</w:t>
      </w:r>
      <w:proofErr w:type="spellStart"/>
      <w:r>
        <w:rPr>
          <w:rFonts w:ascii="Times-Bold" w:hAnsi="Times-Bold" w:cs="Times-Bold"/>
          <w:b/>
          <w:bCs/>
          <w:kern w:val="0"/>
          <w:sz w:val="20"/>
          <w:szCs w:val="20"/>
        </w:rPr>
        <w:t>pid</w:t>
      </w:r>
      <w:proofErr w:type="spellEnd"/>
      <w:r>
        <w:rPr>
          <w:rFonts w:ascii="Times-Bold" w:hAnsi="Times-Bold" w:cs="Times-Bold"/>
          <w:b/>
          <w:bCs/>
          <w:kern w:val="0"/>
          <w:sz w:val="20"/>
          <w:szCs w:val="20"/>
        </w:rPr>
        <w:t xml:space="preserve">−calcs </w:t>
      </w:r>
      <w:r>
        <w:rPr>
          <w:rFonts w:ascii="Times-Roman" w:hAnsi="Times-Roman" w:cs="Times-Roman"/>
          <w:kern w:val="0"/>
          <w:sz w:val="20"/>
          <w:szCs w:val="20"/>
        </w:rPr>
        <w:t>(uses floating-point)</w:t>
      </w:r>
    </w:p>
    <w:p w14:paraId="40A1F001" w14:textId="4DFD86BA" w:rsidR="0055654D" w:rsidRDefault="00C32798" w:rsidP="00C32798">
      <w:pPr>
        <w:ind w:leftChars="700" w:left="1470"/>
        <w:rPr>
          <w:rFonts w:ascii="Times-Roman" w:hAnsi="Times-Roman" w:cs="Times-Roman"/>
          <w:kern w:val="0"/>
          <w:sz w:val="20"/>
          <w:szCs w:val="20"/>
        </w:rPr>
      </w:pPr>
      <w:r>
        <w:rPr>
          <w:rFonts w:ascii="Times-Roman" w:hAnsi="Times-Roman" w:cs="Times-Roman"/>
          <w:kern w:val="0"/>
          <w:sz w:val="20"/>
          <w:szCs w:val="20"/>
        </w:rPr>
        <w:t xml:space="preserve">Does the PID calculations for control loop </w:t>
      </w:r>
      <w:r>
        <w:rPr>
          <w:rFonts w:ascii="Times-Italic" w:hAnsi="Times-Italic" w:cs="Times-Italic"/>
          <w:i/>
          <w:iCs/>
          <w:kern w:val="0"/>
          <w:sz w:val="20"/>
          <w:szCs w:val="20"/>
        </w:rPr>
        <w:t>N</w:t>
      </w:r>
      <w:r>
        <w:rPr>
          <w:rFonts w:ascii="Times-Roman" w:hAnsi="Times-Roman" w:cs="Times-Roman"/>
          <w:kern w:val="0"/>
          <w:sz w:val="20"/>
          <w:szCs w:val="20"/>
        </w:rPr>
        <w:t>.</w:t>
      </w:r>
    </w:p>
    <w:p w14:paraId="0587A475" w14:textId="3FBCC1D2" w:rsidR="0055654D" w:rsidRDefault="0055654D" w:rsidP="0055654D">
      <w:pPr>
        <w:ind w:leftChars="400" w:left="840"/>
        <w:rPr>
          <w:rFonts w:ascii="Times-Bold" w:hAnsi="Times-Bold" w:cs="Times-Bold"/>
          <w:b/>
          <w:bCs/>
          <w:kern w:val="0"/>
          <w:sz w:val="22"/>
        </w:rPr>
      </w:pPr>
    </w:p>
    <w:p w14:paraId="47645A4C" w14:textId="67BB28B8" w:rsidR="0055654D" w:rsidRDefault="0055654D" w:rsidP="0055654D">
      <w:pPr>
        <w:rPr>
          <w:rFonts w:ascii="Times-Bold" w:hAnsi="Times-Bold" w:cs="Times-Bold"/>
          <w:b/>
          <w:bCs/>
          <w:kern w:val="0"/>
          <w:sz w:val="22"/>
        </w:rPr>
      </w:pPr>
      <w:r>
        <w:rPr>
          <w:rFonts w:ascii="Times-Bold" w:hAnsi="Times-Bold" w:cs="Times-Bold"/>
          <w:b/>
          <w:bCs/>
          <w:kern w:val="0"/>
          <w:sz w:val="22"/>
        </w:rPr>
        <w:t>PINS</w:t>
      </w:r>
    </w:p>
    <w:p w14:paraId="5B5E76B8"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lastRenderedPageBreak/>
        <w:t>pid.</w:t>
      </w:r>
      <w:r>
        <w:rPr>
          <w:rFonts w:ascii="Times-Italic" w:hAnsi="Times-Italic" w:cs="Times-Italic"/>
          <w:i/>
          <w:iCs/>
          <w:kern w:val="0"/>
          <w:sz w:val="20"/>
          <w:szCs w:val="20"/>
        </w:rPr>
        <w:t>N</w:t>
      </w:r>
      <w:r>
        <w:rPr>
          <w:rFonts w:ascii="Times-Bold" w:hAnsi="Times-Bold" w:cs="Times-Bold"/>
          <w:b/>
          <w:bCs/>
          <w:kern w:val="0"/>
          <w:sz w:val="20"/>
          <w:szCs w:val="20"/>
        </w:rPr>
        <w:t>.command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51FD4CC8" w14:textId="3628CFE1"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制御ループに必要な（コマンドされた）値。</w:t>
      </w:r>
    </w:p>
    <w:p w14:paraId="721B6628" w14:textId="77777777"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.feedback</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02AFD13" w14:textId="77777777" w:rsidR="00BA5914" w:rsidRDefault="00BA5914"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エンコーダーなどのセンサーからの実際の（フィードバック）値。</w:t>
      </w:r>
    </w:p>
    <w:p w14:paraId="58B26127" w14:textId="77777777"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4E460184" w14:textId="77777777" w:rsidR="00BA5914" w:rsidRDefault="00BA5914"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コマンドとフィードバックの差。</w:t>
      </w:r>
    </w:p>
    <w:p w14:paraId="3878DDB8" w14:textId="77777777"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.output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out</w:t>
      </w:r>
    </w:p>
    <w:p w14:paraId="0FDEA128" w14:textId="77777777" w:rsidR="00BA5914" w:rsidRDefault="00BA5914"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モーターなどのアクチュエーターに送られる</w:t>
      </w:r>
      <w:r>
        <w:rPr>
          <w:rStyle w:val="jlqj4b"/>
          <w:rFonts w:hint="eastAsia"/>
        </w:rPr>
        <w:t>PID</w:t>
      </w:r>
      <w:r>
        <w:rPr>
          <w:rStyle w:val="jlqj4b"/>
          <w:rFonts w:hint="eastAsia"/>
        </w:rPr>
        <w:t>ループの出力。</w:t>
      </w:r>
    </w:p>
    <w:p w14:paraId="48EFA081" w14:textId="77777777"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.enable</w:t>
      </w:r>
      <w:proofErr w:type="spellEnd"/>
      <w:r>
        <w:rPr>
          <w:rFonts w:ascii="Times-Bold" w:hAnsi="Times-Bold" w:cs="Times-Bold"/>
          <w:b/>
          <w:bCs/>
          <w:kern w:val="0"/>
          <w:sz w:val="20"/>
          <w:szCs w:val="20"/>
        </w:rPr>
        <w:t xml:space="preserve"> </w:t>
      </w:r>
      <w:r>
        <w:rPr>
          <w:rFonts w:ascii="Times-Roman" w:hAnsi="Times-Roman" w:cs="Times-Roman"/>
          <w:kern w:val="0"/>
          <w:sz w:val="20"/>
          <w:szCs w:val="20"/>
        </w:rPr>
        <w:t>bit in</w:t>
      </w:r>
    </w:p>
    <w:p w14:paraId="2BED4C88" w14:textId="77777777" w:rsidR="00BA5914" w:rsidRDefault="00BA5914"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w:t>
      </w:r>
      <w:r>
        <w:rPr>
          <w:rStyle w:val="jlqj4b"/>
          <w:rFonts w:hint="eastAsia"/>
        </w:rPr>
        <w:t>PID</w:t>
      </w:r>
      <w:r>
        <w:rPr>
          <w:rStyle w:val="jlqj4b"/>
          <w:rFonts w:hint="eastAsia"/>
        </w:rPr>
        <w:t>計算を有効にします。</w:t>
      </w:r>
      <w:r>
        <w:rPr>
          <w:rStyle w:val="viiyi"/>
          <w:rFonts w:hint="eastAsia"/>
        </w:rPr>
        <w:t xml:space="preserve"> </w:t>
      </w:r>
      <w:r>
        <w:rPr>
          <w:rStyle w:val="jlqj4b"/>
          <w:rFonts w:hint="eastAsia"/>
        </w:rPr>
        <w:t>false</w:t>
      </w:r>
      <w:r>
        <w:rPr>
          <w:rStyle w:val="jlqj4b"/>
          <w:rFonts w:hint="eastAsia"/>
        </w:rPr>
        <w:t>の場合、出力はゼロになり、すべての内部積分器などがリセットされます。</w:t>
      </w:r>
    </w:p>
    <w:p w14:paraId="03B5086A" w14:textId="10A47CD2"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.tune</w:t>
      </w:r>
      <w:proofErr w:type="spellEnd"/>
      <w:r>
        <w:rPr>
          <w:rFonts w:ascii="Times-Bold" w:hAnsi="Times-Bold" w:cs="Times-Bold"/>
          <w:b/>
          <w:bCs/>
          <w:kern w:val="0"/>
          <w:sz w:val="20"/>
          <w:szCs w:val="20"/>
        </w:rPr>
        <w:t xml:space="preserve">−mode </w:t>
      </w:r>
      <w:r>
        <w:rPr>
          <w:rFonts w:ascii="Times-Roman" w:hAnsi="Times-Roman" w:cs="Times-Roman"/>
          <w:kern w:val="0"/>
          <w:sz w:val="20"/>
          <w:szCs w:val="20"/>
        </w:rPr>
        <w:t>bit in</w:t>
      </w:r>
    </w:p>
    <w:p w14:paraId="53106A0D" w14:textId="3F0CABA0" w:rsidR="00BA5914" w:rsidRDefault="00BA5914" w:rsidP="00BA5914">
      <w:pPr>
        <w:autoSpaceDE w:val="0"/>
        <w:autoSpaceDN w:val="0"/>
        <w:adjustRightInd w:val="0"/>
        <w:ind w:leftChars="800" w:left="1680"/>
        <w:jc w:val="left"/>
        <w:rPr>
          <w:rFonts w:ascii="Times-Roman" w:hAnsi="Times-Roman" w:cs="Times-Roman"/>
          <w:kern w:val="0"/>
          <w:sz w:val="20"/>
          <w:szCs w:val="20"/>
        </w:rPr>
      </w:pPr>
      <w:r>
        <w:rPr>
          <w:rStyle w:val="jlqj4b"/>
          <w:rFonts w:hint="eastAsia"/>
        </w:rPr>
        <w:t>true</w:t>
      </w:r>
      <w:r>
        <w:rPr>
          <w:rStyle w:val="jlqj4b"/>
          <w:rFonts w:hint="eastAsia"/>
        </w:rPr>
        <w:t>の場合、自動調整モードを有効にします。</w:t>
      </w:r>
      <w:r>
        <w:rPr>
          <w:rStyle w:val="viiyi"/>
          <w:rFonts w:hint="eastAsia"/>
        </w:rPr>
        <w:t xml:space="preserve"> </w:t>
      </w:r>
      <w:r>
        <w:rPr>
          <w:rStyle w:val="jlqj4b"/>
          <w:rFonts w:hint="eastAsia"/>
        </w:rPr>
        <w:t>false</w:t>
      </w:r>
      <w:r>
        <w:rPr>
          <w:rStyle w:val="jlqj4b"/>
          <w:rFonts w:hint="eastAsia"/>
        </w:rPr>
        <w:t>の場合、通常の</w:t>
      </w:r>
      <w:r>
        <w:rPr>
          <w:rStyle w:val="jlqj4b"/>
          <w:rFonts w:hint="eastAsia"/>
        </w:rPr>
        <w:t>PID</w:t>
      </w:r>
      <w:r>
        <w:rPr>
          <w:rStyle w:val="jlqj4b"/>
          <w:rFonts w:hint="eastAsia"/>
        </w:rPr>
        <w:t>計算が実行されます。</w:t>
      </w:r>
    </w:p>
    <w:p w14:paraId="4F39B3E5" w14:textId="7C46523D" w:rsidR="00BA5914" w:rsidRDefault="00BA5914" w:rsidP="00BA5914">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.tune</w:t>
      </w:r>
      <w:proofErr w:type="spellEnd"/>
      <w:r>
        <w:rPr>
          <w:rFonts w:ascii="Times-Bold" w:hAnsi="Times-Bold" w:cs="Times-Bold"/>
          <w:b/>
          <w:bCs/>
          <w:kern w:val="0"/>
          <w:sz w:val="20"/>
          <w:szCs w:val="20"/>
        </w:rPr>
        <w:t xml:space="preserve">−start </w:t>
      </w:r>
      <w:r>
        <w:rPr>
          <w:rFonts w:ascii="Times-Roman" w:hAnsi="Times-Roman" w:cs="Times-Roman"/>
          <w:kern w:val="0"/>
          <w:sz w:val="20"/>
          <w:szCs w:val="20"/>
        </w:rPr>
        <w:t>bit io</w:t>
      </w:r>
    </w:p>
    <w:p w14:paraId="73B73420" w14:textId="0E8B49F2" w:rsidR="00BA5914" w:rsidRDefault="00134C63" w:rsidP="00BA5914">
      <w:pPr>
        <w:autoSpaceDE w:val="0"/>
        <w:autoSpaceDN w:val="0"/>
        <w:adjustRightInd w:val="0"/>
        <w:ind w:leftChars="800" w:left="1680"/>
        <w:jc w:val="left"/>
        <w:rPr>
          <w:rStyle w:val="jlqj4b"/>
        </w:rPr>
      </w:pPr>
      <w:r>
        <w:rPr>
          <w:rStyle w:val="jlqj4b"/>
          <w:rFonts w:hint="eastAsia"/>
        </w:rPr>
        <w:t>true</w:t>
      </w:r>
      <w:r>
        <w:rPr>
          <w:rStyle w:val="jlqj4b"/>
          <w:rFonts w:hint="eastAsia"/>
        </w:rPr>
        <w:t>に設定すると、自動チューニングを開始します。</w:t>
      </w:r>
      <w:r>
        <w:rPr>
          <w:rStyle w:val="viiyi"/>
          <w:rFonts w:hint="eastAsia"/>
        </w:rPr>
        <w:t xml:space="preserve"> </w:t>
      </w:r>
      <w:r>
        <w:rPr>
          <w:rStyle w:val="jlqj4b"/>
          <w:rFonts w:hint="eastAsia"/>
        </w:rPr>
        <w:t>オートチューニングが完了するとクリアされます。</w:t>
      </w:r>
    </w:p>
    <w:p w14:paraId="10A08F5A" w14:textId="1DDEB1BB" w:rsidR="00134C63" w:rsidRDefault="00134C63" w:rsidP="00134C63">
      <w:pPr>
        <w:autoSpaceDE w:val="0"/>
        <w:autoSpaceDN w:val="0"/>
        <w:adjustRightInd w:val="0"/>
        <w:ind w:leftChars="200" w:left="420"/>
        <w:jc w:val="left"/>
        <w:rPr>
          <w:rFonts w:ascii="Times-Roman" w:hAnsi="Times-Roman" w:cs="Times-Roman"/>
          <w:kern w:val="0"/>
          <w:sz w:val="20"/>
          <w:szCs w:val="20"/>
        </w:rPr>
      </w:pPr>
      <w:r>
        <w:rPr>
          <w:rFonts w:ascii="Times-Bold" w:hAnsi="Times-Bold" w:cs="Times-Bold"/>
          <w:b/>
          <w:bCs/>
          <w:kern w:val="0"/>
          <w:sz w:val="22"/>
        </w:rPr>
        <w:t>PARAMETERS</w:t>
      </w:r>
    </w:p>
    <w:p w14:paraId="7D77699F"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.Pgain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691BF836" w14:textId="6D7ED35C"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比例ゲイン。</w:t>
      </w:r>
      <w:r>
        <w:rPr>
          <w:rStyle w:val="viiyi"/>
          <w:rFonts w:hint="eastAsia"/>
        </w:rPr>
        <w:t xml:space="preserve"> </w:t>
      </w:r>
      <w:r>
        <w:rPr>
          <w:rStyle w:val="jlqj4b"/>
          <w:rFonts w:hint="eastAsia"/>
        </w:rPr>
        <w:t>結果は、エラーに</w:t>
      </w:r>
      <w:proofErr w:type="spellStart"/>
      <w:r>
        <w:rPr>
          <w:rStyle w:val="jlqj4b"/>
          <w:rFonts w:hint="eastAsia"/>
        </w:rPr>
        <w:t>Pgain</w:t>
      </w:r>
      <w:proofErr w:type="spellEnd"/>
      <w:r>
        <w:rPr>
          <w:rStyle w:val="jlqj4b"/>
          <w:rFonts w:hint="eastAsia"/>
        </w:rPr>
        <w:t>を掛けたものである出力への寄与になります。</w:t>
      </w:r>
    </w:p>
    <w:p w14:paraId="710E2EC5"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.Igain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4B9D7DD" w14:textId="55AB8A45" w:rsidR="00E310B6" w:rsidRDefault="00E310B6" w:rsidP="00E310B6">
      <w:pPr>
        <w:autoSpaceDE w:val="0"/>
        <w:autoSpaceDN w:val="0"/>
        <w:adjustRightInd w:val="0"/>
        <w:ind w:leftChars="800" w:left="1680"/>
        <w:jc w:val="left"/>
        <w:rPr>
          <w:rFonts w:ascii="Times-Roman" w:hAnsi="Times-Roman" w:cs="Times-Roman"/>
          <w:kern w:val="0"/>
          <w:sz w:val="20"/>
          <w:szCs w:val="20"/>
        </w:rPr>
      </w:pPr>
      <w:r>
        <w:rPr>
          <w:rStyle w:val="jlqj4b"/>
          <w:rFonts w:hint="eastAsia"/>
        </w:rPr>
        <w:t>積分ゲイン。</w:t>
      </w:r>
      <w:r>
        <w:rPr>
          <w:rStyle w:val="viiyi"/>
          <w:rFonts w:hint="eastAsia"/>
        </w:rPr>
        <w:t xml:space="preserve"> </w:t>
      </w:r>
      <w:r>
        <w:rPr>
          <w:rStyle w:val="jlqj4b"/>
          <w:rFonts w:hint="eastAsia"/>
        </w:rPr>
        <w:t>結果は、エラーに</w:t>
      </w:r>
      <w:proofErr w:type="spellStart"/>
      <w:r>
        <w:rPr>
          <w:rStyle w:val="jlqj4b"/>
          <w:rFonts w:hint="eastAsia"/>
        </w:rPr>
        <w:t>Igain</w:t>
      </w:r>
      <w:proofErr w:type="spellEnd"/>
      <w:r>
        <w:rPr>
          <w:rStyle w:val="jlqj4b"/>
          <w:rFonts w:hint="eastAsia"/>
        </w:rPr>
        <w:t>を掛けた積分である出力への寄与になります。</w:t>
      </w:r>
      <w:r>
        <w:rPr>
          <w:rStyle w:val="viiyi"/>
          <w:rFonts w:hint="eastAsia"/>
        </w:rPr>
        <w:t xml:space="preserve"> </w:t>
      </w:r>
      <w:r>
        <w:rPr>
          <w:rStyle w:val="jlqj4b"/>
          <w:rFonts w:hint="eastAsia"/>
        </w:rPr>
        <w:t>たとえば、</w:t>
      </w:r>
      <w:r>
        <w:rPr>
          <w:rStyle w:val="jlqj4b"/>
          <w:rFonts w:hint="eastAsia"/>
        </w:rPr>
        <w:t>10</w:t>
      </w:r>
      <w:r>
        <w:rPr>
          <w:rStyle w:val="jlqj4b"/>
          <w:rFonts w:hint="eastAsia"/>
        </w:rPr>
        <w:t>秒間続いた</w:t>
      </w:r>
      <w:r>
        <w:rPr>
          <w:rStyle w:val="jlqj4b"/>
          <w:rFonts w:hint="eastAsia"/>
        </w:rPr>
        <w:t>0.02</w:t>
      </w:r>
      <w:r>
        <w:rPr>
          <w:rStyle w:val="jlqj4b"/>
          <w:rFonts w:hint="eastAsia"/>
        </w:rPr>
        <w:t>のエラーは</w:t>
      </w:r>
      <w:r>
        <w:rPr>
          <w:rStyle w:val="jlqj4b"/>
          <w:rFonts w:hint="eastAsia"/>
        </w:rPr>
        <w:t>0.2</w:t>
      </w:r>
      <w:r>
        <w:rPr>
          <w:rStyle w:val="jlqj4b"/>
          <w:rFonts w:hint="eastAsia"/>
        </w:rPr>
        <w:t>の積分エラー（</w:t>
      </w:r>
      <w:proofErr w:type="spellStart"/>
      <w:r>
        <w:rPr>
          <w:rStyle w:val="jlqj4b"/>
          <w:rFonts w:hint="eastAsia"/>
        </w:rPr>
        <w:t>errorI</w:t>
      </w:r>
      <w:proofErr w:type="spellEnd"/>
      <w:r>
        <w:rPr>
          <w:rStyle w:val="jlqj4b"/>
          <w:rFonts w:hint="eastAsia"/>
        </w:rPr>
        <w:t>）になり、</w:t>
      </w:r>
      <w:proofErr w:type="spellStart"/>
      <w:r>
        <w:rPr>
          <w:rStyle w:val="jlqj4b"/>
          <w:rFonts w:hint="eastAsia"/>
        </w:rPr>
        <w:t>Igain</w:t>
      </w:r>
      <w:proofErr w:type="spellEnd"/>
      <w:r>
        <w:rPr>
          <w:rStyle w:val="jlqj4b"/>
          <w:rFonts w:hint="eastAsia"/>
        </w:rPr>
        <w:t>が</w:t>
      </w:r>
      <w:r>
        <w:rPr>
          <w:rStyle w:val="jlqj4b"/>
          <w:rFonts w:hint="eastAsia"/>
        </w:rPr>
        <w:t>20</w:t>
      </w:r>
      <w:r>
        <w:rPr>
          <w:rStyle w:val="jlqj4b"/>
          <w:rFonts w:hint="eastAsia"/>
        </w:rPr>
        <w:t>の場合、積分項は出力に</w:t>
      </w:r>
      <w:r>
        <w:rPr>
          <w:rStyle w:val="jlqj4b"/>
          <w:rFonts w:hint="eastAsia"/>
        </w:rPr>
        <w:t>4.0</w:t>
      </w:r>
      <w:r>
        <w:rPr>
          <w:rStyle w:val="jlqj4b"/>
          <w:rFonts w:hint="eastAsia"/>
        </w:rPr>
        <w:t>を追加します。</w:t>
      </w:r>
    </w:p>
    <w:p w14:paraId="589B0FFA" w14:textId="77777777" w:rsidR="00E310B6" w:rsidRDefault="00E310B6" w:rsidP="00E310B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.Dgain</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93D7653" w14:textId="4DB5F373" w:rsidR="00E310B6" w:rsidRDefault="00552524" w:rsidP="00552524">
      <w:pPr>
        <w:autoSpaceDE w:val="0"/>
        <w:autoSpaceDN w:val="0"/>
        <w:adjustRightInd w:val="0"/>
        <w:ind w:leftChars="800" w:left="1680"/>
        <w:jc w:val="left"/>
        <w:rPr>
          <w:rFonts w:ascii="Times-Roman" w:hAnsi="Times-Roman" w:cs="Times-Roman"/>
          <w:kern w:val="0"/>
          <w:sz w:val="20"/>
          <w:szCs w:val="20"/>
        </w:rPr>
      </w:pPr>
      <w:r>
        <w:rPr>
          <w:rStyle w:val="jlqj4b"/>
          <w:rFonts w:hint="eastAsia"/>
        </w:rPr>
        <w:t>微分ゲイン。</w:t>
      </w:r>
      <w:r>
        <w:rPr>
          <w:rStyle w:val="viiyi"/>
          <w:rFonts w:hint="eastAsia"/>
        </w:rPr>
        <w:t xml:space="preserve"> </w:t>
      </w:r>
      <w:r>
        <w:rPr>
          <w:rStyle w:val="jlqj4b"/>
          <w:rFonts w:hint="eastAsia"/>
        </w:rPr>
        <w:t>結果は、エラーの変化率（導関数）に</w:t>
      </w:r>
      <w:proofErr w:type="spellStart"/>
      <w:r>
        <w:rPr>
          <w:rStyle w:val="jlqj4b"/>
          <w:rFonts w:hint="eastAsia"/>
        </w:rPr>
        <w:t>Dgain</w:t>
      </w:r>
      <w:proofErr w:type="spellEnd"/>
      <w:r>
        <w:rPr>
          <w:rStyle w:val="jlqj4b"/>
          <w:rFonts w:hint="eastAsia"/>
        </w:rPr>
        <w:t>を掛けたものである出力への寄与になります。</w:t>
      </w:r>
      <w:r>
        <w:rPr>
          <w:rStyle w:val="viiyi"/>
          <w:rFonts w:hint="eastAsia"/>
        </w:rPr>
        <w:t xml:space="preserve"> </w:t>
      </w:r>
      <w:r>
        <w:rPr>
          <w:rStyle w:val="jlqj4b"/>
          <w:rFonts w:hint="eastAsia"/>
        </w:rPr>
        <w:t>たとえば、</w:t>
      </w:r>
      <w:r>
        <w:rPr>
          <w:rStyle w:val="jlqj4b"/>
          <w:rFonts w:hint="eastAsia"/>
        </w:rPr>
        <w:t>0.2</w:t>
      </w:r>
      <w:r>
        <w:rPr>
          <w:rStyle w:val="jlqj4b"/>
          <w:rFonts w:hint="eastAsia"/>
        </w:rPr>
        <w:t>秒で</w:t>
      </w:r>
      <w:r>
        <w:rPr>
          <w:rStyle w:val="jlqj4b"/>
          <w:rFonts w:hint="eastAsia"/>
        </w:rPr>
        <w:t>0.02</w:t>
      </w:r>
      <w:r>
        <w:rPr>
          <w:rStyle w:val="jlqj4b"/>
          <w:rFonts w:hint="eastAsia"/>
        </w:rPr>
        <w:t>から</w:t>
      </w:r>
      <w:r>
        <w:rPr>
          <w:rStyle w:val="jlqj4b"/>
          <w:rFonts w:hint="eastAsia"/>
        </w:rPr>
        <w:t>0.03</w:t>
      </w:r>
      <w:r>
        <w:rPr>
          <w:rStyle w:val="jlqj4b"/>
          <w:rFonts w:hint="eastAsia"/>
        </w:rPr>
        <w:t>に変化したエラーは、</w:t>
      </w:r>
      <w:r>
        <w:rPr>
          <w:rStyle w:val="jlqj4b"/>
          <w:rFonts w:hint="eastAsia"/>
        </w:rPr>
        <w:t>0.05</w:t>
      </w:r>
      <w:r>
        <w:rPr>
          <w:rStyle w:val="jlqj4b"/>
          <w:rFonts w:hint="eastAsia"/>
        </w:rPr>
        <w:t>のエラー導関数（</w:t>
      </w:r>
      <w:proofErr w:type="spellStart"/>
      <w:r>
        <w:rPr>
          <w:rStyle w:val="jlqj4b"/>
          <w:rFonts w:hint="eastAsia"/>
        </w:rPr>
        <w:t>errorD</w:t>
      </w:r>
      <w:proofErr w:type="spellEnd"/>
      <w:r>
        <w:rPr>
          <w:rStyle w:val="jlqj4b"/>
          <w:rFonts w:hint="eastAsia"/>
        </w:rPr>
        <w:t>）になり、</w:t>
      </w:r>
      <w:proofErr w:type="spellStart"/>
      <w:r>
        <w:rPr>
          <w:rStyle w:val="jlqj4b"/>
          <w:rFonts w:hint="eastAsia"/>
        </w:rPr>
        <w:t>Dgain</w:t>
      </w:r>
      <w:proofErr w:type="spellEnd"/>
      <w:r>
        <w:rPr>
          <w:rStyle w:val="jlqj4b"/>
          <w:rFonts w:hint="eastAsia"/>
        </w:rPr>
        <w:t>が</w:t>
      </w:r>
      <w:r>
        <w:rPr>
          <w:rStyle w:val="jlqj4b"/>
          <w:rFonts w:hint="eastAsia"/>
        </w:rPr>
        <w:t>5</w:t>
      </w:r>
      <w:r>
        <w:rPr>
          <w:rStyle w:val="jlqj4b"/>
          <w:rFonts w:hint="eastAsia"/>
        </w:rPr>
        <w:t>の場合、導関数項は出力に</w:t>
      </w:r>
      <w:r>
        <w:rPr>
          <w:rStyle w:val="jlqj4b"/>
          <w:rFonts w:hint="eastAsia"/>
        </w:rPr>
        <w:t>0.25</w:t>
      </w:r>
      <w:r>
        <w:rPr>
          <w:rStyle w:val="jlqj4b"/>
          <w:rFonts w:hint="eastAsia"/>
        </w:rPr>
        <w:t>を追加します。</w:t>
      </w:r>
    </w:p>
    <w:p w14:paraId="0717651A"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.bias</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278E4A26"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t>バイアスは、出力に追加される一定量です。</w:t>
      </w:r>
      <w:r>
        <w:rPr>
          <w:rStyle w:val="viiyi"/>
          <w:rFonts w:hint="eastAsia"/>
        </w:rPr>
        <w:t xml:space="preserve"> </w:t>
      </w:r>
      <w:r>
        <w:rPr>
          <w:rStyle w:val="jlqj4b"/>
          <w:rFonts w:hint="eastAsia"/>
        </w:rPr>
        <w:t>ほとんどの場合、ゼロのままにしておく必要があります。</w:t>
      </w:r>
      <w:r>
        <w:rPr>
          <w:rStyle w:val="viiyi"/>
          <w:rFonts w:hint="eastAsia"/>
        </w:rPr>
        <w:t xml:space="preserve"> </w:t>
      </w:r>
      <w:r>
        <w:rPr>
          <w:rStyle w:val="jlqj4b"/>
          <w:rFonts w:hint="eastAsia"/>
        </w:rPr>
        <w:t>ただし、サーボアンプのオフセットを補正したり、垂直方向に移動するオブジェクトの重量のバランスをとったりすると便利な場合があります。</w:t>
      </w:r>
      <w:r>
        <w:rPr>
          <w:rStyle w:val="viiyi"/>
          <w:rFonts w:hint="eastAsia"/>
        </w:rPr>
        <w:t xml:space="preserve"> </w:t>
      </w:r>
      <w:r>
        <w:rPr>
          <w:rStyle w:val="jlqj4b"/>
          <w:rFonts w:hint="eastAsia"/>
        </w:rPr>
        <w:t>出力の他のすべてのコンポーネントと同様に、</w:t>
      </w:r>
      <w:r>
        <w:rPr>
          <w:rStyle w:val="jlqj4b"/>
          <w:rFonts w:hint="eastAsia"/>
        </w:rPr>
        <w:t>PID</w:t>
      </w:r>
      <w:r>
        <w:rPr>
          <w:rStyle w:val="jlqj4b"/>
          <w:rFonts w:hint="eastAsia"/>
        </w:rPr>
        <w:t>ループが無効になると、バイアスはオフになります。</w:t>
      </w:r>
      <w:r>
        <w:rPr>
          <w:rStyle w:val="viiyi"/>
          <w:rFonts w:hint="eastAsia"/>
        </w:rPr>
        <w:t xml:space="preserve"> </w:t>
      </w:r>
      <w:r>
        <w:rPr>
          <w:rStyle w:val="jlqj4b"/>
          <w:rFonts w:hint="eastAsia"/>
        </w:rPr>
        <w:t>PID</w:t>
      </w:r>
      <w:r>
        <w:rPr>
          <w:rStyle w:val="jlqj4b"/>
          <w:rFonts w:hint="eastAsia"/>
        </w:rPr>
        <w:t>ループが無効になっている場合でもゼロ以外の出力が必要な場合は、外部</w:t>
      </w:r>
      <w:r>
        <w:rPr>
          <w:rStyle w:val="jlqj4b"/>
          <w:rFonts w:hint="eastAsia"/>
        </w:rPr>
        <w:t>HALsum2</w:t>
      </w:r>
      <w:r>
        <w:rPr>
          <w:rStyle w:val="jlqj4b"/>
          <w:rFonts w:hint="eastAsia"/>
        </w:rPr>
        <w:t>ブロックを追加する必要があります。</w:t>
      </w:r>
    </w:p>
    <w:p w14:paraId="27E768D0"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.FF0 </w:t>
      </w:r>
      <w:r>
        <w:rPr>
          <w:rFonts w:ascii="Times-Roman" w:hAnsi="Times-Roman" w:cs="Times-Roman"/>
          <w:kern w:val="0"/>
          <w:sz w:val="20"/>
          <w:szCs w:val="20"/>
        </w:rPr>
        <w:t>float in</w:t>
      </w:r>
    </w:p>
    <w:p w14:paraId="73ACCA8D"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t>ゼロ次フィードフォワード項。</w:t>
      </w:r>
      <w:r>
        <w:rPr>
          <w:rStyle w:val="viiyi"/>
          <w:rFonts w:hint="eastAsia"/>
        </w:rPr>
        <w:t xml:space="preserve"> </w:t>
      </w:r>
      <w:r>
        <w:rPr>
          <w:rStyle w:val="jlqj4b"/>
          <w:rFonts w:hint="eastAsia"/>
        </w:rPr>
        <w:t>FF0</w:t>
      </w:r>
      <w:r>
        <w:rPr>
          <w:rStyle w:val="jlqj4b"/>
          <w:rFonts w:hint="eastAsia"/>
        </w:rPr>
        <w:t>にコマンド値を掛けたものが出力に寄与します。</w:t>
      </w:r>
      <w:r>
        <w:rPr>
          <w:rStyle w:val="viiyi"/>
          <w:rFonts w:hint="eastAsia"/>
        </w:rPr>
        <w:t xml:space="preserve"> </w:t>
      </w:r>
      <w:r>
        <w:rPr>
          <w:rStyle w:val="jlqj4b"/>
          <w:rFonts w:hint="eastAsia"/>
        </w:rPr>
        <w:t>位置ループの場合、通常はゼロのままにしておく必要があります。</w:t>
      </w:r>
      <w:r>
        <w:rPr>
          <w:rStyle w:val="viiyi"/>
          <w:rFonts w:hint="eastAsia"/>
        </w:rPr>
        <w:t xml:space="preserve"> </w:t>
      </w:r>
      <w:r>
        <w:rPr>
          <w:rStyle w:val="jlqj4b"/>
          <w:rFonts w:hint="eastAsia"/>
        </w:rPr>
        <w:t>速度ループの場合、</w:t>
      </w:r>
      <w:r>
        <w:rPr>
          <w:rStyle w:val="jlqj4b"/>
          <w:rFonts w:hint="eastAsia"/>
        </w:rPr>
        <w:t>FF0</w:t>
      </w:r>
      <w:r>
        <w:rPr>
          <w:rStyle w:val="jlqj4b"/>
          <w:rFonts w:hint="eastAsia"/>
        </w:rPr>
        <w:t>は摩擦またはモーターカウンター</w:t>
      </w:r>
      <w:r>
        <w:rPr>
          <w:rStyle w:val="jlqj4b"/>
          <w:rFonts w:hint="eastAsia"/>
        </w:rPr>
        <w:t>EMF</w:t>
      </w:r>
      <w:r>
        <w:rPr>
          <w:rStyle w:val="jlqj4b"/>
          <w:rFonts w:hint="eastAsia"/>
        </w:rPr>
        <w:t>を補正でき、適切に使用すればより良いチューニングが可能になる場合があります。</w:t>
      </w:r>
    </w:p>
    <w:p w14:paraId="46E37F01"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.FF1 </w:t>
      </w:r>
      <w:r>
        <w:rPr>
          <w:rFonts w:ascii="Times-Roman" w:hAnsi="Times-Roman" w:cs="Times-Roman"/>
          <w:kern w:val="0"/>
          <w:sz w:val="20"/>
          <w:szCs w:val="20"/>
        </w:rPr>
        <w:t>float in</w:t>
      </w:r>
    </w:p>
    <w:p w14:paraId="208C25E7"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一次フィードフォワード項。</w:t>
      </w:r>
      <w:r>
        <w:rPr>
          <w:rStyle w:val="viiyi"/>
          <w:rFonts w:hint="eastAsia"/>
        </w:rPr>
        <w:t xml:space="preserve"> </w:t>
      </w:r>
      <w:r>
        <w:rPr>
          <w:rStyle w:val="jlqj4b"/>
          <w:rFonts w:hint="eastAsia"/>
        </w:rPr>
        <w:t>FF1</w:t>
      </w:r>
      <w:r>
        <w:rPr>
          <w:rStyle w:val="jlqj4b"/>
          <w:rFonts w:hint="eastAsia"/>
        </w:rPr>
        <w:t>にコマンド値の導関数を掛けた出力への寄与を生成します。</w:t>
      </w:r>
      <w:r>
        <w:rPr>
          <w:rStyle w:val="viiyi"/>
          <w:rFonts w:hint="eastAsia"/>
        </w:rPr>
        <w:t xml:space="preserve"> </w:t>
      </w:r>
      <w:r>
        <w:rPr>
          <w:rStyle w:val="jlqj4b"/>
          <w:rFonts w:hint="eastAsia"/>
        </w:rPr>
        <w:t>位置ループの場合、寄与は速度に比例し、摩擦またはモーター</w:t>
      </w:r>
      <w:r>
        <w:rPr>
          <w:rStyle w:val="jlqj4b"/>
          <w:rFonts w:hint="eastAsia"/>
        </w:rPr>
        <w:t>CEMF</w:t>
      </w:r>
      <w:r>
        <w:rPr>
          <w:rStyle w:val="jlqj4b"/>
          <w:rFonts w:hint="eastAsia"/>
        </w:rPr>
        <w:t>を補正するために使用できます。</w:t>
      </w:r>
      <w:r>
        <w:rPr>
          <w:rStyle w:val="viiyi"/>
          <w:rFonts w:hint="eastAsia"/>
        </w:rPr>
        <w:t xml:space="preserve"> </w:t>
      </w:r>
      <w:r>
        <w:rPr>
          <w:rStyle w:val="jlqj4b"/>
          <w:rFonts w:hint="eastAsia"/>
        </w:rPr>
        <w:t>速度ループの場合、加速度に比例し、慣性を補正できます。</w:t>
      </w:r>
      <w:r>
        <w:rPr>
          <w:rStyle w:val="viiyi"/>
          <w:rFonts w:hint="eastAsia"/>
        </w:rPr>
        <w:t xml:space="preserve"> </w:t>
      </w:r>
      <w:r>
        <w:rPr>
          <w:rStyle w:val="jlqj4b"/>
          <w:rFonts w:hint="eastAsia"/>
        </w:rPr>
        <w:t>どちらの場合も、適切に使用すると、チューニングが向上する可能性があります。</w:t>
      </w:r>
    </w:p>
    <w:p w14:paraId="3B96CEE8"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 xml:space="preserve">.FF2 </w:t>
      </w:r>
      <w:r>
        <w:rPr>
          <w:rFonts w:ascii="Times-Roman" w:hAnsi="Times-Roman" w:cs="Times-Roman"/>
          <w:kern w:val="0"/>
          <w:sz w:val="20"/>
          <w:szCs w:val="20"/>
        </w:rPr>
        <w:t>float in</w:t>
      </w:r>
    </w:p>
    <w:p w14:paraId="238C78C5"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t>2</w:t>
      </w:r>
      <w:r>
        <w:rPr>
          <w:rStyle w:val="jlqj4b"/>
          <w:rFonts w:hint="eastAsia"/>
        </w:rPr>
        <w:t>次フィードフォワード項。</w:t>
      </w:r>
      <w:r>
        <w:rPr>
          <w:rStyle w:val="viiyi"/>
          <w:rFonts w:hint="eastAsia"/>
        </w:rPr>
        <w:t xml:space="preserve"> </w:t>
      </w:r>
      <w:r>
        <w:rPr>
          <w:rStyle w:val="jlqj4b"/>
          <w:rFonts w:hint="eastAsia"/>
        </w:rPr>
        <w:t>FF2</w:t>
      </w:r>
      <w:r>
        <w:rPr>
          <w:rStyle w:val="jlqj4b"/>
          <w:rFonts w:hint="eastAsia"/>
        </w:rPr>
        <w:t>にコマンド値の</w:t>
      </w:r>
      <w:r>
        <w:rPr>
          <w:rStyle w:val="jlqj4b"/>
          <w:rFonts w:hint="eastAsia"/>
        </w:rPr>
        <w:t>2</w:t>
      </w:r>
      <w:r>
        <w:rPr>
          <w:rStyle w:val="jlqj4b"/>
          <w:rFonts w:hint="eastAsia"/>
        </w:rPr>
        <w:t>次導関数を掛けた出力への寄与を生成します。</w:t>
      </w:r>
      <w:r>
        <w:rPr>
          <w:rStyle w:val="viiyi"/>
          <w:rFonts w:hint="eastAsia"/>
        </w:rPr>
        <w:t xml:space="preserve"> </w:t>
      </w:r>
      <w:r>
        <w:rPr>
          <w:rStyle w:val="jlqj4b"/>
          <w:rFonts w:hint="eastAsia"/>
        </w:rPr>
        <w:t>位置ループの場合、寄与は加速度に比例し、慣性を補正するために使用できます。</w:t>
      </w:r>
      <w:r>
        <w:rPr>
          <w:rStyle w:val="viiyi"/>
          <w:rFonts w:hint="eastAsia"/>
        </w:rPr>
        <w:t xml:space="preserve"> </w:t>
      </w:r>
      <w:r>
        <w:rPr>
          <w:rStyle w:val="jlqj4b"/>
          <w:rFonts w:hint="eastAsia"/>
        </w:rPr>
        <w:t>速度ループの場合、寄与はジャークに比例し、通常はゼロのままにする必要があります。</w:t>
      </w:r>
    </w:p>
    <w:p w14:paraId="38AC24C7"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.deadband</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3F0BBDE2"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t>「許容可能な」エラーの範囲を定義します。</w:t>
      </w:r>
      <w:r>
        <w:rPr>
          <w:rStyle w:val="viiyi"/>
          <w:rFonts w:hint="eastAsia"/>
        </w:rPr>
        <w:t xml:space="preserve"> </w:t>
      </w:r>
      <w:r>
        <w:rPr>
          <w:rStyle w:val="jlqj4b"/>
          <w:rFonts w:hint="eastAsia"/>
        </w:rPr>
        <w:t>エラーの絶対値が不感帯よりも小さい場合、エラーがゼロであるかのように扱われます。</w:t>
      </w:r>
      <w:r>
        <w:rPr>
          <w:rStyle w:val="viiyi"/>
          <w:rFonts w:hint="eastAsia"/>
        </w:rPr>
        <w:t xml:space="preserve"> </w:t>
      </w:r>
      <w:r>
        <w:rPr>
          <w:rStyle w:val="jlqj4b"/>
          <w:rFonts w:hint="eastAsia"/>
        </w:rPr>
        <w:t>本質的に量子化されたエンコーダーなどのフィードバックデバイスを使用する場合、コマンドが</w:t>
      </w:r>
      <w:r>
        <w:rPr>
          <w:rStyle w:val="jlqj4b"/>
          <w:rFonts w:hint="eastAsia"/>
        </w:rPr>
        <w:t>2</w:t>
      </w:r>
      <w:r>
        <w:rPr>
          <w:rStyle w:val="jlqj4b"/>
          <w:rFonts w:hint="eastAsia"/>
        </w:rPr>
        <w:t>つの隣接するエンコーダー値の間にある場合に制御ループが前後にハンチングするのを防ぐために、不感帯は半分のカウントよりわずかに大きく設定する必要があります。</w:t>
      </w:r>
      <w:r>
        <w:rPr>
          <w:rStyle w:val="viiyi"/>
          <w:rFonts w:hint="eastAsia"/>
        </w:rPr>
        <w:t xml:space="preserve"> </w:t>
      </w:r>
      <w:r>
        <w:rPr>
          <w:rStyle w:val="jlqj4b"/>
          <w:rFonts w:hint="eastAsia"/>
        </w:rPr>
        <w:t>エラーの絶対値が不感帯よりも大きい場合、不感帯のエッジでの伝達関数のステップを防ぐために、ループ計算を実行する前に不感帯の値がエラーから差し引かれます。</w:t>
      </w:r>
      <w:r>
        <w:rPr>
          <w:rStyle w:val="viiyi"/>
          <w:rFonts w:hint="eastAsia"/>
        </w:rPr>
        <w:t xml:space="preserve"> </w:t>
      </w:r>
      <w:r>
        <w:rPr>
          <w:rStyle w:val="jlqj4b"/>
          <w:rFonts w:hint="eastAsia"/>
        </w:rPr>
        <w:t>（バグを参照してください。）</w:t>
      </w:r>
    </w:p>
    <w:p w14:paraId="5097262E" w14:textId="77777777" w:rsidR="00BD7ACD" w:rsidRDefault="00BD7ACD" w:rsidP="00BD7ACD">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.maxoutput</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51A09B63" w14:textId="77777777" w:rsidR="00BD7ACD" w:rsidRDefault="00BD7ACD" w:rsidP="00BD7ACD">
      <w:pPr>
        <w:autoSpaceDE w:val="0"/>
        <w:autoSpaceDN w:val="0"/>
        <w:adjustRightInd w:val="0"/>
        <w:ind w:leftChars="800" w:left="1680"/>
        <w:jc w:val="left"/>
        <w:rPr>
          <w:rFonts w:ascii="Times-Roman" w:hAnsi="Times-Roman" w:cs="Times-Roman"/>
          <w:kern w:val="0"/>
          <w:sz w:val="20"/>
          <w:szCs w:val="20"/>
        </w:rPr>
      </w:pPr>
      <w:r>
        <w:rPr>
          <w:rStyle w:val="jlqj4b"/>
          <w:rFonts w:hint="eastAsia"/>
        </w:rPr>
        <w:t>出力制限。</w:t>
      </w:r>
      <w:r>
        <w:rPr>
          <w:rStyle w:val="viiyi"/>
          <w:rFonts w:hint="eastAsia"/>
        </w:rPr>
        <w:t xml:space="preserve"> </w:t>
      </w:r>
      <w:proofErr w:type="spellStart"/>
      <w:r>
        <w:rPr>
          <w:rStyle w:val="jlqj4b"/>
          <w:rFonts w:hint="eastAsia"/>
        </w:rPr>
        <w:t>maxoutput</w:t>
      </w:r>
      <w:proofErr w:type="spellEnd"/>
      <w:r>
        <w:rPr>
          <w:rStyle w:val="jlqj4b"/>
          <w:rFonts w:hint="eastAsia"/>
        </w:rPr>
        <w:t>がゼロでない限り、出力の絶対値が</w:t>
      </w:r>
      <w:proofErr w:type="spellStart"/>
      <w:r>
        <w:rPr>
          <w:rStyle w:val="jlqj4b"/>
          <w:rFonts w:hint="eastAsia"/>
        </w:rPr>
        <w:t>maxoutput</w:t>
      </w:r>
      <w:proofErr w:type="spellEnd"/>
      <w:r>
        <w:rPr>
          <w:rStyle w:val="jlqj4b"/>
          <w:rFonts w:hint="eastAsia"/>
        </w:rPr>
        <w:t>を超えることはできません。</w:t>
      </w:r>
      <w:r>
        <w:rPr>
          <w:rStyle w:val="viiyi"/>
          <w:rFonts w:hint="eastAsia"/>
        </w:rPr>
        <w:t xml:space="preserve"> </w:t>
      </w:r>
      <w:r>
        <w:rPr>
          <w:rStyle w:val="jlqj4b"/>
          <w:rFonts w:hint="eastAsia"/>
        </w:rPr>
        <w:t>出力が制限されている場合、ワインドアップとオーバーシュートを防ぐために、エラー積分器は積分する代わりに保持します。</w:t>
      </w:r>
    </w:p>
    <w:p w14:paraId="43047F97" w14:textId="77777777" w:rsidR="005348C9" w:rsidRDefault="005348C9" w:rsidP="005348C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w:t>
      </w:r>
      <w:proofErr w:type="spellEnd"/>
      <w:r>
        <w:rPr>
          <w:rFonts w:ascii="Times-Bold" w:hAnsi="Times-Bold" w:cs="Times-Bold"/>
          <w:b/>
          <w:bCs/>
          <w:kern w:val="0"/>
          <w:sz w:val="20"/>
          <w:szCs w:val="20"/>
        </w:rPr>
        <w:t xml:space="preserve"> </w:t>
      </w:r>
      <w:r>
        <w:rPr>
          <w:rFonts w:ascii="Times-Roman" w:hAnsi="Times-Roman" w:cs="Times-Roman"/>
          <w:kern w:val="0"/>
          <w:sz w:val="20"/>
          <w:szCs w:val="20"/>
        </w:rPr>
        <w:t>float in</w:t>
      </w:r>
    </w:p>
    <w:p w14:paraId="1E9F8E69" w14:textId="77777777" w:rsidR="005348C9" w:rsidRDefault="005348C9" w:rsidP="005348C9">
      <w:pPr>
        <w:autoSpaceDE w:val="0"/>
        <w:autoSpaceDN w:val="0"/>
        <w:adjustRightInd w:val="0"/>
        <w:ind w:leftChars="800" w:left="1680"/>
        <w:jc w:val="left"/>
        <w:rPr>
          <w:rFonts w:ascii="Times-Roman" w:hAnsi="Times-Roman" w:cs="Times-Roman"/>
          <w:kern w:val="0"/>
          <w:sz w:val="20"/>
          <w:szCs w:val="20"/>
        </w:rPr>
      </w:pPr>
      <w:r>
        <w:rPr>
          <w:rStyle w:val="jlqj4b"/>
          <w:rFonts w:hint="eastAsia"/>
        </w:rPr>
        <w:t>P</w:t>
      </w:r>
      <w:r>
        <w:rPr>
          <w:rStyle w:val="jlqj4b"/>
          <w:rFonts w:hint="eastAsia"/>
        </w:rPr>
        <w:t>、</w:t>
      </w:r>
      <w:r>
        <w:rPr>
          <w:rStyle w:val="jlqj4b"/>
          <w:rFonts w:hint="eastAsia"/>
        </w:rPr>
        <w:t>I</w:t>
      </w:r>
      <w:r>
        <w:rPr>
          <w:rStyle w:val="jlqj4b"/>
          <w:rFonts w:hint="eastAsia"/>
        </w:rPr>
        <w:t>、および</w:t>
      </w:r>
      <w:r>
        <w:rPr>
          <w:rStyle w:val="jlqj4b"/>
          <w:rFonts w:hint="eastAsia"/>
        </w:rPr>
        <w:t>D</w:t>
      </w:r>
      <w:r>
        <w:rPr>
          <w:rStyle w:val="jlqj4b"/>
          <w:rFonts w:hint="eastAsia"/>
        </w:rPr>
        <w:t>に使用される内部エラー変数の制限。エラーが大きい場合（コマンドがステップ変更を行う場合など）に、高い</w:t>
      </w:r>
      <w:proofErr w:type="spellStart"/>
      <w:r>
        <w:rPr>
          <w:rStyle w:val="jlqj4b"/>
          <w:rFonts w:hint="eastAsia"/>
        </w:rPr>
        <w:t>Pgain</w:t>
      </w:r>
      <w:proofErr w:type="spellEnd"/>
      <w:r>
        <w:rPr>
          <w:rStyle w:val="jlqj4b"/>
          <w:rFonts w:hint="eastAsia"/>
        </w:rPr>
        <w:t>値が大きな出力を生成しないようにするために使用できます。</w:t>
      </w:r>
      <w:r>
        <w:rPr>
          <w:rStyle w:val="viiyi"/>
          <w:rFonts w:hint="eastAsia"/>
        </w:rPr>
        <w:t xml:space="preserve"> </w:t>
      </w:r>
      <w:r>
        <w:rPr>
          <w:rStyle w:val="jlqj4b"/>
          <w:rFonts w:hint="eastAsia"/>
        </w:rPr>
        <w:t>通常は必要ありませんが、非線形システムを調整するときに役立ちます。</w:t>
      </w:r>
    </w:p>
    <w:p w14:paraId="6A2721B7" w14:textId="502B0BBE" w:rsidR="005348C9" w:rsidRDefault="005348C9" w:rsidP="005348C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rw</w:t>
      </w:r>
      <w:proofErr w:type="spellEnd"/>
    </w:p>
    <w:p w14:paraId="7A4565EF" w14:textId="6525F8E3" w:rsidR="005348C9" w:rsidRDefault="005348C9" w:rsidP="005348C9">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エラー導関数の制限。</w:t>
      </w:r>
      <w:r>
        <w:rPr>
          <w:rStyle w:val="viiyi"/>
          <w:rFonts w:hint="eastAsia"/>
        </w:rPr>
        <w:t xml:space="preserve"> </w:t>
      </w:r>
      <w:proofErr w:type="spellStart"/>
      <w:r>
        <w:rPr>
          <w:rStyle w:val="jlqj4b"/>
          <w:rFonts w:hint="eastAsia"/>
        </w:rPr>
        <w:t>Dgain</w:t>
      </w:r>
      <w:proofErr w:type="spellEnd"/>
      <w:r>
        <w:rPr>
          <w:rStyle w:val="jlqj4b"/>
          <w:rFonts w:hint="eastAsia"/>
        </w:rPr>
        <w:t>項で使用されるエラーの変化率は、値がゼロでない限り、この値に制限されます。</w:t>
      </w:r>
      <w:r>
        <w:rPr>
          <w:rStyle w:val="viiyi"/>
          <w:rFonts w:hint="eastAsia"/>
        </w:rPr>
        <w:t xml:space="preserve"> </w:t>
      </w:r>
      <w:proofErr w:type="spellStart"/>
      <w:r>
        <w:rPr>
          <w:rStyle w:val="jlqj4b"/>
          <w:rFonts w:hint="eastAsia"/>
        </w:rPr>
        <w:t>Dgain</w:t>
      </w:r>
      <w:proofErr w:type="spellEnd"/>
      <w:r>
        <w:rPr>
          <w:rStyle w:val="jlqj4b"/>
          <w:rFonts w:hint="eastAsia"/>
        </w:rPr>
        <w:t>の影響を制限し、コマンドやフィードバックのステップによる大きな出力スパイクを防ぐために使用できます。</w:t>
      </w:r>
      <w:r>
        <w:rPr>
          <w:rStyle w:val="viiyi"/>
          <w:rFonts w:hint="eastAsia"/>
        </w:rPr>
        <w:t xml:space="preserve"> </w:t>
      </w:r>
      <w:r>
        <w:rPr>
          <w:rStyle w:val="jlqj4b"/>
          <w:rFonts w:hint="eastAsia"/>
        </w:rPr>
        <w:t>通常は必要ありません。</w:t>
      </w:r>
    </w:p>
    <w:p w14:paraId="4FF96E73" w14:textId="51B50A7D" w:rsidR="005348C9" w:rsidRDefault="005348C9" w:rsidP="005348C9">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.maxerrorI</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rw</w:t>
      </w:r>
      <w:proofErr w:type="spellEnd"/>
    </w:p>
    <w:p w14:paraId="2F0F03E6" w14:textId="55084A42" w:rsidR="005348C9" w:rsidRDefault="0088289D" w:rsidP="005348C9">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エラー積分器の制限。</w:t>
      </w:r>
      <w:r>
        <w:rPr>
          <w:rStyle w:val="viiyi"/>
          <w:rFonts w:hint="eastAsia"/>
        </w:rPr>
        <w:t xml:space="preserve"> </w:t>
      </w:r>
      <w:proofErr w:type="spellStart"/>
      <w:r>
        <w:rPr>
          <w:rStyle w:val="jlqj4b"/>
          <w:rFonts w:hint="eastAsia"/>
        </w:rPr>
        <w:t>Igain</w:t>
      </w:r>
      <w:proofErr w:type="spellEnd"/>
      <w:r>
        <w:rPr>
          <w:rStyle w:val="jlqj4b"/>
          <w:rFonts w:hint="eastAsia"/>
        </w:rPr>
        <w:t>項で使用されるエラー積分器は、ゼロでない限り、この値に制限されます。</w:t>
      </w:r>
      <w:r>
        <w:rPr>
          <w:rStyle w:val="viiyi"/>
          <w:rFonts w:hint="eastAsia"/>
        </w:rPr>
        <w:t xml:space="preserve"> </w:t>
      </w:r>
      <w:r>
        <w:rPr>
          <w:rStyle w:val="jlqj4b"/>
          <w:rFonts w:hint="eastAsia"/>
        </w:rPr>
        <w:t>インテグレータのワインドアップと、エラーの発生中または発生後に発生するオーバーシュートを防ぐために使用できます。</w:t>
      </w:r>
      <w:r>
        <w:rPr>
          <w:rStyle w:val="viiyi"/>
          <w:rFonts w:hint="eastAsia"/>
        </w:rPr>
        <w:t xml:space="preserve"> </w:t>
      </w:r>
      <w:r>
        <w:rPr>
          <w:rStyle w:val="jlqj4b"/>
          <w:rFonts w:hint="eastAsia"/>
        </w:rPr>
        <w:t>通常は必要ありません。</w:t>
      </w:r>
    </w:p>
    <w:p w14:paraId="444F74F9" w14:textId="292A32E2" w:rsidR="000A267F" w:rsidRDefault="000A267F" w:rsidP="000A267F">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.maxcmdD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rw</w:t>
      </w:r>
      <w:proofErr w:type="spellEnd"/>
    </w:p>
    <w:p w14:paraId="3747405C" w14:textId="4AA7E639" w:rsidR="000A267F" w:rsidRDefault="000A267F" w:rsidP="000A267F">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コマンド派生物の制限。</w:t>
      </w:r>
      <w:r>
        <w:rPr>
          <w:rStyle w:val="viiyi"/>
          <w:rFonts w:hint="eastAsia"/>
        </w:rPr>
        <w:t xml:space="preserve"> </w:t>
      </w:r>
      <w:r>
        <w:rPr>
          <w:rStyle w:val="jlqj4b"/>
          <w:rFonts w:hint="eastAsia"/>
        </w:rPr>
        <w:t>FF1</w:t>
      </w:r>
      <w:r>
        <w:rPr>
          <w:rStyle w:val="jlqj4b"/>
          <w:rFonts w:hint="eastAsia"/>
        </w:rPr>
        <w:t>で使用されるコマンド導関数は、値がゼロでない限り、この値に制限されます。</w:t>
      </w:r>
      <w:r>
        <w:rPr>
          <w:rStyle w:val="viiyi"/>
          <w:rFonts w:hint="eastAsia"/>
        </w:rPr>
        <w:t xml:space="preserve"> </w:t>
      </w:r>
      <w:r>
        <w:rPr>
          <w:rStyle w:val="jlqj4b"/>
          <w:rFonts w:hint="eastAsia"/>
        </w:rPr>
        <w:t>コマンドにステップ変更がある場合に、</w:t>
      </w:r>
      <w:r>
        <w:rPr>
          <w:rStyle w:val="jlqj4b"/>
          <w:rFonts w:hint="eastAsia"/>
        </w:rPr>
        <w:t>FF1</w:t>
      </w:r>
      <w:r>
        <w:rPr>
          <w:rStyle w:val="jlqj4b"/>
          <w:rFonts w:hint="eastAsia"/>
        </w:rPr>
        <w:t>が大きな出力スパイクを生成するのを防ぐために使用できます。</w:t>
      </w:r>
      <w:r>
        <w:rPr>
          <w:rStyle w:val="viiyi"/>
          <w:rFonts w:hint="eastAsia"/>
        </w:rPr>
        <w:t xml:space="preserve"> </w:t>
      </w:r>
      <w:r>
        <w:rPr>
          <w:rStyle w:val="jlqj4b"/>
          <w:rFonts w:hint="eastAsia"/>
        </w:rPr>
        <w:t>通常は必要ありません。</w:t>
      </w:r>
    </w:p>
    <w:p w14:paraId="43A6292A" w14:textId="214B69BB" w:rsidR="00073C96" w:rsidRDefault="00073C96" w:rsidP="00073C96">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.maxcmdDD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rw</w:t>
      </w:r>
      <w:proofErr w:type="spellEnd"/>
    </w:p>
    <w:p w14:paraId="5885FC3C" w14:textId="0118561B" w:rsidR="00073C96" w:rsidRDefault="00073C96" w:rsidP="00073C96">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コマンドの二次導関数の制限。</w:t>
      </w:r>
      <w:r>
        <w:rPr>
          <w:rStyle w:val="viiyi"/>
          <w:rFonts w:hint="eastAsia"/>
        </w:rPr>
        <w:t xml:space="preserve"> </w:t>
      </w:r>
      <w:r>
        <w:rPr>
          <w:rStyle w:val="jlqj4b"/>
          <w:rFonts w:hint="eastAsia"/>
        </w:rPr>
        <w:t>FF2</w:t>
      </w:r>
      <w:r>
        <w:rPr>
          <w:rStyle w:val="jlqj4b"/>
          <w:rFonts w:hint="eastAsia"/>
        </w:rPr>
        <w:t>で使用されるコマンドの</w:t>
      </w:r>
      <w:r>
        <w:rPr>
          <w:rStyle w:val="jlqj4b"/>
          <w:rFonts w:hint="eastAsia"/>
        </w:rPr>
        <w:t>2</w:t>
      </w:r>
      <w:r>
        <w:rPr>
          <w:rStyle w:val="jlqj4b"/>
          <w:rFonts w:hint="eastAsia"/>
        </w:rPr>
        <w:t>次導関数は、値がゼロでない限り、この値に制限されます。</w:t>
      </w:r>
      <w:r>
        <w:rPr>
          <w:rStyle w:val="viiyi"/>
          <w:rFonts w:hint="eastAsia"/>
        </w:rPr>
        <w:t xml:space="preserve"> </w:t>
      </w:r>
      <w:r>
        <w:rPr>
          <w:rStyle w:val="jlqj4b"/>
          <w:rFonts w:hint="eastAsia"/>
        </w:rPr>
        <w:t>コマンドにステップ変更がある場合に、</w:t>
      </w:r>
      <w:r>
        <w:rPr>
          <w:rStyle w:val="jlqj4b"/>
          <w:rFonts w:hint="eastAsia"/>
        </w:rPr>
        <w:t>FF2</w:t>
      </w:r>
      <w:r>
        <w:rPr>
          <w:rStyle w:val="jlqj4b"/>
          <w:rFonts w:hint="eastAsia"/>
        </w:rPr>
        <w:t>が大きな出力スパイクを生成するのを防ぐために使用できます。</w:t>
      </w:r>
      <w:r>
        <w:rPr>
          <w:rStyle w:val="viiyi"/>
          <w:rFonts w:hint="eastAsia"/>
        </w:rPr>
        <w:t xml:space="preserve"> </w:t>
      </w:r>
      <w:r>
        <w:rPr>
          <w:rStyle w:val="jlqj4b"/>
          <w:rFonts w:hint="eastAsia"/>
        </w:rPr>
        <w:t>通常は必要ありません。</w:t>
      </w:r>
    </w:p>
    <w:p w14:paraId="3D22F4F4" w14:textId="65CDA340" w:rsidR="000B5C30" w:rsidRDefault="000B5C30" w:rsidP="000B5C30">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.tune</w:t>
      </w:r>
      <w:proofErr w:type="spellEnd"/>
      <w:r>
        <w:rPr>
          <w:rFonts w:ascii="Times-Bold" w:hAnsi="Times-Bold" w:cs="Times-Bold"/>
          <w:b/>
          <w:bCs/>
          <w:kern w:val="0"/>
          <w:sz w:val="20"/>
          <w:szCs w:val="20"/>
        </w:rPr>
        <w:t xml:space="preserve">−type </w:t>
      </w:r>
      <w:r>
        <w:rPr>
          <w:rFonts w:ascii="Times-Roman" w:hAnsi="Times-Roman" w:cs="Times-Roman"/>
          <w:kern w:val="0"/>
          <w:sz w:val="20"/>
          <w:szCs w:val="20"/>
        </w:rPr>
        <w:t xml:space="preserve">u32 </w:t>
      </w:r>
      <w:proofErr w:type="spellStart"/>
      <w:r>
        <w:rPr>
          <w:rFonts w:ascii="Times-Roman" w:hAnsi="Times-Roman" w:cs="Times-Roman"/>
          <w:kern w:val="0"/>
          <w:sz w:val="20"/>
          <w:szCs w:val="20"/>
        </w:rPr>
        <w:t>rw</w:t>
      </w:r>
      <w:proofErr w:type="spellEnd"/>
    </w:p>
    <w:p w14:paraId="011BF801" w14:textId="4B77AB69" w:rsidR="000B5C30" w:rsidRDefault="000B5C30" w:rsidP="000B5C30">
      <w:pPr>
        <w:autoSpaceDE w:val="0"/>
        <w:autoSpaceDN w:val="0"/>
        <w:adjustRightInd w:val="0"/>
        <w:ind w:leftChars="800" w:left="1680"/>
        <w:jc w:val="left"/>
        <w:rPr>
          <w:rFonts w:ascii="Times-Roman" w:hAnsi="Times-Roman" w:cs="Times-Roman"/>
          <w:kern w:val="0"/>
          <w:sz w:val="20"/>
          <w:szCs w:val="20"/>
        </w:rPr>
      </w:pPr>
      <w:r>
        <w:rPr>
          <w:rStyle w:val="jlqj4b"/>
          <w:rFonts w:hint="eastAsia"/>
        </w:rPr>
        <w:lastRenderedPageBreak/>
        <w:t>0</w:t>
      </w:r>
      <w:r>
        <w:rPr>
          <w:rStyle w:val="jlqj4b"/>
          <w:rFonts w:hint="eastAsia"/>
        </w:rPr>
        <w:t>に設定すると、</w:t>
      </w:r>
      <w:proofErr w:type="spellStart"/>
      <w:r>
        <w:rPr>
          <w:rStyle w:val="jlqj4b"/>
          <w:rFonts w:hint="eastAsia"/>
        </w:rPr>
        <w:t>Pgain</w:t>
      </w:r>
      <w:proofErr w:type="spellEnd"/>
      <w:r>
        <w:rPr>
          <w:rStyle w:val="jlqj4b"/>
          <w:rFonts w:hint="eastAsia"/>
        </w:rPr>
        <w:t xml:space="preserve"> / </w:t>
      </w:r>
      <w:proofErr w:type="spellStart"/>
      <w:r>
        <w:rPr>
          <w:rStyle w:val="jlqj4b"/>
          <w:rFonts w:hint="eastAsia"/>
        </w:rPr>
        <w:t>Igain</w:t>
      </w:r>
      <w:proofErr w:type="spellEnd"/>
      <w:r>
        <w:rPr>
          <w:rStyle w:val="jlqj4b"/>
          <w:rFonts w:hint="eastAsia"/>
        </w:rPr>
        <w:t xml:space="preserve"> / </w:t>
      </w:r>
      <w:proofErr w:type="spellStart"/>
      <w:r>
        <w:rPr>
          <w:rStyle w:val="jlqj4b"/>
          <w:rFonts w:hint="eastAsia"/>
        </w:rPr>
        <w:t>Dgain</w:t>
      </w:r>
      <w:proofErr w:type="spellEnd"/>
      <w:r>
        <w:rPr>
          <w:rStyle w:val="jlqj4b"/>
          <w:rFonts w:hint="eastAsia"/>
        </w:rPr>
        <w:t>が計算されます。</w:t>
      </w:r>
      <w:r>
        <w:rPr>
          <w:rStyle w:val="viiyi"/>
          <w:rFonts w:hint="eastAsia"/>
        </w:rPr>
        <w:t xml:space="preserve"> </w:t>
      </w:r>
      <w:r>
        <w:rPr>
          <w:rStyle w:val="jlqj4b"/>
          <w:rFonts w:hint="eastAsia"/>
        </w:rPr>
        <w:t>1</w:t>
      </w:r>
      <w:r>
        <w:rPr>
          <w:rStyle w:val="jlqj4b"/>
          <w:rFonts w:hint="eastAsia"/>
        </w:rPr>
        <w:t>に設定すると、</w:t>
      </w:r>
      <w:proofErr w:type="spellStart"/>
      <w:r>
        <w:rPr>
          <w:rStyle w:val="jlqj4b"/>
          <w:rFonts w:hint="eastAsia"/>
        </w:rPr>
        <w:t>Pgain</w:t>
      </w:r>
      <w:proofErr w:type="spellEnd"/>
      <w:r>
        <w:rPr>
          <w:rStyle w:val="jlqj4b"/>
          <w:rFonts w:hint="eastAsia"/>
        </w:rPr>
        <w:t xml:space="preserve"> / </w:t>
      </w:r>
      <w:proofErr w:type="spellStart"/>
      <w:r>
        <w:rPr>
          <w:rStyle w:val="jlqj4b"/>
          <w:rFonts w:hint="eastAsia"/>
        </w:rPr>
        <w:t>Igain</w:t>
      </w:r>
      <w:proofErr w:type="spellEnd"/>
      <w:r>
        <w:rPr>
          <w:rStyle w:val="jlqj4b"/>
          <w:rFonts w:hint="eastAsia"/>
        </w:rPr>
        <w:t xml:space="preserve"> / FF1</w:t>
      </w:r>
      <w:r>
        <w:rPr>
          <w:rStyle w:val="jlqj4b"/>
          <w:rFonts w:hint="eastAsia"/>
        </w:rPr>
        <w:t>が計算されます。</w:t>
      </w:r>
    </w:p>
    <w:p w14:paraId="2CF0A044" w14:textId="4B7D315E" w:rsidR="000B5C30" w:rsidRDefault="000B5C30" w:rsidP="000B5C30">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.tune</w:t>
      </w:r>
      <w:proofErr w:type="spellEnd"/>
      <w:r>
        <w:rPr>
          <w:rFonts w:ascii="Times-Bold" w:hAnsi="Times-Bold" w:cs="Times-Bold"/>
          <w:b/>
          <w:bCs/>
          <w:kern w:val="0"/>
          <w:sz w:val="20"/>
          <w:szCs w:val="20"/>
        </w:rPr>
        <w:t xml:space="preserve">−cycles </w:t>
      </w:r>
      <w:r>
        <w:rPr>
          <w:rFonts w:ascii="Times-Roman" w:hAnsi="Times-Roman" w:cs="Times-Roman"/>
          <w:kern w:val="0"/>
          <w:sz w:val="20"/>
          <w:szCs w:val="20"/>
        </w:rPr>
        <w:t xml:space="preserve">u32 </w:t>
      </w:r>
      <w:proofErr w:type="spellStart"/>
      <w:r>
        <w:rPr>
          <w:rFonts w:ascii="Times-Roman" w:hAnsi="Times-Roman" w:cs="Times-Roman"/>
          <w:kern w:val="0"/>
          <w:sz w:val="20"/>
          <w:szCs w:val="20"/>
        </w:rPr>
        <w:t>rw</w:t>
      </w:r>
      <w:proofErr w:type="spellEnd"/>
    </w:p>
    <w:p w14:paraId="26410AC6" w14:textId="2357BA9D" w:rsidR="000B5C30" w:rsidRDefault="000B5C30" w:rsidP="000B5C30">
      <w:pPr>
        <w:autoSpaceDE w:val="0"/>
        <w:autoSpaceDN w:val="0"/>
        <w:adjustRightInd w:val="0"/>
        <w:ind w:leftChars="800" w:left="1680"/>
        <w:jc w:val="left"/>
        <w:rPr>
          <w:rFonts w:ascii="Times-Roman" w:hAnsi="Times-Roman" w:cs="Times-Roman"/>
          <w:kern w:val="0"/>
          <w:sz w:val="20"/>
          <w:szCs w:val="20"/>
        </w:rPr>
      </w:pPr>
      <w:r>
        <w:rPr>
          <w:rStyle w:val="jlqj4b"/>
          <w:rFonts w:hint="eastAsia"/>
        </w:rPr>
        <w:t>プロセスを特徴づけるために実行するサイクル数を決定します。</w:t>
      </w:r>
      <w:r>
        <w:rPr>
          <w:rStyle w:val="viiyi"/>
          <w:rFonts w:hint="eastAsia"/>
        </w:rPr>
        <w:t xml:space="preserve"> </w:t>
      </w:r>
      <w:r>
        <w:rPr>
          <w:rStyle w:val="jlqj4b"/>
          <w:rFonts w:hint="eastAsia"/>
        </w:rPr>
        <w:t>tune-cycles</w:t>
      </w:r>
      <w:r>
        <w:rPr>
          <w:rStyle w:val="jlqj4b"/>
          <w:rFonts w:hint="eastAsia"/>
        </w:rPr>
        <w:t>は、実際には半サイクルの数を設定します。</w:t>
      </w:r>
      <w:r>
        <w:rPr>
          <w:rStyle w:val="viiyi"/>
          <w:rFonts w:hint="eastAsia"/>
        </w:rPr>
        <w:t xml:space="preserve"> </w:t>
      </w:r>
      <w:r>
        <w:rPr>
          <w:rStyle w:val="jlqj4b"/>
          <w:rFonts w:hint="eastAsia"/>
        </w:rPr>
        <w:t>すべてのサイクルの平均が使用されるため、サイクルが多いほど、より正確な特性評価が得られます。</w:t>
      </w:r>
    </w:p>
    <w:p w14:paraId="2FBDD885" w14:textId="366C3C84" w:rsidR="000B5C30" w:rsidRDefault="000B5C30" w:rsidP="000B5C30">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.tune</w:t>
      </w:r>
      <w:proofErr w:type="spellEnd"/>
      <w:r>
        <w:rPr>
          <w:rFonts w:ascii="Times-Bold" w:hAnsi="Times-Bold" w:cs="Times-Bold"/>
          <w:b/>
          <w:bCs/>
          <w:kern w:val="0"/>
          <w:sz w:val="20"/>
          <w:szCs w:val="20"/>
        </w:rPr>
        <w:t xml:space="preserve">−effort </w:t>
      </w:r>
      <w:r>
        <w:rPr>
          <w:rFonts w:ascii="Times-Roman" w:hAnsi="Times-Roman" w:cs="Times-Roman"/>
          <w:kern w:val="0"/>
          <w:sz w:val="20"/>
          <w:szCs w:val="20"/>
        </w:rPr>
        <w:t xml:space="preserve">float </w:t>
      </w:r>
      <w:proofErr w:type="spellStart"/>
      <w:r>
        <w:rPr>
          <w:rFonts w:ascii="Times-Roman" w:hAnsi="Times-Roman" w:cs="Times-Roman"/>
          <w:kern w:val="0"/>
          <w:sz w:val="20"/>
          <w:szCs w:val="20"/>
        </w:rPr>
        <w:t>rw</w:t>
      </w:r>
      <w:proofErr w:type="spellEnd"/>
    </w:p>
    <w:p w14:paraId="21282496" w14:textId="71717759" w:rsidR="000B5C30" w:rsidRDefault="000B5C30" w:rsidP="000B5C30">
      <w:pPr>
        <w:autoSpaceDE w:val="0"/>
        <w:autoSpaceDN w:val="0"/>
        <w:adjustRightInd w:val="0"/>
        <w:ind w:leftChars="800" w:left="1680"/>
        <w:jc w:val="left"/>
        <w:rPr>
          <w:rFonts w:ascii="Times-Roman" w:hAnsi="Times-Roman" w:cs="Times-Roman"/>
          <w:kern w:val="0"/>
          <w:sz w:val="20"/>
          <w:szCs w:val="20"/>
        </w:rPr>
      </w:pPr>
      <w:r>
        <w:rPr>
          <w:rStyle w:val="jlqj4b"/>
          <w:rFonts w:hint="eastAsia"/>
        </w:rPr>
        <w:t>プロセスでリミットサイクルを設定する際に使用される効果を決定します。</w:t>
      </w:r>
      <w:r>
        <w:rPr>
          <w:rStyle w:val="viiyi"/>
          <w:rFonts w:hint="eastAsia"/>
        </w:rPr>
        <w:t xml:space="preserve"> </w:t>
      </w:r>
      <w:r>
        <w:rPr>
          <w:rStyle w:val="jlqj4b"/>
          <w:rFonts w:hint="eastAsia"/>
        </w:rPr>
        <w:t>tune-effort</w:t>
      </w:r>
      <w:r>
        <w:rPr>
          <w:rStyle w:val="jlqj4b"/>
          <w:rFonts w:hint="eastAsia"/>
        </w:rPr>
        <w:t>は、</w:t>
      </w:r>
      <w:proofErr w:type="spellStart"/>
      <w:r>
        <w:rPr>
          <w:rStyle w:val="jlqj4b"/>
          <w:rFonts w:hint="eastAsia"/>
        </w:rPr>
        <w:t>maxoutput</w:t>
      </w:r>
      <w:proofErr w:type="spellEnd"/>
      <w:r>
        <w:rPr>
          <w:rStyle w:val="jlqj4b"/>
          <w:rFonts w:hint="eastAsia"/>
        </w:rPr>
        <w:t>よりも小さい正の値に設定する必要があります。</w:t>
      </w:r>
      <w:r>
        <w:rPr>
          <w:rStyle w:val="viiyi"/>
          <w:rFonts w:hint="eastAsia"/>
        </w:rPr>
        <w:t xml:space="preserve"> </w:t>
      </w:r>
      <w:r>
        <w:rPr>
          <w:rStyle w:val="jlqj4b"/>
          <w:rFonts w:hint="eastAsia"/>
        </w:rPr>
        <w:t>小さなものから始めて、最大モーター電流のかなりの部分が使用される結果になる値まで作業します。</w:t>
      </w:r>
      <w:r>
        <w:rPr>
          <w:rStyle w:val="viiyi"/>
          <w:rFonts w:hint="eastAsia"/>
        </w:rPr>
        <w:t xml:space="preserve"> </w:t>
      </w:r>
      <w:r>
        <w:rPr>
          <w:rStyle w:val="jlqj4b"/>
          <w:rFonts w:hint="eastAsia"/>
        </w:rPr>
        <w:t>値が小さいほど、リミットサイクルの振幅は小さくなります。</w:t>
      </w:r>
    </w:p>
    <w:p w14:paraId="42AEEBDE" w14:textId="3364A658" w:rsidR="00EB7E7A" w:rsidRDefault="00EB7E7A" w:rsidP="00EB7E7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.errorI</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4B9B7878" w14:textId="072B8695" w:rsidR="00EB7E7A" w:rsidRDefault="00EB7E7A"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エラーの積分。</w:t>
      </w:r>
      <w:r>
        <w:rPr>
          <w:rStyle w:val="viiyi"/>
          <w:rFonts w:hint="eastAsia"/>
        </w:rPr>
        <w:t xml:space="preserve"> </w:t>
      </w:r>
      <w:r>
        <w:rPr>
          <w:rStyle w:val="jlqj4b"/>
          <w:rFonts w:hint="eastAsia"/>
        </w:rPr>
        <w:t>これは、出力の積分項を生成するために</w:t>
      </w:r>
      <w:proofErr w:type="spellStart"/>
      <w:r>
        <w:rPr>
          <w:rStyle w:val="jlqj4b"/>
          <w:rFonts w:hint="eastAsia"/>
        </w:rPr>
        <w:t>Igain</w:t>
      </w:r>
      <w:proofErr w:type="spellEnd"/>
      <w:r>
        <w:rPr>
          <w:rStyle w:val="jlqj4b"/>
          <w:rFonts w:hint="eastAsia"/>
        </w:rPr>
        <w:t>を掛けた値です。</w:t>
      </w:r>
    </w:p>
    <w:p w14:paraId="59DFF856" w14:textId="0E9DEF15" w:rsidR="00EB7E7A" w:rsidRDefault="00EB7E7A" w:rsidP="00EB7E7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.errorD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0046E9D7" w14:textId="51EF57BD" w:rsidR="00EB7E7A" w:rsidRDefault="00EB7E7A"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エラーの派生物。</w:t>
      </w:r>
      <w:r>
        <w:rPr>
          <w:rStyle w:val="viiyi"/>
          <w:rFonts w:hint="eastAsia"/>
        </w:rPr>
        <w:t xml:space="preserve"> </w:t>
      </w:r>
      <w:r>
        <w:rPr>
          <w:rStyle w:val="jlqj4b"/>
          <w:rFonts w:hint="eastAsia"/>
        </w:rPr>
        <w:t>これは、出力の微分項を生成するために</w:t>
      </w:r>
      <w:proofErr w:type="spellStart"/>
      <w:r>
        <w:rPr>
          <w:rStyle w:val="jlqj4b"/>
          <w:rFonts w:hint="eastAsia"/>
        </w:rPr>
        <w:t>Dgain</w:t>
      </w:r>
      <w:proofErr w:type="spellEnd"/>
      <w:r>
        <w:rPr>
          <w:rStyle w:val="jlqj4b"/>
          <w:rFonts w:hint="eastAsia"/>
        </w:rPr>
        <w:t>を掛けた値です。</w:t>
      </w:r>
    </w:p>
    <w:p w14:paraId="2644D827" w14:textId="52CE3F00" w:rsidR="00EB7E7A" w:rsidRDefault="00EB7E7A" w:rsidP="00EB7E7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3A251BEC" w14:textId="53A87BE7" w:rsidR="00EB7E7A" w:rsidRDefault="00EB7E7A"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コマンドの派生物。</w:t>
      </w:r>
      <w:r>
        <w:rPr>
          <w:rStyle w:val="viiyi"/>
          <w:rFonts w:hint="eastAsia"/>
        </w:rPr>
        <w:t xml:space="preserve"> </w:t>
      </w:r>
      <w:r>
        <w:rPr>
          <w:rStyle w:val="jlqj4b"/>
          <w:rFonts w:hint="eastAsia"/>
        </w:rPr>
        <w:t>これは、出力の</w:t>
      </w:r>
      <w:r>
        <w:rPr>
          <w:rStyle w:val="jlqj4b"/>
          <w:rFonts w:hint="eastAsia"/>
        </w:rPr>
        <w:t>1</w:t>
      </w:r>
      <w:r>
        <w:rPr>
          <w:rStyle w:val="jlqj4b"/>
          <w:rFonts w:hint="eastAsia"/>
        </w:rPr>
        <w:t>次フィードフォワード項を生成するために</w:t>
      </w:r>
      <w:r>
        <w:rPr>
          <w:rStyle w:val="jlqj4b"/>
          <w:rFonts w:hint="eastAsia"/>
        </w:rPr>
        <w:t>FF1</w:t>
      </w:r>
      <w:r>
        <w:rPr>
          <w:rStyle w:val="jlqj4b"/>
          <w:rFonts w:hint="eastAsia"/>
        </w:rPr>
        <w:t>を掛けた値です。</w:t>
      </w:r>
    </w:p>
    <w:p w14:paraId="14901433" w14:textId="3802E041" w:rsidR="00EB7E7A" w:rsidRDefault="00EB7E7A" w:rsidP="00EB7E7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.commandDD</w:t>
      </w:r>
      <w:proofErr w:type="spellEnd"/>
      <w:r>
        <w:rPr>
          <w:rFonts w:ascii="Times-Bold" w:hAnsi="Times-Bold" w:cs="Times-Bold"/>
          <w:b/>
          <w:bCs/>
          <w:kern w:val="0"/>
          <w:sz w:val="20"/>
          <w:szCs w:val="20"/>
        </w:rPr>
        <w:t xml:space="preserve">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76639DA6" w14:textId="253A16ED" w:rsidR="00EB7E7A" w:rsidRDefault="00EB7E7A"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コマンドの</w:t>
      </w:r>
      <w:r>
        <w:rPr>
          <w:rStyle w:val="jlqj4b"/>
          <w:rFonts w:hint="eastAsia"/>
        </w:rPr>
        <w:t>2</w:t>
      </w:r>
      <w:r>
        <w:rPr>
          <w:rStyle w:val="jlqj4b"/>
          <w:rFonts w:hint="eastAsia"/>
        </w:rPr>
        <w:t>次導関数。</w:t>
      </w:r>
      <w:r>
        <w:rPr>
          <w:rStyle w:val="viiyi"/>
          <w:rFonts w:hint="eastAsia"/>
        </w:rPr>
        <w:t xml:space="preserve"> </w:t>
      </w:r>
      <w:r>
        <w:rPr>
          <w:rStyle w:val="jlqj4b"/>
          <w:rFonts w:hint="eastAsia"/>
        </w:rPr>
        <w:t>これは、出力の</w:t>
      </w:r>
      <w:r>
        <w:rPr>
          <w:rStyle w:val="jlqj4b"/>
          <w:rFonts w:hint="eastAsia"/>
        </w:rPr>
        <w:t>2</w:t>
      </w:r>
      <w:r>
        <w:rPr>
          <w:rStyle w:val="jlqj4b"/>
          <w:rFonts w:hint="eastAsia"/>
        </w:rPr>
        <w:t>次フィードフォワード項を生成するために</w:t>
      </w:r>
      <w:r>
        <w:rPr>
          <w:rStyle w:val="jlqj4b"/>
          <w:rFonts w:hint="eastAsia"/>
        </w:rPr>
        <w:t>FF2</w:t>
      </w:r>
      <w:r>
        <w:rPr>
          <w:rStyle w:val="jlqj4b"/>
          <w:rFonts w:hint="eastAsia"/>
        </w:rPr>
        <w:t>を掛けた値です。</w:t>
      </w:r>
    </w:p>
    <w:p w14:paraId="05427B15" w14:textId="67B58D7C" w:rsidR="00EB7E7A" w:rsidRDefault="00EB7E7A" w:rsidP="00EB7E7A">
      <w:pPr>
        <w:autoSpaceDE w:val="0"/>
        <w:autoSpaceDN w:val="0"/>
        <w:adjustRightInd w:val="0"/>
        <w:ind w:leftChars="400" w:left="840"/>
        <w:jc w:val="left"/>
        <w:rPr>
          <w:rFonts w:ascii="Times-Roman" w:hAnsi="Times-Roman" w:cs="Times-Roman"/>
          <w:kern w:val="0"/>
          <w:sz w:val="20"/>
          <w:szCs w:val="20"/>
        </w:rPr>
      </w:pPr>
      <w:proofErr w:type="spellStart"/>
      <w:r>
        <w:rPr>
          <w:rFonts w:ascii="Times-Bold" w:hAnsi="Times-Bold" w:cs="Times-Bold"/>
          <w:b/>
          <w:bCs/>
          <w:kern w:val="0"/>
          <w:sz w:val="20"/>
          <w:szCs w:val="20"/>
        </w:rPr>
        <w:t>pid.</w:t>
      </w:r>
      <w:r>
        <w:rPr>
          <w:rFonts w:ascii="Times-Italic" w:hAnsi="Times-Italic" w:cs="Times-Italic"/>
          <w:i/>
          <w:iCs/>
          <w:kern w:val="0"/>
          <w:sz w:val="20"/>
          <w:szCs w:val="20"/>
        </w:rPr>
        <w:t>N</w:t>
      </w:r>
      <w:r>
        <w:rPr>
          <w:rFonts w:ascii="Times-Bold" w:hAnsi="Times-Bold" w:cs="Times-Bold"/>
          <w:b/>
          <w:bCs/>
          <w:kern w:val="0"/>
          <w:sz w:val="20"/>
          <w:szCs w:val="20"/>
        </w:rPr>
        <w:t>.ultimate</w:t>
      </w:r>
      <w:proofErr w:type="spellEnd"/>
      <w:r>
        <w:rPr>
          <w:rFonts w:ascii="Times-Bold" w:hAnsi="Times-Bold" w:cs="Times-Bold"/>
          <w:b/>
          <w:bCs/>
          <w:kern w:val="0"/>
          <w:sz w:val="20"/>
          <w:szCs w:val="20"/>
        </w:rPr>
        <w:t xml:space="preserve">−gain </w:t>
      </w:r>
      <w:r>
        <w:rPr>
          <w:rFonts w:ascii="Times-Roman" w:hAnsi="Times-Roman" w:cs="Times-Roman"/>
          <w:kern w:val="0"/>
          <w:sz w:val="20"/>
          <w:szCs w:val="20"/>
        </w:rPr>
        <w:t xml:space="preserve">float </w:t>
      </w:r>
      <w:proofErr w:type="spellStart"/>
      <w:r>
        <w:rPr>
          <w:rFonts w:ascii="Times-Roman" w:hAnsi="Times-Roman" w:cs="Times-Roman"/>
          <w:kern w:val="0"/>
          <w:sz w:val="20"/>
          <w:szCs w:val="20"/>
        </w:rPr>
        <w:t>ro</w:t>
      </w:r>
      <w:proofErr w:type="spellEnd"/>
      <w:r>
        <w:rPr>
          <w:rFonts w:ascii="Times-Roman" w:hAnsi="Times-Roman" w:cs="Times-Roman"/>
          <w:kern w:val="0"/>
          <w:sz w:val="20"/>
          <w:szCs w:val="20"/>
        </w:rPr>
        <w:t xml:space="preserve"> (only if debug=1)</w:t>
      </w:r>
    </w:p>
    <w:p w14:paraId="627878BE" w14:textId="03456FC4" w:rsidR="00EB7E7A" w:rsidRDefault="00EB7E7A" w:rsidP="00EB7E7A">
      <w:pPr>
        <w:autoSpaceDE w:val="0"/>
        <w:autoSpaceDN w:val="0"/>
        <w:adjustRightInd w:val="0"/>
        <w:ind w:leftChars="800" w:left="1680"/>
        <w:jc w:val="left"/>
        <w:rPr>
          <w:rFonts w:ascii="Times-Roman" w:hAnsi="Times-Roman" w:cs="Times-Roman"/>
          <w:kern w:val="0"/>
          <w:sz w:val="20"/>
          <w:szCs w:val="20"/>
        </w:rPr>
      </w:pPr>
      <w:r>
        <w:rPr>
          <w:rStyle w:val="jlqj4b"/>
          <w:rFonts w:hint="eastAsia"/>
        </w:rPr>
        <w:t>プロセスの特性から決定されます。</w:t>
      </w:r>
      <w:r>
        <w:rPr>
          <w:rStyle w:val="viiyi"/>
          <w:rFonts w:hint="eastAsia"/>
        </w:rPr>
        <w:t xml:space="preserve"> </w:t>
      </w:r>
      <w:r>
        <w:rPr>
          <w:rStyle w:val="jlqj4b"/>
          <w:rFonts w:hint="eastAsia"/>
        </w:rPr>
        <w:t>アルティメットゲインは、リミットサイクル振幅に対するチューンエフォートの比率に</w:t>
      </w:r>
      <w:r>
        <w:rPr>
          <w:rStyle w:val="jlqj4b"/>
          <w:rFonts w:hint="eastAsia"/>
        </w:rPr>
        <w:t>4.0</w:t>
      </w:r>
      <w:r>
        <w:rPr>
          <w:rStyle w:val="jlqj4b"/>
          <w:rFonts w:hint="eastAsia"/>
        </w:rPr>
        <w:t>を掛けて</w:t>
      </w:r>
      <w:r>
        <w:rPr>
          <w:rStyle w:val="jlqj4b"/>
          <w:rFonts w:hint="eastAsia"/>
        </w:rPr>
        <w:t>Pi</w:t>
      </w:r>
      <w:r>
        <w:rPr>
          <w:rStyle w:val="jlqj4b"/>
          <w:rFonts w:hint="eastAsia"/>
        </w:rPr>
        <w:t>で割ったものです。</w:t>
      </w:r>
      <w:r>
        <w:rPr>
          <w:rStyle w:val="viiyi"/>
          <w:rFonts w:hint="eastAsia"/>
        </w:rPr>
        <w:t xml:space="preserve"> </w:t>
      </w:r>
      <w:proofErr w:type="spellStart"/>
      <w:r>
        <w:rPr>
          <w:rStyle w:val="jlqj4b"/>
          <w:rFonts w:hint="eastAsia"/>
        </w:rPr>
        <w:t>pid.N.ultimate</w:t>
      </w:r>
      <w:proofErr w:type="spellEnd"/>
      <w:r>
        <w:rPr>
          <w:rStyle w:val="jlqj4b"/>
          <w:rFonts w:hint="eastAsia"/>
        </w:rPr>
        <w:t xml:space="preserve">-period float </w:t>
      </w:r>
      <w:proofErr w:type="spellStart"/>
      <w:r>
        <w:rPr>
          <w:rStyle w:val="jlqj4b"/>
          <w:rFonts w:hint="eastAsia"/>
        </w:rPr>
        <w:t>ro</w:t>
      </w:r>
      <w:proofErr w:type="spellEnd"/>
      <w:r>
        <w:rPr>
          <w:rStyle w:val="jlqj4b"/>
          <w:rFonts w:hint="eastAsia"/>
        </w:rPr>
        <w:t>（</w:t>
      </w:r>
      <w:r>
        <w:rPr>
          <w:rStyle w:val="jlqj4b"/>
          <w:rFonts w:hint="eastAsia"/>
        </w:rPr>
        <w:t>debug = 1</w:t>
      </w:r>
      <w:r>
        <w:rPr>
          <w:rStyle w:val="jlqj4b"/>
          <w:rFonts w:hint="eastAsia"/>
        </w:rPr>
        <w:t>の場合のみ）プロセスの特性から決定されます。</w:t>
      </w:r>
      <w:r>
        <w:rPr>
          <w:rStyle w:val="viiyi"/>
          <w:rFonts w:hint="eastAsia"/>
        </w:rPr>
        <w:t xml:space="preserve"> </w:t>
      </w:r>
      <w:r>
        <w:rPr>
          <w:rStyle w:val="jlqj4b"/>
          <w:rFonts w:hint="eastAsia"/>
        </w:rPr>
        <w:t>Ultimate-period</w:t>
      </w:r>
      <w:r>
        <w:rPr>
          <w:rStyle w:val="jlqj4b"/>
          <w:rFonts w:hint="eastAsia"/>
        </w:rPr>
        <w:t>は、リミットサイクルの期間です。</w:t>
      </w:r>
    </w:p>
    <w:p w14:paraId="575DA070" w14:textId="77777777" w:rsidR="009A3621" w:rsidRDefault="009A3621" w:rsidP="009A3621">
      <w:pPr>
        <w:autoSpaceDE w:val="0"/>
        <w:autoSpaceDN w:val="0"/>
        <w:adjustRightInd w:val="0"/>
        <w:jc w:val="left"/>
        <w:rPr>
          <w:rFonts w:ascii="Times-Bold" w:hAnsi="Times-Bold" w:cs="Times-Bold"/>
          <w:b/>
          <w:bCs/>
          <w:kern w:val="0"/>
          <w:sz w:val="22"/>
        </w:rPr>
      </w:pPr>
      <w:r>
        <w:rPr>
          <w:rFonts w:ascii="Times-Bold" w:hAnsi="Times-Bold" w:cs="Times-Bold"/>
          <w:b/>
          <w:bCs/>
          <w:kern w:val="0"/>
          <w:sz w:val="22"/>
        </w:rPr>
        <w:t>BUGS</w:t>
      </w:r>
    </w:p>
    <w:p w14:paraId="24739E8F" w14:textId="203F0831" w:rsidR="006A4AD4" w:rsidRDefault="00EB7E7A" w:rsidP="00EB7E7A">
      <w:pPr>
        <w:ind w:leftChars="500" w:left="1050"/>
        <w:rPr>
          <w:rFonts w:ascii="Times-Roman" w:hAnsi="Times-Roman" w:cs="Times-Roman"/>
          <w:kern w:val="0"/>
          <w:sz w:val="20"/>
          <w:szCs w:val="20"/>
        </w:rPr>
      </w:pPr>
      <w:r>
        <w:rPr>
          <w:rStyle w:val="jlqj4b"/>
          <w:rFonts w:hint="eastAsia"/>
        </w:rPr>
        <w:t>一部の人々は、デッドバンドは、エラーがデッドバンド内にある場合はゼロとして扱われ、デッドバンド外にある場合は変更されないように実装する必要があると主張します。</w:t>
      </w:r>
      <w:r>
        <w:rPr>
          <w:rStyle w:val="viiyi"/>
          <w:rFonts w:hint="eastAsia"/>
        </w:rPr>
        <w:t xml:space="preserve"> </w:t>
      </w:r>
      <w:r>
        <w:rPr>
          <w:rStyle w:val="jlqj4b"/>
          <w:rFonts w:hint="eastAsia"/>
        </w:rPr>
        <w:t>これは、不感帯のサイズに等しい伝達関数のステップを引き起こすため、実行されませんでした。</w:t>
      </w:r>
      <w:r>
        <w:rPr>
          <w:rStyle w:val="viiyi"/>
          <w:rFonts w:hint="eastAsia"/>
        </w:rPr>
        <w:t xml:space="preserve"> </w:t>
      </w:r>
      <w:r>
        <w:rPr>
          <w:rStyle w:val="jlqj4b"/>
          <w:rFonts w:hint="eastAsia"/>
        </w:rPr>
        <w:t>その振る舞いを好む人は、振る舞いを変更するパラメーターを追加するか、独自のバージョンの</w:t>
      </w:r>
      <w:proofErr w:type="spellStart"/>
      <w:r>
        <w:rPr>
          <w:rStyle w:val="jlqj4b"/>
          <w:rFonts w:hint="eastAsia"/>
        </w:rPr>
        <w:t>at_pid</w:t>
      </w:r>
      <w:proofErr w:type="spellEnd"/>
      <w:r>
        <w:rPr>
          <w:rStyle w:val="jlqj4b"/>
          <w:rFonts w:hint="eastAsia"/>
        </w:rPr>
        <w:t>を作成することを歓迎します。</w:t>
      </w:r>
      <w:r>
        <w:rPr>
          <w:rStyle w:val="viiyi"/>
          <w:rFonts w:hint="eastAsia"/>
        </w:rPr>
        <w:t xml:space="preserve"> </w:t>
      </w:r>
      <w:r>
        <w:rPr>
          <w:rStyle w:val="jlqj4b"/>
          <w:rFonts w:hint="eastAsia"/>
        </w:rPr>
        <w:t>ただし、デフォルトの動作は変更しないでください。</w:t>
      </w:r>
    </w:p>
    <w:p w14:paraId="67BE8543" w14:textId="77777777" w:rsidR="006A4AD4" w:rsidRDefault="006A4AD4" w:rsidP="00E310B6">
      <w:pPr>
        <w:rPr>
          <w:rFonts w:ascii="Times-Roman" w:hAnsi="Times-Roman" w:cs="Times-Roman"/>
          <w:kern w:val="0"/>
          <w:sz w:val="20"/>
          <w:szCs w:val="20"/>
        </w:rPr>
      </w:pPr>
    </w:p>
    <w:p w14:paraId="06F6374B" w14:textId="2EB3E3C8" w:rsidR="0055654D" w:rsidRDefault="0055654D" w:rsidP="006D3F8B">
      <w:pPr>
        <w:rPr>
          <w:rFonts w:ascii="Times-Bold" w:hAnsi="Times-Bold" w:cs="Times-Bold"/>
          <w:b/>
          <w:bCs/>
          <w:kern w:val="0"/>
          <w:sz w:val="22"/>
        </w:rPr>
      </w:pPr>
    </w:p>
    <w:sectPr w:rsidR="0055654D" w:rsidSect="00C04A0E">
      <w:headerReference w:type="default" r:id="rI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CC83" w14:textId="77777777" w:rsidR="00386943" w:rsidRDefault="00386943" w:rsidP="0077383E">
      <w:r>
        <w:separator/>
      </w:r>
    </w:p>
  </w:endnote>
  <w:endnote w:type="continuationSeparator" w:id="0">
    <w:p w14:paraId="0D25393F" w14:textId="77777777" w:rsidR="00386943" w:rsidRDefault="00386943" w:rsidP="007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EC15" w14:textId="77777777" w:rsidR="00386943" w:rsidRDefault="00386943" w:rsidP="0077383E">
      <w:r>
        <w:separator/>
      </w:r>
    </w:p>
  </w:footnote>
  <w:footnote w:type="continuationSeparator" w:id="0">
    <w:p w14:paraId="2266C098" w14:textId="77777777" w:rsidR="00386943" w:rsidRDefault="00386943" w:rsidP="00773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137D" w14:textId="1BA5F824" w:rsidR="0077383E" w:rsidRDefault="007665E8">
    <w:pPr>
      <w:pStyle w:val="a3"/>
    </w:pPr>
    <w:r>
      <w:rPr>
        <w:rFonts w:ascii="Times-Roman" w:hAnsi="Times-Roman" w:cs="Times-Roman"/>
        <w:kern w:val="0"/>
        <w:sz w:val="20"/>
        <w:szCs w:val="20"/>
      </w:rPr>
      <w:t>AT_</w:t>
    </w:r>
    <w:r w:rsidR="00551248">
      <w:rPr>
        <w:rFonts w:ascii="Times-Roman" w:hAnsi="Times-Roman" w:cs="Times-Roman"/>
        <w:kern w:val="0"/>
        <w:sz w:val="20"/>
        <w:szCs w:val="20"/>
      </w:rPr>
      <w:t>PID(9)</w:t>
    </w:r>
    <w:r w:rsidR="0077383E">
      <w:ptab w:relativeTo="margin" w:alignment="center" w:leader="none"/>
    </w:r>
    <w:proofErr w:type="spellStart"/>
    <w:r>
      <w:rPr>
        <w:rFonts w:ascii="Times-Roman" w:hAnsi="Times-Roman" w:cs="Times-Roman"/>
        <w:kern w:val="0"/>
        <w:sz w:val="20"/>
        <w:szCs w:val="20"/>
      </w:rPr>
      <w:t>HALComponent</w:t>
    </w:r>
    <w:proofErr w:type="spellEnd"/>
    <w:r w:rsidR="0077383E">
      <w:ptab w:relativeTo="margin" w:alignment="right" w:leader="none"/>
    </w:r>
    <w:r>
      <w:t>AT_</w:t>
    </w:r>
    <w:r w:rsidR="00551248">
      <w:rPr>
        <w:rFonts w:ascii="Times-Roman" w:hAnsi="Times-Roman" w:cs="Times-Roman"/>
        <w:kern w:val="0"/>
        <w:sz w:val="20"/>
        <w:szCs w:val="20"/>
      </w:rPr>
      <w:t>PID(9)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2B"/>
    <w:rsid w:val="0002535A"/>
    <w:rsid w:val="000537F6"/>
    <w:rsid w:val="0006034E"/>
    <w:rsid w:val="000717B2"/>
    <w:rsid w:val="00073C96"/>
    <w:rsid w:val="00087420"/>
    <w:rsid w:val="000A267F"/>
    <w:rsid w:val="000B4D91"/>
    <w:rsid w:val="000B5C30"/>
    <w:rsid w:val="000E0CD1"/>
    <w:rsid w:val="000E4581"/>
    <w:rsid w:val="000F15D4"/>
    <w:rsid w:val="000F15DA"/>
    <w:rsid w:val="00104541"/>
    <w:rsid w:val="00133B4B"/>
    <w:rsid w:val="00134C63"/>
    <w:rsid w:val="0015752A"/>
    <w:rsid w:val="00171C5B"/>
    <w:rsid w:val="001A11D1"/>
    <w:rsid w:val="001A24BB"/>
    <w:rsid w:val="001B2F1C"/>
    <w:rsid w:val="001C5F9E"/>
    <w:rsid w:val="001D1D58"/>
    <w:rsid w:val="001F0F4F"/>
    <w:rsid w:val="00236129"/>
    <w:rsid w:val="00240FE7"/>
    <w:rsid w:val="002462A3"/>
    <w:rsid w:val="002462D5"/>
    <w:rsid w:val="00250E34"/>
    <w:rsid w:val="00282093"/>
    <w:rsid w:val="002B30E4"/>
    <w:rsid w:val="002D2954"/>
    <w:rsid w:val="00313291"/>
    <w:rsid w:val="00335A79"/>
    <w:rsid w:val="00353A78"/>
    <w:rsid w:val="00367421"/>
    <w:rsid w:val="00376A4D"/>
    <w:rsid w:val="00380A8F"/>
    <w:rsid w:val="00386943"/>
    <w:rsid w:val="00397BEC"/>
    <w:rsid w:val="003A257D"/>
    <w:rsid w:val="003C22CD"/>
    <w:rsid w:val="003D3EC7"/>
    <w:rsid w:val="003E4DEB"/>
    <w:rsid w:val="00406B24"/>
    <w:rsid w:val="00454E8F"/>
    <w:rsid w:val="004601A5"/>
    <w:rsid w:val="004753E6"/>
    <w:rsid w:val="00493D70"/>
    <w:rsid w:val="004941FC"/>
    <w:rsid w:val="00497D31"/>
    <w:rsid w:val="004A3335"/>
    <w:rsid w:val="004D1C04"/>
    <w:rsid w:val="004F5C3D"/>
    <w:rsid w:val="005348C9"/>
    <w:rsid w:val="00551248"/>
    <w:rsid w:val="00552524"/>
    <w:rsid w:val="0055654D"/>
    <w:rsid w:val="00567C5F"/>
    <w:rsid w:val="00586D53"/>
    <w:rsid w:val="005A1AF7"/>
    <w:rsid w:val="005D3586"/>
    <w:rsid w:val="006103FE"/>
    <w:rsid w:val="00617376"/>
    <w:rsid w:val="0064644B"/>
    <w:rsid w:val="00695A90"/>
    <w:rsid w:val="006A4AD4"/>
    <w:rsid w:val="006D0AD5"/>
    <w:rsid w:val="006D3F8B"/>
    <w:rsid w:val="006E4BE3"/>
    <w:rsid w:val="006F1BE5"/>
    <w:rsid w:val="007117BA"/>
    <w:rsid w:val="00720563"/>
    <w:rsid w:val="007278B6"/>
    <w:rsid w:val="007308AB"/>
    <w:rsid w:val="007326E0"/>
    <w:rsid w:val="007353C5"/>
    <w:rsid w:val="00740F61"/>
    <w:rsid w:val="00750B42"/>
    <w:rsid w:val="007665E8"/>
    <w:rsid w:val="0077383E"/>
    <w:rsid w:val="00775574"/>
    <w:rsid w:val="007929E8"/>
    <w:rsid w:val="00792AB6"/>
    <w:rsid w:val="0079655B"/>
    <w:rsid w:val="007A37E6"/>
    <w:rsid w:val="007A4692"/>
    <w:rsid w:val="007C12BB"/>
    <w:rsid w:val="0080394A"/>
    <w:rsid w:val="008044B4"/>
    <w:rsid w:val="00807E2C"/>
    <w:rsid w:val="008106F6"/>
    <w:rsid w:val="0081471E"/>
    <w:rsid w:val="008378BA"/>
    <w:rsid w:val="008617CA"/>
    <w:rsid w:val="00874ACB"/>
    <w:rsid w:val="0087526A"/>
    <w:rsid w:val="00881068"/>
    <w:rsid w:val="0088289D"/>
    <w:rsid w:val="008A56C7"/>
    <w:rsid w:val="008F305A"/>
    <w:rsid w:val="008F52D5"/>
    <w:rsid w:val="00910526"/>
    <w:rsid w:val="0091150B"/>
    <w:rsid w:val="0091667F"/>
    <w:rsid w:val="00920761"/>
    <w:rsid w:val="00924B12"/>
    <w:rsid w:val="00930B54"/>
    <w:rsid w:val="00930EAA"/>
    <w:rsid w:val="00963527"/>
    <w:rsid w:val="009A3621"/>
    <w:rsid w:val="009A5A08"/>
    <w:rsid w:val="009A7174"/>
    <w:rsid w:val="009A7591"/>
    <w:rsid w:val="009C5B9A"/>
    <w:rsid w:val="00A02E69"/>
    <w:rsid w:val="00A04988"/>
    <w:rsid w:val="00A11ABF"/>
    <w:rsid w:val="00A303EB"/>
    <w:rsid w:val="00A32607"/>
    <w:rsid w:val="00A40063"/>
    <w:rsid w:val="00A446AD"/>
    <w:rsid w:val="00A45094"/>
    <w:rsid w:val="00A551A5"/>
    <w:rsid w:val="00A968DD"/>
    <w:rsid w:val="00AA7135"/>
    <w:rsid w:val="00AA7977"/>
    <w:rsid w:val="00B10945"/>
    <w:rsid w:val="00B14103"/>
    <w:rsid w:val="00B21B31"/>
    <w:rsid w:val="00B34213"/>
    <w:rsid w:val="00B42E66"/>
    <w:rsid w:val="00B4536E"/>
    <w:rsid w:val="00B567B1"/>
    <w:rsid w:val="00B751A8"/>
    <w:rsid w:val="00B873E4"/>
    <w:rsid w:val="00B90DE9"/>
    <w:rsid w:val="00BA5914"/>
    <w:rsid w:val="00BA762B"/>
    <w:rsid w:val="00BB7608"/>
    <w:rsid w:val="00BC3668"/>
    <w:rsid w:val="00BD62A8"/>
    <w:rsid w:val="00BD7ACD"/>
    <w:rsid w:val="00BE695C"/>
    <w:rsid w:val="00BF45C1"/>
    <w:rsid w:val="00C04A0E"/>
    <w:rsid w:val="00C26493"/>
    <w:rsid w:val="00C32798"/>
    <w:rsid w:val="00C3516D"/>
    <w:rsid w:val="00C35ECD"/>
    <w:rsid w:val="00C522BD"/>
    <w:rsid w:val="00C60699"/>
    <w:rsid w:val="00C65BB1"/>
    <w:rsid w:val="00C81797"/>
    <w:rsid w:val="00C87A2E"/>
    <w:rsid w:val="00CA367E"/>
    <w:rsid w:val="00CB0EE1"/>
    <w:rsid w:val="00CB6E1C"/>
    <w:rsid w:val="00CD3918"/>
    <w:rsid w:val="00CF4E0C"/>
    <w:rsid w:val="00D07B2D"/>
    <w:rsid w:val="00D250FC"/>
    <w:rsid w:val="00D3095D"/>
    <w:rsid w:val="00D339DF"/>
    <w:rsid w:val="00D42296"/>
    <w:rsid w:val="00D80284"/>
    <w:rsid w:val="00D904DF"/>
    <w:rsid w:val="00D920B5"/>
    <w:rsid w:val="00DA0334"/>
    <w:rsid w:val="00DD5DD0"/>
    <w:rsid w:val="00DF2F0E"/>
    <w:rsid w:val="00DF3535"/>
    <w:rsid w:val="00E00489"/>
    <w:rsid w:val="00E00EE3"/>
    <w:rsid w:val="00E04DC2"/>
    <w:rsid w:val="00E153DF"/>
    <w:rsid w:val="00E25362"/>
    <w:rsid w:val="00E310B6"/>
    <w:rsid w:val="00E3506E"/>
    <w:rsid w:val="00E37368"/>
    <w:rsid w:val="00E43A93"/>
    <w:rsid w:val="00E6108C"/>
    <w:rsid w:val="00E72A2B"/>
    <w:rsid w:val="00E74B22"/>
    <w:rsid w:val="00E8351E"/>
    <w:rsid w:val="00E843BF"/>
    <w:rsid w:val="00E90C5C"/>
    <w:rsid w:val="00EA0398"/>
    <w:rsid w:val="00EA5849"/>
    <w:rsid w:val="00EB7E7A"/>
    <w:rsid w:val="00EE4603"/>
    <w:rsid w:val="00EF69E4"/>
    <w:rsid w:val="00F017EF"/>
    <w:rsid w:val="00F01957"/>
    <w:rsid w:val="00F075D9"/>
    <w:rsid w:val="00F21A87"/>
    <w:rsid w:val="00F708B2"/>
    <w:rsid w:val="00F90F22"/>
    <w:rsid w:val="00FA1D23"/>
    <w:rsid w:val="00FA47F5"/>
    <w:rsid w:val="00FA5F76"/>
    <w:rsid w:val="00FB336E"/>
    <w:rsid w:val="00FD2736"/>
    <w:rsid w:val="00FD5418"/>
    <w:rsid w:val="00FF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F73550"/>
  <w15:chartTrackingRefBased/>
  <w15:docId w15:val="{D3461757-935F-430F-91D2-3F536FE0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83E"/>
    <w:pPr>
      <w:tabs>
        <w:tab w:val="center" w:pos="4252"/>
        <w:tab w:val="right" w:pos="8504"/>
      </w:tabs>
      <w:snapToGrid w:val="0"/>
    </w:pPr>
  </w:style>
  <w:style w:type="character" w:customStyle="1" w:styleId="a4">
    <w:name w:val="ヘッダー (文字)"/>
    <w:basedOn w:val="a0"/>
    <w:link w:val="a3"/>
    <w:uiPriority w:val="99"/>
    <w:rsid w:val="0077383E"/>
  </w:style>
  <w:style w:type="paragraph" w:styleId="a5">
    <w:name w:val="footer"/>
    <w:basedOn w:val="a"/>
    <w:link w:val="a6"/>
    <w:uiPriority w:val="99"/>
    <w:unhideWhenUsed/>
    <w:rsid w:val="0077383E"/>
    <w:pPr>
      <w:tabs>
        <w:tab w:val="center" w:pos="4252"/>
        <w:tab w:val="right" w:pos="8504"/>
      </w:tabs>
      <w:snapToGrid w:val="0"/>
    </w:pPr>
  </w:style>
  <w:style w:type="character" w:customStyle="1" w:styleId="a6">
    <w:name w:val="フッター (文字)"/>
    <w:basedOn w:val="a0"/>
    <w:link w:val="a5"/>
    <w:uiPriority w:val="99"/>
    <w:rsid w:val="0077383E"/>
  </w:style>
  <w:style w:type="character" w:customStyle="1" w:styleId="viiyi">
    <w:name w:val="viiyi"/>
    <w:basedOn w:val="a0"/>
    <w:rsid w:val="0077383E"/>
  </w:style>
  <w:style w:type="character" w:customStyle="1" w:styleId="jlqj4b">
    <w:name w:val="jlqj4b"/>
    <w:basedOn w:val="a0"/>
    <w:rsid w:val="0077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816</Words>
  <Characters>4654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Masao</dc:creator>
  <cp:keywords/>
  <dc:description/>
  <cp:lastModifiedBy>Masao</cp:lastModifiedBy>
  <cp:revision>13</cp:revision>
  <dcterms:created xsi:type="dcterms:W3CDTF">2021-08-15T02:28:00Z</dcterms:created>
  <dcterms:modified xsi:type="dcterms:W3CDTF">2021-10-02T12:17:00Z</dcterms:modified>
</cp:coreProperties>
</file>