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345E" w14:textId="77777777" w:rsidR="00BA565F" w:rsidRDefault="00BA565F">
      <w:pPr>
        <w:pBdr>
          <w:bottom w:val="single" w:sz="24" w:space="0" w:color="EE2E24"/>
        </w:pBdr>
      </w:pPr>
    </w:p>
    <w:p w14:paraId="6987E931"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7B9B9650" w14:textId="77777777" w:rsidR="00BA565F" w:rsidRPr="00944B56" w:rsidRDefault="00BA565F">
      <w:pPr>
        <w:pBdr>
          <w:bottom w:val="single" w:sz="4" w:space="0" w:color="CFD1D4"/>
        </w:pBdr>
        <w:spacing w:before="60"/>
        <w:rPr>
          <w:lang w:val="fr-FR"/>
        </w:rPr>
      </w:pPr>
    </w:p>
    <w:p w14:paraId="1AE284B5" w14:textId="77777777" w:rsidR="00BA565F" w:rsidRPr="00944B56" w:rsidRDefault="00BA565F">
      <w:pPr>
        <w:spacing w:before="1800"/>
        <w:rPr>
          <w:lang w:val="fr-FR"/>
        </w:rPr>
      </w:pPr>
    </w:p>
    <w:p w14:paraId="7F09E127"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390F875C" w14:textId="77777777" w:rsidR="00BA565F" w:rsidRPr="00944B56" w:rsidRDefault="00D40E89">
      <w:pPr>
        <w:spacing w:after="480"/>
        <w:rPr>
          <w:lang w:val="fr-FR"/>
        </w:rPr>
      </w:pPr>
      <w:proofErr w:type="spellStart"/>
      <w:r w:rsidRPr="00944B56">
        <w:rPr>
          <w:color w:val="3A5762"/>
          <w:sz w:val="22"/>
          <w:szCs w:val="22"/>
          <w:lang w:val="fr-FR"/>
        </w:rPr>
        <w:t>LinkedERP</w:t>
      </w:r>
      <w:proofErr w:type="spellEnd"/>
      <w:r w:rsidRPr="00944B56">
        <w:rPr>
          <w:color w:val="3A5762"/>
          <w:sz w:val="22"/>
          <w:szCs w:val="22"/>
          <w:lang w:val="fr-FR"/>
        </w:rPr>
        <w:t xml:space="preserve"> AI </w:t>
      </w:r>
      <w:proofErr w:type="spellStart"/>
      <w:r w:rsidRPr="00944B56">
        <w:rPr>
          <w:color w:val="3A5762"/>
          <w:sz w:val="22"/>
          <w:szCs w:val="22"/>
          <w:lang w:val="fr-FR"/>
        </w:rPr>
        <w:t>Development</w:t>
      </w:r>
      <w:proofErr w:type="spellEnd"/>
      <w:r w:rsidRPr="00944B56">
        <w:rPr>
          <w:color w:val="3A5762"/>
          <w:sz w:val="22"/>
          <w:szCs w:val="22"/>
          <w:lang w:val="fr-FR"/>
        </w:rPr>
        <w:t xml:space="preserve"> Agent</w:t>
      </w:r>
    </w:p>
    <w:p w14:paraId="23C8A75F" w14:textId="77777777" w:rsidR="00BA565F" w:rsidRDefault="00D40E89">
      <w:pPr>
        <w:spacing w:after="160"/>
      </w:pPr>
      <w:r>
        <w:rPr>
          <w:b/>
          <w:bCs/>
          <w:sz w:val="84"/>
          <w:szCs w:val="84"/>
        </w:rPr>
        <w:t>AI-Assisted Odoo Development Platform</w:t>
      </w:r>
    </w:p>
    <w:p w14:paraId="63C99DE8" w14:textId="77777777" w:rsidR="00BA565F" w:rsidRDefault="00D40E89">
      <w:pPr>
        <w:spacing w:after="1800"/>
      </w:pPr>
      <w:r>
        <w:rPr>
          <w:i/>
          <w:iCs/>
          <w:color w:val="3A5762"/>
          <w:sz w:val="24"/>
          <w:szCs w:val="24"/>
        </w:rPr>
        <w:t>Version 1.4 technical architecture for an AI development platform that connects to LinkedERP and Odoo projects, on a TypeScript-centred, provider-agnostic and self-hostable technology stack with a data-sovereignty and zero-trust data-access model. This version adds the client estate architecture — how one client’s Odoo is laid out on a hosting server and in version control, and how it is created, secured, backed up and maintained.</w:t>
      </w:r>
      <w:proofErr w:type="spellStart"/>
      <w:proofErr w:type="spellEnd"/>
      <w:proofErr w:type="spellStart"/>
      <w:proofErr w:type="spellEnd"/>
    </w:p>
    <w:p w14:paraId="48BBC88A"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695C6E94" w14:textId="77777777">
        <w:tc>
          <w:tcPr>
            <w:tcW w:w="3212" w:type="dxa"/>
            <w:tcBorders>
              <w:right w:val="single" w:sz="4" w:space="0" w:color="CFD1D4"/>
            </w:tcBorders>
            <w:vAlign w:val="center"/>
          </w:tcPr>
          <w:p w14:paraId="67092841"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655A2273"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DE871A4"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4DB060C0" w14:textId="77777777">
        <w:tc>
          <w:tcPr>
            <w:tcW w:w="3212" w:type="dxa"/>
            <w:tcBorders>
              <w:right w:val="single" w:sz="4" w:space="0" w:color="CFD1D4"/>
            </w:tcBorders>
            <w:tcMar>
              <w:top w:w="0" w:type="dxa"/>
              <w:bottom w:w="240" w:type="dxa"/>
            </w:tcMar>
            <w:vAlign w:val="center"/>
          </w:tcPr>
          <w:p w14:paraId="1A0B00FB"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33314F29" w14:textId="35080EA0"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05B6B7A8" w14:textId="77777777" w:rsidR="00BA565F" w:rsidRDefault="00D40E89">
            <w:pPr>
              <w:spacing w:after="120"/>
            </w:pPr>
            <w:r>
              <w:rPr>
                <w:b/>
                <w:bCs/>
                <w:sz w:val="22"/>
                <w:szCs w:val="22"/>
              </w:rPr>
              <w:t>1.4</w:t>
            </w:r>
          </w:p>
        </w:tc>
      </w:tr>
      <w:tr w:rsidR="00BA565F" w14:paraId="335B4CA9" w14:textId="77777777">
        <w:tc>
          <w:tcPr>
            <w:tcW w:w="3212" w:type="dxa"/>
            <w:tcBorders>
              <w:right w:val="single" w:sz="4" w:space="0" w:color="CFD1D4"/>
            </w:tcBorders>
            <w:tcMar>
              <w:top w:w="0" w:type="dxa"/>
              <w:bottom w:w="0" w:type="dxa"/>
            </w:tcMar>
            <w:vAlign w:val="center"/>
          </w:tcPr>
          <w:p w14:paraId="027C92DA"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5C481926"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001A544B" w14:textId="6770A3B9" w:rsidR="00356217" w:rsidRDefault="00356217">
            <w:pPr>
              <w:spacing w:after="120"/>
            </w:pPr>
          </w:p>
        </w:tc>
        <w:tc>
          <w:tcPr>
            <w:tcW w:w="3215" w:type="dxa"/>
            <w:tcMar>
              <w:top w:w="0" w:type="dxa"/>
              <w:left w:w="240" w:type="dxa"/>
              <w:bottom w:w="0" w:type="dxa"/>
              <w:right w:w="0" w:type="dxa"/>
            </w:tcMar>
            <w:vAlign w:val="center"/>
          </w:tcPr>
          <w:p w14:paraId="0D208357"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5098B17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CDDF971" w14:textId="77777777" w:rsidR="00BA565F" w:rsidRDefault="00D40E89">
      <w:pPr>
        <w:spacing w:before="360" w:after="60"/>
      </w:pPr>
      <w:r>
        <w:rPr>
          <w:rFonts w:ascii="Cascadia Mono" w:eastAsia="Cascadia Mono" w:hAnsi="Cascadia Mono" w:cs="Cascadia Mono"/>
          <w:b/>
          <w:bCs/>
          <w:color w:val="EE2E24"/>
          <w:sz w:val="16"/>
          <w:szCs w:val="16"/>
        </w:rPr>
        <w:t>§ 00 · METADATA</w:t>
      </w:r>
    </w:p>
    <w:p w14:paraId="3AB72AEF" w14:textId="77777777" w:rsidR="00BA565F" w:rsidRDefault="00D40E89">
      <w:pPr>
        <w:pStyle w:val="Heading1"/>
        <w:spacing w:before="0" w:after="240"/>
      </w:pPr>
      <w:r>
        <w:t>Revision History</w:t>
      </w:r>
    </w:p>
    <w:p w14:paraId="1FF6E639"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Bintang</w:t>
            </w:r>
          </w:p>
        </w:tc>
      </w:tr>
      <w:tr w:rsidR="00BA565F" w14:paraId="5974601A" w14:textId="77777777">
        <w:tc>
          <w:tcPr>
            <w:tcW w:w="1800" w:type="dxa"/>
            <w:tcBorders>
              <w:top w:val="single" w:sz="4" w:space="0" w:color="CFD1D4"/>
              <w:bottom w:val="single" w:sz="4" w:space="0" w:color="CFD1D4"/>
            </w:tcBorders>
            <w:shd w:val="clear" w:color="auto" w:fill="FFFFFF"/>
            <w:vAlign w:val="center"/>
          </w:tcPr>
          <w:p w14:paraId="24A35C36"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2A153D6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0BE0DA88"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C2C4588"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 xml:space="preserve">Re-based the technology stack on a TypeScript, provider-agnostic, self-hostable set of frameworks (Next.js, </w:t>
            </w:r>
            <w:proofErr w:type="spellStart"/>
            <w:r>
              <w:rPr>
                <w:sz w:val="18"/>
                <w:szCs w:val="18"/>
              </w:rPr>
              <w:t>NestJS</w:t>
            </w:r>
            <w:proofErr w:type="spellEnd"/>
            <w:r>
              <w:rPr>
                <w:sz w:val="18"/>
                <w:szCs w:val="18"/>
              </w:rPr>
              <w:t xml:space="preserve">, </w:t>
            </w:r>
            <w:proofErr w:type="spellStart"/>
            <w:r>
              <w:rPr>
                <w:sz w:val="18"/>
                <w:szCs w:val="18"/>
              </w:rPr>
              <w:t>Vercel</w:t>
            </w:r>
            <w:proofErr w:type="spellEnd"/>
            <w:r>
              <w:rPr>
                <w:sz w:val="18"/>
                <w:szCs w:val="18"/>
              </w:rPr>
              <w:t xml:space="preserve"> AI SDK, Temporal, Firecracker) per the Framework and Technology Selection record; upgraded workspace isolation to </w:t>
            </w:r>
            <w:proofErr w:type="spellStart"/>
            <w:r>
              <w:rPr>
                <w:sz w:val="18"/>
                <w:szCs w:val="18"/>
              </w:rPr>
              <w:t>microVMs</w:t>
            </w:r>
            <w:proofErr w:type="spellEnd"/>
            <w:r>
              <w:rPr>
                <w:sz w:val="18"/>
                <w:szCs w:val="18"/>
              </w:rPr>
              <w:t>.</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 xml:space="preserve">Reconciled the architecture with the delivered implementation. Added the execution-modes chapter (Odoo.sh, on-premise, Odoo Online) and the project creation and provisioning capability; recorded the deferral of Temporal, Firecracker, Vault and </w:t>
            </w:r>
            <w:proofErr w:type="spellStart"/>
            <w:r>
              <w:rPr>
                <w:sz w:val="18"/>
                <w:szCs w:val="18"/>
              </w:rPr>
              <w:t>Keycloak</w:t>
            </w:r>
            <w:proofErr w:type="spellEnd"/>
            <w:r>
              <w:rPr>
                <w:sz w:val="18"/>
                <w:szCs w:val="18"/>
              </w:rPr>
              <w:t xml:space="preserve">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bl>
    <w:p w14:paraId="1F579355" w14:textId="77777777" w:rsidR="00BA565F" w:rsidRDefault="00D40E89">
      <w:pPr>
        <w:pageBreakBefore/>
        <w:spacing w:before="360" w:after="60"/>
      </w:pPr>
      <w:r>
        <w:rPr>
          <w:rFonts w:ascii="Cascadia Mono" w:eastAsia="Cascadia Mono" w:hAnsi="Cascadia Mono" w:cs="Cascadia Mono"/>
          <w:b/>
          <w:bCs/>
          <w:color w:val="EE2E24"/>
          <w:sz w:val="16"/>
          <w:szCs w:val="16"/>
        </w:rPr>
        <w:t>§ 01 · NAVIGATION</w:t>
      </w:r>
    </w:p>
    <w:p w14:paraId="7DBBE031" w14:textId="77777777" w:rsidR="00BA565F" w:rsidRDefault="00D40E89">
      <w:pPr>
        <w:pStyle w:val="Heading1"/>
        <w:spacing w:before="0" w:after="240"/>
      </w:pPr>
      <w:bookmarkStart w:id="0" w:name="__RefHeading___Toc2_SOW"/>
      <w:bookmarkStart w:id="1" w:name="_Toc228778200"/>
      <w:bookmarkStart w:id="2" w:name="_Toc239409664"/>
      <w:bookmarkEnd w:id="0"/>
      <w:r>
        <w:t>Table of Contents</w:t>
      </w:r>
      <w:bookmarkEnd w:id="1"/>
      <w:bookmarkEnd w:id="2"/>
    </w:p>
    <w:sdt>
      <w:sdtPr>
        <w:id w:val="-1180420394"/>
        <w:docPartObj>
          <w:docPartGallery w:val="Table of Contents"/>
          <w:docPartUnique/>
        </w:docPartObj>
      </w:sdtPr>
      <w:sdtEndPr/>
      <w:sdtContent>
        <w:p w14:paraId="126A0047" w14:textId="30004A4D" w:rsidR="00413E55"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39409663" w:history="1">
            <w:r w:rsidR="00413E55" w:rsidRPr="00AE5CC5">
              <w:rPr>
                <w:rStyle w:val="Hyperlink"/>
                <w:noProof/>
              </w:rPr>
              <w:t>Revision History</w:t>
            </w:r>
            <w:r w:rsidR="00413E55">
              <w:rPr>
                <w:noProof/>
              </w:rPr>
              <w:tab/>
            </w:r>
            <w:r w:rsidR="00413E55">
              <w:rPr>
                <w:noProof/>
              </w:rPr>
              <w:fldChar w:fldCharType="begin"/>
            </w:r>
            <w:r w:rsidR="00413E55">
              <w:rPr>
                <w:noProof/>
              </w:rPr>
              <w:instrText xml:space="preserve"> PAGEREF _Toc239409663 \h </w:instrText>
            </w:r>
            <w:r w:rsidR="00413E55">
              <w:rPr>
                <w:noProof/>
              </w:rPr>
            </w:r>
            <w:r w:rsidR="00413E55">
              <w:rPr>
                <w:noProof/>
              </w:rPr>
              <w:fldChar w:fldCharType="separate"/>
            </w:r>
            <w:r w:rsidR="00356217">
              <w:rPr>
                <w:noProof/>
              </w:rPr>
              <w:t>29</w:t>
            </w:r>
            <w:r w:rsidR="00413E55">
              <w:rPr>
                <w:noProof/>
              </w:rPr>
              <w:fldChar w:fldCharType="end"/>
            </w:r>
          </w:hyperlink>
        </w:p>
        <w:p w14:paraId="07995F4A" w14:textId="3D897D16"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4" w:history="1">
            <w:r w:rsidRPr="00AE5CC5">
              <w:rPr>
                <w:rStyle w:val="Hyperlink"/>
                <w:noProof/>
              </w:rPr>
              <w:t>Table of Contents</w:t>
            </w:r>
            <w:r>
              <w:rPr>
                <w:noProof/>
              </w:rPr>
              <w:tab/>
            </w:r>
            <w:r>
              <w:rPr>
                <w:noProof/>
              </w:rPr>
              <w:fldChar w:fldCharType="begin"/>
            </w:r>
            <w:r>
              <w:rPr>
                <w:noProof/>
              </w:rPr>
              <w:instrText xml:space="preserve"> PAGEREF _Toc239409664 \h </w:instrText>
            </w:r>
            <w:r>
              <w:rPr>
                <w:noProof/>
              </w:rPr>
            </w:r>
            <w:r>
              <w:rPr>
                <w:noProof/>
              </w:rPr>
              <w:fldChar w:fldCharType="separate"/>
            </w:r>
            <w:r w:rsidR="00356217">
              <w:rPr>
                <w:noProof/>
              </w:rPr>
              <w:t>2</w:t>
            </w:r>
            <w:r>
              <w:rPr>
                <w:noProof/>
              </w:rPr>
              <w:fldChar w:fldCharType="end"/>
            </w:r>
          </w:hyperlink>
        </w:p>
        <w:p w14:paraId="21E955E7" w14:textId="1A083A0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5" w:history="1">
            <w:r w:rsidRPr="00AE5CC5">
              <w:rPr>
                <w:rStyle w:val="Hyperlink"/>
                <w:noProof/>
              </w:rPr>
              <w:t>Introduction</w:t>
            </w:r>
            <w:r>
              <w:rPr>
                <w:noProof/>
              </w:rPr>
              <w:tab/>
            </w:r>
            <w:r>
              <w:rPr>
                <w:noProof/>
              </w:rPr>
              <w:fldChar w:fldCharType="begin"/>
            </w:r>
            <w:r>
              <w:rPr>
                <w:noProof/>
              </w:rPr>
              <w:instrText xml:space="preserve"> PAGEREF _Toc239409665 \h </w:instrText>
            </w:r>
            <w:r>
              <w:rPr>
                <w:noProof/>
              </w:rPr>
            </w:r>
            <w:r>
              <w:rPr>
                <w:noProof/>
              </w:rPr>
              <w:fldChar w:fldCharType="separate"/>
            </w:r>
            <w:r w:rsidR="00356217">
              <w:rPr>
                <w:noProof/>
              </w:rPr>
              <w:t>4</w:t>
            </w:r>
            <w:r>
              <w:rPr>
                <w:noProof/>
              </w:rPr>
              <w:fldChar w:fldCharType="end"/>
            </w:r>
          </w:hyperlink>
        </w:p>
        <w:p w14:paraId="0F91455B" w14:textId="5DACFEA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6" w:history="1">
            <w:r w:rsidRPr="00AE5CC5">
              <w:rPr>
                <w:rStyle w:val="Hyperlink"/>
                <w:noProof/>
              </w:rPr>
              <w:t>Architecture Goals</w:t>
            </w:r>
            <w:r>
              <w:rPr>
                <w:noProof/>
              </w:rPr>
              <w:tab/>
            </w:r>
            <w:r>
              <w:rPr>
                <w:noProof/>
              </w:rPr>
              <w:fldChar w:fldCharType="begin"/>
            </w:r>
            <w:r>
              <w:rPr>
                <w:noProof/>
              </w:rPr>
              <w:instrText xml:space="preserve"> PAGEREF _Toc239409666 \h </w:instrText>
            </w:r>
            <w:r>
              <w:rPr>
                <w:noProof/>
              </w:rPr>
            </w:r>
            <w:r>
              <w:rPr>
                <w:noProof/>
              </w:rPr>
              <w:fldChar w:fldCharType="separate"/>
            </w:r>
            <w:r w:rsidR="00356217">
              <w:rPr>
                <w:noProof/>
              </w:rPr>
              <w:t>10</w:t>
            </w:r>
            <w:r>
              <w:rPr>
                <w:noProof/>
              </w:rPr>
              <w:fldChar w:fldCharType="end"/>
            </w:r>
          </w:hyperlink>
        </w:p>
        <w:p w14:paraId="531E5DA5" w14:textId="6670EBF8"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7" w:history="1">
            <w:r w:rsidRPr="00AE5CC5">
              <w:rPr>
                <w:rStyle w:val="Hyperlink"/>
                <w:noProof/>
              </w:rPr>
              <w:t>High-Level Architecture</w:t>
            </w:r>
            <w:r>
              <w:rPr>
                <w:noProof/>
              </w:rPr>
              <w:tab/>
            </w:r>
            <w:r>
              <w:rPr>
                <w:noProof/>
              </w:rPr>
              <w:fldChar w:fldCharType="begin"/>
            </w:r>
            <w:r>
              <w:rPr>
                <w:noProof/>
              </w:rPr>
              <w:instrText xml:space="preserve"> PAGEREF _Toc239409667 \h </w:instrText>
            </w:r>
            <w:r>
              <w:rPr>
                <w:noProof/>
              </w:rPr>
            </w:r>
            <w:r>
              <w:rPr>
                <w:noProof/>
              </w:rPr>
              <w:fldChar w:fldCharType="separate"/>
            </w:r>
            <w:r w:rsidR="00356217">
              <w:rPr>
                <w:noProof/>
              </w:rPr>
              <w:t>5</w:t>
            </w:r>
            <w:r>
              <w:rPr>
                <w:noProof/>
              </w:rPr>
              <w:fldChar w:fldCharType="end"/>
            </w:r>
          </w:hyperlink>
        </w:p>
        <w:p w14:paraId="4EFB5583" w14:textId="0A998D3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8" w:history="1">
            <w:r w:rsidRPr="00AE5CC5">
              <w:rPr>
                <w:rStyle w:val="Hyperlink"/>
                <w:noProof/>
              </w:rPr>
              <w:t>Core Components</w:t>
            </w:r>
            <w:r>
              <w:rPr>
                <w:noProof/>
              </w:rPr>
              <w:tab/>
            </w:r>
            <w:r>
              <w:rPr>
                <w:noProof/>
              </w:rPr>
              <w:fldChar w:fldCharType="begin"/>
            </w:r>
            <w:r>
              <w:rPr>
                <w:noProof/>
              </w:rPr>
              <w:instrText xml:space="preserve"> PAGEREF _Toc239409668 \h </w:instrText>
            </w:r>
            <w:r>
              <w:rPr>
                <w:noProof/>
              </w:rPr>
            </w:r>
            <w:r>
              <w:rPr>
                <w:noProof/>
              </w:rPr>
              <w:fldChar w:fldCharType="separate"/>
            </w:r>
            <w:r w:rsidR="00356217">
              <w:rPr>
                <w:noProof/>
              </w:rPr>
              <w:t>5</w:t>
            </w:r>
            <w:r>
              <w:rPr>
                <w:noProof/>
              </w:rPr>
              <w:fldChar w:fldCharType="end"/>
            </w:r>
          </w:hyperlink>
        </w:p>
        <w:p w14:paraId="1B0C62E0" w14:textId="2831E2C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9" w:history="1">
            <w:r w:rsidRPr="00AE5CC5">
              <w:rPr>
                <w:rStyle w:val="Hyperlink"/>
                <w:noProof/>
              </w:rPr>
              <w:t>Frontend Architecture</w:t>
            </w:r>
            <w:r>
              <w:rPr>
                <w:noProof/>
              </w:rPr>
              <w:tab/>
            </w:r>
            <w:r>
              <w:rPr>
                <w:noProof/>
              </w:rPr>
              <w:fldChar w:fldCharType="begin"/>
            </w:r>
            <w:r>
              <w:rPr>
                <w:noProof/>
              </w:rPr>
              <w:instrText xml:space="preserve"> PAGEREF _Toc239409669 \h </w:instrText>
            </w:r>
            <w:r>
              <w:rPr>
                <w:noProof/>
              </w:rPr>
            </w:r>
            <w:r>
              <w:rPr>
                <w:noProof/>
              </w:rPr>
              <w:fldChar w:fldCharType="separate"/>
            </w:r>
            <w:r w:rsidR="00356217">
              <w:rPr>
                <w:noProof/>
              </w:rPr>
              <w:t>7</w:t>
            </w:r>
            <w:r>
              <w:rPr>
                <w:noProof/>
              </w:rPr>
              <w:fldChar w:fldCharType="end"/>
            </w:r>
          </w:hyperlink>
        </w:p>
        <w:p w14:paraId="4539EE83" w14:textId="1B996C1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0" w:history="1">
            <w:r w:rsidRPr="00AE5CC5">
              <w:rPr>
                <w:rStyle w:val="Hyperlink"/>
                <w:noProof/>
              </w:rPr>
              <w:t>Principal Pages</w:t>
            </w:r>
            <w:r>
              <w:rPr>
                <w:noProof/>
              </w:rPr>
              <w:tab/>
            </w:r>
            <w:r>
              <w:rPr>
                <w:noProof/>
              </w:rPr>
              <w:fldChar w:fldCharType="begin"/>
            </w:r>
            <w:r>
              <w:rPr>
                <w:noProof/>
              </w:rPr>
              <w:instrText xml:space="preserve"> PAGEREF _Toc239409670 \h </w:instrText>
            </w:r>
            <w:r>
              <w:rPr>
                <w:noProof/>
              </w:rPr>
            </w:r>
            <w:r>
              <w:rPr>
                <w:noProof/>
              </w:rPr>
              <w:fldChar w:fldCharType="separate"/>
            </w:r>
            <w:r w:rsidR="00356217">
              <w:rPr>
                <w:noProof/>
              </w:rPr>
              <w:t>7</w:t>
            </w:r>
            <w:r>
              <w:rPr>
                <w:noProof/>
              </w:rPr>
              <w:fldChar w:fldCharType="end"/>
            </w:r>
          </w:hyperlink>
        </w:p>
        <w:p w14:paraId="5A7FE7D6" w14:textId="575151C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1" w:history="1">
            <w:r w:rsidRPr="00AE5CC5">
              <w:rPr>
                <w:rStyle w:val="Hyperlink"/>
                <w:noProof/>
              </w:rPr>
              <w:t>Backend Architecture</w:t>
            </w:r>
            <w:r>
              <w:rPr>
                <w:noProof/>
              </w:rPr>
              <w:tab/>
            </w:r>
            <w:r>
              <w:rPr>
                <w:noProof/>
              </w:rPr>
              <w:fldChar w:fldCharType="begin"/>
            </w:r>
            <w:r>
              <w:rPr>
                <w:noProof/>
              </w:rPr>
              <w:instrText xml:space="preserve"> PAGEREF _Toc239409671 \h </w:instrText>
            </w:r>
            <w:r>
              <w:rPr>
                <w:noProof/>
              </w:rPr>
            </w:r>
            <w:r>
              <w:rPr>
                <w:noProof/>
              </w:rPr>
              <w:fldChar w:fldCharType="separate"/>
            </w:r>
            <w:r w:rsidR="00356217">
              <w:rPr>
                <w:noProof/>
              </w:rPr>
              <w:t>8</w:t>
            </w:r>
            <w:r>
              <w:rPr>
                <w:noProof/>
              </w:rPr>
              <w:fldChar w:fldCharType="end"/>
            </w:r>
          </w:hyperlink>
        </w:p>
        <w:p w14:paraId="77EDEB2F" w14:textId="1E61AF8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2" w:history="1">
            <w:r w:rsidRPr="00AE5CC5">
              <w:rPr>
                <w:rStyle w:val="Hyperlink"/>
                <w:noProof/>
              </w:rPr>
              <w:t>AI Agent Architecture</w:t>
            </w:r>
            <w:r>
              <w:rPr>
                <w:noProof/>
              </w:rPr>
              <w:tab/>
            </w:r>
            <w:r>
              <w:rPr>
                <w:noProof/>
              </w:rPr>
              <w:fldChar w:fldCharType="begin"/>
            </w:r>
            <w:r>
              <w:rPr>
                <w:noProof/>
              </w:rPr>
              <w:instrText xml:space="preserve"> PAGEREF _Toc239409672 \h </w:instrText>
            </w:r>
            <w:r>
              <w:rPr>
                <w:noProof/>
              </w:rPr>
            </w:r>
            <w:r>
              <w:rPr>
                <w:noProof/>
              </w:rPr>
              <w:fldChar w:fldCharType="separate"/>
            </w:r>
            <w:r w:rsidR="00356217">
              <w:rPr>
                <w:noProof/>
              </w:rPr>
              <w:t>9</w:t>
            </w:r>
            <w:r>
              <w:rPr>
                <w:noProof/>
              </w:rPr>
              <w:fldChar w:fldCharType="end"/>
            </w:r>
          </w:hyperlink>
        </w:p>
        <w:p w14:paraId="7D64603C" w14:textId="31D0FE3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3" w:history="1">
            <w:r w:rsidRPr="00AE5CC5">
              <w:rPr>
                <w:rStyle w:val="Hyperlink"/>
                <w:noProof/>
              </w:rPr>
              <w:t>Agent State Machine</w:t>
            </w:r>
            <w:r>
              <w:rPr>
                <w:noProof/>
              </w:rPr>
              <w:tab/>
            </w:r>
            <w:r>
              <w:rPr>
                <w:noProof/>
              </w:rPr>
              <w:fldChar w:fldCharType="begin"/>
            </w:r>
            <w:r>
              <w:rPr>
                <w:noProof/>
              </w:rPr>
              <w:instrText xml:space="preserve"> PAGEREF _Toc239409673 \h </w:instrText>
            </w:r>
            <w:r>
              <w:rPr>
                <w:noProof/>
              </w:rPr>
            </w:r>
            <w:r>
              <w:rPr>
                <w:noProof/>
              </w:rPr>
              <w:fldChar w:fldCharType="separate"/>
            </w:r>
            <w:r w:rsidR="00356217">
              <w:rPr>
                <w:noProof/>
              </w:rPr>
              <w:t>9</w:t>
            </w:r>
            <w:r>
              <w:rPr>
                <w:noProof/>
              </w:rPr>
              <w:fldChar w:fldCharType="end"/>
            </w:r>
          </w:hyperlink>
        </w:p>
        <w:p w14:paraId="0ECCC8DF" w14:textId="3AC79DC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4" w:history="1">
            <w:r w:rsidRPr="00AE5CC5">
              <w:rPr>
                <w:rStyle w:val="Hyperlink"/>
                <w:noProof/>
              </w:rPr>
              <w:t>Tool Execution Layer</w:t>
            </w:r>
            <w:r>
              <w:rPr>
                <w:noProof/>
              </w:rPr>
              <w:tab/>
            </w:r>
            <w:r>
              <w:rPr>
                <w:noProof/>
              </w:rPr>
              <w:fldChar w:fldCharType="begin"/>
            </w:r>
            <w:r>
              <w:rPr>
                <w:noProof/>
              </w:rPr>
              <w:instrText xml:space="preserve"> PAGEREF _Toc239409674 \h </w:instrText>
            </w:r>
            <w:r>
              <w:rPr>
                <w:noProof/>
              </w:rPr>
            </w:r>
            <w:r>
              <w:rPr>
                <w:noProof/>
              </w:rPr>
              <w:fldChar w:fldCharType="separate"/>
            </w:r>
            <w:r w:rsidR="00356217">
              <w:rPr>
                <w:noProof/>
              </w:rPr>
              <w:t>10</w:t>
            </w:r>
            <w:r>
              <w:rPr>
                <w:noProof/>
              </w:rPr>
              <w:fldChar w:fldCharType="end"/>
            </w:r>
          </w:hyperlink>
        </w:p>
        <w:p w14:paraId="6142DC37" w14:textId="7E197F6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5" w:history="1">
            <w:r w:rsidRPr="00AE5CC5">
              <w:rPr>
                <w:rStyle w:val="Hyperlink"/>
                <w:noProof/>
              </w:rPr>
              <w:t>Repository Tools</w:t>
            </w:r>
            <w:r>
              <w:rPr>
                <w:noProof/>
              </w:rPr>
              <w:tab/>
            </w:r>
            <w:r>
              <w:rPr>
                <w:noProof/>
              </w:rPr>
              <w:fldChar w:fldCharType="begin"/>
            </w:r>
            <w:r>
              <w:rPr>
                <w:noProof/>
              </w:rPr>
              <w:instrText xml:space="preserve"> PAGEREF _Toc239409675 \h </w:instrText>
            </w:r>
            <w:r>
              <w:rPr>
                <w:noProof/>
              </w:rPr>
            </w:r>
            <w:r>
              <w:rPr>
                <w:noProof/>
              </w:rPr>
              <w:fldChar w:fldCharType="separate"/>
            </w:r>
            <w:r w:rsidR="00356217">
              <w:rPr>
                <w:noProof/>
              </w:rPr>
              <w:t>10</w:t>
            </w:r>
            <w:r>
              <w:rPr>
                <w:noProof/>
              </w:rPr>
              <w:fldChar w:fldCharType="end"/>
            </w:r>
          </w:hyperlink>
        </w:p>
        <w:p w14:paraId="5D071593" w14:textId="04A2A96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6" w:history="1">
            <w:r w:rsidRPr="00AE5CC5">
              <w:rPr>
                <w:rStyle w:val="Hyperlink"/>
                <w:noProof/>
              </w:rPr>
              <w:t>Git Tools</w:t>
            </w:r>
            <w:r>
              <w:rPr>
                <w:noProof/>
              </w:rPr>
              <w:tab/>
            </w:r>
            <w:r>
              <w:rPr>
                <w:noProof/>
              </w:rPr>
              <w:fldChar w:fldCharType="begin"/>
            </w:r>
            <w:r>
              <w:rPr>
                <w:noProof/>
              </w:rPr>
              <w:instrText xml:space="preserve"> PAGEREF _Toc239409676 \h </w:instrText>
            </w:r>
            <w:r>
              <w:rPr>
                <w:noProof/>
              </w:rPr>
            </w:r>
            <w:r>
              <w:rPr>
                <w:noProof/>
              </w:rPr>
              <w:fldChar w:fldCharType="separate"/>
            </w:r>
            <w:r w:rsidR="00356217">
              <w:rPr>
                <w:noProof/>
              </w:rPr>
              <w:t>10</w:t>
            </w:r>
            <w:r>
              <w:rPr>
                <w:noProof/>
              </w:rPr>
              <w:fldChar w:fldCharType="end"/>
            </w:r>
          </w:hyperlink>
        </w:p>
        <w:p w14:paraId="73D3A24F" w14:textId="5494CBB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7" w:history="1">
            <w:r w:rsidRPr="00AE5CC5">
              <w:rPr>
                <w:rStyle w:val="Hyperlink"/>
                <w:noProof/>
              </w:rPr>
              <w:t>Odoo Tools</w:t>
            </w:r>
            <w:r>
              <w:rPr>
                <w:noProof/>
              </w:rPr>
              <w:tab/>
            </w:r>
            <w:r>
              <w:rPr>
                <w:noProof/>
              </w:rPr>
              <w:fldChar w:fldCharType="begin"/>
            </w:r>
            <w:r>
              <w:rPr>
                <w:noProof/>
              </w:rPr>
              <w:instrText xml:space="preserve"> PAGEREF _Toc239409677 \h </w:instrText>
            </w:r>
            <w:r>
              <w:rPr>
                <w:noProof/>
              </w:rPr>
            </w:r>
            <w:r>
              <w:rPr>
                <w:noProof/>
              </w:rPr>
              <w:fldChar w:fldCharType="separate"/>
            </w:r>
            <w:r w:rsidR="00356217">
              <w:rPr>
                <w:noProof/>
              </w:rPr>
              <w:t>10</w:t>
            </w:r>
            <w:r>
              <w:rPr>
                <w:noProof/>
              </w:rPr>
              <w:fldChar w:fldCharType="end"/>
            </w:r>
          </w:hyperlink>
        </w:p>
        <w:p w14:paraId="19069ED9" w14:textId="4042FB4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8" w:history="1">
            <w:r w:rsidRPr="00AE5CC5">
              <w:rPr>
                <w:rStyle w:val="Hyperlink"/>
                <w:noProof/>
              </w:rPr>
              <w:t>Validation Tools</w:t>
            </w:r>
            <w:r>
              <w:rPr>
                <w:noProof/>
              </w:rPr>
              <w:tab/>
            </w:r>
            <w:r>
              <w:rPr>
                <w:noProof/>
              </w:rPr>
              <w:fldChar w:fldCharType="begin"/>
            </w:r>
            <w:r>
              <w:rPr>
                <w:noProof/>
              </w:rPr>
              <w:instrText xml:space="preserve"> PAGEREF _Toc239409678 \h </w:instrText>
            </w:r>
            <w:r>
              <w:rPr>
                <w:noProof/>
              </w:rPr>
            </w:r>
            <w:r>
              <w:rPr>
                <w:noProof/>
              </w:rPr>
              <w:fldChar w:fldCharType="separate"/>
            </w:r>
            <w:r w:rsidR="00356217">
              <w:rPr>
                <w:noProof/>
              </w:rPr>
              <w:t>10</w:t>
            </w:r>
            <w:r>
              <w:rPr>
                <w:noProof/>
              </w:rPr>
              <w:fldChar w:fldCharType="end"/>
            </w:r>
          </w:hyperlink>
        </w:p>
        <w:p w14:paraId="2E089EE9" w14:textId="1D6AC71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9" w:history="1">
            <w:r w:rsidRPr="00AE5CC5">
              <w:rPr>
                <w:rStyle w:val="Hyperlink"/>
                <w:noProof/>
              </w:rPr>
              <w:t>Workspace Architecture</w:t>
            </w:r>
            <w:r>
              <w:rPr>
                <w:noProof/>
              </w:rPr>
              <w:tab/>
            </w:r>
            <w:r>
              <w:rPr>
                <w:noProof/>
              </w:rPr>
              <w:fldChar w:fldCharType="begin"/>
            </w:r>
            <w:r>
              <w:rPr>
                <w:noProof/>
              </w:rPr>
              <w:instrText xml:space="preserve"> PAGEREF _Toc239409679 \h </w:instrText>
            </w:r>
            <w:r>
              <w:rPr>
                <w:noProof/>
              </w:rPr>
            </w:r>
            <w:r>
              <w:rPr>
                <w:noProof/>
              </w:rPr>
              <w:fldChar w:fldCharType="separate"/>
            </w:r>
            <w:r w:rsidR="00356217">
              <w:rPr>
                <w:noProof/>
              </w:rPr>
              <w:t>11</w:t>
            </w:r>
            <w:r>
              <w:rPr>
                <w:noProof/>
              </w:rPr>
              <w:fldChar w:fldCharType="end"/>
            </w:r>
          </w:hyperlink>
        </w:p>
        <w:p w14:paraId="1BC50D57" w14:textId="5A1E4AB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0" w:history="1">
            <w:r w:rsidRPr="00AE5CC5">
              <w:rPr>
                <w:rStyle w:val="Hyperlink"/>
                <w:noProof/>
              </w:rPr>
              <w:t>Background Workers and Realtime</w:t>
            </w:r>
            <w:r>
              <w:rPr>
                <w:noProof/>
              </w:rPr>
              <w:tab/>
            </w:r>
            <w:r>
              <w:rPr>
                <w:noProof/>
              </w:rPr>
              <w:fldChar w:fldCharType="begin"/>
            </w:r>
            <w:r>
              <w:rPr>
                <w:noProof/>
              </w:rPr>
              <w:instrText xml:space="preserve"> PAGEREF _Toc239409680 \h </w:instrText>
            </w:r>
            <w:r>
              <w:rPr>
                <w:noProof/>
              </w:rPr>
            </w:r>
            <w:r>
              <w:rPr>
                <w:noProof/>
              </w:rPr>
              <w:fldChar w:fldCharType="separate"/>
            </w:r>
            <w:r w:rsidR="00356217">
              <w:rPr>
                <w:noProof/>
              </w:rPr>
              <w:t>13</w:t>
            </w:r>
            <w:r>
              <w:rPr>
                <w:noProof/>
              </w:rPr>
              <w:fldChar w:fldCharType="end"/>
            </w:r>
          </w:hyperlink>
        </w:p>
        <w:p w14:paraId="719D7B06" w14:textId="1FAA1D0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1" w:history="1">
            <w:r w:rsidRPr="00AE5CC5">
              <w:rPr>
                <w:rStyle w:val="Hyperlink"/>
                <w:noProof/>
              </w:rPr>
              <w:t>Realtime Updates</w:t>
            </w:r>
            <w:r>
              <w:rPr>
                <w:noProof/>
              </w:rPr>
              <w:tab/>
            </w:r>
            <w:r>
              <w:rPr>
                <w:noProof/>
              </w:rPr>
              <w:fldChar w:fldCharType="begin"/>
            </w:r>
            <w:r>
              <w:rPr>
                <w:noProof/>
              </w:rPr>
              <w:instrText xml:space="preserve"> PAGEREF _Toc239409681 \h </w:instrText>
            </w:r>
            <w:r>
              <w:rPr>
                <w:noProof/>
              </w:rPr>
            </w:r>
            <w:r>
              <w:rPr>
                <w:noProof/>
              </w:rPr>
              <w:fldChar w:fldCharType="separate"/>
            </w:r>
            <w:r w:rsidR="00356217">
              <w:rPr>
                <w:noProof/>
              </w:rPr>
              <w:t>13</w:t>
            </w:r>
            <w:r>
              <w:rPr>
                <w:noProof/>
              </w:rPr>
              <w:fldChar w:fldCharType="end"/>
            </w:r>
          </w:hyperlink>
        </w:p>
        <w:p w14:paraId="41858CC4" w14:textId="0DEAA23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2" w:history="1">
            <w:r w:rsidRPr="00AE5CC5">
              <w:rPr>
                <w:rStyle w:val="Hyperlink"/>
                <w:noProof/>
              </w:rPr>
              <w:t>Data Architecture</w:t>
            </w:r>
            <w:r>
              <w:rPr>
                <w:noProof/>
              </w:rPr>
              <w:tab/>
            </w:r>
            <w:r>
              <w:rPr>
                <w:noProof/>
              </w:rPr>
              <w:fldChar w:fldCharType="begin"/>
            </w:r>
            <w:r>
              <w:rPr>
                <w:noProof/>
              </w:rPr>
              <w:instrText xml:space="preserve"> PAGEREF _Toc239409682 \h </w:instrText>
            </w:r>
            <w:r>
              <w:rPr>
                <w:noProof/>
              </w:rPr>
            </w:r>
            <w:r>
              <w:rPr>
                <w:noProof/>
              </w:rPr>
              <w:fldChar w:fldCharType="separate"/>
            </w:r>
            <w:r w:rsidR="00356217">
              <w:rPr>
                <w:noProof/>
              </w:rPr>
              <w:t>14</w:t>
            </w:r>
            <w:r>
              <w:rPr>
                <w:noProof/>
              </w:rPr>
              <w:fldChar w:fldCharType="end"/>
            </w:r>
          </w:hyperlink>
        </w:p>
        <w:p w14:paraId="3B761125" w14:textId="61AC968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3" w:history="1">
            <w:r w:rsidRPr="00AE5CC5">
              <w:rPr>
                <w:rStyle w:val="Hyperlink"/>
                <w:noProof/>
              </w:rPr>
              <w:t>Security, Permissions and Approvals</w:t>
            </w:r>
            <w:r>
              <w:rPr>
                <w:noProof/>
              </w:rPr>
              <w:tab/>
            </w:r>
            <w:r>
              <w:rPr>
                <w:noProof/>
              </w:rPr>
              <w:fldChar w:fldCharType="begin"/>
            </w:r>
            <w:r>
              <w:rPr>
                <w:noProof/>
              </w:rPr>
              <w:instrText xml:space="preserve"> PAGEREF _Toc239409683 \h </w:instrText>
            </w:r>
            <w:r>
              <w:rPr>
                <w:noProof/>
              </w:rPr>
            </w:r>
            <w:r>
              <w:rPr>
                <w:noProof/>
              </w:rPr>
              <w:fldChar w:fldCharType="separate"/>
            </w:r>
            <w:r w:rsidR="00356217">
              <w:rPr>
                <w:noProof/>
              </w:rPr>
              <w:t>16</w:t>
            </w:r>
            <w:r>
              <w:rPr>
                <w:noProof/>
              </w:rPr>
              <w:fldChar w:fldCharType="end"/>
            </w:r>
          </w:hyperlink>
        </w:p>
        <w:p w14:paraId="3B7C9F65" w14:textId="5A2F426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4" w:history="1">
            <w:r w:rsidRPr="00AE5CC5">
              <w:rPr>
                <w:rStyle w:val="Hyperlink"/>
                <w:noProof/>
              </w:rPr>
              <w:t>Authentication and Authorisation</w:t>
            </w:r>
            <w:r>
              <w:rPr>
                <w:noProof/>
              </w:rPr>
              <w:tab/>
            </w:r>
            <w:r>
              <w:rPr>
                <w:noProof/>
              </w:rPr>
              <w:fldChar w:fldCharType="begin"/>
            </w:r>
            <w:r>
              <w:rPr>
                <w:noProof/>
              </w:rPr>
              <w:instrText xml:space="preserve"> PAGEREF _Toc239409684 \h </w:instrText>
            </w:r>
            <w:r>
              <w:rPr>
                <w:noProof/>
              </w:rPr>
            </w:r>
            <w:r>
              <w:rPr>
                <w:noProof/>
              </w:rPr>
              <w:fldChar w:fldCharType="separate"/>
            </w:r>
            <w:r w:rsidR="00356217">
              <w:rPr>
                <w:noProof/>
              </w:rPr>
              <w:t>16</w:t>
            </w:r>
            <w:r>
              <w:rPr>
                <w:noProof/>
              </w:rPr>
              <w:fldChar w:fldCharType="end"/>
            </w:r>
          </w:hyperlink>
        </w:p>
        <w:p w14:paraId="36FBAF32" w14:textId="1A22925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5" w:history="1">
            <w:r w:rsidRPr="00AE5CC5">
              <w:rPr>
                <w:rStyle w:val="Hyperlink"/>
                <w:noProof/>
              </w:rPr>
              <w:t>Project Roles</w:t>
            </w:r>
            <w:r>
              <w:rPr>
                <w:noProof/>
              </w:rPr>
              <w:tab/>
            </w:r>
            <w:r>
              <w:rPr>
                <w:noProof/>
              </w:rPr>
              <w:fldChar w:fldCharType="begin"/>
            </w:r>
            <w:r>
              <w:rPr>
                <w:noProof/>
              </w:rPr>
              <w:instrText xml:space="preserve"> PAGEREF _Toc239409685 \h </w:instrText>
            </w:r>
            <w:r>
              <w:rPr>
                <w:noProof/>
              </w:rPr>
            </w:r>
            <w:r>
              <w:rPr>
                <w:noProof/>
              </w:rPr>
              <w:fldChar w:fldCharType="separate"/>
            </w:r>
            <w:r w:rsidR="00356217">
              <w:rPr>
                <w:noProof/>
              </w:rPr>
              <w:t>16</w:t>
            </w:r>
            <w:r>
              <w:rPr>
                <w:noProof/>
              </w:rPr>
              <w:fldChar w:fldCharType="end"/>
            </w:r>
          </w:hyperlink>
        </w:p>
        <w:p w14:paraId="707CF245" w14:textId="74782CD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6" w:history="1">
            <w:r w:rsidRPr="00AE5CC5">
              <w:rPr>
                <w:rStyle w:val="Hyperlink"/>
                <w:noProof/>
              </w:rPr>
              <w:t>Agent Permissions</w:t>
            </w:r>
            <w:r>
              <w:rPr>
                <w:noProof/>
              </w:rPr>
              <w:tab/>
            </w:r>
            <w:r>
              <w:rPr>
                <w:noProof/>
              </w:rPr>
              <w:fldChar w:fldCharType="begin"/>
            </w:r>
            <w:r>
              <w:rPr>
                <w:noProof/>
              </w:rPr>
              <w:instrText xml:space="preserve"> PAGEREF _Toc239409686 \h </w:instrText>
            </w:r>
            <w:r>
              <w:rPr>
                <w:noProof/>
              </w:rPr>
            </w:r>
            <w:r>
              <w:rPr>
                <w:noProof/>
              </w:rPr>
              <w:fldChar w:fldCharType="separate"/>
            </w:r>
            <w:r w:rsidR="00356217">
              <w:rPr>
                <w:noProof/>
              </w:rPr>
              <w:t>16</w:t>
            </w:r>
            <w:r>
              <w:rPr>
                <w:noProof/>
              </w:rPr>
              <w:fldChar w:fldCharType="end"/>
            </w:r>
          </w:hyperlink>
        </w:p>
        <w:p w14:paraId="04672A7F" w14:textId="665A42E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7" w:history="1">
            <w:r w:rsidRPr="00AE5CC5">
              <w:rPr>
                <w:rStyle w:val="Hyperlink"/>
                <w:noProof/>
              </w:rPr>
              <w:t>Approval Architecture</w:t>
            </w:r>
            <w:r>
              <w:rPr>
                <w:noProof/>
              </w:rPr>
              <w:tab/>
            </w:r>
            <w:r>
              <w:rPr>
                <w:noProof/>
              </w:rPr>
              <w:fldChar w:fldCharType="begin"/>
            </w:r>
            <w:r>
              <w:rPr>
                <w:noProof/>
              </w:rPr>
              <w:instrText xml:space="preserve"> PAGEREF _Toc239409687 \h </w:instrText>
            </w:r>
            <w:r>
              <w:rPr>
                <w:noProof/>
              </w:rPr>
            </w:r>
            <w:r>
              <w:rPr>
                <w:noProof/>
              </w:rPr>
              <w:fldChar w:fldCharType="separate"/>
            </w:r>
            <w:r w:rsidR="00356217">
              <w:rPr>
                <w:noProof/>
              </w:rPr>
              <w:t>17</w:t>
            </w:r>
            <w:r>
              <w:rPr>
                <w:noProof/>
              </w:rPr>
              <w:fldChar w:fldCharType="end"/>
            </w:r>
          </w:hyperlink>
        </w:p>
        <w:p w14:paraId="04D5ED22" w14:textId="76E8542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8" w:history="1">
            <w:r w:rsidRPr="00AE5CC5">
              <w:rPr>
                <w:rStyle w:val="Hyperlink"/>
                <w:noProof/>
              </w:rPr>
              <w:t>Secret Management</w:t>
            </w:r>
            <w:r>
              <w:rPr>
                <w:noProof/>
              </w:rPr>
              <w:tab/>
            </w:r>
            <w:r>
              <w:rPr>
                <w:noProof/>
              </w:rPr>
              <w:fldChar w:fldCharType="begin"/>
            </w:r>
            <w:r>
              <w:rPr>
                <w:noProof/>
              </w:rPr>
              <w:instrText xml:space="preserve"> PAGEREF _Toc239409688 \h </w:instrText>
            </w:r>
            <w:r>
              <w:rPr>
                <w:noProof/>
              </w:rPr>
            </w:r>
            <w:r>
              <w:rPr>
                <w:noProof/>
              </w:rPr>
              <w:fldChar w:fldCharType="separate"/>
            </w:r>
            <w:r w:rsidR="00356217">
              <w:rPr>
                <w:noProof/>
              </w:rPr>
              <w:t>17</w:t>
            </w:r>
            <w:r>
              <w:rPr>
                <w:noProof/>
              </w:rPr>
              <w:fldChar w:fldCharType="end"/>
            </w:r>
          </w:hyperlink>
        </w:p>
        <w:p w14:paraId="1DF6DE29" w14:textId="76C7112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9" w:history="1">
            <w:r w:rsidRPr="00AE5CC5">
              <w:rPr>
                <w:rStyle w:val="Hyperlink"/>
                <w:noProof/>
              </w:rPr>
              <w:t>Security Model</w:t>
            </w:r>
            <w:r>
              <w:rPr>
                <w:noProof/>
              </w:rPr>
              <w:tab/>
            </w:r>
            <w:r>
              <w:rPr>
                <w:noProof/>
              </w:rPr>
              <w:fldChar w:fldCharType="begin"/>
            </w:r>
            <w:r>
              <w:rPr>
                <w:noProof/>
              </w:rPr>
              <w:instrText xml:space="preserve"> PAGEREF _Toc239409689 \h </w:instrText>
            </w:r>
            <w:r>
              <w:rPr>
                <w:noProof/>
              </w:rPr>
            </w:r>
            <w:r>
              <w:rPr>
                <w:noProof/>
              </w:rPr>
              <w:fldChar w:fldCharType="separate"/>
            </w:r>
            <w:r w:rsidR="00356217">
              <w:rPr>
                <w:noProof/>
              </w:rPr>
              <w:t>17</w:t>
            </w:r>
            <w:r>
              <w:rPr>
                <w:noProof/>
              </w:rPr>
              <w:fldChar w:fldCharType="end"/>
            </w:r>
          </w:hyperlink>
        </w:p>
        <w:p w14:paraId="22B59633" w14:textId="52D01B07"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90" w:history="1">
            <w:r w:rsidRPr="00AE5CC5">
              <w:rPr>
                <w:rStyle w:val="Hyperlink"/>
                <w:noProof/>
              </w:rPr>
              <w:t>Data Sovereignty and Zero-Trust Data Access</w:t>
            </w:r>
            <w:r>
              <w:rPr>
                <w:noProof/>
              </w:rPr>
              <w:tab/>
            </w:r>
            <w:r>
              <w:rPr>
                <w:noProof/>
              </w:rPr>
              <w:fldChar w:fldCharType="begin"/>
            </w:r>
            <w:r>
              <w:rPr>
                <w:noProof/>
              </w:rPr>
              <w:instrText xml:space="preserve"> PAGEREF _Toc239409690 \h </w:instrText>
            </w:r>
            <w:r>
              <w:rPr>
                <w:noProof/>
              </w:rPr>
            </w:r>
            <w:r>
              <w:rPr>
                <w:noProof/>
              </w:rPr>
              <w:fldChar w:fldCharType="separate"/>
            </w:r>
            <w:r w:rsidR="00356217">
              <w:rPr>
                <w:noProof/>
              </w:rPr>
              <w:t>18</w:t>
            </w:r>
            <w:r>
              <w:rPr>
                <w:noProof/>
              </w:rPr>
              <w:fldChar w:fldCharType="end"/>
            </w:r>
          </w:hyperlink>
        </w:p>
        <w:p w14:paraId="2B4FEB0F" w14:textId="055AD82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1" w:history="1">
            <w:r w:rsidRPr="00AE5CC5">
              <w:rPr>
                <w:rStyle w:val="Hyperlink"/>
                <w:noProof/>
              </w:rPr>
              <w:t>Customer Data Sovereignty Principle</w:t>
            </w:r>
            <w:r>
              <w:rPr>
                <w:noProof/>
              </w:rPr>
              <w:tab/>
            </w:r>
            <w:r>
              <w:rPr>
                <w:noProof/>
              </w:rPr>
              <w:fldChar w:fldCharType="begin"/>
            </w:r>
            <w:r>
              <w:rPr>
                <w:noProof/>
              </w:rPr>
              <w:instrText xml:space="preserve"> PAGEREF _Toc239409691 \h </w:instrText>
            </w:r>
            <w:r>
              <w:rPr>
                <w:noProof/>
              </w:rPr>
            </w:r>
            <w:r>
              <w:rPr>
                <w:noProof/>
              </w:rPr>
              <w:fldChar w:fldCharType="separate"/>
            </w:r>
            <w:r w:rsidR="00356217">
              <w:rPr>
                <w:noProof/>
              </w:rPr>
              <w:t>18</w:t>
            </w:r>
            <w:r>
              <w:rPr>
                <w:noProof/>
              </w:rPr>
              <w:fldChar w:fldCharType="end"/>
            </w:r>
          </w:hyperlink>
        </w:p>
        <w:p w14:paraId="33F971B2" w14:textId="2652B3D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2" w:history="1">
            <w:r w:rsidRPr="00AE5CC5">
              <w:rPr>
                <w:rStyle w:val="Hyperlink"/>
                <w:noProof/>
              </w:rPr>
              <w:t>Default Posture: Data-Blind Agent</w:t>
            </w:r>
            <w:r>
              <w:rPr>
                <w:noProof/>
              </w:rPr>
              <w:tab/>
            </w:r>
            <w:r>
              <w:rPr>
                <w:noProof/>
              </w:rPr>
              <w:fldChar w:fldCharType="begin"/>
            </w:r>
            <w:r>
              <w:rPr>
                <w:noProof/>
              </w:rPr>
              <w:instrText xml:space="preserve"> PAGEREF _Toc239409692 \h </w:instrText>
            </w:r>
            <w:r>
              <w:rPr>
                <w:noProof/>
              </w:rPr>
            </w:r>
            <w:r>
              <w:rPr>
                <w:noProof/>
              </w:rPr>
              <w:fldChar w:fldCharType="separate"/>
            </w:r>
            <w:r w:rsidR="00356217">
              <w:rPr>
                <w:noProof/>
              </w:rPr>
              <w:t>18</w:t>
            </w:r>
            <w:r>
              <w:rPr>
                <w:noProof/>
              </w:rPr>
              <w:fldChar w:fldCharType="end"/>
            </w:r>
          </w:hyperlink>
        </w:p>
        <w:p w14:paraId="038B8BF0" w14:textId="0A32BB0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3" w:history="1">
            <w:r w:rsidRPr="00AE5CC5">
              <w:rPr>
                <w:rStyle w:val="Hyperlink"/>
                <w:noProof/>
              </w:rPr>
              <w:t>Metadata Access versus Record Access</w:t>
            </w:r>
            <w:r>
              <w:rPr>
                <w:noProof/>
              </w:rPr>
              <w:tab/>
            </w:r>
            <w:r>
              <w:rPr>
                <w:noProof/>
              </w:rPr>
              <w:fldChar w:fldCharType="begin"/>
            </w:r>
            <w:r>
              <w:rPr>
                <w:noProof/>
              </w:rPr>
              <w:instrText xml:space="preserve"> PAGEREF _Toc239409693 \h </w:instrText>
            </w:r>
            <w:r>
              <w:rPr>
                <w:noProof/>
              </w:rPr>
            </w:r>
            <w:r>
              <w:rPr>
                <w:noProof/>
              </w:rPr>
              <w:fldChar w:fldCharType="separate"/>
            </w:r>
            <w:r w:rsidR="00356217">
              <w:rPr>
                <w:noProof/>
              </w:rPr>
              <w:t>18</w:t>
            </w:r>
            <w:r>
              <w:rPr>
                <w:noProof/>
              </w:rPr>
              <w:fldChar w:fldCharType="end"/>
            </w:r>
          </w:hyperlink>
        </w:p>
        <w:p w14:paraId="1B843A99" w14:textId="72E5DD6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4" w:history="1">
            <w:r w:rsidRPr="00AE5CC5">
              <w:rPr>
                <w:rStyle w:val="Hyperlink"/>
                <w:noProof/>
              </w:rPr>
              <w:t>Exceptional Debugging with Sanitisation</w:t>
            </w:r>
            <w:r>
              <w:rPr>
                <w:noProof/>
              </w:rPr>
              <w:tab/>
            </w:r>
            <w:r>
              <w:rPr>
                <w:noProof/>
              </w:rPr>
              <w:fldChar w:fldCharType="begin"/>
            </w:r>
            <w:r>
              <w:rPr>
                <w:noProof/>
              </w:rPr>
              <w:instrText xml:space="preserve"> PAGEREF _Toc239409694 \h </w:instrText>
            </w:r>
            <w:r>
              <w:rPr>
                <w:noProof/>
              </w:rPr>
            </w:r>
            <w:r>
              <w:rPr>
                <w:noProof/>
              </w:rPr>
              <w:fldChar w:fldCharType="separate"/>
            </w:r>
            <w:r w:rsidR="00356217">
              <w:rPr>
                <w:noProof/>
              </w:rPr>
              <w:t>19</w:t>
            </w:r>
            <w:r>
              <w:rPr>
                <w:noProof/>
              </w:rPr>
              <w:fldChar w:fldCharType="end"/>
            </w:r>
          </w:hyperlink>
        </w:p>
        <w:p w14:paraId="3AC8D334" w14:textId="1126B8C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5" w:history="1">
            <w:r w:rsidRPr="00AE5CC5">
              <w:rPr>
                <w:rStyle w:val="Hyperlink"/>
                <w:noProof/>
              </w:rPr>
              <w:t>No Storage of Production Data</w:t>
            </w:r>
            <w:r>
              <w:rPr>
                <w:noProof/>
              </w:rPr>
              <w:tab/>
            </w:r>
            <w:r>
              <w:rPr>
                <w:noProof/>
              </w:rPr>
              <w:fldChar w:fldCharType="begin"/>
            </w:r>
            <w:r>
              <w:rPr>
                <w:noProof/>
              </w:rPr>
              <w:instrText xml:space="preserve"> PAGEREF _Toc239409695 \h </w:instrText>
            </w:r>
            <w:r>
              <w:rPr>
                <w:noProof/>
              </w:rPr>
            </w:r>
            <w:r>
              <w:rPr>
                <w:noProof/>
              </w:rPr>
              <w:fldChar w:fldCharType="separate"/>
            </w:r>
            <w:r w:rsidR="00356217">
              <w:rPr>
                <w:noProof/>
              </w:rPr>
              <w:t>19</w:t>
            </w:r>
            <w:r>
              <w:rPr>
                <w:noProof/>
              </w:rPr>
              <w:fldChar w:fldCharType="end"/>
            </w:r>
          </w:hyperlink>
        </w:p>
        <w:p w14:paraId="455B40A4" w14:textId="043A4DC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6" w:history="1">
            <w:r w:rsidRPr="00AE5CC5">
              <w:rPr>
                <w:rStyle w:val="Hyperlink"/>
                <w:noProof/>
              </w:rPr>
              <w:t>Project Memory Boundary</w:t>
            </w:r>
            <w:r>
              <w:rPr>
                <w:noProof/>
              </w:rPr>
              <w:tab/>
            </w:r>
            <w:r>
              <w:rPr>
                <w:noProof/>
              </w:rPr>
              <w:fldChar w:fldCharType="begin"/>
            </w:r>
            <w:r>
              <w:rPr>
                <w:noProof/>
              </w:rPr>
              <w:instrText xml:space="preserve"> PAGEREF _Toc239409696 \h </w:instrText>
            </w:r>
            <w:r>
              <w:rPr>
                <w:noProof/>
              </w:rPr>
            </w:r>
            <w:r>
              <w:rPr>
                <w:noProof/>
              </w:rPr>
              <w:fldChar w:fldCharType="separate"/>
            </w:r>
            <w:r w:rsidR="00356217">
              <w:rPr>
                <w:noProof/>
              </w:rPr>
              <w:t>19</w:t>
            </w:r>
            <w:r>
              <w:rPr>
                <w:noProof/>
              </w:rPr>
              <w:fldChar w:fldCharType="end"/>
            </w:r>
          </w:hyperlink>
        </w:p>
        <w:p w14:paraId="58CBA9BF" w14:textId="534CB98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7" w:history="1">
            <w:r w:rsidRPr="00AE5CC5">
              <w:rPr>
                <w:rStyle w:val="Hyperlink"/>
                <w:noProof/>
              </w:rPr>
              <w:t>AI Provider Data Boundary</w:t>
            </w:r>
            <w:r>
              <w:rPr>
                <w:noProof/>
              </w:rPr>
              <w:tab/>
            </w:r>
            <w:r>
              <w:rPr>
                <w:noProof/>
              </w:rPr>
              <w:fldChar w:fldCharType="begin"/>
            </w:r>
            <w:r>
              <w:rPr>
                <w:noProof/>
              </w:rPr>
              <w:instrText xml:space="preserve"> PAGEREF _Toc239409697 \h </w:instrText>
            </w:r>
            <w:r>
              <w:rPr>
                <w:noProof/>
              </w:rPr>
            </w:r>
            <w:r>
              <w:rPr>
                <w:noProof/>
              </w:rPr>
              <w:fldChar w:fldCharType="separate"/>
            </w:r>
            <w:r w:rsidR="00356217">
              <w:rPr>
                <w:noProof/>
              </w:rPr>
              <w:t>20</w:t>
            </w:r>
            <w:r>
              <w:rPr>
                <w:noProof/>
              </w:rPr>
              <w:fldChar w:fldCharType="end"/>
            </w:r>
          </w:hyperlink>
        </w:p>
        <w:p w14:paraId="183BD9E2" w14:textId="61F0AC2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8" w:history="1">
            <w:r w:rsidRPr="00AE5CC5">
              <w:rPr>
                <w:rStyle w:val="Hyperlink"/>
                <w:noProof/>
              </w:rPr>
              <w:t>Isolated Test Databases</w:t>
            </w:r>
            <w:r>
              <w:rPr>
                <w:noProof/>
              </w:rPr>
              <w:tab/>
            </w:r>
            <w:r>
              <w:rPr>
                <w:noProof/>
              </w:rPr>
              <w:fldChar w:fldCharType="begin"/>
            </w:r>
            <w:r>
              <w:rPr>
                <w:noProof/>
              </w:rPr>
              <w:instrText xml:space="preserve"> PAGEREF _Toc239409698 \h </w:instrText>
            </w:r>
            <w:r>
              <w:rPr>
                <w:noProof/>
              </w:rPr>
            </w:r>
            <w:r>
              <w:rPr>
                <w:noProof/>
              </w:rPr>
              <w:fldChar w:fldCharType="separate"/>
            </w:r>
            <w:r w:rsidR="00356217">
              <w:rPr>
                <w:noProof/>
              </w:rPr>
              <w:t>20</w:t>
            </w:r>
            <w:r>
              <w:rPr>
                <w:noProof/>
              </w:rPr>
              <w:fldChar w:fldCharType="end"/>
            </w:r>
          </w:hyperlink>
        </w:p>
        <w:p w14:paraId="4B22703E" w14:textId="591299A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9" w:history="1">
            <w:r w:rsidRPr="00AE5CC5">
              <w:rPr>
                <w:rStyle w:val="Hyperlink"/>
                <w:noProof/>
              </w:rPr>
              <w:t>Data Residency for On-Premise</w:t>
            </w:r>
            <w:r>
              <w:rPr>
                <w:noProof/>
              </w:rPr>
              <w:tab/>
            </w:r>
            <w:r>
              <w:rPr>
                <w:noProof/>
              </w:rPr>
              <w:fldChar w:fldCharType="begin"/>
            </w:r>
            <w:r>
              <w:rPr>
                <w:noProof/>
              </w:rPr>
              <w:instrText xml:space="preserve"> PAGEREF _Toc239409699 \h </w:instrText>
            </w:r>
            <w:r>
              <w:rPr>
                <w:noProof/>
              </w:rPr>
            </w:r>
            <w:r>
              <w:rPr>
                <w:noProof/>
              </w:rPr>
              <w:fldChar w:fldCharType="separate"/>
            </w:r>
            <w:r w:rsidR="00356217">
              <w:rPr>
                <w:noProof/>
              </w:rPr>
              <w:t>20</w:t>
            </w:r>
            <w:r>
              <w:rPr>
                <w:noProof/>
              </w:rPr>
              <w:fldChar w:fldCharType="end"/>
            </w:r>
          </w:hyperlink>
        </w:p>
        <w:p w14:paraId="0338DCC2" w14:textId="619D0B7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0" w:history="1">
            <w:r w:rsidRPr="00AE5CC5">
              <w:rPr>
                <w:rStyle w:val="Hyperlink"/>
                <w:noProof/>
              </w:rPr>
              <w:t>Encryption and Key Custody</w:t>
            </w:r>
            <w:r>
              <w:rPr>
                <w:noProof/>
              </w:rPr>
              <w:tab/>
            </w:r>
            <w:r>
              <w:rPr>
                <w:noProof/>
              </w:rPr>
              <w:fldChar w:fldCharType="begin"/>
            </w:r>
            <w:r>
              <w:rPr>
                <w:noProof/>
              </w:rPr>
              <w:instrText xml:space="preserve"> PAGEREF _Toc239409700 \h </w:instrText>
            </w:r>
            <w:r>
              <w:rPr>
                <w:noProof/>
              </w:rPr>
            </w:r>
            <w:r>
              <w:rPr>
                <w:noProof/>
              </w:rPr>
              <w:fldChar w:fldCharType="separate"/>
            </w:r>
            <w:r w:rsidR="00356217">
              <w:rPr>
                <w:noProof/>
              </w:rPr>
              <w:t>20</w:t>
            </w:r>
            <w:r>
              <w:rPr>
                <w:noProof/>
              </w:rPr>
              <w:fldChar w:fldCharType="end"/>
            </w:r>
          </w:hyperlink>
        </w:p>
        <w:p w14:paraId="3779B6F9" w14:textId="619D92B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1" w:history="1">
            <w:r w:rsidRPr="00AE5CC5">
              <w:rPr>
                <w:rStyle w:val="Hyperlink"/>
                <w:noProof/>
              </w:rPr>
              <w:t>Granular Data Permission Model</w:t>
            </w:r>
            <w:r>
              <w:rPr>
                <w:noProof/>
              </w:rPr>
              <w:tab/>
            </w:r>
            <w:r>
              <w:rPr>
                <w:noProof/>
              </w:rPr>
              <w:fldChar w:fldCharType="begin"/>
            </w:r>
            <w:r>
              <w:rPr>
                <w:noProof/>
              </w:rPr>
              <w:instrText xml:space="preserve"> PAGEREF _Toc239409701 \h </w:instrText>
            </w:r>
            <w:r>
              <w:rPr>
                <w:noProof/>
              </w:rPr>
            </w:r>
            <w:r>
              <w:rPr>
                <w:noProof/>
              </w:rPr>
              <w:fldChar w:fldCharType="separate"/>
            </w:r>
            <w:r w:rsidR="00356217">
              <w:rPr>
                <w:noProof/>
              </w:rPr>
              <w:t>20</w:t>
            </w:r>
            <w:r>
              <w:rPr>
                <w:noProof/>
              </w:rPr>
              <w:fldChar w:fldCharType="end"/>
            </w:r>
          </w:hyperlink>
        </w:p>
        <w:p w14:paraId="536D46A6" w14:textId="04CC5A3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2" w:history="1">
            <w:r w:rsidRPr="00AE5CC5">
              <w:rPr>
                <w:rStyle w:val="Hyperlink"/>
                <w:noProof/>
              </w:rPr>
              <w:t>Integrations</w:t>
            </w:r>
            <w:r>
              <w:rPr>
                <w:noProof/>
              </w:rPr>
              <w:tab/>
            </w:r>
            <w:r>
              <w:rPr>
                <w:noProof/>
              </w:rPr>
              <w:fldChar w:fldCharType="begin"/>
            </w:r>
            <w:r>
              <w:rPr>
                <w:noProof/>
              </w:rPr>
              <w:instrText xml:space="preserve"> PAGEREF _Toc239409702 \h </w:instrText>
            </w:r>
            <w:r>
              <w:rPr>
                <w:noProof/>
              </w:rPr>
            </w:r>
            <w:r>
              <w:rPr>
                <w:noProof/>
              </w:rPr>
              <w:fldChar w:fldCharType="separate"/>
            </w:r>
            <w:r w:rsidR="00356217">
              <w:rPr>
                <w:noProof/>
              </w:rPr>
              <w:t>22</w:t>
            </w:r>
            <w:r>
              <w:rPr>
                <w:noProof/>
              </w:rPr>
              <w:fldChar w:fldCharType="end"/>
            </w:r>
          </w:hyperlink>
        </w:p>
        <w:p w14:paraId="223C3722" w14:textId="7EF8585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3" w:history="1">
            <w:r w:rsidRPr="00AE5CC5">
              <w:rPr>
                <w:rStyle w:val="Hyperlink"/>
                <w:noProof/>
              </w:rPr>
              <w:t>Git Integration</w:t>
            </w:r>
            <w:r>
              <w:rPr>
                <w:noProof/>
              </w:rPr>
              <w:tab/>
            </w:r>
            <w:r>
              <w:rPr>
                <w:noProof/>
              </w:rPr>
              <w:fldChar w:fldCharType="begin"/>
            </w:r>
            <w:r>
              <w:rPr>
                <w:noProof/>
              </w:rPr>
              <w:instrText xml:space="preserve"> PAGEREF _Toc239409703 \h </w:instrText>
            </w:r>
            <w:r>
              <w:rPr>
                <w:noProof/>
              </w:rPr>
            </w:r>
            <w:r>
              <w:rPr>
                <w:noProof/>
              </w:rPr>
              <w:fldChar w:fldCharType="separate"/>
            </w:r>
            <w:r w:rsidR="00356217">
              <w:rPr>
                <w:noProof/>
              </w:rPr>
              <w:t>22</w:t>
            </w:r>
            <w:r>
              <w:rPr>
                <w:noProof/>
              </w:rPr>
              <w:fldChar w:fldCharType="end"/>
            </w:r>
          </w:hyperlink>
        </w:p>
        <w:p w14:paraId="7B1BCB3F" w14:textId="7CC08AE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4" w:history="1">
            <w:r w:rsidRPr="00AE5CC5">
              <w:rPr>
                <w:rStyle w:val="Hyperlink"/>
                <w:noProof/>
              </w:rPr>
              <w:t>Odoo.sh Integration</w:t>
            </w:r>
            <w:r>
              <w:rPr>
                <w:noProof/>
              </w:rPr>
              <w:tab/>
            </w:r>
            <w:r>
              <w:rPr>
                <w:noProof/>
              </w:rPr>
              <w:fldChar w:fldCharType="begin"/>
            </w:r>
            <w:r>
              <w:rPr>
                <w:noProof/>
              </w:rPr>
              <w:instrText xml:space="preserve"> PAGEREF _Toc239409704 \h </w:instrText>
            </w:r>
            <w:r>
              <w:rPr>
                <w:noProof/>
              </w:rPr>
            </w:r>
            <w:r>
              <w:rPr>
                <w:noProof/>
              </w:rPr>
              <w:fldChar w:fldCharType="separate"/>
            </w:r>
            <w:r w:rsidR="00356217">
              <w:rPr>
                <w:noProof/>
              </w:rPr>
              <w:t>22</w:t>
            </w:r>
            <w:r>
              <w:rPr>
                <w:noProof/>
              </w:rPr>
              <w:fldChar w:fldCharType="end"/>
            </w:r>
          </w:hyperlink>
        </w:p>
        <w:p w14:paraId="74511D0E" w14:textId="5B16DDBA"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5" w:history="1">
            <w:r w:rsidRPr="00AE5CC5">
              <w:rPr>
                <w:rStyle w:val="Hyperlink"/>
                <w:noProof/>
              </w:rPr>
              <w:t>On-Premise Connector</w:t>
            </w:r>
            <w:r>
              <w:rPr>
                <w:noProof/>
              </w:rPr>
              <w:tab/>
            </w:r>
            <w:r>
              <w:rPr>
                <w:noProof/>
              </w:rPr>
              <w:fldChar w:fldCharType="begin"/>
            </w:r>
            <w:r>
              <w:rPr>
                <w:noProof/>
              </w:rPr>
              <w:instrText xml:space="preserve"> PAGEREF _Toc239409705 \h </w:instrText>
            </w:r>
            <w:r>
              <w:rPr>
                <w:noProof/>
              </w:rPr>
            </w:r>
            <w:r>
              <w:rPr>
                <w:noProof/>
              </w:rPr>
              <w:fldChar w:fldCharType="separate"/>
            </w:r>
            <w:r w:rsidR="00356217">
              <w:rPr>
                <w:noProof/>
              </w:rPr>
              <w:t>22</w:t>
            </w:r>
            <w:r>
              <w:rPr>
                <w:noProof/>
              </w:rPr>
              <w:fldChar w:fldCharType="end"/>
            </w:r>
          </w:hyperlink>
        </w:p>
        <w:p w14:paraId="66D494F3" w14:textId="73C676B6"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6" w:history="1">
            <w:r w:rsidRPr="00AE5CC5">
              <w:rPr>
                <w:rStyle w:val="Hyperlink"/>
                <w:noProof/>
              </w:rPr>
              <w:t>Odoo Online Integration</w:t>
            </w:r>
            <w:r>
              <w:rPr>
                <w:noProof/>
              </w:rPr>
              <w:tab/>
            </w:r>
            <w:r>
              <w:rPr>
                <w:noProof/>
              </w:rPr>
              <w:fldChar w:fldCharType="begin"/>
            </w:r>
            <w:r>
              <w:rPr>
                <w:noProof/>
              </w:rPr>
              <w:instrText xml:space="preserve"> PAGEREF _Toc239409706 \h </w:instrText>
            </w:r>
            <w:r>
              <w:rPr>
                <w:noProof/>
              </w:rPr>
            </w:r>
            <w:r>
              <w:rPr>
                <w:noProof/>
              </w:rPr>
              <w:fldChar w:fldCharType="separate"/>
            </w:r>
            <w:r w:rsidR="00356217">
              <w:rPr>
                <w:noProof/>
              </w:rPr>
              <w:t>22</w:t>
            </w:r>
            <w:r>
              <w:rPr>
                <w:noProof/>
              </w:rPr>
              <w:fldChar w:fldCharType="end"/>
            </w:r>
          </w:hyperlink>
        </w:p>
        <w:p w14:paraId="046319A7" w14:textId="39C8939C"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7" w:history="1">
            <w:r w:rsidRPr="00AE5CC5">
              <w:rPr>
                <w:rStyle w:val="Hyperlink"/>
                <w:noProof/>
              </w:rPr>
              <w:t>Logging and Observability</w:t>
            </w:r>
            <w:r>
              <w:rPr>
                <w:noProof/>
              </w:rPr>
              <w:tab/>
            </w:r>
            <w:r>
              <w:rPr>
                <w:noProof/>
              </w:rPr>
              <w:fldChar w:fldCharType="begin"/>
            </w:r>
            <w:r>
              <w:rPr>
                <w:noProof/>
              </w:rPr>
              <w:instrText xml:space="preserve"> PAGEREF _Toc239409707 \h </w:instrText>
            </w:r>
            <w:r>
              <w:rPr>
                <w:noProof/>
              </w:rPr>
            </w:r>
            <w:r>
              <w:rPr>
                <w:noProof/>
              </w:rPr>
              <w:fldChar w:fldCharType="separate"/>
            </w:r>
            <w:r w:rsidR="00356217">
              <w:rPr>
                <w:noProof/>
              </w:rPr>
              <w:t>23</w:t>
            </w:r>
            <w:r>
              <w:rPr>
                <w:noProof/>
              </w:rPr>
              <w:fldChar w:fldCharType="end"/>
            </w:r>
          </w:hyperlink>
        </w:p>
        <w:p w14:paraId="68DBDA4E" w14:textId="61F8950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8" w:history="1">
            <w:r w:rsidRPr="00AE5CC5">
              <w:rPr>
                <w:rStyle w:val="Hyperlink"/>
                <w:noProof/>
              </w:rPr>
              <w:t>API Design</w:t>
            </w:r>
            <w:r>
              <w:rPr>
                <w:noProof/>
              </w:rPr>
              <w:tab/>
            </w:r>
            <w:r>
              <w:rPr>
                <w:noProof/>
              </w:rPr>
              <w:fldChar w:fldCharType="begin"/>
            </w:r>
            <w:r>
              <w:rPr>
                <w:noProof/>
              </w:rPr>
              <w:instrText xml:space="preserve"> PAGEREF _Toc239409708 \h </w:instrText>
            </w:r>
            <w:r>
              <w:rPr>
                <w:noProof/>
              </w:rPr>
            </w:r>
            <w:r>
              <w:rPr>
                <w:noProof/>
              </w:rPr>
              <w:fldChar w:fldCharType="separate"/>
            </w:r>
            <w:r w:rsidR="00356217">
              <w:rPr>
                <w:noProof/>
              </w:rPr>
              <w:t>24</w:t>
            </w:r>
            <w:r>
              <w:rPr>
                <w:noProof/>
              </w:rPr>
              <w:fldChar w:fldCharType="end"/>
            </w:r>
          </w:hyperlink>
        </w:p>
        <w:p w14:paraId="5552DCD8" w14:textId="36F7398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9" w:history="1">
            <w:r w:rsidRPr="00AE5CC5">
              <w:rPr>
                <w:rStyle w:val="Hyperlink"/>
                <w:noProof/>
              </w:rPr>
              <w:t>Create Agent Task</w:t>
            </w:r>
            <w:r>
              <w:rPr>
                <w:noProof/>
              </w:rPr>
              <w:tab/>
            </w:r>
            <w:r>
              <w:rPr>
                <w:noProof/>
              </w:rPr>
              <w:fldChar w:fldCharType="begin"/>
            </w:r>
            <w:r>
              <w:rPr>
                <w:noProof/>
              </w:rPr>
              <w:instrText xml:space="preserve"> PAGEREF _Toc239409709 \h </w:instrText>
            </w:r>
            <w:r>
              <w:rPr>
                <w:noProof/>
              </w:rPr>
            </w:r>
            <w:r>
              <w:rPr>
                <w:noProof/>
              </w:rPr>
              <w:fldChar w:fldCharType="separate"/>
            </w:r>
            <w:r w:rsidR="00356217">
              <w:rPr>
                <w:noProof/>
              </w:rPr>
              <w:t>24</w:t>
            </w:r>
            <w:r>
              <w:rPr>
                <w:noProof/>
              </w:rPr>
              <w:fldChar w:fldCharType="end"/>
            </w:r>
          </w:hyperlink>
        </w:p>
        <w:p w14:paraId="66EF23A2" w14:textId="23B4D4B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0" w:history="1">
            <w:r w:rsidRPr="00AE5CC5">
              <w:rPr>
                <w:rStyle w:val="Hyperlink"/>
                <w:noProof/>
              </w:rPr>
              <w:t>Agent Event Format</w:t>
            </w:r>
            <w:r>
              <w:rPr>
                <w:noProof/>
              </w:rPr>
              <w:tab/>
            </w:r>
            <w:r>
              <w:rPr>
                <w:noProof/>
              </w:rPr>
              <w:fldChar w:fldCharType="begin"/>
            </w:r>
            <w:r>
              <w:rPr>
                <w:noProof/>
              </w:rPr>
              <w:instrText xml:space="preserve"> PAGEREF _Toc239409710 \h </w:instrText>
            </w:r>
            <w:r>
              <w:rPr>
                <w:noProof/>
              </w:rPr>
            </w:r>
            <w:r>
              <w:rPr>
                <w:noProof/>
              </w:rPr>
              <w:fldChar w:fldCharType="separate"/>
            </w:r>
            <w:r w:rsidR="00356217">
              <w:rPr>
                <w:noProof/>
              </w:rPr>
              <w:t>24</w:t>
            </w:r>
            <w:r>
              <w:rPr>
                <w:noProof/>
              </w:rPr>
              <w:fldChar w:fldCharType="end"/>
            </w:r>
          </w:hyperlink>
        </w:p>
        <w:p w14:paraId="7F36DD88" w14:textId="65A12A4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1" w:history="1">
            <w:r w:rsidRPr="00AE5CC5">
              <w:rPr>
                <w:rStyle w:val="Hyperlink"/>
                <w:noProof/>
              </w:rPr>
              <w:t>Deployment Architecture</w:t>
            </w:r>
            <w:r>
              <w:rPr>
                <w:noProof/>
              </w:rPr>
              <w:tab/>
            </w:r>
            <w:r>
              <w:rPr>
                <w:noProof/>
              </w:rPr>
              <w:fldChar w:fldCharType="begin"/>
            </w:r>
            <w:r>
              <w:rPr>
                <w:noProof/>
              </w:rPr>
              <w:instrText xml:space="preserve"> PAGEREF _Toc239409711 \h </w:instrText>
            </w:r>
            <w:r>
              <w:rPr>
                <w:noProof/>
              </w:rPr>
            </w:r>
            <w:r>
              <w:rPr>
                <w:noProof/>
              </w:rPr>
              <w:fldChar w:fldCharType="separate"/>
            </w:r>
            <w:r w:rsidR="00356217">
              <w:rPr>
                <w:noProof/>
              </w:rPr>
              <w:t>25</w:t>
            </w:r>
            <w:r>
              <w:rPr>
                <w:noProof/>
              </w:rPr>
              <w:fldChar w:fldCharType="end"/>
            </w:r>
          </w:hyperlink>
        </w:p>
        <w:p w14:paraId="76DDA8E2" w14:textId="0916AB4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2" w:history="1">
            <w:r w:rsidRPr="00AE5CC5">
              <w:rPr>
                <w:rStyle w:val="Hyperlink"/>
                <w:noProof/>
              </w:rPr>
              <w:t>Repository Structure</w:t>
            </w:r>
            <w:r>
              <w:rPr>
                <w:noProof/>
              </w:rPr>
              <w:tab/>
            </w:r>
            <w:r>
              <w:rPr>
                <w:noProof/>
              </w:rPr>
              <w:fldChar w:fldCharType="begin"/>
            </w:r>
            <w:r>
              <w:rPr>
                <w:noProof/>
              </w:rPr>
              <w:instrText xml:space="preserve"> PAGEREF _Toc239409712 \h </w:instrText>
            </w:r>
            <w:r>
              <w:rPr>
                <w:noProof/>
              </w:rPr>
            </w:r>
            <w:r>
              <w:rPr>
                <w:noProof/>
              </w:rPr>
              <w:fldChar w:fldCharType="separate"/>
            </w:r>
            <w:r w:rsidR="00356217">
              <w:rPr>
                <w:noProof/>
              </w:rPr>
              <w:t>25</w:t>
            </w:r>
            <w:r>
              <w:rPr>
                <w:noProof/>
              </w:rPr>
              <w:fldChar w:fldCharType="end"/>
            </w:r>
          </w:hyperlink>
        </w:p>
        <w:p w14:paraId="30A4D752" w14:textId="4FB75AC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3" w:history="1">
            <w:r w:rsidRPr="00AE5CC5">
              <w:rPr>
                <w:rStyle w:val="Hyperlink"/>
                <w:noProof/>
              </w:rPr>
              <w:t>Scope and Roadmap</w:t>
            </w:r>
            <w:r>
              <w:rPr>
                <w:noProof/>
              </w:rPr>
              <w:tab/>
            </w:r>
            <w:r>
              <w:rPr>
                <w:noProof/>
              </w:rPr>
              <w:fldChar w:fldCharType="begin"/>
            </w:r>
            <w:r>
              <w:rPr>
                <w:noProof/>
              </w:rPr>
              <w:instrText xml:space="preserve"> PAGEREF _Toc239409713 \h </w:instrText>
            </w:r>
            <w:r>
              <w:rPr>
                <w:noProof/>
              </w:rPr>
            </w:r>
            <w:r>
              <w:rPr>
                <w:noProof/>
              </w:rPr>
              <w:fldChar w:fldCharType="separate"/>
            </w:r>
            <w:r w:rsidR="00356217">
              <w:rPr>
                <w:noProof/>
              </w:rPr>
              <w:t>26</w:t>
            </w:r>
            <w:r>
              <w:rPr>
                <w:noProof/>
              </w:rPr>
              <w:fldChar w:fldCharType="end"/>
            </w:r>
          </w:hyperlink>
        </w:p>
        <w:p w14:paraId="3EE529F3" w14:textId="33D8BE8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4" w:history="1">
            <w:r w:rsidRPr="00AE5CC5">
              <w:rPr>
                <w:rStyle w:val="Hyperlink"/>
                <w:noProof/>
              </w:rPr>
              <w:t>In Scope for the MVP</w:t>
            </w:r>
            <w:r>
              <w:rPr>
                <w:noProof/>
              </w:rPr>
              <w:tab/>
            </w:r>
            <w:r>
              <w:rPr>
                <w:noProof/>
              </w:rPr>
              <w:fldChar w:fldCharType="begin"/>
            </w:r>
            <w:r>
              <w:rPr>
                <w:noProof/>
              </w:rPr>
              <w:instrText xml:space="preserve"> PAGEREF _Toc239409714 \h </w:instrText>
            </w:r>
            <w:r>
              <w:rPr>
                <w:noProof/>
              </w:rPr>
            </w:r>
            <w:r>
              <w:rPr>
                <w:noProof/>
              </w:rPr>
              <w:fldChar w:fldCharType="separate"/>
            </w:r>
            <w:r w:rsidR="00356217">
              <w:rPr>
                <w:noProof/>
              </w:rPr>
              <w:t>26</w:t>
            </w:r>
            <w:r>
              <w:rPr>
                <w:noProof/>
              </w:rPr>
              <w:fldChar w:fldCharType="end"/>
            </w:r>
          </w:hyperlink>
        </w:p>
        <w:p w14:paraId="78871BDA" w14:textId="7F8CAD5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5" w:history="1">
            <w:r w:rsidRPr="00AE5CC5">
              <w:rPr>
                <w:rStyle w:val="Hyperlink"/>
                <w:noProof/>
              </w:rPr>
              <w:t>Out of Scope for the MVP</w:t>
            </w:r>
            <w:r>
              <w:rPr>
                <w:noProof/>
              </w:rPr>
              <w:tab/>
            </w:r>
            <w:r>
              <w:rPr>
                <w:noProof/>
              </w:rPr>
              <w:fldChar w:fldCharType="begin"/>
            </w:r>
            <w:r>
              <w:rPr>
                <w:noProof/>
              </w:rPr>
              <w:instrText xml:space="preserve"> PAGEREF _Toc239409715 \h </w:instrText>
            </w:r>
            <w:r>
              <w:rPr>
                <w:noProof/>
              </w:rPr>
            </w:r>
            <w:r>
              <w:rPr>
                <w:noProof/>
              </w:rPr>
              <w:fldChar w:fldCharType="separate"/>
            </w:r>
            <w:r w:rsidR="00356217">
              <w:rPr>
                <w:noProof/>
              </w:rPr>
              <w:t>26</w:t>
            </w:r>
            <w:r>
              <w:rPr>
                <w:noProof/>
              </w:rPr>
              <w:fldChar w:fldCharType="end"/>
            </w:r>
          </w:hyperlink>
        </w:p>
        <w:p w14:paraId="72446C75" w14:textId="43E04B1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6" w:history="1">
            <w:r w:rsidRPr="00AE5CC5">
              <w:rPr>
                <w:rStyle w:val="Hyperlink"/>
                <w:noProof/>
              </w:rPr>
              <w:t>Development Phases</w:t>
            </w:r>
            <w:r>
              <w:rPr>
                <w:noProof/>
              </w:rPr>
              <w:tab/>
            </w:r>
            <w:r>
              <w:rPr>
                <w:noProof/>
              </w:rPr>
              <w:fldChar w:fldCharType="begin"/>
            </w:r>
            <w:r>
              <w:rPr>
                <w:noProof/>
              </w:rPr>
              <w:instrText xml:space="preserve"> PAGEREF _Toc239409716 \h </w:instrText>
            </w:r>
            <w:r>
              <w:rPr>
                <w:noProof/>
              </w:rPr>
            </w:r>
            <w:r>
              <w:rPr>
                <w:noProof/>
              </w:rPr>
              <w:fldChar w:fldCharType="separate"/>
            </w:r>
            <w:r w:rsidR="00356217">
              <w:rPr>
                <w:noProof/>
              </w:rPr>
              <w:t>26</w:t>
            </w:r>
            <w:r>
              <w:rPr>
                <w:noProof/>
              </w:rPr>
              <w:fldChar w:fldCharType="end"/>
            </w:r>
          </w:hyperlink>
        </w:p>
        <w:p w14:paraId="4601C4DB" w14:textId="0BA4D17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7" w:history="1">
            <w:r w:rsidRPr="00AE5CC5">
              <w:rPr>
                <w:rStyle w:val="Hyperlink"/>
                <w:noProof/>
              </w:rPr>
              <w:t>Recommended Technology Stack</w:t>
            </w:r>
            <w:r>
              <w:rPr>
                <w:noProof/>
              </w:rPr>
              <w:tab/>
            </w:r>
            <w:r>
              <w:rPr>
                <w:noProof/>
              </w:rPr>
              <w:fldChar w:fldCharType="begin"/>
            </w:r>
            <w:r>
              <w:rPr>
                <w:noProof/>
              </w:rPr>
              <w:instrText xml:space="preserve"> PAGEREF _Toc239409717 \h </w:instrText>
            </w:r>
            <w:r>
              <w:rPr>
                <w:noProof/>
              </w:rPr>
            </w:r>
            <w:r>
              <w:rPr>
                <w:noProof/>
              </w:rPr>
              <w:fldChar w:fldCharType="separate"/>
            </w:r>
            <w:r w:rsidR="00356217">
              <w:rPr>
                <w:noProof/>
              </w:rPr>
              <w:t>28</w:t>
            </w:r>
            <w:r>
              <w:rPr>
                <w:noProof/>
              </w:rPr>
              <w:fldChar w:fldCharType="end"/>
            </w:r>
          </w:hyperlink>
        </w:p>
        <w:p w14:paraId="4CE9E53E" w14:textId="478E3AB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8" w:history="1">
            <w:r w:rsidRPr="00AE5CC5">
              <w:rPr>
                <w:rStyle w:val="Hyperlink"/>
                <w:noProof/>
              </w:rPr>
              <w:t>Architectural Principles and Success Criteria</w:t>
            </w:r>
            <w:r>
              <w:rPr>
                <w:noProof/>
              </w:rPr>
              <w:tab/>
            </w:r>
            <w:r>
              <w:rPr>
                <w:noProof/>
              </w:rPr>
              <w:fldChar w:fldCharType="begin"/>
            </w:r>
            <w:r>
              <w:rPr>
                <w:noProof/>
              </w:rPr>
              <w:instrText xml:space="preserve"> PAGEREF _Toc239409718 \h </w:instrText>
            </w:r>
            <w:r>
              <w:rPr>
                <w:noProof/>
              </w:rPr>
            </w:r>
            <w:r>
              <w:rPr>
                <w:noProof/>
              </w:rPr>
              <w:fldChar w:fldCharType="separate"/>
            </w:r>
            <w:r w:rsidR="00356217">
              <w:rPr>
                <w:noProof/>
              </w:rPr>
              <w:t>31</w:t>
            </w:r>
            <w:r>
              <w:rPr>
                <w:noProof/>
              </w:rPr>
              <w:fldChar w:fldCharType="end"/>
            </w:r>
          </w:hyperlink>
        </w:p>
        <w:p w14:paraId="440C53A4" w14:textId="246C2C0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9" w:history="1">
            <w:r w:rsidRPr="00AE5CC5">
              <w:rPr>
                <w:rStyle w:val="Hyperlink"/>
                <w:noProof/>
              </w:rPr>
              <w:t>Definition of Success</w:t>
            </w:r>
            <w:r>
              <w:rPr>
                <w:noProof/>
              </w:rPr>
              <w:tab/>
            </w:r>
            <w:r>
              <w:rPr>
                <w:noProof/>
              </w:rPr>
              <w:fldChar w:fldCharType="begin"/>
            </w:r>
            <w:r>
              <w:rPr>
                <w:noProof/>
              </w:rPr>
              <w:instrText xml:space="preserve"> PAGEREF _Toc239409719 \h </w:instrText>
            </w:r>
            <w:r>
              <w:rPr>
                <w:noProof/>
              </w:rPr>
            </w:r>
            <w:r>
              <w:rPr>
                <w:noProof/>
              </w:rPr>
              <w:fldChar w:fldCharType="separate"/>
            </w:r>
            <w:r w:rsidR="00356217">
              <w:rPr>
                <w:noProof/>
              </w:rPr>
              <w:t>31</w:t>
            </w:r>
            <w:r>
              <w:rPr>
                <w:noProof/>
              </w:rPr>
              <w:fldChar w:fldCharType="end"/>
            </w:r>
          </w:hyperlink>
        </w:p>
        <w:p w14:paraId="27F1856F" w14:textId="7ACB2FF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20" w:history="1">
            <w:r w:rsidRPr="00AE5CC5">
              <w:rPr>
                <w:rStyle w:val="Hyperlink"/>
                <w:noProof/>
              </w:rPr>
              <w:t>Next Step</w:t>
            </w:r>
            <w:r>
              <w:rPr>
                <w:noProof/>
              </w:rPr>
              <w:tab/>
            </w:r>
            <w:r>
              <w:rPr>
                <w:noProof/>
              </w:rPr>
              <w:fldChar w:fldCharType="begin"/>
            </w:r>
            <w:r>
              <w:rPr>
                <w:noProof/>
              </w:rPr>
              <w:instrText xml:space="preserve"> PAGEREF _Toc239409720 \h </w:instrText>
            </w:r>
            <w:r>
              <w:rPr>
                <w:noProof/>
              </w:rPr>
            </w:r>
            <w:r>
              <w:rPr>
                <w:noProof/>
              </w:rPr>
              <w:fldChar w:fldCharType="separate"/>
            </w:r>
            <w:r w:rsidR="00356217">
              <w:rPr>
                <w:noProof/>
              </w:rPr>
              <w:t>31</w:t>
            </w:r>
            <w:r>
              <w:rPr>
                <w:noProof/>
              </w:rPr>
              <w:fldChar w:fldCharType="end"/>
            </w:r>
          </w:hyperlink>
        </w:p>
        <w:p w14:paraId="7798B868" w14:textId="5346462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1" w:history="1">
            <w:r w:rsidRPr="00AE5CC5">
              <w:rPr>
                <w:rStyle w:val="Hyperlink"/>
                <w:noProof/>
              </w:rPr>
              <w:t>Chapter 7 — Acronyms and Abbreviations</w:t>
            </w:r>
            <w:r>
              <w:rPr>
                <w:noProof/>
              </w:rPr>
              <w:tab/>
            </w:r>
            <w:r>
              <w:rPr>
                <w:noProof/>
              </w:rPr>
              <w:fldChar w:fldCharType="begin"/>
            </w:r>
            <w:r>
              <w:rPr>
                <w:noProof/>
              </w:rPr>
              <w:instrText xml:space="preserve"> PAGEREF _Toc239409721 \h </w:instrText>
            </w:r>
            <w:r>
              <w:rPr>
                <w:noProof/>
              </w:rPr>
            </w:r>
            <w:r>
              <w:rPr>
                <w:noProof/>
              </w:rPr>
              <w:fldChar w:fldCharType="separate"/>
            </w:r>
            <w:r w:rsidR="00356217">
              <w:rPr>
                <w:noProof/>
              </w:rPr>
              <w:t>32</w:t>
            </w:r>
            <w:r>
              <w:rPr>
                <w:noProof/>
              </w:rPr>
              <w:fldChar w:fldCharType="end"/>
            </w:r>
          </w:hyperlink>
        </w:p>
        <w:p w14:paraId="38E759C1" w14:textId="64E95F1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2" w:history="1">
            <w:r w:rsidRPr="00AE5CC5">
              <w:rPr>
                <w:rStyle w:val="Hyperlink"/>
                <w:noProof/>
              </w:rPr>
              <w:t>Legal Notice</w:t>
            </w:r>
            <w:r>
              <w:rPr>
                <w:noProof/>
              </w:rPr>
              <w:tab/>
            </w:r>
            <w:r>
              <w:rPr>
                <w:noProof/>
              </w:rPr>
              <w:fldChar w:fldCharType="begin"/>
            </w:r>
            <w:r>
              <w:rPr>
                <w:noProof/>
              </w:rPr>
              <w:instrText xml:space="preserve"> PAGEREF _Toc239409722 \h </w:instrText>
            </w:r>
            <w:r>
              <w:rPr>
                <w:noProof/>
              </w:rPr>
            </w:r>
            <w:r>
              <w:rPr>
                <w:noProof/>
              </w:rPr>
              <w:fldChar w:fldCharType="separate"/>
            </w:r>
            <w:r w:rsidR="00356217">
              <w:rPr>
                <w:noProof/>
              </w:rPr>
              <w:t>34</w:t>
            </w:r>
            <w:r>
              <w:rPr>
                <w:noProof/>
              </w:rPr>
              <w:fldChar w:fldCharType="end"/>
            </w:r>
          </w:hyperlink>
        </w:p>
        <w:p w14:paraId="2B94C079" w14:textId="7F24DDBA"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04A8A16D" w14:textId="77777777" w:rsidR="00D664B4" w:rsidRDefault="00C05F6E">
      <w:pPr>
        <w:pageBreakBefore/>
        <w:spacing w:before="360" w:after="60"/>
      </w:pPr>
      <w:r>
        <w:rPr>
          <w:rFonts w:ascii="Cascadia Mono" w:eastAsia="Cascadia Mono" w:hAnsi="Cascadia Mono" w:cs="Cascadia Mono"/>
          <w:b/>
          <w:bCs/>
          <w:color w:val="EE2E24"/>
          <w:sz w:val="16"/>
          <w:szCs w:val="16"/>
        </w:rPr>
        <w:t>§ 02 · INTRODUCTION</w:t>
      </w:r>
    </w:p>
    <w:p w14:paraId="5445804E" w14:textId="77777777" w:rsidR="00D664B4" w:rsidRDefault="00C05F6E">
      <w:pPr>
        <w:pStyle w:val="Heading1"/>
        <w:spacing w:before="0" w:after="240"/>
      </w:pPr>
      <w:bookmarkStart w:id="3" w:name="_Toc239409665"/>
      <w:r>
        <w:t>Introduction</w:t>
      </w:r>
      <w:bookmarkEnd w:id="3"/>
    </w:p>
    <w:p w14:paraId="09580289" w14:textId="77777777" w:rsidR="00D664B4" w:rsidRDefault="00C05F6E">
      <w:pPr>
        <w:jc w:val="both"/>
      </w:pPr>
      <w:r>
        <w:rPr>
          <w:sz w:val="22"/>
          <w:szCs w:val="22"/>
        </w:rPr>
        <w:t xml:space="preserve">This document defines the initial technical architecture — version 1 — for the </w:t>
      </w:r>
      <w:proofErr w:type="spellStart"/>
      <w:r>
        <w:rPr>
          <w:sz w:val="22"/>
          <w:szCs w:val="22"/>
        </w:rPr>
        <w:t>LinkedERP</w:t>
      </w:r>
      <w:proofErr w:type="spellEnd"/>
      <w:r>
        <w:rPr>
          <w:sz w:val="22"/>
          <w:szCs w:val="22"/>
        </w:rPr>
        <w:t xml:space="preserve"> AI Development Agent. The platform allows users to connect their </w:t>
      </w:r>
      <w:proofErr w:type="spellStart"/>
      <w:r>
        <w:rPr>
          <w:sz w:val="22"/>
          <w:szCs w:val="22"/>
        </w:rPr>
        <w:t>LinkedERP</w:t>
      </w:r>
      <w:proofErr w:type="spellEnd"/>
      <w:r>
        <w:rPr>
          <w:sz w:val="22"/>
          <w:szCs w:val="22"/>
        </w:rPr>
        <w:t xml:space="preserve"> and Odoo projects and interact with an AI agent in natural language. The agent inspects a project, understands its codebase, modifies code, runs validation and tests, creates Git commits, pushes changes and triggers supported build or deployment workflows.</w:t>
      </w:r>
    </w:p>
    <w:p w14:paraId="1065FF37" w14:textId="77777777" w:rsidR="00D664B4" w:rsidRDefault="00C05F6E">
      <w:pPr>
        <w:jc w:val="both"/>
      </w:pPr>
      <w:r>
        <w:rPr>
          <w:sz w:val="22"/>
          <w:szCs w:val="22"/>
        </w:rPr>
        <w:t xml:space="preserve">The architecture supports three environment types — Odoo.sh, on-premise Odoo, and Odoo Online — which this version </w:t>
      </w:r>
      <w:proofErr w:type="spellStart"/>
      <w:r>
        <w:rPr>
          <w:sz w:val="22"/>
          <w:szCs w:val="22"/>
        </w:rPr>
        <w:t>formalises</w:t>
      </w:r>
      <w:proofErr w:type="spellEnd"/>
      <w:r>
        <w:rPr>
          <w:sz w:val="22"/>
          <w:szCs w:val="22"/>
        </w:rPr>
        <w:t xml:space="preserve">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w:t>
      </w:r>
      <w:proofErr w:type="spellStart"/>
      <w:r>
        <w:rPr>
          <w:sz w:val="22"/>
          <w:szCs w:val="22"/>
        </w:rPr>
        <w:t>centred</w:t>
      </w:r>
      <w:proofErr w:type="spellEnd"/>
      <w:r>
        <w:rPr>
          <w:sz w:val="22"/>
          <w:szCs w:val="22"/>
        </w:rPr>
        <w:t>, provider-agnostic and self-ho</w:t>
      </w:r>
      <w:r>
        <w:rPr>
          <w:sz w:val="22"/>
          <w:szCs w:val="22"/>
        </w:rPr>
        <w:t>stable technology stack per the Framework and Technology Selection decision record; this version, 1.3, keeps that stack and reconciles the document with what has been built.</w:t>
      </w:r>
    </w:p>
    <w:p w14:paraId="33FC925C" w14:textId="77777777" w:rsidR="00D664B4" w:rsidRDefault="00C05F6E">
      <w:pPr>
        <w:pStyle w:val="Heading2"/>
      </w:pPr>
      <w:r>
        <w:t>Architecture Goals</w:t>
      </w:r>
    </w:p>
    <w:p w14:paraId="7B87A1CB" w14:textId="77777777" w:rsidR="00D664B4" w:rsidRDefault="00C05F6E">
      <w:pPr>
        <w:jc w:val="both"/>
      </w:pPr>
      <w:r>
        <w:rPr>
          <w:sz w:val="22"/>
          <w:szCs w:val="22"/>
        </w:rPr>
        <w:t>The architecture is required to support the following goals:</w:t>
      </w:r>
    </w:p>
    <w:p w14:paraId="1D56E8CD" w14:textId="77777777" w:rsidR="00D664B4" w:rsidRDefault="00C05F6E">
      <w:pPr>
        <w:pStyle w:val="ListParagraph"/>
        <w:numPr>
          <w:ilvl w:val="0"/>
          <w:numId w:val="1"/>
        </w:numPr>
      </w:pPr>
      <w:r>
        <w:rPr>
          <w:sz w:val="22"/>
          <w:szCs w:val="22"/>
        </w:rPr>
        <w:t>Multi-project and multi-user support.</w:t>
      </w:r>
    </w:p>
    <w:p w14:paraId="2A2DC449" w14:textId="77777777" w:rsidR="00D664B4" w:rsidRDefault="00C05F6E">
      <w:pPr>
        <w:pStyle w:val="ListParagraph"/>
        <w:numPr>
          <w:ilvl w:val="0"/>
          <w:numId w:val="1"/>
        </w:numPr>
      </w:pPr>
      <w:r>
        <w:rPr>
          <w:sz w:val="22"/>
          <w:szCs w:val="22"/>
        </w:rPr>
        <w:t>Secure project isolation.</w:t>
      </w:r>
    </w:p>
    <w:p w14:paraId="38CFE6C2" w14:textId="77777777" w:rsidR="00D664B4" w:rsidRDefault="00C05F6E">
      <w:pPr>
        <w:pStyle w:val="ListParagraph"/>
        <w:numPr>
          <w:ilvl w:val="0"/>
          <w:numId w:val="1"/>
        </w:numPr>
      </w:pPr>
      <w:r>
        <w:rPr>
          <w:sz w:val="22"/>
          <w:szCs w:val="22"/>
        </w:rPr>
        <w:t>AI-powered code modification through controlled tools.</w:t>
      </w:r>
    </w:p>
    <w:p w14:paraId="1AD469D5" w14:textId="77777777" w:rsidR="00D664B4" w:rsidRDefault="00C05F6E">
      <w:pPr>
        <w:pStyle w:val="ListParagraph"/>
        <w:numPr>
          <w:ilvl w:val="0"/>
          <w:numId w:val="1"/>
        </w:numPr>
      </w:pPr>
      <w:r>
        <w:rPr>
          <w:sz w:val="22"/>
          <w:szCs w:val="22"/>
        </w:rPr>
        <w:t>Repository access and management, with Git branch isolation.</w:t>
      </w:r>
    </w:p>
    <w:p w14:paraId="61ECE38C" w14:textId="77777777" w:rsidR="00D664B4" w:rsidRDefault="00C05F6E">
      <w:pPr>
        <w:pStyle w:val="ListParagraph"/>
        <w:numPr>
          <w:ilvl w:val="0"/>
          <w:numId w:val="1"/>
        </w:numPr>
      </w:pPr>
      <w:r>
        <w:rPr>
          <w:sz w:val="22"/>
          <w:szCs w:val="22"/>
        </w:rPr>
        <w:t>Long-running AI tasks with real-time task updates.</w:t>
      </w:r>
    </w:p>
    <w:p w14:paraId="57E26386" w14:textId="77777777" w:rsidR="00D664B4" w:rsidRDefault="00C05F6E">
      <w:pPr>
        <w:pStyle w:val="ListParagraph"/>
        <w:numPr>
          <w:ilvl w:val="0"/>
          <w:numId w:val="1"/>
        </w:numPr>
      </w:pPr>
      <w:r>
        <w:rPr>
          <w:sz w:val="22"/>
          <w:szCs w:val="22"/>
        </w:rPr>
        <w:t>Human approval workflows for high-risk actions.</w:t>
      </w:r>
    </w:p>
    <w:p w14:paraId="2310FA93" w14:textId="77777777" w:rsidR="00D664B4" w:rsidRDefault="00C05F6E">
      <w:pPr>
        <w:pStyle w:val="ListParagraph"/>
        <w:numPr>
          <w:ilvl w:val="0"/>
          <w:numId w:val="1"/>
        </w:numPr>
      </w:pPr>
      <w:r>
        <w:rPr>
          <w:sz w:val="22"/>
          <w:szCs w:val="22"/>
        </w:rPr>
        <w:t>Comprehensive audit logging.</w:t>
      </w:r>
    </w:p>
    <w:p w14:paraId="5D69ACA5" w14:textId="77777777" w:rsidR="00D664B4" w:rsidRDefault="00C05F6E">
      <w:pPr>
        <w:pStyle w:val="ListParagraph"/>
        <w:numPr>
          <w:ilvl w:val="0"/>
          <w:numId w:val="1"/>
        </w:numPr>
      </w:pPr>
      <w:r>
        <w:rPr>
          <w:sz w:val="22"/>
          <w:szCs w:val="22"/>
        </w:rPr>
        <w:t>Secure credential management.</w:t>
      </w:r>
    </w:p>
    <w:p w14:paraId="3A112E94" w14:textId="77777777" w:rsidR="00D664B4" w:rsidRDefault="00C05F6E">
      <w:pPr>
        <w:pStyle w:val="ListParagraph"/>
        <w:numPr>
          <w:ilvl w:val="0"/>
          <w:numId w:val="1"/>
        </w:numPr>
      </w:pPr>
      <w:r>
        <w:rPr>
          <w:sz w:val="22"/>
          <w:szCs w:val="22"/>
        </w:rPr>
        <w:t>Future support for on-premise environments and Odoo Online.</w:t>
      </w:r>
    </w:p>
    <w:p w14:paraId="4034A82D" w14:textId="77777777" w:rsidR="00D664B4" w:rsidRDefault="00C05F6E">
      <w:pPr>
        <w:pageBreakBefore/>
        <w:spacing w:before="360" w:after="60"/>
      </w:pPr>
      <w:r>
        <w:rPr>
          <w:rFonts w:ascii="Cascadia Mono" w:eastAsia="Cascadia Mono" w:hAnsi="Cascadia Mono" w:cs="Cascadia Mono"/>
          <w:b/>
          <w:bCs/>
          <w:color w:val="EE2E24"/>
          <w:sz w:val="16"/>
          <w:szCs w:val="16"/>
        </w:rPr>
        <w:t>§ 03 · HIGH-LEVEL ARCHITECTURE</w:t>
      </w:r>
    </w:p>
    <w:p w14:paraId="3F2499F8" w14:textId="77777777" w:rsidR="00D664B4" w:rsidRDefault="00C05F6E">
      <w:pPr>
        <w:pStyle w:val="Heading1"/>
        <w:spacing w:before="0" w:after="240"/>
      </w:pPr>
      <w:bookmarkStart w:id="4" w:name="_Toc239409667"/>
      <w:r>
        <w:t>High-Level Architecture</w:t>
      </w:r>
      <w:bookmarkEnd w:id="4"/>
    </w:p>
    <w:p w14:paraId="7A338DD7" w14:textId="77777777" w:rsidR="00D664B4" w:rsidRDefault="00C05F6E">
      <w:pPr>
        <w:jc w:val="both"/>
      </w:pPr>
      <w:r>
        <w:rPr>
          <w:sz w:val="22"/>
          <w:szCs w:val="22"/>
        </w:rPr>
        <w:t xml:space="preserve">The platform is a web-based system composed of a Next.js front end, a </w:t>
      </w:r>
      <w:proofErr w:type="spellStart"/>
      <w:r>
        <w:rPr>
          <w:sz w:val="22"/>
          <w:szCs w:val="22"/>
        </w:rPr>
        <w:t>NestJS</w:t>
      </w:r>
      <w:proofErr w:type="spellEnd"/>
      <w:r>
        <w:rPr>
          <w:sz w:val="22"/>
          <w:szCs w:val="22"/>
        </w:rPr>
        <w:t xml:space="preserve">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26D56DA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w:t>
      </w:r>
    </w:p>
    <w:p w14:paraId="64DBDB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18E520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2BECA3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305C008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48CBF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API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w:t>
      </w:r>
    </w:p>
    <w:p w14:paraId="369A073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4E1340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53B00C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23EA38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6B8850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794023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342695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474924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5C1992F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C2756B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EXECUTION MODE ADAPTER  (</w:t>
      </w:r>
      <w:proofErr w:type="spellStart"/>
      <w:r>
        <w:rPr>
          <w:rFonts w:ascii="Cascadia Mono" w:eastAsia="Cascadia Mono" w:hAnsi="Cascadia Mono" w:cs="Cascadia Mono"/>
          <w:sz w:val="18"/>
          <w:szCs w:val="18"/>
        </w:rPr>
        <w:t>odoo_sh</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on_premise</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odoo_online</w:t>
      </w:r>
      <w:proofErr w:type="spellEnd"/>
      <w:r>
        <w:rPr>
          <w:rFonts w:ascii="Cascadia Mono" w:eastAsia="Cascadia Mono" w:hAnsi="Cascadia Mono" w:cs="Cascadia Mono"/>
          <w:sz w:val="18"/>
          <w:szCs w:val="18"/>
        </w:rPr>
        <w:t>)</w:t>
      </w:r>
    </w:p>
    <w:p w14:paraId="6C3737B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D6099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1DFB3982" w14:textId="77777777" w:rsidR="00D664B4" w:rsidRDefault="00C05F6E">
      <w:pPr>
        <w:pStyle w:val="Caption"/>
      </w:pPr>
      <w:r>
        <w:t>Figure 1: High-level platform architecture.</w:t>
      </w:r>
    </w:p>
    <w:p w14:paraId="49D9E6A0" w14:textId="77777777" w:rsidR="00D664B4" w:rsidRDefault="00C05F6E">
      <w:pPr>
        <w:pStyle w:val="Heading2"/>
      </w:pPr>
      <w:bookmarkStart w:id="5" w:name="_Toc239409668"/>
      <w:r>
        <w:t>Core Components</w:t>
      </w:r>
      <w:bookmarkEnd w:id="5"/>
    </w:p>
    <w:p w14:paraId="47715D05"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RESPONSIBILITY</w:t>
            </w:r>
          </w:p>
        </w:tc>
      </w:tr>
      <w:tr w:rsidR="00D664B4" w14:paraId="4377BF2C" w14:textId="77777777">
        <w:tc>
          <w:tcPr>
            <w:tcW w:w="4500" w:type="dxa"/>
          </w:tcPr>
          <w:p w14:paraId="3F3823FF" w14:textId="77777777" w:rsidR="00D664B4" w:rsidRDefault="00C05F6E">
            <w:r>
              <w:rPr>
                <w:sz w:val="18"/>
                <w:szCs w:val="18"/>
              </w:rPr>
              <w:t>Web Application</w:t>
            </w:r>
          </w:p>
        </w:tc>
        <w:tc>
          <w:tcPr>
            <w:tcW w:w="4500" w:type="dxa"/>
          </w:tcPr>
          <w:p w14:paraId="67C9CAD8" w14:textId="77777777" w:rsidR="00D664B4" w:rsidRDefault="00C05F6E">
            <w:r>
              <w:rPr>
                <w:sz w:val="18"/>
                <w:szCs w:val="18"/>
              </w:rPr>
              <w:t>User-facing interface for projects, agent workspace, tasks and approvals</w:t>
            </w:r>
          </w:p>
        </w:tc>
      </w:tr>
      <w:tr w:rsidR="00D664B4" w14:paraId="51D81AE7" w14:textId="77777777">
        <w:tc>
          <w:tcPr>
            <w:tcW w:w="4500" w:type="dxa"/>
          </w:tcPr>
          <w:p w14:paraId="63EDDABE" w14:textId="77777777" w:rsidR="00D664B4" w:rsidRDefault="00C05F6E">
            <w:r>
              <w:rPr>
                <w:sz w:val="18"/>
                <w:szCs w:val="18"/>
              </w:rPr>
              <w:t>API Backend</w:t>
            </w:r>
          </w:p>
        </w:tc>
        <w:tc>
          <w:tcPr>
            <w:tcW w:w="4500" w:type="dxa"/>
          </w:tcPr>
          <w:p w14:paraId="36ED8A1C" w14:textId="77777777" w:rsidR="00D664B4" w:rsidRDefault="00C05F6E">
            <w:r>
              <w:rPr>
                <w:sz w:val="18"/>
                <w:szCs w:val="18"/>
              </w:rPr>
              <w:t>Request handling, state persistence and task orchestration</w:t>
            </w:r>
          </w:p>
        </w:tc>
      </w:tr>
      <w:tr w:rsidR="00D664B4" w14:paraId="1ACD95F5" w14:textId="77777777">
        <w:tc>
          <w:tcPr>
            <w:tcW w:w="4500" w:type="dxa"/>
          </w:tcPr>
          <w:p w14:paraId="6A8CFBBD" w14:textId="77777777" w:rsidR="00D664B4" w:rsidRDefault="00C05F6E">
            <w:r>
              <w:rPr>
                <w:sz w:val="18"/>
                <w:szCs w:val="18"/>
              </w:rPr>
              <w:t xml:space="preserve">Authentication and </w:t>
            </w:r>
            <w:proofErr w:type="spellStart"/>
            <w:r>
              <w:rPr>
                <w:sz w:val="18"/>
                <w:szCs w:val="18"/>
              </w:rPr>
              <w:t>Authorisation</w:t>
            </w:r>
            <w:proofErr w:type="spellEnd"/>
          </w:p>
        </w:tc>
        <w:tc>
          <w:tcPr>
            <w:tcW w:w="4500" w:type="dxa"/>
          </w:tcPr>
          <w:p w14:paraId="3DA26A1C" w14:textId="77777777" w:rsidR="00D664B4" w:rsidRDefault="00C05F6E">
            <w:r>
              <w:rPr>
                <w:sz w:val="18"/>
                <w:szCs w:val="18"/>
              </w:rPr>
              <w:t>Identity, tokens and permission enforcement</w:t>
            </w:r>
          </w:p>
        </w:tc>
      </w:tr>
      <w:tr w:rsidR="00D664B4" w14:paraId="01358F28" w14:textId="77777777">
        <w:tc>
          <w:tcPr>
            <w:tcW w:w="4500" w:type="dxa"/>
          </w:tcPr>
          <w:p w14:paraId="5BFE8D0D" w14:textId="77777777" w:rsidR="00D664B4" w:rsidRDefault="00C05F6E">
            <w:r>
              <w:rPr>
                <w:sz w:val="18"/>
                <w:szCs w:val="18"/>
              </w:rPr>
              <w:t>Project Management Service</w:t>
            </w:r>
          </w:p>
        </w:tc>
        <w:tc>
          <w:tcPr>
            <w:tcW w:w="4500" w:type="dxa"/>
          </w:tcPr>
          <w:p w14:paraId="4F761CA4" w14:textId="77777777" w:rsidR="00D664B4" w:rsidRDefault="00C05F6E">
            <w:r>
              <w:rPr>
                <w:sz w:val="18"/>
                <w:szCs w:val="18"/>
              </w:rPr>
              <w:t>Project, connection and environment configuration</w:t>
            </w:r>
          </w:p>
        </w:tc>
      </w:tr>
      <w:tr w:rsidR="00D664B4" w14:paraId="6F6EF273" w14:textId="77777777">
        <w:tc>
          <w:tcPr>
            <w:tcW w:w="4500" w:type="dxa"/>
          </w:tcPr>
          <w:p w14:paraId="7EC1A142" w14:textId="77777777" w:rsidR="00D664B4" w:rsidRDefault="00C05F6E">
            <w:r>
              <w:rPr>
                <w:sz w:val="18"/>
                <w:szCs w:val="18"/>
              </w:rPr>
              <w:t>AI Agent Orchestrator</w:t>
            </w:r>
          </w:p>
        </w:tc>
        <w:tc>
          <w:tcPr>
            <w:tcW w:w="4500" w:type="dxa"/>
          </w:tcPr>
          <w:p w14:paraId="655455DD" w14:textId="77777777" w:rsidR="00D664B4" w:rsidRDefault="00C05F6E">
            <w:r>
              <w:rPr>
                <w:sz w:val="18"/>
                <w:szCs w:val="18"/>
              </w:rPr>
              <w:t>Drives the understand, plan, tool-execution and validation loop</w:t>
            </w:r>
          </w:p>
        </w:tc>
      </w:tr>
      <w:tr w:rsidR="00D664B4" w14:paraId="6D1A5DC2" w14:textId="77777777">
        <w:tc>
          <w:tcPr>
            <w:tcW w:w="4500" w:type="dxa"/>
          </w:tcPr>
          <w:p w14:paraId="0E580697" w14:textId="77777777" w:rsidR="00D664B4" w:rsidRDefault="00C05F6E">
            <w:r>
              <w:rPr>
                <w:sz w:val="18"/>
                <w:szCs w:val="18"/>
              </w:rPr>
              <w:t>Tool Execution Layer</w:t>
            </w:r>
          </w:p>
        </w:tc>
        <w:tc>
          <w:tcPr>
            <w:tcW w:w="4500" w:type="dxa"/>
          </w:tcPr>
          <w:p w14:paraId="6201760B" w14:textId="77777777" w:rsidR="00D664B4" w:rsidRDefault="00C05F6E">
            <w:r>
              <w:rPr>
                <w:sz w:val="18"/>
                <w:szCs w:val="18"/>
              </w:rPr>
              <w:t>Mediates all agent access to repositories, Git, Odoo and the environment</w:t>
            </w:r>
          </w:p>
        </w:tc>
      </w:tr>
      <w:tr w:rsidR="00D664B4" w14:paraId="6D18D072" w14:textId="77777777">
        <w:tc>
          <w:tcPr>
            <w:tcW w:w="4500" w:type="dxa"/>
          </w:tcPr>
          <w:p w14:paraId="278BCC8C" w14:textId="77777777" w:rsidR="00D664B4" w:rsidRDefault="00C05F6E">
            <w:r>
              <w:rPr>
                <w:sz w:val="18"/>
                <w:szCs w:val="18"/>
              </w:rPr>
              <w:t>Workspace Manager</w:t>
            </w:r>
          </w:p>
        </w:tc>
        <w:tc>
          <w:tcPr>
            <w:tcW w:w="4500" w:type="dxa"/>
          </w:tcPr>
          <w:p w14:paraId="3932CE15" w14:textId="77777777" w:rsidR="00D664B4" w:rsidRDefault="00C05F6E">
            <w:r>
              <w:rPr>
                <w:sz w:val="18"/>
                <w:szCs w:val="18"/>
              </w:rPr>
              <w:t>Creates and destroys isolated per-task workspaces</w:t>
            </w:r>
          </w:p>
        </w:tc>
      </w:tr>
      <w:tr w:rsidR="00D664B4" w14:paraId="1361094F" w14:textId="77777777">
        <w:tc>
          <w:tcPr>
            <w:tcW w:w="4500" w:type="dxa"/>
          </w:tcPr>
          <w:p w14:paraId="6C0196EE" w14:textId="77777777" w:rsidR="00D664B4" w:rsidRDefault="00C05F6E">
            <w:r>
              <w:rPr>
                <w:sz w:val="18"/>
                <w:szCs w:val="18"/>
              </w:rPr>
              <w:t>Background Worker System</w:t>
            </w:r>
          </w:p>
        </w:tc>
        <w:tc>
          <w:tcPr>
            <w:tcW w:w="4500" w:type="dxa"/>
          </w:tcPr>
          <w:p w14:paraId="1408097F" w14:textId="77777777" w:rsidR="00D664B4" w:rsidRDefault="00C05F6E">
            <w:r>
              <w:rPr>
                <w:sz w:val="18"/>
                <w:szCs w:val="18"/>
              </w:rPr>
              <w:t>Executes long-running AI and validation tasks asynchronously</w:t>
            </w:r>
          </w:p>
        </w:tc>
      </w:tr>
      <w:tr w:rsidR="00D664B4" w14:paraId="5B883E30" w14:textId="77777777">
        <w:tc>
          <w:tcPr>
            <w:tcW w:w="4500" w:type="dxa"/>
          </w:tcPr>
          <w:p w14:paraId="0CAEC9B5" w14:textId="77777777" w:rsidR="00D664B4" w:rsidRDefault="00C05F6E">
            <w:r>
              <w:rPr>
                <w:sz w:val="18"/>
                <w:szCs w:val="18"/>
              </w:rPr>
              <w:t>Database</w:t>
            </w:r>
          </w:p>
        </w:tc>
        <w:tc>
          <w:tcPr>
            <w:tcW w:w="4500" w:type="dxa"/>
          </w:tcPr>
          <w:p w14:paraId="287CEC76" w14:textId="77777777" w:rsidR="00D664B4" w:rsidRDefault="00C05F6E">
            <w:r>
              <w:rPr>
                <w:sz w:val="18"/>
                <w:szCs w:val="18"/>
              </w:rPr>
              <w:t>Persistent store for users, projects, tasks, actions and audit records</w:t>
            </w:r>
          </w:p>
        </w:tc>
      </w:tr>
      <w:tr w:rsidR="00D664B4" w14:paraId="13C3B97F" w14:textId="77777777">
        <w:tc>
          <w:tcPr>
            <w:tcW w:w="4500" w:type="dxa"/>
          </w:tcPr>
          <w:p w14:paraId="14C690AE" w14:textId="77777777" w:rsidR="00D664B4" w:rsidRDefault="00C05F6E">
            <w:r>
              <w:rPr>
                <w:sz w:val="18"/>
                <w:szCs w:val="18"/>
              </w:rPr>
              <w:lastRenderedPageBreak/>
              <w:t>Realtime Communication</w:t>
            </w:r>
          </w:p>
        </w:tc>
        <w:tc>
          <w:tcPr>
            <w:tcW w:w="4500" w:type="dxa"/>
          </w:tcPr>
          <w:p w14:paraId="20A92380" w14:textId="77777777" w:rsidR="00D664B4" w:rsidRDefault="00C05F6E">
            <w:r>
              <w:rPr>
                <w:sz w:val="18"/>
                <w:szCs w:val="18"/>
              </w:rPr>
              <w:t>Streams agent activity to the front end</w:t>
            </w:r>
          </w:p>
        </w:tc>
      </w:tr>
      <w:tr w:rsidR="00D664B4" w14:paraId="6DF0807B" w14:textId="77777777">
        <w:tc>
          <w:tcPr>
            <w:tcW w:w="4500" w:type="dxa"/>
          </w:tcPr>
          <w:p w14:paraId="56B0085D" w14:textId="77777777" w:rsidR="00D664B4" w:rsidRDefault="00C05F6E">
            <w:r>
              <w:rPr>
                <w:sz w:val="18"/>
                <w:szCs w:val="18"/>
              </w:rPr>
              <w:t>Git Integration</w:t>
            </w:r>
          </w:p>
        </w:tc>
        <w:tc>
          <w:tcPr>
            <w:tcW w:w="4500" w:type="dxa"/>
          </w:tcPr>
          <w:p w14:paraId="3A3DBFB6" w14:textId="77777777" w:rsidR="00D664B4" w:rsidRDefault="00C05F6E">
            <w:r>
              <w:rPr>
                <w:sz w:val="18"/>
                <w:szCs w:val="18"/>
              </w:rPr>
              <w:t>Repository connection, cloning, branching and pushing</w:t>
            </w:r>
          </w:p>
        </w:tc>
      </w:tr>
      <w:tr w:rsidR="00D664B4" w14:paraId="614ABB90" w14:textId="77777777">
        <w:tc>
          <w:tcPr>
            <w:tcW w:w="4500" w:type="dxa"/>
          </w:tcPr>
          <w:p w14:paraId="3E7DE6F2" w14:textId="77777777" w:rsidR="00D664B4" w:rsidRDefault="00C05F6E">
            <w:r>
              <w:rPr>
                <w:sz w:val="18"/>
                <w:szCs w:val="18"/>
              </w:rPr>
              <w:t>Odoo Integration</w:t>
            </w:r>
          </w:p>
        </w:tc>
        <w:tc>
          <w:tcPr>
            <w:tcW w:w="4500" w:type="dxa"/>
          </w:tcPr>
          <w:p w14:paraId="7F1199EB" w14:textId="77777777" w:rsidR="00D664B4" w:rsidRDefault="00C05F6E">
            <w:r>
              <w:rPr>
                <w:sz w:val="18"/>
                <w:szCs w:val="18"/>
              </w:rPr>
              <w:t>Version detection, module operations and shell access</w:t>
            </w:r>
          </w:p>
        </w:tc>
      </w:tr>
      <w:tr w:rsidR="00D664B4" w14:paraId="40F3F472" w14:textId="77777777">
        <w:tc>
          <w:tcPr>
            <w:tcW w:w="4500" w:type="dxa"/>
          </w:tcPr>
          <w:p w14:paraId="0B0A726F" w14:textId="77777777" w:rsidR="00D664B4" w:rsidRDefault="00C05F6E">
            <w:r>
              <w:rPr>
                <w:sz w:val="18"/>
                <w:szCs w:val="18"/>
              </w:rPr>
              <w:t>On-Premise Connector</w:t>
            </w:r>
          </w:p>
        </w:tc>
        <w:tc>
          <w:tcPr>
            <w:tcW w:w="4500" w:type="dxa"/>
          </w:tcPr>
          <w:p w14:paraId="2AD4CE1D" w14:textId="77777777" w:rsidR="00D664B4" w:rsidRDefault="00C05F6E">
            <w:r>
              <w:rPr>
                <w:sz w:val="18"/>
                <w:szCs w:val="18"/>
              </w:rPr>
              <w:t>Secure outbound bridge to a customer server</w:t>
            </w:r>
          </w:p>
        </w:tc>
      </w:tr>
      <w:tr w:rsidR="00D664B4" w14:paraId="3B510F8A" w14:textId="77777777">
        <w:tc>
          <w:tcPr>
            <w:tcW w:w="4500" w:type="dxa"/>
          </w:tcPr>
          <w:p w14:paraId="69F57EF2" w14:textId="77777777" w:rsidR="00D664B4" w:rsidRDefault="00C05F6E">
            <w:r>
              <w:rPr>
                <w:sz w:val="18"/>
                <w:szCs w:val="18"/>
              </w:rPr>
              <w:t>Audit and Logging System</w:t>
            </w:r>
          </w:p>
        </w:tc>
        <w:tc>
          <w:tcPr>
            <w:tcW w:w="4500" w:type="dxa"/>
          </w:tcPr>
          <w:p w14:paraId="0A13F956" w14:textId="77777777" w:rsidR="00D664B4" w:rsidRDefault="00C05F6E">
            <w:r>
              <w:rPr>
                <w:sz w:val="18"/>
                <w:szCs w:val="18"/>
              </w:rPr>
              <w:t>Records all actions and system events</w:t>
            </w:r>
          </w:p>
        </w:tc>
      </w:tr>
      <w:tr w:rsidR="00D664B4" w14:paraId="40C63089" w14:textId="77777777">
        <w:tc>
          <w:tcPr>
            <w:tcW w:w="4500" w:type="dxa"/>
          </w:tcPr>
          <w:p w14:paraId="2FCDFCEC" w14:textId="77777777" w:rsidR="00D664B4" w:rsidRDefault="00C05F6E">
            <w:r>
              <w:rPr>
                <w:sz w:val="18"/>
                <w:szCs w:val="18"/>
              </w:rPr>
              <w:t>Secret Management</w:t>
            </w:r>
          </w:p>
        </w:tc>
        <w:tc>
          <w:tcPr>
            <w:tcW w:w="4500" w:type="dxa"/>
          </w:tcPr>
          <w:p w14:paraId="0C6CB0C5" w14:textId="77777777" w:rsidR="00D664B4" w:rsidRDefault="00C05F6E">
            <w:r>
              <w:rPr>
                <w:sz w:val="18"/>
                <w:szCs w:val="18"/>
              </w:rPr>
              <w:t>Encrypted storage and controlled release of credentials</w:t>
            </w:r>
          </w:p>
        </w:tc>
      </w:tr>
      <w:tr w:rsidR="00D664B4" w14:paraId="23DE2940" w14:textId="77777777">
        <w:tc>
          <w:tcPr>
            <w:tcW w:w="4500" w:type="dxa"/>
          </w:tcPr>
          <w:p w14:paraId="07499BFA" w14:textId="77777777" w:rsidR="00D664B4" w:rsidRDefault="00C05F6E">
            <w:r>
              <w:rPr>
                <w:sz w:val="18"/>
                <w:szCs w:val="18"/>
              </w:rPr>
              <w:t>Execution Mode Adapters</w:t>
            </w:r>
          </w:p>
        </w:tc>
        <w:tc>
          <w:tcPr>
            <w:tcW w:w="4500" w:type="dxa"/>
          </w:tcPr>
          <w:p w14:paraId="2DF179E6" w14:textId="77777777" w:rsidR="00D664B4" w:rsidRDefault="00C05F6E">
            <w:r>
              <w:rPr>
                <w:sz w:val="18"/>
                <w:szCs w:val="18"/>
              </w:rPr>
              <w:t>Bind a project to one of three execution modes and decide how a task operates</w:t>
            </w:r>
          </w:p>
        </w:tc>
      </w:tr>
      <w:tr w:rsidR="00D664B4" w14:paraId="6ECCA4B2" w14:textId="77777777">
        <w:tc>
          <w:tcPr>
            <w:tcW w:w="4500" w:type="dxa"/>
          </w:tcPr>
          <w:p w14:paraId="1CE134AC" w14:textId="77777777" w:rsidR="00D664B4" w:rsidRDefault="00C05F6E">
            <w:r>
              <w:rPr>
                <w:sz w:val="18"/>
                <w:szCs w:val="18"/>
              </w:rPr>
              <w:t>Model Provider Abstraction</w:t>
            </w:r>
          </w:p>
        </w:tc>
        <w:tc>
          <w:tcPr>
            <w:tcW w:w="4500" w:type="dxa"/>
          </w:tcPr>
          <w:p w14:paraId="06AE7BB6" w14:textId="77777777" w:rsidR="00D664B4" w:rsidRDefault="00C05F6E">
            <w:r>
              <w:rPr>
                <w:sz w:val="18"/>
                <w:szCs w:val="18"/>
              </w:rPr>
              <w:t xml:space="preserve">Binds the model configured for the </w:t>
            </w:r>
            <w:proofErr w:type="spellStart"/>
            <w:r>
              <w:rPr>
                <w:sz w:val="18"/>
                <w:szCs w:val="18"/>
              </w:rPr>
              <w:t>organisation</w:t>
            </w:r>
            <w:proofErr w:type="spellEnd"/>
            <w:r>
              <w:rPr>
                <w:sz w:val="18"/>
                <w:szCs w:val="18"/>
              </w:rPr>
              <w:t xml:space="preserve"> behind a single interface</w:t>
            </w:r>
          </w:p>
        </w:tc>
      </w:tr>
      <w:tr w:rsidR="00D664B4" w14:paraId="4DB0BBC4" w14:textId="77777777">
        <w:tc>
          <w:tcPr>
            <w:tcW w:w="4500" w:type="dxa"/>
          </w:tcPr>
          <w:p w14:paraId="3BD7279E" w14:textId="77777777" w:rsidR="00D664B4" w:rsidRDefault="00C05F6E">
            <w:r>
              <w:rPr>
                <w:sz w:val="18"/>
                <w:szCs w:val="18"/>
              </w:rPr>
              <w:t>AI Data Boundary</w:t>
            </w:r>
          </w:p>
        </w:tc>
        <w:tc>
          <w:tcPr>
            <w:tcW w:w="4500" w:type="dxa"/>
          </w:tcPr>
          <w:p w14:paraId="4817A20E" w14:textId="77777777" w:rsidR="00D664B4" w:rsidRDefault="00C05F6E">
            <w:r>
              <w:rPr>
                <w:sz w:val="18"/>
                <w:szCs w:val="18"/>
              </w:rPr>
              <w:t>Filters every byte sent to and received from a model provider, in both directions</w:t>
            </w:r>
          </w:p>
        </w:tc>
      </w:tr>
      <w:tr w:rsidR="00D664B4" w14:paraId="0ACDA5CD" w14:textId="77777777">
        <w:tc>
          <w:tcPr>
            <w:tcW w:w="4500" w:type="dxa"/>
          </w:tcPr>
          <w:p w14:paraId="10202F63" w14:textId="77777777" w:rsidR="00D664B4" w:rsidRDefault="00C05F6E">
            <w:r>
              <w:rPr>
                <w:sz w:val="18"/>
                <w:szCs w:val="18"/>
              </w:rPr>
              <w:t>Process Execution Chokepoint</w:t>
            </w:r>
          </w:p>
        </w:tc>
        <w:tc>
          <w:tcPr>
            <w:tcW w:w="4500" w:type="dxa"/>
          </w:tcPr>
          <w:p w14:paraId="3DC6B2FF" w14:textId="77777777" w:rsidR="00D664B4" w:rsidRDefault="00C05F6E">
            <w:r>
              <w:rPr>
                <w:sz w:val="18"/>
                <w:szCs w:val="18"/>
              </w:rPr>
              <w:t>The single place a child process may be started, by argument vector and never a shell</w:t>
            </w:r>
          </w:p>
        </w:tc>
      </w:tr>
      <w:tr w:rsidR="00D664B4" w14:paraId="2228B806" w14:textId="77777777">
        <w:tc>
          <w:tcPr>
            <w:tcW w:w="4500" w:type="dxa"/>
          </w:tcPr>
          <w:p w14:paraId="0E5E4FB0" w14:textId="77777777" w:rsidR="00D664B4" w:rsidRDefault="00C05F6E">
            <w:r>
              <w:rPr>
                <w:sz w:val="18"/>
                <w:szCs w:val="18"/>
              </w:rPr>
              <w:t>Validation Runtime</w:t>
            </w:r>
          </w:p>
        </w:tc>
        <w:tc>
          <w:tcPr>
            <w:tcW w:w="4500" w:type="dxa"/>
          </w:tcPr>
          <w:p w14:paraId="5323DED7" w14:textId="77777777" w:rsidR="00D664B4" w:rsidRDefault="00C05F6E">
            <w:r>
              <w:rPr>
                <w:sz w:val="18"/>
                <w:szCs w:val="18"/>
              </w:rPr>
              <w:t>Runs a real Odoo test suite against a scratch database created and dropped per task</w:t>
            </w:r>
          </w:p>
        </w:tc>
      </w:tr>
      <w:tr w:rsidR="00D664B4" w14:paraId="48703387" w14:textId="77777777">
        <w:tc>
          <w:tcPr>
            <w:tcW w:w="4500" w:type="dxa"/>
          </w:tcPr>
          <w:p w14:paraId="0F287076" w14:textId="77777777" w:rsidR="00D664B4" w:rsidRDefault="00C05F6E">
            <w:r>
              <w:rPr>
                <w:sz w:val="18"/>
                <w:szCs w:val="18"/>
              </w:rPr>
              <w:t>Project Provisioning Service</w:t>
            </w:r>
          </w:p>
        </w:tc>
        <w:tc>
          <w:tcPr>
            <w:tcW w:w="4500" w:type="dxa"/>
          </w:tcPr>
          <w:p w14:paraId="1D6F0DC6" w14:textId="77777777" w:rsidR="00D664B4" w:rsidRDefault="00C05F6E">
            <w:r>
              <w:rPr>
                <w:sz w:val="18"/>
                <w:szCs w:val="18"/>
              </w:rPr>
              <w:t>Creates a running Odoo instance through the operator’s own scripts</w:t>
            </w:r>
          </w:p>
        </w:tc>
      </w:tr>
      <w:tr w:rsidR="00D664B4" w14:paraId="7B105F08" w14:textId="77777777">
        <w:tc>
          <w:tcPr>
            <w:tcW w:w="4500" w:type="dxa"/>
          </w:tcPr>
          <w:p w14:paraId="1375B0A4" w14:textId="77777777" w:rsidR="00D664B4" w:rsidRDefault="00C05F6E">
            <w:r>
              <w:rPr>
                <w:sz w:val="18"/>
                <w:szCs w:val="18"/>
              </w:rPr>
              <w:t>Document Store</w:t>
            </w:r>
          </w:p>
        </w:tc>
        <w:tc>
          <w:tcPr>
            <w:tcW w:w="4500" w:type="dxa"/>
          </w:tcPr>
          <w:p w14:paraId="25063AF4" w14:textId="77777777" w:rsidR="00D664B4" w:rsidRDefault="00C05F6E">
            <w:r>
              <w:rPr>
                <w:sz w:val="18"/>
                <w:szCs w:val="18"/>
              </w:rPr>
              <w:t>Holds a project’s specification documents as extracted text</w:t>
            </w:r>
          </w:p>
        </w:tc>
      </w:tr>
    </w:tbl>
    <w:p w14:paraId="0E40CFBD" w14:textId="77777777" w:rsidR="00D664B4" w:rsidRDefault="00C05F6E">
      <w:pPr>
        <w:pStyle w:val="Caption"/>
      </w:pPr>
      <w:r>
        <w:t>Table 1: Core platform components.</w:t>
      </w:r>
    </w:p>
    <w:p w14:paraId="676E4293" w14:textId="77777777" w:rsidR="00D664B4" w:rsidRDefault="00C05F6E">
      <w:pPr>
        <w:pageBreakBefore/>
        <w:spacing w:before="360" w:after="60"/>
      </w:pPr>
      <w:r>
        <w:rPr>
          <w:rFonts w:ascii="Cascadia Mono" w:eastAsia="Cascadia Mono" w:hAnsi="Cascadia Mono" w:cs="Cascadia Mono"/>
          <w:b/>
          <w:bCs/>
          <w:color w:val="EE2E24"/>
          <w:sz w:val="16"/>
          <w:szCs w:val="16"/>
        </w:rPr>
        <w:t>§ 04 · FRONTEND ARCHITECTURE</w:t>
      </w:r>
    </w:p>
    <w:p w14:paraId="0BFCF518" w14:textId="77777777" w:rsidR="00D664B4" w:rsidRDefault="00C05F6E">
      <w:pPr>
        <w:pStyle w:val="Heading1"/>
        <w:spacing w:before="0" w:after="240"/>
      </w:pPr>
      <w:bookmarkStart w:id="6" w:name="_Toc239409669"/>
      <w:r>
        <w:t>Frontend Architecture</w:t>
      </w:r>
      <w:bookmarkEnd w:id="6"/>
    </w:p>
    <w:p w14:paraId="02535E95" w14:textId="77777777" w:rsidR="00D664B4" w:rsidRDefault="00C05F6E">
      <w:pPr>
        <w:jc w:val="both"/>
      </w:pPr>
      <w:r>
        <w:rPr>
          <w:sz w:val="22"/>
          <w:szCs w:val="22"/>
        </w:rPr>
        <w:t xml:space="preserve">The front end is built with Next.js and TypeScript on React, and is responsible for the user-facing interface. It is </w:t>
      </w:r>
      <w:proofErr w:type="spellStart"/>
      <w:r>
        <w:rPr>
          <w:sz w:val="22"/>
          <w:szCs w:val="22"/>
        </w:rPr>
        <w:t>organised</w:t>
      </w:r>
      <w:proofErr w:type="spellEnd"/>
      <w:r>
        <w:rPr>
          <w:sz w:val="22"/>
          <w:szCs w:val="22"/>
        </w:rPr>
        <w:t xml:space="preserve"> into route-based application modules, reusable components, service clients for the API, WebSocket and authentication, and shared type definitions.</w:t>
      </w:r>
    </w:p>
    <w:p w14:paraId="53602A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w:t>
      </w:r>
    </w:p>
    <w:p w14:paraId="2B5809C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6B7B939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7EDB186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services/   </w:t>
      </w:r>
      <w:proofErr w:type="spellStart"/>
      <w:r>
        <w:rPr>
          <w:rFonts w:ascii="Cascadia Mono" w:eastAsia="Cascadia Mono" w:hAnsi="Cascadia Mono" w:cs="Cascadia Mono"/>
          <w:sz w:val="18"/>
          <w:szCs w:val="18"/>
        </w:rPr>
        <w:t>api.ts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websocket.ts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auth.ts</w:t>
      </w:r>
      <w:proofErr w:type="spellEnd"/>
    </w:p>
    <w:p w14:paraId="3644C32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types/</w:t>
      </w:r>
    </w:p>
    <w:p w14:paraId="07004408" w14:textId="77777777" w:rsidR="00D664B4" w:rsidRDefault="00C05F6E">
      <w:pPr>
        <w:pStyle w:val="Heading2"/>
      </w:pPr>
      <w:bookmarkStart w:id="7" w:name="_Toc239409670"/>
      <w:r>
        <w:t>Principal Pages</w:t>
      </w:r>
      <w:bookmarkEnd w:id="7"/>
    </w:p>
    <w:p w14:paraId="303EA09A" w14:textId="77777777" w:rsidR="00D664B4" w:rsidRDefault="00C05F6E">
      <w:pPr>
        <w:jc w:val="both"/>
      </w:pPr>
      <w:r>
        <w:rPr>
          <w:sz w:val="22"/>
          <w:szCs w:val="22"/>
        </w:rPr>
        <w:t xml:space="preserve">The principal pages and their content are </w:t>
      </w:r>
      <w:proofErr w:type="spellStart"/>
      <w:r>
        <w:rPr>
          <w:sz w:val="22"/>
          <w:szCs w:val="22"/>
        </w:rPr>
        <w:t>summarised</w:t>
      </w:r>
      <w:proofErr w:type="spellEnd"/>
      <w:r>
        <w:rPr>
          <w:sz w:val="22"/>
          <w:szCs w:val="22"/>
        </w:rPr>
        <w:t xml:space="preserve">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886D059" w14:textId="77777777">
        <w:trPr>
          <w:tblHeader/>
        </w:trPr>
        <w:tc>
          <w:tcPr>
            <w:tcW w:w="4500" w:type="dxa"/>
            <w:shd w:val="clear" w:color="auto" w:fill="213840"/>
          </w:tcPr>
          <w:p w14:paraId="6DA40889"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48E872BE" w14:textId="77777777" w:rsidR="00D664B4" w:rsidRDefault="00C05F6E">
            <w:r>
              <w:rPr>
                <w:rFonts w:ascii="Cascadia Mono" w:eastAsia="Cascadia Mono" w:hAnsi="Cascadia Mono" w:cs="Cascadia Mono"/>
                <w:b/>
                <w:bCs/>
                <w:color w:val="FFFFFF"/>
                <w:sz w:val="16"/>
                <w:szCs w:val="16"/>
              </w:rPr>
              <w:t>PURPOSE</w:t>
            </w:r>
          </w:p>
        </w:tc>
      </w:tr>
      <w:tr w:rsidR="00D664B4" w14:paraId="740408A2" w14:textId="77777777">
        <w:tc>
          <w:tcPr>
            <w:tcW w:w="4500" w:type="dxa"/>
          </w:tcPr>
          <w:p w14:paraId="06F39A56" w14:textId="77777777" w:rsidR="00D664B4" w:rsidRDefault="00C05F6E">
            <w:r>
              <w:rPr>
                <w:sz w:val="18"/>
                <w:szCs w:val="18"/>
              </w:rPr>
              <w:t>/login, /register, /forgot-password</w:t>
            </w:r>
          </w:p>
        </w:tc>
        <w:tc>
          <w:tcPr>
            <w:tcW w:w="4500" w:type="dxa"/>
          </w:tcPr>
          <w:p w14:paraId="4A748AF7" w14:textId="77777777" w:rsidR="00D664B4" w:rsidRDefault="00C05F6E">
            <w:r>
              <w:rPr>
                <w:sz w:val="18"/>
                <w:szCs w:val="18"/>
              </w:rPr>
              <w:t>Authentication</w:t>
            </w:r>
          </w:p>
        </w:tc>
      </w:tr>
      <w:tr w:rsidR="00D664B4" w14:paraId="465611DB" w14:textId="77777777">
        <w:tc>
          <w:tcPr>
            <w:tcW w:w="4500" w:type="dxa"/>
          </w:tcPr>
          <w:p w14:paraId="59CC2610" w14:textId="77777777" w:rsidR="00D664B4" w:rsidRDefault="00C05F6E">
            <w:r>
              <w:rPr>
                <w:sz w:val="18"/>
                <w:szCs w:val="18"/>
              </w:rPr>
              <w:t>/dashboard</w:t>
            </w:r>
          </w:p>
        </w:tc>
        <w:tc>
          <w:tcPr>
            <w:tcW w:w="4500" w:type="dxa"/>
          </w:tcPr>
          <w:p w14:paraId="07DD0D5B" w14:textId="77777777" w:rsidR="00D664B4" w:rsidRDefault="00C05F6E">
            <w:r>
              <w:rPr>
                <w:sz w:val="18"/>
                <w:szCs w:val="18"/>
              </w:rPr>
              <w:t>User projects, active AI tasks, recent activity, build status and failed tasks</w:t>
            </w:r>
          </w:p>
        </w:tc>
      </w:tr>
      <w:tr w:rsidR="00D664B4" w14:paraId="12274791" w14:textId="77777777">
        <w:tc>
          <w:tcPr>
            <w:tcW w:w="4500" w:type="dxa"/>
          </w:tcPr>
          <w:p w14:paraId="6EF7E86E" w14:textId="77777777" w:rsidR="00D664B4" w:rsidRDefault="00C05F6E">
            <w:r>
              <w:rPr>
                <w:sz w:val="18"/>
                <w:szCs w:val="18"/>
              </w:rPr>
              <w:t>/projects/{</w:t>
            </w:r>
            <w:proofErr w:type="spellStart"/>
            <w:r>
              <w:rPr>
                <w:sz w:val="18"/>
                <w:szCs w:val="18"/>
              </w:rPr>
              <w:t>project_id</w:t>
            </w:r>
            <w:proofErr w:type="spellEnd"/>
            <w:r>
              <w:rPr>
                <w:sz w:val="18"/>
                <w:szCs w:val="18"/>
              </w:rPr>
              <w:t>}</w:t>
            </w:r>
          </w:p>
        </w:tc>
        <w:tc>
          <w:tcPr>
            <w:tcW w:w="4500" w:type="dxa"/>
          </w:tcPr>
          <w:p w14:paraId="379CB70D" w14:textId="77777777" w:rsidR="00D664B4" w:rsidRDefault="00C05F6E">
            <w:r>
              <w:rPr>
                <w:sz w:val="18"/>
                <w:szCs w:val="18"/>
              </w:rPr>
              <w:t>Project information, repository details, Odoo version, connected environment, recent tasks and build status</w:t>
            </w:r>
          </w:p>
        </w:tc>
      </w:tr>
      <w:tr w:rsidR="00D664B4" w14:paraId="1C8A216A" w14:textId="77777777">
        <w:tc>
          <w:tcPr>
            <w:tcW w:w="4500" w:type="dxa"/>
          </w:tcPr>
          <w:p w14:paraId="07F130FD" w14:textId="77777777" w:rsidR="00D664B4" w:rsidRDefault="00C05F6E">
            <w:r>
              <w:rPr>
                <w:sz w:val="18"/>
                <w:szCs w:val="18"/>
              </w:rPr>
              <w:t>/projects/{</w:t>
            </w:r>
            <w:proofErr w:type="spellStart"/>
            <w:r>
              <w:rPr>
                <w:sz w:val="18"/>
                <w:szCs w:val="18"/>
              </w:rPr>
              <w:t>project_id</w:t>
            </w:r>
            <w:proofErr w:type="spellEnd"/>
            <w:r>
              <w:rPr>
                <w:sz w:val="18"/>
                <w:szCs w:val="18"/>
              </w:rPr>
              <w:t>}/agent</w:t>
            </w:r>
          </w:p>
        </w:tc>
        <w:tc>
          <w:tcPr>
            <w:tcW w:w="4500" w:type="dxa"/>
          </w:tcPr>
          <w:p w14:paraId="4AF10CF0" w14:textId="77777777" w:rsidR="00D664B4" w:rsidRDefault="00C05F6E">
            <w:r>
              <w:rPr>
                <w:sz w:val="18"/>
                <w:szCs w:val="18"/>
              </w:rPr>
              <w:t>AI agent workspace</w:t>
            </w:r>
          </w:p>
        </w:tc>
      </w:tr>
    </w:tbl>
    <w:p w14:paraId="7A30AB42" w14:textId="77777777" w:rsidR="00D664B4" w:rsidRDefault="00C05F6E">
      <w:pPr>
        <w:pStyle w:val="Caption"/>
      </w:pPr>
      <w:r>
        <w:t>Table 2: Principal front-end pages.</w:t>
      </w:r>
    </w:p>
    <w:p w14:paraId="3826F551"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99E0575" w14:textId="77777777" w:rsidR="00D664B4" w:rsidRDefault="00C05F6E">
      <w:pPr>
        <w:pageBreakBefore/>
        <w:spacing w:before="360" w:after="60"/>
      </w:pPr>
      <w:r>
        <w:rPr>
          <w:rFonts w:ascii="Cascadia Mono" w:eastAsia="Cascadia Mono" w:hAnsi="Cascadia Mono" w:cs="Cascadia Mono"/>
          <w:b/>
          <w:bCs/>
          <w:color w:val="EE2E24"/>
          <w:sz w:val="16"/>
          <w:szCs w:val="16"/>
        </w:rPr>
        <w:t>§ 05 · BACKEND ARCHITECTURE</w:t>
      </w:r>
    </w:p>
    <w:p w14:paraId="4E443BF6" w14:textId="77777777" w:rsidR="00D664B4" w:rsidRDefault="00C05F6E">
      <w:pPr>
        <w:pStyle w:val="Heading1"/>
        <w:spacing w:before="0" w:after="240"/>
      </w:pPr>
      <w:bookmarkStart w:id="8" w:name="_Toc239409671"/>
      <w:r>
        <w:t>Backend Architecture</w:t>
      </w:r>
      <w:bookmarkEnd w:id="8"/>
    </w:p>
    <w:p w14:paraId="2ABD19C5" w14:textId="77777777" w:rsidR="00D664B4" w:rsidRDefault="00C05F6E">
      <w:pPr>
        <w:jc w:val="both"/>
      </w:pPr>
      <w:r>
        <w:rPr>
          <w:sz w:val="22"/>
          <w:szCs w:val="22"/>
        </w:rPr>
        <w:t xml:space="preserve">The back end is built with </w:t>
      </w:r>
      <w:proofErr w:type="spellStart"/>
      <w:r>
        <w:rPr>
          <w:sz w:val="22"/>
          <w:szCs w:val="22"/>
        </w:rPr>
        <w:t>NestJS</w:t>
      </w:r>
      <w:proofErr w:type="spellEnd"/>
      <w:r>
        <w:rPr>
          <w:sz w:val="22"/>
          <w:szCs w:val="22"/>
        </w:rPr>
        <w:t xml:space="preserve"> on TypeScript, keeping a single language across the portal, API and agent layers. It is </w:t>
      </w:r>
      <w:proofErr w:type="spellStart"/>
      <w:r>
        <w:rPr>
          <w:sz w:val="22"/>
          <w:szCs w:val="22"/>
        </w:rPr>
        <w:t>organised</w:t>
      </w:r>
      <w:proofErr w:type="spellEnd"/>
      <w:r>
        <w:rPr>
          <w:sz w:val="22"/>
          <w:szCs w:val="22"/>
        </w:rPr>
        <w:t xml:space="preserve"> into feature modules for authentication, projects, the agent, tasks and approvals, a core layer for configuration, security and database access, data models and schemas, domain services, the agent implementation, the tool implementations and the worker entry points. </w:t>
      </w:r>
      <w:proofErr w:type="spellStart"/>
      <w:r>
        <w:rPr>
          <w:sz w:val="22"/>
          <w:szCs w:val="22"/>
        </w:rPr>
        <w:t>NestJS's</w:t>
      </w:r>
      <w:proofErr w:type="spellEnd"/>
      <w:r>
        <w:rPr>
          <w:sz w:val="22"/>
          <w:szCs w:val="22"/>
        </w:rPr>
        <w:t xml:space="preserve"> dependency injection, guards and interceptors carry the permission-enforcement and audit logic.</w:t>
      </w:r>
    </w:p>
    <w:p w14:paraId="3392666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w:t>
      </w:r>
    </w:p>
    <w:p w14:paraId="126F03A4"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src</w:t>
      </w:r>
      <w:proofErr w:type="spellEnd"/>
      <w:r>
        <w:rPr>
          <w:rFonts w:ascii="Cascadia Mono" w:eastAsia="Cascadia Mono" w:hAnsi="Cascadia Mono" w:cs="Cascadia Mono"/>
          <w:sz w:val="18"/>
          <w:szCs w:val="18"/>
        </w:rPr>
        <w:t>/</w:t>
      </w:r>
    </w:p>
    <w:p w14:paraId="47EB6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modules/   auth/  organizations/  projects/  tasks/  approvals/  </w:t>
      </w:r>
      <w:proofErr w:type="spellStart"/>
      <w:r>
        <w:rPr>
          <w:rFonts w:ascii="Cascadia Mono" w:eastAsia="Cascadia Mono" w:hAnsi="Cascadia Mono" w:cs="Cascadia Mono"/>
          <w:sz w:val="18"/>
          <w:szCs w:val="18"/>
        </w:rPr>
        <w:t>realtime</w:t>
      </w:r>
      <w:proofErr w:type="spellEnd"/>
      <w:r>
        <w:rPr>
          <w:rFonts w:ascii="Cascadia Mono" w:eastAsia="Cascadia Mono" w:hAnsi="Cascadia Mono" w:cs="Cascadia Mono"/>
          <w:sz w:val="18"/>
          <w:szCs w:val="18"/>
        </w:rPr>
        <w:t>/  health/</w:t>
      </w:r>
    </w:p>
    <w:p w14:paraId="2BF42B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core/      config/  database/  </w:t>
      </w:r>
      <w:proofErr w:type="spellStart"/>
      <w:r>
        <w:rPr>
          <w:rFonts w:ascii="Cascadia Mono" w:eastAsia="Cascadia Mono" w:hAnsi="Cascadia Mono" w:cs="Cascadia Mono"/>
          <w:sz w:val="18"/>
          <w:szCs w:val="18"/>
        </w:rPr>
        <w:t>redis</w:t>
      </w:r>
      <w:proofErr w:type="spellEnd"/>
      <w:r>
        <w:rPr>
          <w:rFonts w:ascii="Cascadia Mono" w:eastAsia="Cascadia Mono" w:hAnsi="Cascadia Mono" w:cs="Cascadia Mono"/>
          <w:sz w:val="18"/>
          <w:szCs w:val="18"/>
        </w:rPr>
        <w:t xml:space="preserve">/  process/  secrets/  </w:t>
      </w:r>
      <w:proofErr w:type="spellStart"/>
      <w:r>
        <w:rPr>
          <w:rFonts w:ascii="Cascadia Mono" w:eastAsia="Cascadia Mono" w:hAnsi="Cascadia Mono" w:cs="Cascadia Mono"/>
          <w:sz w:val="18"/>
          <w:szCs w:val="18"/>
        </w:rPr>
        <w:t>authz</w:t>
      </w:r>
      <w:proofErr w:type="spellEnd"/>
      <w:r>
        <w:rPr>
          <w:rFonts w:ascii="Cascadia Mono" w:eastAsia="Cascadia Mono" w:hAnsi="Cascadia Mono" w:cs="Cascadia Mono"/>
          <w:sz w:val="18"/>
          <w:szCs w:val="18"/>
        </w:rPr>
        <w:t>/  audit/  ai-boundary/</w:t>
      </w:r>
    </w:p>
    <w:p w14:paraId="513DDD9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D6B39C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drizzle/   generated migrations</w:t>
      </w:r>
    </w:p>
    <w:p w14:paraId="2594898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main.ts</w:t>
      </w:r>
      <w:proofErr w:type="spellEnd"/>
      <w:r>
        <w:rPr>
          <w:rFonts w:ascii="Cascadia Mono" w:eastAsia="Cascadia Mono" w:hAnsi="Cascadia Mono" w:cs="Cascadia Mono"/>
          <w:sz w:val="18"/>
          <w:szCs w:val="18"/>
        </w:rPr>
        <w:t xml:space="preserve">    API entry point</w:t>
      </w:r>
    </w:p>
    <w:p w14:paraId="4E6C815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worker.ts</w:t>
      </w:r>
      <w:proofErr w:type="spellEnd"/>
      <w:r>
        <w:rPr>
          <w:rFonts w:ascii="Cascadia Mono" w:eastAsia="Cascadia Mono" w:hAnsi="Cascadia Mono" w:cs="Cascadia Mono"/>
          <w:sz w:val="18"/>
          <w:szCs w:val="18"/>
        </w:rPr>
        <w:t xml:space="preserve">  agent worker entry point</w:t>
      </w:r>
    </w:p>
    <w:p w14:paraId="3579B80E" w14:textId="77777777" w:rsidR="00D664B4" w:rsidRDefault="00C05F6E">
      <w:pPr>
        <w:jc w:val="both"/>
      </w:pPr>
      <w:r>
        <w:rPr>
          <w:sz w:val="22"/>
          <w:szCs w:val="22"/>
        </w:rPr>
        <w:t xml:space="preserve">The API layer does not perform long-running AI work directly. Instead, an incoming request creates a task record and enqueues a durable job; a worker executes the agent workflow asynchronously, keeping the API responsive. Orchestration sits behind an </w:t>
      </w:r>
      <w:proofErr w:type="spellStart"/>
      <w:r>
        <w:rPr>
          <w:sz w:val="22"/>
          <w:szCs w:val="22"/>
        </w:rPr>
        <w:t>AgentOrchestrator</w:t>
      </w:r>
      <w:proofErr w:type="spellEnd"/>
      <w:r>
        <w:rPr>
          <w:sz w:val="22"/>
          <w:szCs w:val="22"/>
        </w:rPr>
        <w:t xml:space="preserve"> interface so that the durable-execution engine is an implementation detail: Redis and </w:t>
      </w:r>
      <w:proofErr w:type="spellStart"/>
      <w:r>
        <w:rPr>
          <w:sz w:val="22"/>
          <w:szCs w:val="22"/>
        </w:rPr>
        <w:t>BullMQ</w:t>
      </w:r>
      <w:proofErr w:type="spellEnd"/>
      <w:r>
        <w:rPr>
          <w:sz w:val="22"/>
          <w:szCs w:val="22"/>
        </w:rPr>
        <w:t xml:space="preserve"> drive it today and Temporal remains the target (ADR-011).</w:t>
      </w:r>
    </w:p>
    <w:p w14:paraId="1996B7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User Request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Create Task -&gt; Enqueue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AI Worker</w:t>
      </w:r>
    </w:p>
    <w:p w14:paraId="4616B8BF" w14:textId="77777777" w:rsidR="00D664B4" w:rsidRDefault="00C05F6E">
      <w:pPr>
        <w:pageBreakBefore/>
        <w:spacing w:before="360" w:after="60"/>
      </w:pPr>
      <w:r>
        <w:rPr>
          <w:rFonts w:ascii="Cascadia Mono" w:eastAsia="Cascadia Mono" w:hAnsi="Cascadia Mono" w:cs="Cascadia Mono"/>
          <w:b/>
          <w:bCs/>
          <w:color w:val="EE2E24"/>
          <w:sz w:val="16"/>
          <w:szCs w:val="16"/>
        </w:rPr>
        <w:t>§ 06 · AI AGENT ARCHITECTURE</w:t>
      </w:r>
    </w:p>
    <w:p w14:paraId="70BA5FD6" w14:textId="77777777" w:rsidR="00D664B4" w:rsidRDefault="00C05F6E">
      <w:pPr>
        <w:pStyle w:val="Heading1"/>
        <w:spacing w:before="0" w:after="240"/>
      </w:pPr>
      <w:bookmarkStart w:id="9" w:name="_Toc239409672"/>
      <w:r>
        <w:t>AI Agent Architecture</w:t>
      </w:r>
      <w:bookmarkEnd w:id="9"/>
    </w:p>
    <w:p w14:paraId="38FB7686"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21FECE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473819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w:t>
      </w:r>
      <w:proofErr w:type="spellStart"/>
      <w:r>
        <w:rPr>
          <w:rFonts w:ascii="Cascadia Mono" w:eastAsia="Cascadia Mono" w:hAnsi="Cascadia Mono" w:cs="Cascadia Mono"/>
          <w:sz w:val="18"/>
          <w:szCs w:val="18"/>
        </w:rPr>
        <w:t>Analyse</w:t>
      </w:r>
      <w:proofErr w:type="spellEnd"/>
      <w:r>
        <w:rPr>
          <w:rFonts w:ascii="Cascadia Mono" w:eastAsia="Cascadia Mono" w:hAnsi="Cascadia Mono" w:cs="Cascadia Mono"/>
          <w:sz w:val="18"/>
          <w:szCs w:val="18"/>
        </w:rPr>
        <w:t xml:space="preserve"> Result -&gt; (repeat)</w:t>
      </w:r>
    </w:p>
    <w:p w14:paraId="4E296BE5" w14:textId="77777777" w:rsidR="00D664B4" w:rsidRDefault="00C05F6E">
      <w:pPr>
        <w:pStyle w:val="Caption"/>
      </w:pPr>
      <w:r>
        <w:t>Figure 2: AI agent reasoning loop.</w:t>
      </w:r>
    </w:p>
    <w:p w14:paraId="261D06A9" w14:textId="77777777" w:rsidR="00D664B4" w:rsidRDefault="00C05F6E">
      <w:pPr>
        <w:pStyle w:val="Heading2"/>
      </w:pPr>
      <w:bookmarkStart w:id="10" w:name="_Toc239409673"/>
      <w:r>
        <w:t>Agent State Machine</w:t>
      </w:r>
      <w:bookmarkEnd w:id="10"/>
    </w:p>
    <w:p w14:paraId="42954C66"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74A0B8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54C294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47CCDBB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19153B7F" w14:textId="77777777" w:rsidR="00D664B4" w:rsidRDefault="00C05F6E">
      <w:pPr>
        <w:pStyle w:val="Caption"/>
      </w:pPr>
      <w:r>
        <w:t>Figure 3: AI task state machine.</w:t>
      </w:r>
    </w:p>
    <w:p w14:paraId="5E9825F7" w14:textId="77777777" w:rsidR="00D664B4" w:rsidRDefault="00C05F6E">
      <w:pPr>
        <w:jc w:val="both"/>
      </w:pPr>
      <w:r>
        <w:rPr>
          <w:sz w:val="22"/>
          <w:szCs w:val="22"/>
        </w:rPr>
        <w:t xml:space="preserve">The permitted task states are thirteen: created, queued, analyzing, planning, </w:t>
      </w:r>
      <w:proofErr w:type="spellStart"/>
      <w:r>
        <w:rPr>
          <w:sz w:val="22"/>
          <w:szCs w:val="22"/>
        </w:rPr>
        <w:t>waiting_approval</w:t>
      </w:r>
      <w:proofErr w:type="spellEnd"/>
      <w:r>
        <w:rPr>
          <w:sz w:val="22"/>
          <w:szCs w:val="22"/>
        </w:rPr>
        <w:t>,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0DF562BB" w14:textId="77777777" w:rsidR="00D664B4" w:rsidRDefault="00C05F6E">
      <w:pPr>
        <w:jc w:val="both"/>
      </w:pPr>
      <w:r>
        <w:rPr>
          <w:sz w:val="22"/>
          <w:szCs w:val="22"/>
        </w:rPr>
        <w:t xml:space="preserve">The lifecycle is implemented as a durable workflow behind the orchestration abstraction, so that each state transition is persisted and the wait for approval suspends and resumes reliably. Temporal is the target engine and is deferred; the delivered implementation uses </w:t>
      </w:r>
      <w:proofErr w:type="spellStart"/>
      <w:r>
        <w:rPr>
          <w:sz w:val="22"/>
          <w:szCs w:val="22"/>
        </w:rPr>
        <w:t>BullMQ</w:t>
      </w:r>
      <w:proofErr w:type="spellEnd"/>
      <w:r>
        <w:rPr>
          <w:sz w:val="22"/>
          <w:szCs w:val="22"/>
        </w:rPr>
        <w:t xml:space="preserve"> with an explicit, centrally asserted state machine, and the audit trail is produced by the transition assertions rather than by deterministic replay (ADR-011, ADR-018). The agent reaches models through a provider-agnostic abstraction — the </w:t>
      </w:r>
      <w:proofErr w:type="spellStart"/>
      <w:r>
        <w:rPr>
          <w:sz w:val="22"/>
          <w:szCs w:val="22"/>
        </w:rPr>
        <w:t>Vercel</w:t>
      </w:r>
      <w:proofErr w:type="spellEnd"/>
      <w:r>
        <w:rPr>
          <w:sz w:val="22"/>
          <w:szCs w:val="22"/>
        </w:rPr>
        <w:t xml:space="preserve"> AI SDK — so that the hosted or self-hosted model may be selected per </w:t>
      </w:r>
      <w:proofErr w:type="spellStart"/>
      <w:r>
        <w:rPr>
          <w:sz w:val="22"/>
          <w:szCs w:val="22"/>
        </w:rPr>
        <w:t>organisation</w:t>
      </w:r>
      <w:proofErr w:type="spellEnd"/>
      <w:r>
        <w:rPr>
          <w:sz w:val="22"/>
          <w:szCs w:val="22"/>
        </w:rPr>
        <w:t xml:space="preserve"> without changing the agent logic (ADR-020, ADR-023).</w:t>
      </w:r>
    </w:p>
    <w:p w14:paraId="19D945ED" w14:textId="77777777" w:rsidR="00D664B4" w:rsidRDefault="00C05F6E">
      <w:pPr>
        <w:pageBreakBefore/>
        <w:spacing w:before="360" w:after="60"/>
      </w:pPr>
      <w:r>
        <w:rPr>
          <w:rFonts w:ascii="Cascadia Mono" w:eastAsia="Cascadia Mono" w:hAnsi="Cascadia Mono" w:cs="Cascadia Mono"/>
          <w:b/>
          <w:bCs/>
          <w:color w:val="EE2E24"/>
          <w:sz w:val="16"/>
          <w:szCs w:val="16"/>
        </w:rPr>
        <w:t>§ 07 · TOOL EXECUTION LAYER</w:t>
      </w:r>
    </w:p>
    <w:p w14:paraId="3F5C4C18" w14:textId="77777777" w:rsidR="00D664B4" w:rsidRDefault="00C05F6E">
      <w:pPr>
        <w:pStyle w:val="Heading1"/>
        <w:spacing w:before="0" w:after="240"/>
      </w:pPr>
      <w:bookmarkStart w:id="11" w:name="_Toc239409674"/>
      <w:r>
        <w:t>Tool Execution Layer</w:t>
      </w:r>
      <w:bookmarkEnd w:id="11"/>
    </w:p>
    <w:p w14:paraId="52E01AFF"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7A78802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3CCA41A5" w14:textId="77777777">
        <w:tc>
          <w:tcPr>
            <w:tcW w:w="1500" w:type="dxa"/>
            <w:shd w:val="clear" w:color="auto" w:fill="3A5762"/>
          </w:tcPr>
          <w:p w14:paraId="7BD937F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7463E20" w14:textId="77777777" w:rsidR="00D664B4" w:rsidRDefault="00C05F6E">
            <w:r>
              <w:rPr>
                <w:sz w:val="18"/>
                <w:szCs w:val="18"/>
              </w:rPr>
              <w:t>The AI model requests actions; the platform validates and executes them. This boundary is the central security property of the architecture.</w:t>
            </w:r>
          </w:p>
        </w:tc>
      </w:tr>
    </w:tbl>
    <w:p w14:paraId="36451F9F" w14:textId="77777777" w:rsidR="00D664B4" w:rsidRDefault="00C05F6E">
      <w:pPr>
        <w:pStyle w:val="Heading2"/>
      </w:pPr>
      <w:bookmarkStart w:id="12" w:name="_Toc239409675"/>
      <w:r>
        <w:t>Repository Tools</w:t>
      </w:r>
      <w:bookmarkEnd w:id="12"/>
    </w:p>
    <w:p w14:paraId="14DAF7F2" w14:textId="77777777" w:rsidR="00D664B4" w:rsidRDefault="00C05F6E">
      <w:pPr>
        <w:jc w:val="both"/>
      </w:pPr>
      <w:proofErr w:type="spellStart"/>
      <w:r>
        <w:rPr>
          <w:sz w:val="22"/>
          <w:szCs w:val="22"/>
        </w:rPr>
        <w:t>list_directory</w:t>
      </w:r>
      <w:proofErr w:type="spellEnd"/>
      <w:r>
        <w:rPr>
          <w:sz w:val="22"/>
          <w:szCs w:val="22"/>
        </w:rPr>
        <w:t xml:space="preserve">, </w:t>
      </w:r>
      <w:proofErr w:type="spellStart"/>
      <w:r>
        <w:rPr>
          <w:sz w:val="22"/>
          <w:szCs w:val="22"/>
        </w:rPr>
        <w:t>search_code</w:t>
      </w:r>
      <w:proofErr w:type="spellEnd"/>
      <w:r>
        <w:rPr>
          <w:sz w:val="22"/>
          <w:szCs w:val="22"/>
        </w:rPr>
        <w:t xml:space="preserve">, </w:t>
      </w:r>
      <w:proofErr w:type="spellStart"/>
      <w:r>
        <w:rPr>
          <w:sz w:val="22"/>
          <w:szCs w:val="22"/>
        </w:rPr>
        <w:t>read_file</w:t>
      </w:r>
      <w:proofErr w:type="spellEnd"/>
      <w:r>
        <w:rPr>
          <w:sz w:val="22"/>
          <w:szCs w:val="22"/>
        </w:rPr>
        <w:t xml:space="preserve">, </w:t>
      </w:r>
      <w:proofErr w:type="spellStart"/>
      <w:r>
        <w:rPr>
          <w:sz w:val="22"/>
          <w:szCs w:val="22"/>
        </w:rPr>
        <w:t>create_file</w:t>
      </w:r>
      <w:proofErr w:type="spellEnd"/>
      <w:r>
        <w:rPr>
          <w:sz w:val="22"/>
          <w:szCs w:val="22"/>
        </w:rPr>
        <w:t xml:space="preserve">, </w:t>
      </w:r>
      <w:proofErr w:type="spellStart"/>
      <w:r>
        <w:rPr>
          <w:sz w:val="22"/>
          <w:szCs w:val="22"/>
        </w:rPr>
        <w:t>edit_file</w:t>
      </w:r>
      <w:proofErr w:type="spellEnd"/>
      <w:r>
        <w:rPr>
          <w:sz w:val="22"/>
          <w:szCs w:val="22"/>
        </w:rPr>
        <w:t xml:space="preserve">, </w:t>
      </w:r>
      <w:proofErr w:type="spellStart"/>
      <w:r>
        <w:rPr>
          <w:sz w:val="22"/>
          <w:szCs w:val="22"/>
        </w:rPr>
        <w:t>update_file</w:t>
      </w:r>
      <w:proofErr w:type="spellEnd"/>
      <w:r>
        <w:rPr>
          <w:sz w:val="22"/>
          <w:szCs w:val="22"/>
        </w:rPr>
        <w:t xml:space="preserve"> and </w:t>
      </w:r>
      <w:proofErr w:type="spellStart"/>
      <w:r>
        <w:rPr>
          <w:sz w:val="22"/>
          <w:szCs w:val="22"/>
        </w:rPr>
        <w:t>delete_file</w:t>
      </w:r>
      <w:proofErr w:type="spellEnd"/>
      <w:r>
        <w:rPr>
          <w:sz w:val="22"/>
          <w:szCs w:val="22"/>
        </w:rPr>
        <w:t xml:space="preserve">. A request such as </w:t>
      </w:r>
      <w:proofErr w:type="spellStart"/>
      <w:r>
        <w:rPr>
          <w:sz w:val="22"/>
          <w:szCs w:val="22"/>
        </w:rPr>
        <w:t>read_file</w:t>
      </w:r>
      <w:proofErr w:type="spellEnd"/>
      <w:r>
        <w:rPr>
          <w:sz w:val="22"/>
          <w:szCs w:val="22"/>
        </w:rPr>
        <w:t xml:space="preserve"> for a model path is checked by the permission validator before the workspace returns the result. </w:t>
      </w:r>
      <w:proofErr w:type="spellStart"/>
      <w:r>
        <w:rPr>
          <w:sz w:val="22"/>
          <w:szCs w:val="22"/>
        </w:rPr>
        <w:t>edit_file</w:t>
      </w:r>
      <w:proofErr w:type="spellEnd"/>
      <w:r>
        <w:rPr>
          <w:sz w:val="22"/>
          <w:szCs w:val="22"/>
        </w:rPr>
        <w:t xml:space="preserve"> replaces one exactly quoted region and is the ordinary way to change a file; </w:t>
      </w:r>
      <w:proofErr w:type="spellStart"/>
      <w:r>
        <w:rPr>
          <w:sz w:val="22"/>
          <w:szCs w:val="22"/>
        </w:rPr>
        <w:t>update_file</w:t>
      </w:r>
      <w:proofErr w:type="spellEnd"/>
      <w:r>
        <w:rPr>
          <w:sz w:val="22"/>
          <w:szCs w:val="22"/>
        </w:rPr>
        <w:t xml:space="preserve"> rewrites a whole file, refuses a rewrite that would discard most of a substantial one, and is named a last resort (ADR-022).</w:t>
      </w:r>
    </w:p>
    <w:p w14:paraId="2F66C8F2" w14:textId="77777777" w:rsidR="00D664B4" w:rsidRDefault="00C05F6E">
      <w:pPr>
        <w:pStyle w:val="Heading2"/>
      </w:pPr>
      <w:bookmarkStart w:id="13" w:name="_Toc239409676"/>
      <w:r>
        <w:t>Git Tools</w:t>
      </w:r>
      <w:bookmarkEnd w:id="13"/>
    </w:p>
    <w:p w14:paraId="1537B113" w14:textId="77777777" w:rsidR="00D664B4" w:rsidRDefault="00C05F6E">
      <w:pPr>
        <w:jc w:val="both"/>
      </w:pPr>
      <w:proofErr w:type="spellStart"/>
      <w:r>
        <w:rPr>
          <w:sz w:val="22"/>
          <w:szCs w:val="22"/>
        </w:rPr>
        <w:t>git_status</w:t>
      </w:r>
      <w:proofErr w:type="spellEnd"/>
      <w:r>
        <w:rPr>
          <w:sz w:val="22"/>
          <w:szCs w:val="22"/>
        </w:rPr>
        <w:t xml:space="preserve">, </w:t>
      </w:r>
      <w:proofErr w:type="spellStart"/>
      <w:r>
        <w:rPr>
          <w:sz w:val="22"/>
          <w:szCs w:val="22"/>
        </w:rPr>
        <w:t>git_diff</w:t>
      </w:r>
      <w:proofErr w:type="spellEnd"/>
      <w:r>
        <w:rPr>
          <w:sz w:val="22"/>
          <w:szCs w:val="22"/>
        </w:rPr>
        <w:t xml:space="preserve">, </w:t>
      </w:r>
      <w:proofErr w:type="spellStart"/>
      <w:r>
        <w:rPr>
          <w:sz w:val="22"/>
          <w:szCs w:val="22"/>
        </w:rPr>
        <w:t>git_branch</w:t>
      </w:r>
      <w:proofErr w:type="spellEnd"/>
      <w:r>
        <w:rPr>
          <w:sz w:val="22"/>
          <w:szCs w:val="22"/>
        </w:rPr>
        <w:t xml:space="preserve">, </w:t>
      </w:r>
      <w:proofErr w:type="spellStart"/>
      <w:r>
        <w:rPr>
          <w:sz w:val="22"/>
          <w:szCs w:val="22"/>
        </w:rPr>
        <w:t>git_checkout</w:t>
      </w:r>
      <w:proofErr w:type="spellEnd"/>
      <w:r>
        <w:rPr>
          <w:sz w:val="22"/>
          <w:szCs w:val="22"/>
        </w:rPr>
        <w:t xml:space="preserve">, </w:t>
      </w:r>
      <w:proofErr w:type="spellStart"/>
      <w:r>
        <w:rPr>
          <w:sz w:val="22"/>
          <w:szCs w:val="22"/>
        </w:rPr>
        <w:t>git_pull</w:t>
      </w:r>
      <w:proofErr w:type="spellEnd"/>
      <w:r>
        <w:rPr>
          <w:sz w:val="22"/>
          <w:szCs w:val="22"/>
        </w:rPr>
        <w:t xml:space="preserve">, </w:t>
      </w:r>
      <w:proofErr w:type="spellStart"/>
      <w:r>
        <w:rPr>
          <w:sz w:val="22"/>
          <w:szCs w:val="22"/>
        </w:rPr>
        <w:t>git_commit</w:t>
      </w:r>
      <w:proofErr w:type="spellEnd"/>
      <w:r>
        <w:rPr>
          <w:sz w:val="22"/>
          <w:szCs w:val="22"/>
        </w:rPr>
        <w:t xml:space="preserve"> and </w:t>
      </w:r>
      <w:proofErr w:type="spellStart"/>
      <w:r>
        <w:rPr>
          <w:sz w:val="22"/>
          <w:szCs w:val="22"/>
        </w:rPr>
        <w:t>git_push</w:t>
      </w:r>
      <w:proofErr w:type="spellEnd"/>
      <w:r>
        <w:rPr>
          <w:sz w:val="22"/>
          <w:szCs w:val="22"/>
        </w:rPr>
        <w:t>.</w:t>
      </w:r>
    </w:p>
    <w:p w14:paraId="1490F27B" w14:textId="77777777" w:rsidR="00D664B4" w:rsidRDefault="00C05F6E">
      <w:pPr>
        <w:pStyle w:val="Heading2"/>
      </w:pPr>
      <w:bookmarkStart w:id="14" w:name="_Toc239409677"/>
      <w:r>
        <w:t>Odoo Tools</w:t>
      </w:r>
      <w:bookmarkEnd w:id="14"/>
    </w:p>
    <w:p w14:paraId="17B32497" w14:textId="77777777" w:rsidR="00D664B4" w:rsidRDefault="00C05F6E">
      <w:pPr>
        <w:jc w:val="both"/>
      </w:pPr>
      <w:proofErr w:type="spellStart"/>
      <w:r>
        <w:rPr>
          <w:sz w:val="22"/>
          <w:szCs w:val="22"/>
        </w:rPr>
        <w:t>detect_odoo_version</w:t>
      </w:r>
      <w:proofErr w:type="spellEnd"/>
      <w:r>
        <w:rPr>
          <w:sz w:val="22"/>
          <w:szCs w:val="22"/>
        </w:rPr>
        <w:t xml:space="preserve">, </w:t>
      </w:r>
      <w:proofErr w:type="spellStart"/>
      <w:r>
        <w:rPr>
          <w:sz w:val="22"/>
          <w:szCs w:val="22"/>
        </w:rPr>
        <w:t>list_modules</w:t>
      </w:r>
      <w:proofErr w:type="spellEnd"/>
      <w:r>
        <w:rPr>
          <w:sz w:val="22"/>
          <w:szCs w:val="22"/>
        </w:rPr>
        <w:t xml:space="preserve">, </w:t>
      </w:r>
      <w:proofErr w:type="spellStart"/>
      <w:r>
        <w:rPr>
          <w:sz w:val="22"/>
          <w:szCs w:val="22"/>
        </w:rPr>
        <w:t>upgrade_module</w:t>
      </w:r>
      <w:proofErr w:type="spellEnd"/>
      <w:r>
        <w:rPr>
          <w:sz w:val="22"/>
          <w:szCs w:val="22"/>
        </w:rPr>
        <w:t xml:space="preserve">, </w:t>
      </w:r>
      <w:proofErr w:type="spellStart"/>
      <w:r>
        <w:rPr>
          <w:sz w:val="22"/>
          <w:szCs w:val="22"/>
        </w:rPr>
        <w:t>install_module</w:t>
      </w:r>
      <w:proofErr w:type="spellEnd"/>
      <w:r>
        <w:rPr>
          <w:sz w:val="22"/>
          <w:szCs w:val="22"/>
        </w:rPr>
        <w:t xml:space="preserve">, </w:t>
      </w:r>
      <w:proofErr w:type="spellStart"/>
      <w:r>
        <w:rPr>
          <w:sz w:val="22"/>
          <w:szCs w:val="22"/>
        </w:rPr>
        <w:t>run_odoo_shell</w:t>
      </w:r>
      <w:proofErr w:type="spellEnd"/>
      <w:r>
        <w:rPr>
          <w:sz w:val="22"/>
          <w:szCs w:val="22"/>
        </w:rPr>
        <w:t xml:space="preserve"> and </w:t>
      </w:r>
      <w:proofErr w:type="spellStart"/>
      <w:r>
        <w:rPr>
          <w:sz w:val="22"/>
          <w:szCs w:val="22"/>
        </w:rPr>
        <w:t>check_registry</w:t>
      </w:r>
      <w:proofErr w:type="spellEnd"/>
      <w:r>
        <w:rPr>
          <w:sz w:val="22"/>
          <w:szCs w:val="22"/>
        </w:rPr>
        <w:t>.</w:t>
      </w:r>
    </w:p>
    <w:p w14:paraId="4E8F6868" w14:textId="77777777" w:rsidR="00D664B4" w:rsidRDefault="00C05F6E">
      <w:pPr>
        <w:pStyle w:val="Heading2"/>
      </w:pPr>
      <w:bookmarkStart w:id="15" w:name="_Toc239409678"/>
      <w:r>
        <w:t>Validation Tools</w:t>
      </w:r>
      <w:bookmarkEnd w:id="15"/>
    </w:p>
    <w:p w14:paraId="6EA5366B" w14:textId="77777777" w:rsidR="00D664B4" w:rsidRDefault="00C05F6E">
      <w:pPr>
        <w:jc w:val="both"/>
      </w:pPr>
      <w:proofErr w:type="spellStart"/>
      <w:r>
        <w:rPr>
          <w:sz w:val="22"/>
          <w:szCs w:val="22"/>
        </w:rPr>
        <w:t>run_python_test</w:t>
      </w:r>
      <w:proofErr w:type="spellEnd"/>
      <w:r>
        <w:rPr>
          <w:sz w:val="22"/>
          <w:szCs w:val="22"/>
        </w:rPr>
        <w:t xml:space="preserve">, </w:t>
      </w:r>
      <w:proofErr w:type="spellStart"/>
      <w:r>
        <w:rPr>
          <w:sz w:val="22"/>
          <w:szCs w:val="22"/>
        </w:rPr>
        <w:t>run_odoo_test</w:t>
      </w:r>
      <w:proofErr w:type="spellEnd"/>
      <w:r>
        <w:rPr>
          <w:sz w:val="22"/>
          <w:szCs w:val="22"/>
        </w:rPr>
        <w:t xml:space="preserve">, </w:t>
      </w:r>
      <w:proofErr w:type="spellStart"/>
      <w:r>
        <w:rPr>
          <w:sz w:val="22"/>
          <w:szCs w:val="22"/>
        </w:rPr>
        <w:t>run_linter</w:t>
      </w:r>
      <w:proofErr w:type="spellEnd"/>
      <w:r>
        <w:rPr>
          <w:sz w:val="22"/>
          <w:szCs w:val="22"/>
        </w:rPr>
        <w:t xml:space="preserve">, </w:t>
      </w:r>
      <w:proofErr w:type="spellStart"/>
      <w:r>
        <w:rPr>
          <w:sz w:val="22"/>
          <w:szCs w:val="22"/>
        </w:rPr>
        <w:t>run_module_upgrade</w:t>
      </w:r>
      <w:proofErr w:type="spellEnd"/>
      <w:r>
        <w:rPr>
          <w:sz w:val="22"/>
          <w:szCs w:val="22"/>
        </w:rPr>
        <w:t xml:space="preserve"> and </w:t>
      </w:r>
      <w:proofErr w:type="spellStart"/>
      <w:r>
        <w:rPr>
          <w:sz w:val="22"/>
          <w:szCs w:val="22"/>
        </w:rPr>
        <w:t>check_logs</w:t>
      </w:r>
      <w:proofErr w:type="spellEnd"/>
      <w:r>
        <w:rPr>
          <w:sz w:val="22"/>
          <w:szCs w:val="22"/>
        </w:rPr>
        <w:t>.</w:t>
      </w:r>
    </w:p>
    <w:p w14:paraId="3E1A9F2E" w14:textId="77777777" w:rsidR="00D664B4" w:rsidRDefault="00C05F6E">
      <w:pPr>
        <w:pStyle w:val="Heading2"/>
      </w:pPr>
      <w:r>
        <w:t>Tools Withheld from the Model</w:t>
      </w:r>
    </w:p>
    <w:p w14:paraId="1E59897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Not </w:t>
      </w:r>
      <w:proofErr w:type="spellStart"/>
      <w:r w:rsidRPr="00944B56">
        <w:rPr>
          <w:rFonts w:ascii="Cascadia Mono" w:eastAsia="Cascadia Mono" w:hAnsi="Cascadia Mono" w:cs="Cascadia Mono"/>
          <w:b/>
          <w:bCs/>
          <w:color w:val="EE2E24"/>
          <w:sz w:val="16"/>
          <w:szCs w:val="16"/>
          <w:lang w:val="fr-FR"/>
        </w:rPr>
        <w:t>every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implements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offered</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git_commit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git_push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git_branch</w:t>
      </w:r>
      <w:proofErr w:type="spellEnd"/>
      <w:r w:rsidRPr="00944B56">
        <w:rPr>
          <w:rFonts w:ascii="Cascadia Mono" w:eastAsia="Cascadia Mono" w:hAnsi="Cascadia Mono" w:cs="Cascadia Mono"/>
          <w:b/>
          <w:bCs/>
          <w:color w:val="EE2E24"/>
          <w:sz w:val="16"/>
          <w:szCs w:val="16"/>
          <w:lang w:val="fr-FR"/>
        </w:rPr>
        <w:t xml:space="preserve"> and the validation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marked</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unavailable</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model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commit or </w:t>
      </w:r>
      <w:proofErr w:type="spellStart"/>
      <w:r w:rsidRPr="00944B56">
        <w:rPr>
          <w:rFonts w:ascii="Cascadia Mono" w:eastAsia="Cascadia Mono" w:hAnsi="Cascadia Mono" w:cs="Cascadia Mono"/>
          <w:b/>
          <w:bCs/>
          <w:color w:val="EE2E24"/>
          <w:sz w:val="16"/>
          <w:szCs w:val="16"/>
          <w:lang w:val="fr-FR"/>
        </w:rPr>
        <w:t>publish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before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person</w:t>
      </w:r>
      <w:proofErr w:type="spellEnd"/>
      <w:r w:rsidRPr="00944B56">
        <w:rPr>
          <w:rFonts w:ascii="Cascadia Mono" w:eastAsia="Cascadia Mono" w:hAnsi="Cascadia Mono" w:cs="Cascadia Mono"/>
          <w:b/>
          <w:bCs/>
          <w:color w:val="EE2E24"/>
          <w:sz w:val="16"/>
          <w:szCs w:val="16"/>
          <w:lang w:val="fr-FR"/>
        </w:rPr>
        <w:t xml:space="preserve"> has </w:t>
      </w:r>
      <w:proofErr w:type="spellStart"/>
      <w:r w:rsidRPr="00944B56">
        <w:rPr>
          <w:rFonts w:ascii="Cascadia Mono" w:eastAsia="Cascadia Mono" w:hAnsi="Cascadia Mono" w:cs="Cascadia Mono"/>
          <w:b/>
          <w:bCs/>
          <w:color w:val="EE2E24"/>
          <w:sz w:val="16"/>
          <w:szCs w:val="16"/>
          <w:lang w:val="fr-FR"/>
        </w:rPr>
        <w:t>reviewed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registry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single catalogue,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tested</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assert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no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kind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exists</w:t>
      </w:r>
      <w:proofErr w:type="spellEnd"/>
      <w:r w:rsidRPr="00944B56">
        <w:rPr>
          <w:rFonts w:ascii="Cascadia Mono" w:eastAsia="Cascadia Mono" w:hAnsi="Cascadia Mono" w:cs="Cascadia Mono"/>
          <w:b/>
          <w:bCs/>
          <w:color w:val="EE2E24"/>
          <w:sz w:val="16"/>
          <w:szCs w:val="16"/>
          <w:lang w:val="fr-FR"/>
        </w:rPr>
        <w:t xml:space="preserve"> in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w:t>
      </w:r>
    </w:p>
    <w:p w14:paraId="6BFC822F" w14:textId="77777777" w:rsidR="00D664B4" w:rsidRDefault="00C05F6E">
      <w:pPr>
        <w:pStyle w:val="Heading2"/>
      </w:pPr>
      <w:bookmarkStart w:id="16" w:name="_Toc239409666"/>
      <w:r>
        <w:t>Process Execution Chokepoint</w:t>
      </w:r>
      <w:bookmarkEnd w:id="16"/>
    </w:p>
    <w:p w14:paraId="511B35FE"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Beneath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there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one place a </w:t>
      </w:r>
      <w:proofErr w:type="spellStart"/>
      <w:r w:rsidRPr="00944B56">
        <w:rPr>
          <w:rFonts w:ascii="Cascadia Mono" w:eastAsia="Cascadia Mono" w:hAnsi="Cascadia Mono" w:cs="Cascadia Mono"/>
          <w:b/>
          <w:bCs/>
          <w:color w:val="EE2E24"/>
          <w:sz w:val="16"/>
          <w:szCs w:val="16"/>
          <w:lang w:val="fr-FR"/>
        </w:rPr>
        <w:t>child</w:t>
      </w:r>
      <w:proofErr w:type="spellEnd"/>
      <w:r w:rsidRPr="00944B56">
        <w:rPr>
          <w:rFonts w:ascii="Cascadia Mono" w:eastAsia="Cascadia Mono" w:hAnsi="Cascadia Mono" w:cs="Cascadia Mono"/>
          <w:b/>
          <w:bCs/>
          <w:color w:val="EE2E24"/>
          <w:sz w:val="16"/>
          <w:szCs w:val="16"/>
          <w:lang w:val="fr-FR"/>
        </w:rPr>
        <w:t xml:space="preserve"> process </w:t>
      </w:r>
      <w:proofErr w:type="spellStart"/>
      <w:r w:rsidRPr="00944B56">
        <w:rPr>
          <w:rFonts w:ascii="Cascadia Mono" w:eastAsia="Cascadia Mono" w:hAnsi="Cascadia Mono" w:cs="Cascadia Mono"/>
          <w:b/>
          <w:bCs/>
          <w:color w:val="EE2E24"/>
          <w:sz w:val="16"/>
          <w:szCs w:val="16"/>
          <w:lang w:val="fr-FR"/>
        </w:rPr>
        <w:t>may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started</w:t>
      </w:r>
      <w:proofErr w:type="spellEnd"/>
      <w:r w:rsidRPr="00944B56">
        <w:rPr>
          <w:rFonts w:ascii="Cascadia Mono" w:eastAsia="Cascadia Mono" w:hAnsi="Cascadia Mono" w:cs="Cascadia Mono"/>
          <w:b/>
          <w:bCs/>
          <w:color w:val="EE2E24"/>
          <w:sz w:val="16"/>
          <w:szCs w:val="16"/>
          <w:lang w:val="fr-FR"/>
        </w:rPr>
        <w:t xml:space="preserve">. It </w:t>
      </w:r>
      <w:proofErr w:type="spellStart"/>
      <w:r w:rsidRPr="00944B56">
        <w:rPr>
          <w:rFonts w:ascii="Cascadia Mono" w:eastAsia="Cascadia Mono" w:hAnsi="Cascadia Mono" w:cs="Cascadia Mono"/>
          <w:b/>
          <w:bCs/>
          <w:color w:val="EE2E24"/>
          <w:sz w:val="16"/>
          <w:szCs w:val="16"/>
          <w:lang w:val="fr-FR"/>
        </w:rPr>
        <w:t>accepts</w:t>
      </w:r>
      <w:proofErr w:type="spellEnd"/>
      <w:r w:rsidRPr="00944B56">
        <w:rPr>
          <w:rFonts w:ascii="Cascadia Mono" w:eastAsia="Cascadia Mono" w:hAnsi="Cascadia Mono" w:cs="Cascadia Mono"/>
          <w:b/>
          <w:bCs/>
          <w:color w:val="EE2E24"/>
          <w:sz w:val="16"/>
          <w:szCs w:val="16"/>
          <w:lang w:val="fr-FR"/>
        </w:rPr>
        <w:t xml:space="preserve"> an argument </w:t>
      </w:r>
      <w:proofErr w:type="spellStart"/>
      <w:r w:rsidRPr="00944B56">
        <w:rPr>
          <w:rFonts w:ascii="Cascadia Mono" w:eastAsia="Cascadia Mono" w:hAnsi="Cascadia Mono" w:cs="Cascadia Mono"/>
          <w:b/>
          <w:bCs/>
          <w:color w:val="EE2E24"/>
          <w:sz w:val="16"/>
          <w:szCs w:val="16"/>
          <w:lang w:val="fr-FR"/>
        </w:rPr>
        <w:t>vector</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never</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string,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no argument can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interpreted</w:t>
      </w:r>
      <w:proofErr w:type="spellEnd"/>
      <w:r w:rsidRPr="00944B56">
        <w:rPr>
          <w:rFonts w:ascii="Cascadia Mono" w:eastAsia="Cascadia Mono" w:hAnsi="Cascadia Mono" w:cs="Cascadia Mono"/>
          <w:b/>
          <w:bCs/>
          <w:color w:val="EE2E24"/>
          <w:sz w:val="16"/>
          <w:szCs w:val="16"/>
          <w:lang w:val="fr-FR"/>
        </w:rPr>
        <w:t xml:space="preserve"> as a command,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starts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executables</w:t>
      </w:r>
      <w:proofErr w:type="spellEnd"/>
      <w:r w:rsidRPr="00944B56">
        <w:rPr>
          <w:rFonts w:ascii="Cascadia Mono" w:eastAsia="Cascadia Mono" w:hAnsi="Cascadia Mono" w:cs="Cascadia Mono"/>
          <w:b/>
          <w:bCs/>
          <w:color w:val="EE2E24"/>
          <w:sz w:val="16"/>
          <w:szCs w:val="16"/>
          <w:lang w:val="fr-FR"/>
        </w:rPr>
        <w:t xml:space="preserve">: git, python3 and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The last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outright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their</w:t>
      </w:r>
      <w:proofErr w:type="spellEnd"/>
      <w:r w:rsidRPr="00944B56">
        <w:rPr>
          <w:rFonts w:ascii="Cascadia Mono" w:eastAsia="Cascadia Mono" w:hAnsi="Cascadia Mono" w:cs="Cascadia Mono"/>
          <w:b/>
          <w:bCs/>
          <w:color w:val="EE2E24"/>
          <w:sz w:val="16"/>
          <w:szCs w:val="16"/>
          <w:lang w:val="fr-FR"/>
        </w:rPr>
        <w:t xml:space="preserve"> setting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 python3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validation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odoo</w:t>
      </w:r>
      <w:proofErr w:type="spellEnd"/>
      <w:r w:rsidRPr="00944B56">
        <w:rPr>
          <w:rFonts w:ascii="Cascadia Mono" w:eastAsia="Cascadia Mono" w:hAnsi="Cascadia Mono" w:cs="Cascadia Mono"/>
          <w:b/>
          <w:bCs/>
          <w:color w:val="EE2E24"/>
          <w:sz w:val="16"/>
          <w:szCs w:val="16"/>
          <w:lang w:val="fr-FR"/>
        </w:rPr>
        <w:t xml:space="preserve">-bin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registered</w:t>
      </w:r>
      <w:proofErr w:type="spellEnd"/>
      <w:r w:rsidRPr="00944B56">
        <w:rPr>
          <w:rFonts w:ascii="Cascadia Mono" w:eastAsia="Cascadia Mono" w:hAnsi="Cascadia Mono" w:cs="Cascadia Mono"/>
          <w:b/>
          <w:bCs/>
          <w:color w:val="EE2E24"/>
          <w:sz w:val="16"/>
          <w:szCs w:val="16"/>
          <w:lang w:val="fr-FR"/>
        </w:rPr>
        <w:t xml:space="preserve"> runtime;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provisioning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validated</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shape</w:t>
      </w:r>
      <w:proofErr w:type="spellEnd"/>
      <w:r w:rsidRPr="00944B56">
        <w:rPr>
          <w:rFonts w:ascii="Cascadia Mono" w:eastAsia="Cascadia Mono" w:hAnsi="Cascadia Mono" w:cs="Cascadia Mono"/>
          <w:b/>
          <w:bCs/>
          <w:color w:val="EE2E24"/>
          <w:sz w:val="16"/>
          <w:szCs w:val="16"/>
          <w:lang w:val="fr-FR"/>
        </w:rPr>
        <w:t xml:space="preserve">. git push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at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pushing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makes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guarantee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property</w:t>
      </w:r>
      <w:proofErr w:type="spellEnd"/>
      <w:r w:rsidRPr="00944B56">
        <w:rPr>
          <w:rFonts w:ascii="Cascadia Mono" w:eastAsia="Cascadia Mono" w:hAnsi="Cascadia Mono" w:cs="Cascadia Mono"/>
          <w:b/>
          <w:bCs/>
          <w:color w:val="EE2E24"/>
          <w:sz w:val="16"/>
          <w:szCs w:val="16"/>
          <w:lang w:val="fr-FR"/>
        </w:rPr>
        <w:t xml:space="preserve"> of the system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of how one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happens</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written</w:t>
      </w:r>
      <w:proofErr w:type="spellEnd"/>
      <w:r w:rsidRPr="00944B56">
        <w:rPr>
          <w:rFonts w:ascii="Cascadia Mono" w:eastAsia="Cascadia Mono" w:hAnsi="Cascadia Mono" w:cs="Cascadia Mono"/>
          <w:b/>
          <w:bCs/>
          <w:color w:val="EE2E24"/>
          <w:sz w:val="16"/>
          <w:szCs w:val="16"/>
          <w:lang w:val="fr-FR"/>
        </w:rPr>
        <w:t xml:space="preserve">: no permission and no </w:t>
      </w:r>
      <w:proofErr w:type="spellStart"/>
      <w:r w:rsidRPr="00944B56">
        <w:rPr>
          <w:rFonts w:ascii="Cascadia Mono" w:eastAsia="Cascadia Mono" w:hAnsi="Cascadia Mono" w:cs="Cascadia Mono"/>
          <w:b/>
          <w:bCs/>
          <w:color w:val="EE2E24"/>
          <w:sz w:val="16"/>
          <w:szCs w:val="16"/>
          <w:lang w:val="fr-FR"/>
        </w:rPr>
        <w:t>approval</w:t>
      </w:r>
      <w:proofErr w:type="spellEnd"/>
      <w:r w:rsidRPr="00944B56">
        <w:rPr>
          <w:rFonts w:ascii="Cascadia Mono" w:eastAsia="Cascadia Mono" w:hAnsi="Cascadia Mono" w:cs="Cascadia Mono"/>
          <w:b/>
          <w:bCs/>
          <w:color w:val="EE2E24"/>
          <w:sz w:val="16"/>
          <w:szCs w:val="16"/>
          <w:lang w:val="fr-FR"/>
        </w:rPr>
        <w:t xml:space="preserve"> can </w:t>
      </w:r>
      <w:proofErr w:type="spellStart"/>
      <w:r w:rsidRPr="00944B56">
        <w:rPr>
          <w:rFonts w:ascii="Cascadia Mono" w:eastAsia="Cascadia Mono" w:hAnsi="Cascadia Mono" w:cs="Cascadia Mono"/>
          <w:b/>
          <w:bCs/>
          <w:color w:val="EE2E24"/>
          <w:sz w:val="16"/>
          <w:szCs w:val="16"/>
          <w:lang w:val="fr-FR"/>
        </w:rPr>
        <w:t>reach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past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(ADR-019, ADR-021, ADR-027, ADR-039).</w:t>
      </w:r>
    </w:p>
    <w:p w14:paraId="5325A280" w14:textId="77777777" w:rsidR="00D664B4" w:rsidRDefault="00C05F6E">
      <w:pPr>
        <w:pageBreakBefore/>
        <w:spacing w:before="360" w:after="60"/>
      </w:pPr>
      <w:r>
        <w:rPr>
          <w:rFonts w:ascii="Cascadia Mono" w:eastAsia="Cascadia Mono" w:hAnsi="Cascadia Mono" w:cs="Cascadia Mono"/>
          <w:b/>
          <w:bCs/>
          <w:color w:val="EE2E24"/>
          <w:sz w:val="16"/>
          <w:szCs w:val="16"/>
        </w:rPr>
        <w:t>§ 08 · WORKSPACE ARCHITECTURE</w:t>
      </w:r>
    </w:p>
    <w:p w14:paraId="65D7FD9C" w14:textId="77777777" w:rsidR="00D664B4" w:rsidRDefault="00C05F6E">
      <w:pPr>
        <w:pStyle w:val="Heading1"/>
        <w:spacing w:before="0" w:after="240"/>
      </w:pPr>
      <w:bookmarkStart w:id="17" w:name="_Toc239409679"/>
      <w:r>
        <w:t>Workspace Architecture</w:t>
      </w:r>
      <w:bookmarkEnd w:id="17"/>
    </w:p>
    <w:p w14:paraId="2A294634"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C770E6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6FA91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2CB753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0FF9857F" w14:textId="77777777" w:rsidR="00D664B4" w:rsidRDefault="00C05F6E">
      <w:pPr>
        <w:jc w:val="both"/>
      </w:pPr>
      <w:r>
        <w:rPr>
          <w:sz w:val="22"/>
          <w:szCs w:val="22"/>
        </w:rPr>
        <w:t xml:space="preserve">A workspace holds the working copy, a logs directory and task metadata. Because each task executes code that must be treated as untrusted, the target isolation is a hardware-isolated Firecracker </w:t>
      </w:r>
      <w:proofErr w:type="spellStart"/>
      <w:r>
        <w:rPr>
          <w:sz w:val="22"/>
          <w:szCs w:val="22"/>
        </w:rPr>
        <w:t>microVM</w:t>
      </w:r>
      <w:proofErr w:type="spellEnd"/>
      <w:r>
        <w:rPr>
          <w:sz w:val="22"/>
          <w:szCs w:val="22"/>
        </w:rPr>
        <w:t xml:space="preserve">,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w:t>
      </w:r>
      <w:proofErr w:type="spellStart"/>
      <w:r>
        <w:rPr>
          <w:sz w:val="22"/>
          <w:szCs w:val="22"/>
        </w:rPr>
        <w:t>realp</w:t>
      </w:r>
      <w:r>
        <w:rPr>
          <w:sz w:val="22"/>
          <w:szCs w:val="22"/>
        </w:rPr>
        <w:t>ath</w:t>
      </w:r>
      <w:proofErr w:type="spellEnd"/>
      <w:r>
        <w:rPr>
          <w:sz w:val="22"/>
          <w:szCs w:val="22"/>
        </w:rPr>
        <w:t xml:space="preserve">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7F1F438C" w14:textId="77777777">
        <w:tc>
          <w:tcPr>
            <w:tcW w:w="1500" w:type="dxa"/>
            <w:shd w:val="clear" w:color="auto" w:fill="EE2E24"/>
          </w:tcPr>
          <w:p w14:paraId="72830AF6"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848778E" w14:textId="77777777" w:rsidR="00D664B4" w:rsidRDefault="00C05F6E">
            <w:r>
              <w:rPr>
                <w:sz w:val="18"/>
                <w:szCs w:val="18"/>
              </w:rPr>
              <w:t xml:space="preserve">Plain containers share the host kernel and are unsafe for untrusted code. Firecracker </w:t>
            </w:r>
            <w:proofErr w:type="spellStart"/>
            <w:r>
              <w:rPr>
                <w:sz w:val="18"/>
                <w:szCs w:val="18"/>
              </w:rPr>
              <w:t>microVMs</w:t>
            </w:r>
            <w:proofErr w:type="spellEnd"/>
            <w:r>
              <w:rPr>
                <w:sz w:val="18"/>
                <w:szCs w:val="18"/>
              </w:rPr>
              <w:t>,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6D6F3E3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5FB243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54E3E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473703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1BF320E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5942DACB" w14:textId="77777777" w:rsidR="00BA565F" w:rsidRDefault="00D40E89">
      <w:pPr>
        <w:pStyle w:val="Heading1"/>
        <w:spacing w:before="0" w:after="240"/>
      </w:pPr>
      <w:r>
        <w:t>Execution Modes</w:t>
      </w:r>
    </w:p>
    <w:p w14:paraId="74D08E8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architecture supports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types,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version formalises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modes,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behind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adapter.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 records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came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records how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separate</w:t>
      </w:r>
      <w:proofErr w:type="spellEnd"/>
      <w:r w:rsidRPr="00944B56">
        <w:rPr>
          <w:rFonts w:ascii="Cascadia Mono" w:eastAsia="Cascadia Mono" w:hAnsi="Cascadia Mono" w:cs="Cascadia Mono"/>
          <w:b/>
          <w:bCs/>
          <w:color w:val="EE2E24"/>
          <w:sz w:val="16"/>
          <w:szCs w:val="16"/>
          <w:lang w:val="fr-FR"/>
        </w:rPr>
        <w:t xml:space="preserve"> questions, and </w:t>
      </w:r>
      <w:proofErr w:type="spellStart"/>
      <w:r w:rsidRPr="00944B56">
        <w:rPr>
          <w:rFonts w:ascii="Cascadia Mono" w:eastAsia="Cascadia Mono" w:hAnsi="Cascadia Mono" w:cs="Cascadia Mono"/>
          <w:b/>
          <w:bCs/>
          <w:color w:val="EE2E24"/>
          <w:sz w:val="16"/>
          <w:szCs w:val="16"/>
          <w:lang w:val="fr-FR"/>
        </w:rPr>
        <w:t>conflating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was</w:t>
      </w:r>
      <w:proofErr w:type="spellEnd"/>
      <w:r w:rsidRPr="00944B56">
        <w:rPr>
          <w:rFonts w:ascii="Cascadia Mono" w:eastAsia="Cascadia Mono" w:hAnsi="Cascadia Mono" w:cs="Cascadia Mono"/>
          <w:b/>
          <w:bCs/>
          <w:color w:val="EE2E24"/>
          <w:sz w:val="16"/>
          <w:szCs w:val="16"/>
          <w:lang w:val="fr-FR"/>
        </w:rPr>
        <w:t xml:space="preserve"> the source of real </w:t>
      </w:r>
      <w:proofErr w:type="spellStart"/>
      <w:r w:rsidRPr="00944B56">
        <w:rPr>
          <w:rFonts w:ascii="Cascadia Mono" w:eastAsia="Cascadia Mono" w:hAnsi="Cascadia Mono" w:cs="Cascadia Mono"/>
          <w:b/>
          <w:bCs/>
          <w:color w:val="EE2E24"/>
          <w:sz w:val="16"/>
          <w:szCs w:val="16"/>
          <w:lang w:val="fr-FR"/>
        </w:rPr>
        <w:t>defects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one mapping </w:t>
      </w:r>
      <w:proofErr w:type="spellStart"/>
      <w:r w:rsidRPr="00944B56">
        <w:rPr>
          <w:rFonts w:ascii="Cascadia Mono" w:eastAsia="Cascadia Mono" w:hAnsi="Cascadia Mono" w:cs="Cascadia Mono"/>
          <w:b/>
          <w:bCs/>
          <w:color w:val="EE2E24"/>
          <w:sz w:val="16"/>
          <w:szCs w:val="16"/>
          <w:lang w:val="fr-FR"/>
        </w:rPr>
        <w:t>decides</w:t>
      </w:r>
      <w:proofErr w:type="spellEnd"/>
      <w:r w:rsidRPr="00944B56">
        <w:rPr>
          <w:rFonts w:ascii="Cascadia Mono" w:eastAsia="Cascadia Mono" w:hAnsi="Cascadia Mono" w:cs="Cascadia Mono"/>
          <w:b/>
          <w:bCs/>
          <w:color w:val="EE2E24"/>
          <w:sz w:val="16"/>
          <w:szCs w:val="16"/>
          <w:lang w:val="fr-FR"/>
        </w:rPr>
        <w:t xml:space="preserve"> the mode and no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workflow or </w:t>
      </w:r>
      <w:proofErr w:type="spellStart"/>
      <w:r w:rsidRPr="00944B56">
        <w:rPr>
          <w:rFonts w:ascii="Cascadia Mono" w:eastAsia="Cascadia Mono" w:hAnsi="Cascadia Mono" w:cs="Cascadia Mono"/>
          <w:b/>
          <w:bCs/>
          <w:color w:val="EE2E24"/>
          <w:sz w:val="16"/>
          <w:szCs w:val="16"/>
          <w:lang w:val="fr-FR"/>
        </w:rPr>
        <w:t>validator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answers</w:t>
      </w:r>
      <w:proofErr w:type="spellEnd"/>
      <w:r w:rsidRPr="00944B56">
        <w:rPr>
          <w:rFonts w:ascii="Cascadia Mono" w:eastAsia="Cascadia Mono" w:hAnsi="Cascadia Mono" w:cs="Cascadia Mono"/>
          <w:b/>
          <w:bCs/>
          <w:color w:val="EE2E24"/>
          <w:sz w:val="16"/>
          <w:szCs w:val="16"/>
          <w:lang w:val="fr-FR"/>
        </w:rPr>
        <w:t xml:space="preserve">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odoo_sh</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workspace only</w:t>
            </w:r>
          </w:p>
        </w:tc>
      </w:tr>
      <w:tr w:rsidR="00BA565F" w14:paraId="1A9BAB6E" w14:textId="77777777">
        <w:tc>
          <w:tcPr>
            <w:tcW w:w="1800" w:type="dxa"/>
            <w:tcBorders>
              <w:top w:val="single" w:sz="4" w:space="0" w:color="CFD1D4"/>
              <w:bottom w:val="single" w:sz="4" w:space="0" w:color="CFD1D4"/>
            </w:tcBorders>
            <w:shd w:val="clear" w:color="auto" w:fill="FFFFFF"/>
            <w:vAlign w:val="center"/>
          </w:tcPr>
          <w:p w14:paraId="2836DB14" w14:textId="77777777" w:rsidR="00BA565F" w:rsidRDefault="00D40E89">
            <w:pPr>
              <w:spacing w:after="120"/>
            </w:pPr>
            <w:proofErr w:type="spellStart"/>
            <w:r>
              <w:rPr>
                <w:sz w:val="18"/>
                <w:szCs w:val="18"/>
              </w:rPr>
              <w:lastRenderedPageBreak/>
              <w:t>on_premise</w:t>
            </w:r>
            <w:proofErr w:type="spellEnd"/>
          </w:p>
        </w:tc>
        <w:tc>
          <w:tcPr>
            <w:tcW w:w="1600" w:type="dxa"/>
            <w:tcBorders>
              <w:top w:val="single" w:sz="4" w:space="0" w:color="CFD1D4"/>
              <w:bottom w:val="single" w:sz="4" w:space="0" w:color="CFD1D4"/>
            </w:tcBorders>
            <w:shd w:val="clear" w:color="auto" w:fill="FFFFFF"/>
            <w:vAlign w:val="center"/>
          </w:tcPr>
          <w:p w14:paraId="5B7F4A48"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3D5198F4"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7E659896" w14:textId="77777777" w:rsidR="00BA565F" w:rsidRDefault="00D40E89">
            <w:pPr>
              <w:spacing w:after="120"/>
            </w:pPr>
            <w:r>
              <w:rPr>
                <w:sz w:val="18"/>
                <w:szCs w:val="18"/>
              </w:rPr>
              <w:t>That directory, with shared Odoo source mounted read-only</w:t>
            </w:r>
          </w:p>
        </w:tc>
      </w:tr>
      <w:tr w:rsidR="00BA565F" w14:paraId="1C39709C" w14:textId="77777777">
        <w:tc>
          <w:tcPr>
            <w:tcW w:w="1800" w:type="dxa"/>
            <w:tcBorders>
              <w:top w:val="single" w:sz="4" w:space="0" w:color="CFD1D4"/>
              <w:bottom w:val="single" w:sz="4" w:space="0" w:color="CFD1D4"/>
            </w:tcBorders>
            <w:shd w:val="clear" w:color="auto" w:fill="FFFFFF"/>
            <w:vAlign w:val="center"/>
          </w:tcPr>
          <w:p w14:paraId="610C5507" w14:textId="77777777" w:rsidR="00BA565F" w:rsidRDefault="00D40E89">
            <w:pPr>
              <w:spacing w:after="120"/>
            </w:pPr>
            <w:proofErr w:type="spellStart"/>
            <w:r>
              <w:rPr>
                <w:sz w:val="18"/>
                <w:szCs w:val="18"/>
              </w:rPr>
              <w:t>odoo_online</w:t>
            </w:r>
            <w:proofErr w:type="spellEnd"/>
          </w:p>
        </w:tc>
        <w:tc>
          <w:tcPr>
            <w:tcW w:w="1600" w:type="dxa"/>
            <w:tcBorders>
              <w:top w:val="single" w:sz="4" w:space="0" w:color="CFD1D4"/>
              <w:bottom w:val="single" w:sz="4" w:space="0" w:color="CFD1D4"/>
            </w:tcBorders>
            <w:shd w:val="clear" w:color="auto" w:fill="FFFFFF"/>
            <w:vAlign w:val="center"/>
          </w:tcPr>
          <w:p w14:paraId="3126E4FB"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3C2B3931"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613DD5A1" w14:textId="77777777" w:rsidR="00BA565F" w:rsidRDefault="00D40E89">
            <w:pPr>
              <w:spacing w:after="120"/>
            </w:pPr>
            <w:r>
              <w:rPr>
                <w:sz w:val="18"/>
                <w:szCs w:val="18"/>
              </w:rPr>
              <w:t>None</w:t>
            </w:r>
          </w:p>
        </w:tc>
      </w:tr>
    </w:tbl>
    <w:p w14:paraId="62A1D275" w14:textId="77777777" w:rsidR="00D664B4" w:rsidRDefault="00C05F6E">
      <w:pPr>
        <w:pStyle w:val="Caption"/>
      </w:pPr>
      <w:r>
        <w:t>Table 3: The three execution modes.</w:t>
      </w:r>
    </w:p>
    <w:p w14:paraId="7513BEC6"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types </w:t>
      </w:r>
      <w:proofErr w:type="spellStart"/>
      <w:r w:rsidRPr="00944B56">
        <w:rPr>
          <w:rFonts w:ascii="Cascadia Mono" w:eastAsia="Cascadia Mono" w:hAnsi="Cascadia Mono" w:cs="Cascadia Mono"/>
          <w:b/>
          <w:bCs/>
          <w:color w:val="EE2E24"/>
          <w:sz w:val="16"/>
          <w:szCs w:val="16"/>
          <w:lang w:val="fr-FR"/>
        </w:rPr>
        <w:t>share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odoo_sh</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a</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generic</w:t>
      </w:r>
      <w:proofErr w:type="spellEnd"/>
      <w:r w:rsidRPr="00944B56">
        <w:rPr>
          <w:rFonts w:ascii="Cascadia Mono" w:eastAsia="Cascadia Mono" w:hAnsi="Cascadia Mono" w:cs="Cascadia Mono"/>
          <w:b/>
          <w:bCs/>
          <w:color w:val="EE2E24"/>
          <w:sz w:val="16"/>
          <w:szCs w:val="16"/>
          <w:lang w:val="fr-FR"/>
        </w:rPr>
        <w:t xml:space="preserve"> Git repository and an Odoo.sh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policy</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build</w:t>
      </w:r>
      <w:proofErr w:type="spellEnd"/>
      <w:r w:rsidRPr="00944B56">
        <w:rPr>
          <w:rFonts w:ascii="Cascadia Mono" w:eastAsia="Cascadia Mono" w:hAnsi="Cascadia Mono" w:cs="Cascadia Mono"/>
          <w:b/>
          <w:bCs/>
          <w:color w:val="EE2E24"/>
          <w:sz w:val="16"/>
          <w:szCs w:val="16"/>
          <w:lang w:val="fr-FR"/>
        </w:rPr>
        <w:t xml:space="preserve"> monitoring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legal</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created</w:t>
      </w:r>
      <w:proofErr w:type="spellEnd"/>
      <w:r w:rsidRPr="00944B56">
        <w:rPr>
          <w:rFonts w:ascii="Cascadia Mono" w:eastAsia="Cascadia Mono" w:hAnsi="Cascadia Mono" w:cs="Cascadia Mono"/>
          <w:b/>
          <w:bCs/>
          <w:color w:val="EE2E24"/>
          <w:sz w:val="16"/>
          <w:szCs w:val="16"/>
          <w:lang w:val="fr-FR"/>
        </w:rPr>
        <w:t xml:space="preserve"> by the platform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specification</w:t>
      </w:r>
      <w:proofErr w:type="spellEnd"/>
      <w:r w:rsidRPr="00944B56">
        <w:rPr>
          <w:rFonts w:ascii="Cascadia Mono" w:eastAsia="Cascadia Mono" w:hAnsi="Cascadia Mono" w:cs="Cascadia Mono"/>
          <w:b/>
          <w:bCs/>
          <w:color w:val="EE2E24"/>
          <w:sz w:val="16"/>
          <w:szCs w:val="16"/>
          <w:lang w:val="fr-FR"/>
        </w:rPr>
        <w:t xml:space="preserve"> has no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until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given</w:t>
      </w:r>
      <w:proofErr w:type="spellEnd"/>
      <w:r w:rsidRPr="00944B56">
        <w:rPr>
          <w:rFonts w:ascii="Cascadia Mono" w:eastAsia="Cascadia Mono" w:hAnsi="Cascadia Mono" w:cs="Cascadia Mono"/>
          <w:b/>
          <w:bCs/>
          <w:color w:val="EE2E24"/>
          <w:sz w:val="16"/>
          <w:szCs w:val="16"/>
          <w:lang w:val="fr-FR"/>
        </w:rPr>
        <w:t xml:space="preserve"> a local directory, after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runs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like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t>
      </w:r>
      <w:proofErr w:type="spellEnd"/>
      <w:r w:rsidRPr="00944B56">
        <w:rPr>
          <w:rFonts w:ascii="Cascadia Mono" w:eastAsia="Cascadia Mono" w:hAnsi="Cascadia Mono" w:cs="Cascadia Mono"/>
          <w:b/>
          <w:bCs/>
          <w:color w:val="EE2E24"/>
          <w:sz w:val="16"/>
          <w:szCs w:val="16"/>
          <w:lang w:val="fr-FR"/>
        </w:rPr>
        <w:t xml:space="preserve"> local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(ADR-036).</w:t>
      </w:r>
    </w:p>
    <w:p w14:paraId="118A9DD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in place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a clone,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consequential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difference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between</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A change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in a </w:t>
      </w:r>
      <w:proofErr w:type="spellStart"/>
      <w:r w:rsidRPr="00944B56">
        <w:rPr>
          <w:rFonts w:ascii="Cascadia Mono" w:eastAsia="Cascadia Mono" w:hAnsi="Cascadia Mono" w:cs="Cascadia Mono"/>
          <w:b/>
          <w:bCs/>
          <w:color w:val="EE2E24"/>
          <w:sz w:val="16"/>
          <w:szCs w:val="16"/>
          <w:lang w:val="fr-FR"/>
        </w:rPr>
        <w:t>throwaway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nowhere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can use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host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already</w:t>
      </w:r>
      <w:proofErr w:type="spellEnd"/>
      <w:r w:rsidRPr="00944B56">
        <w:rPr>
          <w:rFonts w:ascii="Cascadia Mono" w:eastAsia="Cascadia Mono" w:hAnsi="Cascadia Mono" w:cs="Cascadia Mono"/>
          <w:b/>
          <w:bCs/>
          <w:color w:val="EE2E24"/>
          <w:sz w:val="16"/>
          <w:szCs w:val="16"/>
          <w:lang w:val="fr-FR"/>
        </w:rPr>
        <w:t xml:space="preserve"> runs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the agent </w:t>
      </w:r>
      <w:proofErr w:type="spellStart"/>
      <w:r w:rsidRPr="00944B56">
        <w:rPr>
          <w:rFonts w:ascii="Cascadia Mono" w:eastAsia="Cascadia Mono" w:hAnsi="Cascadia Mono" w:cs="Cascadia Mono"/>
          <w:b/>
          <w:bCs/>
          <w:color w:val="EE2E24"/>
          <w:sz w:val="16"/>
          <w:szCs w:val="16"/>
          <w:lang w:val="fr-FR"/>
        </w:rPr>
        <w:t>works</w:t>
      </w:r>
      <w:proofErr w:type="spellEnd"/>
      <w:r w:rsidRPr="00944B56">
        <w:rPr>
          <w:rFonts w:ascii="Cascadia Mono" w:eastAsia="Cascadia Mono" w:hAnsi="Cascadia Mono" w:cs="Cascadia Mono"/>
          <w:b/>
          <w:bCs/>
          <w:color w:val="EE2E24"/>
          <w:sz w:val="16"/>
          <w:szCs w:val="16"/>
          <w:lang w:val="fr-FR"/>
        </w:rPr>
        <w:t xml:space="preserve"> the directory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serves. That moves the </w:t>
      </w:r>
      <w:proofErr w:type="spellStart"/>
      <w:r w:rsidRPr="00944B56">
        <w:rPr>
          <w:rFonts w:ascii="Cascadia Mono" w:eastAsia="Cascadia Mono" w:hAnsi="Cascadia Mono" w:cs="Cascadia Mono"/>
          <w:b/>
          <w:bCs/>
          <w:color w:val="EE2E24"/>
          <w:sz w:val="16"/>
          <w:szCs w:val="16"/>
          <w:lang w:val="fr-FR"/>
        </w:rPr>
        <w:t>safety</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weakening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nothing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bounded</w:t>
      </w:r>
      <w:proofErr w:type="spellEnd"/>
      <w:r w:rsidRPr="00944B56">
        <w:rPr>
          <w:rFonts w:ascii="Cascadia Mono" w:eastAsia="Cascadia Mono" w:hAnsi="Cascadia Mono" w:cs="Cascadia Mono"/>
          <w:b/>
          <w:bCs/>
          <w:color w:val="EE2E24"/>
          <w:sz w:val="16"/>
          <w:szCs w:val="16"/>
          <w:lang w:val="fr-FR"/>
        </w:rPr>
        <w:t xml:space="preserve"> by </w:t>
      </w:r>
      <w:proofErr w:type="spellStart"/>
      <w:r w:rsidRPr="00944B56">
        <w:rPr>
          <w:rFonts w:ascii="Cascadia Mono" w:eastAsia="Cascadia Mono" w:hAnsi="Cascadia Mono" w:cs="Cascadia Mono"/>
          <w:b/>
          <w:bCs/>
          <w:color w:val="EE2E24"/>
          <w:sz w:val="16"/>
          <w:szCs w:val="16"/>
          <w:lang w:val="fr-FR"/>
        </w:rPr>
        <w:t>discarding</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afterwards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bound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containment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realpath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read-only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roots</w:t>
      </w:r>
      <w:proofErr w:type="spellEnd"/>
      <w:r w:rsidRPr="00944B56">
        <w:rPr>
          <w:rFonts w:ascii="Cascadia Mono" w:eastAsia="Cascadia Mono" w:hAnsi="Cascadia Mono" w:cs="Cascadia Mono"/>
          <w:b/>
          <w:bCs/>
          <w:color w:val="EE2E24"/>
          <w:sz w:val="16"/>
          <w:szCs w:val="16"/>
          <w:lang w:val="fr-FR"/>
        </w:rPr>
        <w:t xml:space="preserve"> over the </w:t>
      </w:r>
      <w:proofErr w:type="spellStart"/>
      <w:r w:rsidRPr="00944B56">
        <w:rPr>
          <w:rFonts w:ascii="Cascadia Mono" w:eastAsia="Cascadia Mono" w:hAnsi="Cascadia Mono" w:cs="Cascadia Mono"/>
          <w:b/>
          <w:bCs/>
          <w:color w:val="EE2E24"/>
          <w:sz w:val="16"/>
          <w:szCs w:val="16"/>
          <w:lang w:val="fr-FR"/>
        </w:rPr>
        <w:t>shared</w:t>
      </w:r>
      <w:proofErr w:type="spellEnd"/>
      <w:r w:rsidRPr="00944B56">
        <w:rPr>
          <w:rFonts w:ascii="Cascadia Mono" w:eastAsia="Cascadia Mono" w:hAnsi="Cascadia Mono" w:cs="Cascadia Mono"/>
          <w:b/>
          <w:bCs/>
          <w:color w:val="EE2E24"/>
          <w:sz w:val="16"/>
          <w:szCs w:val="16"/>
          <w:lang w:val="fr-FR"/>
        </w:rPr>
        <w:t xml:space="preserve"> Odoo and </w:t>
      </w:r>
      <w:proofErr w:type="spellStart"/>
      <w:r w:rsidRPr="00944B56">
        <w:rPr>
          <w:rFonts w:ascii="Cascadia Mono" w:eastAsia="Cascadia Mono" w:hAnsi="Cascadia Mono" w:cs="Cascadia Mono"/>
          <w:b/>
          <w:bCs/>
          <w:color w:val="EE2E24"/>
          <w:sz w:val="16"/>
          <w:szCs w:val="16"/>
          <w:lang w:val="fr-FR"/>
        </w:rPr>
        <w:t>enterprise</w:t>
      </w:r>
      <w:proofErr w:type="spellEnd"/>
      <w:r w:rsidRPr="00944B56">
        <w:rPr>
          <w:rFonts w:ascii="Cascadia Mono" w:eastAsia="Cascadia Mono" w:hAnsi="Cascadia Mono" w:cs="Cascadia Mono"/>
          <w:b/>
          <w:bCs/>
          <w:color w:val="EE2E24"/>
          <w:sz w:val="16"/>
          <w:szCs w:val="16"/>
          <w:lang w:val="fr-FR"/>
        </w:rPr>
        <w:t xml:space="preserve"> source, and the process </w:t>
      </w:r>
      <w:proofErr w:type="spellStart"/>
      <w:r w:rsidRPr="00944B56">
        <w:rPr>
          <w:rFonts w:ascii="Cascadia Mono" w:eastAsia="Cascadia Mono" w:hAnsi="Cascadia Mono" w:cs="Cascadia Mono"/>
          <w:b/>
          <w:bCs/>
          <w:color w:val="EE2E24"/>
          <w:sz w:val="16"/>
          <w:szCs w:val="16"/>
          <w:lang w:val="fr-FR"/>
        </w:rPr>
        <w:t>chokepoint</w:t>
      </w:r>
      <w:proofErr w:type="spellEnd"/>
      <w:r w:rsidRPr="00944B56">
        <w:rPr>
          <w:rFonts w:ascii="Cascadia Mono" w:eastAsia="Cascadia Mono" w:hAnsi="Cascadia Mono" w:cs="Cascadia Mono"/>
          <w:b/>
          <w:bCs/>
          <w:color w:val="EE2E24"/>
          <w:sz w:val="16"/>
          <w:szCs w:val="16"/>
          <w:lang w:val="fr-FR"/>
        </w:rPr>
        <w:t xml:space="preserve">. Allocation refuses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a root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configured</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a Git repository.</w:t>
      </w:r>
    </w:p>
    <w:p w14:paraId="0DD5971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Beyond </w:t>
      </w:r>
      <w:proofErr w:type="spellStart"/>
      <w:r w:rsidRPr="00944B56">
        <w:rPr>
          <w:rFonts w:ascii="Cascadia Mono" w:eastAsia="Cascadia Mono" w:hAnsi="Cascadia Mono" w:cs="Cascadia Mono"/>
          <w:b/>
          <w:bCs/>
          <w:color w:val="EE2E24"/>
          <w:sz w:val="16"/>
          <w:szCs w:val="16"/>
          <w:lang w:val="fr-FR"/>
        </w:rPr>
        <w:t>connecting</w:t>
      </w:r>
      <w:proofErr w:type="spellEnd"/>
      <w:r w:rsidRPr="00944B56">
        <w:rPr>
          <w:rFonts w:ascii="Cascadia Mono" w:eastAsia="Cascadia Mono" w:hAnsi="Cascadia Mono" w:cs="Cascadia Mono"/>
          <w:b/>
          <w:bCs/>
          <w:color w:val="EE2E24"/>
          <w:sz w:val="16"/>
          <w:szCs w:val="16"/>
          <w:lang w:val="fr-FR"/>
        </w:rPr>
        <w:t xml:space="preserve"> to an </w:t>
      </w:r>
      <w:proofErr w:type="spellStart"/>
      <w:r w:rsidRPr="00944B56">
        <w:rPr>
          <w:rFonts w:ascii="Cascadia Mono" w:eastAsia="Cascadia Mono" w:hAnsi="Cascadia Mono" w:cs="Cascadia Mono"/>
          <w:b/>
          <w:bCs/>
          <w:color w:val="EE2E24"/>
          <w:sz w:val="16"/>
          <w:szCs w:val="16"/>
          <w:lang w:val="fr-FR"/>
        </w:rPr>
        <w:t>existing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the platform can </w:t>
      </w:r>
      <w:proofErr w:type="spellStart"/>
      <w:r w:rsidRPr="00944B56">
        <w:rPr>
          <w:rFonts w:ascii="Cascadia Mono" w:eastAsia="Cascadia Mono" w:hAnsi="Cascadia Mono" w:cs="Cascadia Mono"/>
          <w:b/>
          <w:bCs/>
          <w:color w:val="EE2E24"/>
          <w:sz w:val="16"/>
          <w:szCs w:val="16"/>
          <w:lang w:val="fr-FR"/>
        </w:rPr>
        <w:t>create</w:t>
      </w:r>
      <w:proofErr w:type="spellEnd"/>
      <w:r w:rsidRPr="00944B56">
        <w:rPr>
          <w:rFonts w:ascii="Cascadia Mono" w:eastAsia="Cascadia Mono" w:hAnsi="Cascadia Mono" w:cs="Cascadia Mono"/>
          <w:b/>
          <w:bCs/>
          <w:color w:val="EE2E24"/>
          <w:sz w:val="16"/>
          <w:szCs w:val="16"/>
          <w:lang w:val="fr-FR"/>
        </w:rPr>
        <w:t xml:space="preserve"> one: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scaffolds</w:t>
      </w:r>
      <w:proofErr w:type="spellEnd"/>
      <w:r w:rsidRPr="00944B56">
        <w:rPr>
          <w:rFonts w:ascii="Cascadia Mono" w:eastAsia="Cascadia Mono" w:hAnsi="Cascadia Mono" w:cs="Cascadia Mono"/>
          <w:b/>
          <w:bCs/>
          <w:color w:val="EE2E24"/>
          <w:sz w:val="16"/>
          <w:szCs w:val="16"/>
          <w:lang w:val="fr-FR"/>
        </w:rPr>
        <w:t xml:space="preserve"> the module </w:t>
      </w:r>
      <w:proofErr w:type="spellStart"/>
      <w:r w:rsidRPr="00944B56">
        <w:rPr>
          <w:rFonts w:ascii="Cascadia Mono" w:eastAsia="Cascadia Mono" w:hAnsi="Cascadia Mono" w:cs="Cascadia Mono"/>
          <w:b/>
          <w:bCs/>
          <w:color w:val="EE2E24"/>
          <w:sz w:val="16"/>
          <w:szCs w:val="16"/>
          <w:lang w:val="fr-FR"/>
        </w:rPr>
        <w:t>layout</w:t>
      </w:r>
      <w:proofErr w:type="spellEnd"/>
      <w:r w:rsidRPr="00944B56">
        <w:rPr>
          <w:rFonts w:ascii="Cascadia Mono" w:eastAsia="Cascadia Mono" w:hAnsi="Cascadia Mono" w:cs="Cascadia Mono"/>
          <w:b/>
          <w:bCs/>
          <w:color w:val="EE2E24"/>
          <w:sz w:val="16"/>
          <w:szCs w:val="16"/>
          <w:lang w:val="fr-FR"/>
        </w:rPr>
        <w:t xml:space="preserve"> and a Git repository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provisions a running Odoo instance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and issues a </w:t>
      </w:r>
      <w:proofErr w:type="spellStart"/>
      <w:r w:rsidRPr="00944B56">
        <w:rPr>
          <w:rFonts w:ascii="Cascadia Mono" w:eastAsia="Cascadia Mono" w:hAnsi="Cascadia Mono" w:cs="Cascadia Mono"/>
          <w:b/>
          <w:bCs/>
          <w:color w:val="EE2E24"/>
          <w:sz w:val="16"/>
          <w:szCs w:val="16"/>
          <w:lang w:val="fr-FR"/>
        </w:rPr>
        <w:t>certificate</w:t>
      </w:r>
      <w:proofErr w:type="spellEnd"/>
      <w:r w:rsidRPr="00944B56">
        <w:rPr>
          <w:rFonts w:ascii="Cascadia Mono" w:eastAsia="Cascadia Mono" w:hAnsi="Cascadia Mono" w:cs="Cascadia Mono"/>
          <w:b/>
          <w:bCs/>
          <w:color w:val="EE2E24"/>
          <w:sz w:val="16"/>
          <w:szCs w:val="16"/>
          <w:lang w:val="fr-FR"/>
        </w:rPr>
        <w:t xml:space="preserve"> for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remote</w:t>
      </w:r>
      <w:proofErr w:type="spellEnd"/>
      <w:r w:rsidRPr="00944B56">
        <w:rPr>
          <w:rFonts w:ascii="Cascadia Mono" w:eastAsia="Cascadia Mono" w:hAnsi="Cascadia Mono" w:cs="Cascadia Mono"/>
          <w:b/>
          <w:bCs/>
          <w:color w:val="EE2E24"/>
          <w:sz w:val="16"/>
          <w:szCs w:val="16"/>
          <w:lang w:val="fr-FR"/>
        </w:rPr>
        <w:t xml:space="preserve"> repository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pushes land in.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those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steps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off by default and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deployment</w:t>
      </w:r>
      <w:proofErr w:type="spellEnd"/>
      <w:r w:rsidRPr="00944B56">
        <w:rPr>
          <w:rFonts w:ascii="Cascadia Mono" w:eastAsia="Cascadia Mono" w:hAnsi="Cascadia Mono" w:cs="Cascadia Mono"/>
          <w:b/>
          <w:bCs/>
          <w:color w:val="EE2E24"/>
          <w:sz w:val="16"/>
          <w:szCs w:val="16"/>
          <w:lang w:val="fr-FR"/>
        </w:rPr>
        <w:t xml:space="preserve"> (ADR-032 to ADR-041).</w:t>
      </w:r>
    </w:p>
    <w:p w14:paraId="249AD746" w14:textId="77777777" w:rsidR="00D664B4" w:rsidRDefault="00C05F6E">
      <w:pPr>
        <w:pageBreakBefore/>
        <w:spacing w:before="360" w:after="60"/>
      </w:pPr>
      <w:r>
        <w:rPr>
          <w:rFonts w:ascii="Cascadia Mono" w:eastAsia="Cascadia Mono" w:hAnsi="Cascadia Mono" w:cs="Cascadia Mono"/>
          <w:b/>
          <w:bCs/>
          <w:color w:val="EE2E24"/>
          <w:sz w:val="16"/>
          <w:szCs w:val="16"/>
        </w:rPr>
        <w:t>§ 10 · WORKERS AND REALTIME</w:t>
      </w:r>
    </w:p>
    <w:p w14:paraId="63416A8D" w14:textId="77777777" w:rsidR="00D664B4" w:rsidRDefault="00C05F6E">
      <w:pPr>
        <w:pStyle w:val="Heading1"/>
        <w:spacing w:before="0" w:after="240"/>
      </w:pPr>
      <w:bookmarkStart w:id="18" w:name="_Toc239409680"/>
      <w:r>
        <w:t>Background Workers and Realtime</w:t>
      </w:r>
      <w:bookmarkEnd w:id="18"/>
    </w:p>
    <w:p w14:paraId="5FA1800F" w14:textId="77777777" w:rsidR="00D664B4" w:rsidRDefault="00C05F6E">
      <w:pPr>
        <w:jc w:val="both"/>
      </w:pPr>
      <w:r>
        <w:rPr>
          <w:sz w:val="22"/>
          <w:szCs w:val="22"/>
        </w:rPr>
        <w:t xml:space="preserve">AI tasks and Odoo tests may take several minutes and include an explicit wait for human approval, so execution is asynchronous and durable. The task lifecycle runs behind the orchestration abstraction; Redis provides job queuing through </w:t>
      </w:r>
      <w:proofErr w:type="spellStart"/>
      <w:r>
        <w:rPr>
          <w:sz w:val="22"/>
          <w:szCs w:val="22"/>
        </w:rPr>
        <w:t>BullMQ</w:t>
      </w:r>
      <w:proofErr w:type="spellEnd"/>
      <w:r>
        <w:rPr>
          <w:sz w:val="22"/>
          <w:szCs w:val="22"/>
        </w:rPr>
        <w:t xml:space="preserve"> and the publish-and-subscribe channel for </w:t>
      </w:r>
      <w:proofErr w:type="spellStart"/>
      <w:r>
        <w:rPr>
          <w:sz w:val="22"/>
          <w:szCs w:val="22"/>
        </w:rPr>
        <w:t>realtime</w:t>
      </w:r>
      <w:proofErr w:type="spellEnd"/>
      <w:r>
        <w:rPr>
          <w:sz w:val="22"/>
          <w:szCs w:val="22"/>
        </w:rPr>
        <w:t xml:space="preserve"> events, and the suspend-and-resume of an approval is implemented by persisting the task state and resuming from it. Temporal remains the target engine (ADR-011).</w:t>
      </w:r>
    </w:p>
    <w:p w14:paraId="51BA9B50"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Worker -&gt; AI Agent</w:t>
      </w:r>
    </w:p>
    <w:p w14:paraId="7EE51A0F"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3625B506" w14:textId="77777777" w:rsidR="00D664B4" w:rsidRDefault="00C05F6E">
      <w:pPr>
        <w:pStyle w:val="Heading2"/>
      </w:pPr>
      <w:bookmarkStart w:id="19" w:name="_Toc239409681"/>
      <w:r>
        <w:t>Realtime Updates</w:t>
      </w:r>
      <w:bookmarkEnd w:id="19"/>
    </w:p>
    <w:p w14:paraId="5F9E7F85" w14:textId="77777777" w:rsidR="00D664B4" w:rsidRDefault="00C05F6E">
      <w:pPr>
        <w:jc w:val="both"/>
      </w:pPr>
      <w:r>
        <w:rPr>
          <w:sz w:val="22"/>
          <w:szCs w:val="22"/>
        </w:rPr>
        <w:t xml:space="preserve">The user sees agent activity in real time. The worker publishes events to a Redis publish and subscribe channel, which the </w:t>
      </w:r>
      <w:proofErr w:type="spellStart"/>
      <w:r>
        <w:rPr>
          <w:sz w:val="22"/>
          <w:szCs w:val="22"/>
        </w:rPr>
        <w:t>NestJS</w:t>
      </w:r>
      <w:proofErr w:type="spellEnd"/>
      <w:r>
        <w:rPr>
          <w:sz w:val="22"/>
          <w:szCs w:val="22"/>
        </w:rPr>
        <w:t xml:space="preserve"> WebSocket layer relays to the Next.js front end. Each task has its own event stream, for example task:{</w:t>
      </w:r>
      <w:proofErr w:type="spellStart"/>
      <w:r>
        <w:rPr>
          <w:sz w:val="22"/>
          <w:szCs w:val="22"/>
        </w:rPr>
        <w:t>task_id</w:t>
      </w:r>
      <w:proofErr w:type="spellEnd"/>
      <w:r>
        <w:rPr>
          <w:sz w:val="22"/>
          <w:szCs w:val="22"/>
        </w:rPr>
        <w:t>}:events.</w:t>
      </w:r>
    </w:p>
    <w:p w14:paraId="5E8EF1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WebSocket -&gt; Next.js</w:t>
      </w:r>
    </w:p>
    <w:p w14:paraId="2CC344FD" w14:textId="77777777" w:rsidR="00D664B4" w:rsidRDefault="00C05F6E">
      <w:pPr>
        <w:pageBreakBefore/>
        <w:spacing w:before="360" w:after="60"/>
      </w:pPr>
      <w:r>
        <w:rPr>
          <w:rFonts w:ascii="Cascadia Mono" w:eastAsia="Cascadia Mono" w:hAnsi="Cascadia Mono" w:cs="Cascadia Mono"/>
          <w:b/>
          <w:bCs/>
          <w:color w:val="EE2E24"/>
          <w:sz w:val="16"/>
          <w:szCs w:val="16"/>
        </w:rPr>
        <w:t>§ 11 · DATA ARCHITECTURE</w:t>
      </w:r>
    </w:p>
    <w:p w14:paraId="5A3A64A4" w14:textId="77777777" w:rsidR="00D664B4" w:rsidRDefault="00C05F6E">
      <w:pPr>
        <w:pStyle w:val="Heading1"/>
        <w:spacing w:before="0" w:after="240"/>
      </w:pPr>
      <w:bookmarkStart w:id="20" w:name="_Toc239409682"/>
      <w:r>
        <w:t>Data Architecture</w:t>
      </w:r>
      <w:bookmarkEnd w:id="20"/>
    </w:p>
    <w:p w14:paraId="0D33D367"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E07CB5B" w14:textId="77777777">
        <w:trPr>
          <w:tblHeader/>
        </w:trPr>
        <w:tc>
          <w:tcPr>
            <w:tcW w:w="4500" w:type="dxa"/>
            <w:shd w:val="clear" w:color="auto" w:fill="213840"/>
          </w:tcPr>
          <w:p w14:paraId="1841D882"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311BAEA5" w14:textId="77777777" w:rsidR="00D664B4" w:rsidRDefault="00C05F6E">
            <w:r>
              <w:rPr>
                <w:rFonts w:ascii="Cascadia Mono" w:eastAsia="Cascadia Mono" w:hAnsi="Cascadia Mono" w:cs="Cascadia Mono"/>
                <w:b/>
                <w:bCs/>
                <w:color w:val="FFFFFF"/>
                <w:sz w:val="16"/>
                <w:szCs w:val="16"/>
              </w:rPr>
              <w:t>PRINCIPAL FIELDS</w:t>
            </w:r>
          </w:p>
        </w:tc>
      </w:tr>
      <w:tr w:rsidR="00D664B4" w14:paraId="271300C4" w14:textId="77777777">
        <w:tc>
          <w:tcPr>
            <w:tcW w:w="4500" w:type="dxa"/>
          </w:tcPr>
          <w:p w14:paraId="5C112C9C" w14:textId="77777777" w:rsidR="00D664B4" w:rsidRDefault="00C05F6E">
            <w:r>
              <w:rPr>
                <w:sz w:val="18"/>
                <w:szCs w:val="18"/>
              </w:rPr>
              <w:t>users</w:t>
            </w:r>
          </w:p>
        </w:tc>
        <w:tc>
          <w:tcPr>
            <w:tcW w:w="4500" w:type="dxa"/>
          </w:tcPr>
          <w:p w14:paraId="19E9529D" w14:textId="77777777" w:rsidR="00D664B4" w:rsidRDefault="00C05F6E">
            <w:r>
              <w:rPr>
                <w:sz w:val="18"/>
                <w:szCs w:val="18"/>
              </w:rPr>
              <w:t xml:space="preserve">id, email, </w:t>
            </w:r>
            <w:proofErr w:type="spellStart"/>
            <w:r>
              <w:rPr>
                <w:sz w:val="18"/>
                <w:szCs w:val="18"/>
              </w:rPr>
              <w:t>password_hash</w:t>
            </w:r>
            <w:proofErr w:type="spellEnd"/>
            <w:r>
              <w:rPr>
                <w:sz w:val="18"/>
                <w:szCs w:val="18"/>
              </w:rPr>
              <w:t xml:space="preserve">, name,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r>
      <w:tr w:rsidR="00D664B4" w14:paraId="2C240006" w14:textId="77777777">
        <w:tc>
          <w:tcPr>
            <w:tcW w:w="4500" w:type="dxa"/>
          </w:tcPr>
          <w:p w14:paraId="1F112DBB" w14:textId="77777777" w:rsidR="00D664B4" w:rsidRDefault="00C05F6E">
            <w:r>
              <w:rPr>
                <w:sz w:val="18"/>
                <w:szCs w:val="18"/>
              </w:rPr>
              <w:t>organizations</w:t>
            </w:r>
          </w:p>
        </w:tc>
        <w:tc>
          <w:tcPr>
            <w:tcW w:w="4500" w:type="dxa"/>
          </w:tcPr>
          <w:p w14:paraId="71142032" w14:textId="77777777" w:rsidR="00D664B4" w:rsidRDefault="00C05F6E">
            <w:r>
              <w:rPr>
                <w:sz w:val="18"/>
                <w:szCs w:val="18"/>
              </w:rPr>
              <w:t xml:space="preserve">id, name, </w:t>
            </w:r>
            <w:proofErr w:type="spellStart"/>
            <w:r>
              <w:rPr>
                <w:sz w:val="18"/>
                <w:szCs w:val="18"/>
              </w:rPr>
              <w:t>created_at</w:t>
            </w:r>
            <w:proofErr w:type="spellEnd"/>
          </w:p>
        </w:tc>
      </w:tr>
      <w:tr w:rsidR="00D664B4" w14:paraId="7EE7353E" w14:textId="77777777">
        <w:tc>
          <w:tcPr>
            <w:tcW w:w="4500" w:type="dxa"/>
          </w:tcPr>
          <w:p w14:paraId="7C21A258" w14:textId="77777777" w:rsidR="00D664B4" w:rsidRDefault="00C05F6E">
            <w:r>
              <w:rPr>
                <w:sz w:val="18"/>
                <w:szCs w:val="18"/>
              </w:rPr>
              <w:t>projects</w:t>
            </w:r>
          </w:p>
        </w:tc>
        <w:tc>
          <w:tcPr>
            <w:tcW w:w="4500" w:type="dxa"/>
          </w:tcPr>
          <w:p w14:paraId="315E04B4"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name, description, </w:t>
            </w:r>
            <w:proofErr w:type="spellStart"/>
            <w:r>
              <w:rPr>
                <w:sz w:val="18"/>
                <w:szCs w:val="18"/>
              </w:rPr>
              <w:t>project_type</w:t>
            </w:r>
            <w:proofErr w:type="spellEnd"/>
            <w:r>
              <w:rPr>
                <w:sz w:val="18"/>
                <w:szCs w:val="18"/>
              </w:rPr>
              <w:t xml:space="preserve">, </w:t>
            </w:r>
            <w:proofErr w:type="spellStart"/>
            <w:r>
              <w:rPr>
                <w:sz w:val="18"/>
                <w:szCs w:val="18"/>
              </w:rPr>
              <w:t>odoo_version</w:t>
            </w:r>
            <w:proofErr w:type="spellEnd"/>
            <w:r>
              <w:rPr>
                <w:sz w:val="18"/>
                <w:szCs w:val="18"/>
              </w:rPr>
              <w:t xml:space="preserve">, </w:t>
            </w:r>
            <w:proofErr w:type="spellStart"/>
            <w:r>
              <w:rPr>
                <w:sz w:val="18"/>
                <w:szCs w:val="18"/>
              </w:rPr>
              <w:t>default_branch</w:t>
            </w:r>
            <w:proofErr w:type="spellEnd"/>
            <w:r>
              <w:rPr>
                <w:sz w:val="18"/>
                <w:szCs w:val="18"/>
              </w:rPr>
              <w:t>, timestamps</w:t>
            </w:r>
          </w:p>
        </w:tc>
      </w:tr>
      <w:tr w:rsidR="00D664B4" w14:paraId="627346D4" w14:textId="77777777">
        <w:tc>
          <w:tcPr>
            <w:tcW w:w="4500" w:type="dxa"/>
          </w:tcPr>
          <w:p w14:paraId="06F29326" w14:textId="77777777" w:rsidR="00D664B4" w:rsidRDefault="00C05F6E">
            <w:proofErr w:type="spellStart"/>
            <w:r>
              <w:rPr>
                <w:sz w:val="18"/>
                <w:szCs w:val="18"/>
              </w:rPr>
              <w:t>project_connections</w:t>
            </w:r>
            <w:proofErr w:type="spellEnd"/>
          </w:p>
        </w:tc>
        <w:tc>
          <w:tcPr>
            <w:tcW w:w="4500" w:type="dxa"/>
          </w:tcPr>
          <w:p w14:paraId="2303C39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connection_type</w:t>
            </w:r>
            <w:proofErr w:type="spellEnd"/>
            <w:r>
              <w:rPr>
                <w:sz w:val="18"/>
                <w:szCs w:val="18"/>
              </w:rPr>
              <w:t xml:space="preserve">, </w:t>
            </w:r>
            <w:proofErr w:type="spellStart"/>
            <w:r>
              <w:rPr>
                <w:sz w:val="18"/>
                <w:szCs w:val="18"/>
              </w:rPr>
              <w:t>encrypted_credentials</w:t>
            </w:r>
            <w:proofErr w:type="spellEnd"/>
            <w:r>
              <w:rPr>
                <w:sz w:val="18"/>
                <w:szCs w:val="18"/>
              </w:rPr>
              <w:t>, status, timestamps</w:t>
            </w:r>
          </w:p>
        </w:tc>
      </w:tr>
      <w:tr w:rsidR="00D664B4" w14:paraId="29BD76AD" w14:textId="77777777">
        <w:tc>
          <w:tcPr>
            <w:tcW w:w="4500" w:type="dxa"/>
          </w:tcPr>
          <w:p w14:paraId="7B711E16" w14:textId="77777777" w:rsidR="00D664B4" w:rsidRDefault="00C05F6E">
            <w:proofErr w:type="spellStart"/>
            <w:r>
              <w:rPr>
                <w:sz w:val="18"/>
                <w:szCs w:val="18"/>
              </w:rPr>
              <w:t>agent_sessions</w:t>
            </w:r>
            <w:proofErr w:type="spellEnd"/>
          </w:p>
        </w:tc>
        <w:tc>
          <w:tcPr>
            <w:tcW w:w="4500" w:type="dxa"/>
          </w:tcPr>
          <w:p w14:paraId="3D9C217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ended_at</w:t>
            </w:r>
            <w:proofErr w:type="spellEnd"/>
          </w:p>
        </w:tc>
      </w:tr>
      <w:tr w:rsidR="00D664B4" w14:paraId="0E2FCC3C" w14:textId="77777777">
        <w:tc>
          <w:tcPr>
            <w:tcW w:w="4500" w:type="dxa"/>
          </w:tcPr>
          <w:p w14:paraId="647EA283" w14:textId="77777777" w:rsidR="00D664B4" w:rsidRDefault="00C05F6E">
            <w:proofErr w:type="spellStart"/>
            <w:r>
              <w:rPr>
                <w:sz w:val="18"/>
                <w:szCs w:val="18"/>
              </w:rPr>
              <w:t>agent_tasks</w:t>
            </w:r>
            <w:proofErr w:type="spellEnd"/>
          </w:p>
        </w:tc>
        <w:tc>
          <w:tcPr>
            <w:tcW w:w="4500" w:type="dxa"/>
          </w:tcPr>
          <w:p w14:paraId="692D695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session_id</w:t>
            </w:r>
            <w:proofErr w:type="spellEnd"/>
            <w:r>
              <w:rPr>
                <w:sz w:val="18"/>
                <w:szCs w:val="18"/>
              </w:rPr>
              <w:t xml:space="preserve">, prompt, status, branch, </w:t>
            </w:r>
            <w:proofErr w:type="spellStart"/>
            <w:r>
              <w:rPr>
                <w:sz w:val="18"/>
                <w:szCs w:val="18"/>
              </w:rPr>
              <w:t>commit_hash</w:t>
            </w:r>
            <w:proofErr w:type="spellEnd"/>
            <w:r>
              <w:rPr>
                <w:sz w:val="18"/>
                <w:szCs w:val="18"/>
              </w:rPr>
              <w:t>, timestamps</w:t>
            </w:r>
          </w:p>
        </w:tc>
      </w:tr>
      <w:tr w:rsidR="00D664B4" w14:paraId="539617A8" w14:textId="77777777">
        <w:tc>
          <w:tcPr>
            <w:tcW w:w="4500" w:type="dxa"/>
          </w:tcPr>
          <w:p w14:paraId="5ABADD28" w14:textId="77777777" w:rsidR="00D664B4" w:rsidRDefault="00C05F6E">
            <w:proofErr w:type="spellStart"/>
            <w:r>
              <w:rPr>
                <w:sz w:val="18"/>
                <w:szCs w:val="18"/>
              </w:rPr>
              <w:t>agent_actions</w:t>
            </w:r>
            <w:proofErr w:type="spellEnd"/>
          </w:p>
        </w:tc>
        <w:tc>
          <w:tcPr>
            <w:tcW w:w="4500" w:type="dxa"/>
          </w:tcPr>
          <w:p w14:paraId="4DC32CA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w:t>
            </w:r>
            <w:proofErr w:type="spellStart"/>
            <w:r>
              <w:rPr>
                <w:sz w:val="18"/>
                <w:szCs w:val="18"/>
              </w:rPr>
              <w:t>action_type</w:t>
            </w:r>
            <w:proofErr w:type="spellEnd"/>
            <w:r>
              <w:rPr>
                <w:sz w:val="18"/>
                <w:szCs w:val="18"/>
              </w:rPr>
              <w:t xml:space="preserve">, </w:t>
            </w:r>
            <w:proofErr w:type="spellStart"/>
            <w:r>
              <w:rPr>
                <w:sz w:val="18"/>
                <w:szCs w:val="18"/>
              </w:rPr>
              <w:t>tool_name</w:t>
            </w:r>
            <w:proofErr w:type="spellEnd"/>
            <w:r>
              <w:rPr>
                <w:sz w:val="18"/>
                <w:szCs w:val="18"/>
              </w:rPr>
              <w:t xml:space="preserve">, input, output, status, </w:t>
            </w:r>
            <w:proofErr w:type="spellStart"/>
            <w:r>
              <w:rPr>
                <w:sz w:val="18"/>
                <w:szCs w:val="18"/>
              </w:rPr>
              <w:t>created_at</w:t>
            </w:r>
            <w:proofErr w:type="spellEnd"/>
          </w:p>
        </w:tc>
      </w:tr>
      <w:tr w:rsidR="00D664B4" w14:paraId="4B4ECEF9" w14:textId="77777777">
        <w:tc>
          <w:tcPr>
            <w:tcW w:w="4500" w:type="dxa"/>
          </w:tcPr>
          <w:p w14:paraId="401658F4" w14:textId="77777777" w:rsidR="00D664B4" w:rsidRDefault="00C05F6E">
            <w:r>
              <w:rPr>
                <w:sz w:val="18"/>
                <w:szCs w:val="18"/>
              </w:rPr>
              <w:t>approvals</w:t>
            </w:r>
          </w:p>
        </w:tc>
        <w:tc>
          <w:tcPr>
            <w:tcW w:w="4500" w:type="dxa"/>
          </w:tcPr>
          <w:p w14:paraId="345F6913"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action, status, </w:t>
            </w:r>
            <w:proofErr w:type="spellStart"/>
            <w:r>
              <w:rPr>
                <w:sz w:val="18"/>
                <w:szCs w:val="18"/>
              </w:rPr>
              <w:t>requested_at</w:t>
            </w:r>
            <w:proofErr w:type="spellEnd"/>
            <w:r>
              <w:rPr>
                <w:sz w:val="18"/>
                <w:szCs w:val="18"/>
              </w:rPr>
              <w:t xml:space="preserve">, </w:t>
            </w:r>
            <w:proofErr w:type="spellStart"/>
            <w:r>
              <w:rPr>
                <w:sz w:val="18"/>
                <w:szCs w:val="18"/>
              </w:rPr>
              <w:t>approved_at</w:t>
            </w:r>
            <w:proofErr w:type="spellEnd"/>
            <w:r>
              <w:rPr>
                <w:sz w:val="18"/>
                <w:szCs w:val="18"/>
              </w:rPr>
              <w:t xml:space="preserve">, </w:t>
            </w:r>
            <w:proofErr w:type="spellStart"/>
            <w:r>
              <w:rPr>
                <w:sz w:val="18"/>
                <w:szCs w:val="18"/>
              </w:rPr>
              <w:t>approved_by</w:t>
            </w:r>
            <w:proofErr w:type="spellEnd"/>
          </w:p>
        </w:tc>
      </w:tr>
      <w:tr w:rsidR="00D664B4" w14:paraId="1EFD3A97" w14:textId="77777777">
        <w:tc>
          <w:tcPr>
            <w:tcW w:w="4500" w:type="dxa"/>
          </w:tcPr>
          <w:p w14:paraId="296714D4" w14:textId="77777777" w:rsidR="00D664B4" w:rsidRDefault="00C05F6E">
            <w:proofErr w:type="spellStart"/>
            <w:r>
              <w:rPr>
                <w:sz w:val="18"/>
                <w:szCs w:val="18"/>
              </w:rPr>
              <w:t>audit_logs</w:t>
            </w:r>
            <w:proofErr w:type="spellEnd"/>
          </w:p>
        </w:tc>
        <w:tc>
          <w:tcPr>
            <w:tcW w:w="4500" w:type="dxa"/>
          </w:tcPr>
          <w:p w14:paraId="7296D1D8"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event_type</w:t>
            </w:r>
            <w:proofErr w:type="spellEnd"/>
            <w:r>
              <w:rPr>
                <w:sz w:val="18"/>
                <w:szCs w:val="18"/>
              </w:rPr>
              <w:t xml:space="preserve">, metadata, </w:t>
            </w:r>
            <w:proofErr w:type="spellStart"/>
            <w:r>
              <w:rPr>
                <w:sz w:val="18"/>
                <w:szCs w:val="18"/>
              </w:rPr>
              <w:t>created_at</w:t>
            </w:r>
            <w:proofErr w:type="spellEnd"/>
          </w:p>
        </w:tc>
      </w:tr>
      <w:tr w:rsidR="00D664B4" w14:paraId="41376D75" w14:textId="77777777">
        <w:tc>
          <w:tcPr>
            <w:tcW w:w="4500" w:type="dxa"/>
          </w:tcPr>
          <w:p w14:paraId="56116B33" w14:textId="77777777" w:rsidR="00D664B4" w:rsidRDefault="00C05F6E">
            <w:proofErr w:type="spellStart"/>
            <w:r>
              <w:rPr>
                <w:sz w:val="18"/>
                <w:szCs w:val="18"/>
              </w:rPr>
              <w:t>organization_members</w:t>
            </w:r>
            <w:proofErr w:type="spellEnd"/>
          </w:p>
        </w:tc>
        <w:tc>
          <w:tcPr>
            <w:tcW w:w="4500" w:type="dxa"/>
          </w:tcPr>
          <w:p w14:paraId="754A5F50"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user_id</w:t>
            </w:r>
            <w:proofErr w:type="spellEnd"/>
            <w:r>
              <w:rPr>
                <w:sz w:val="18"/>
                <w:szCs w:val="18"/>
              </w:rPr>
              <w:t xml:space="preserve">, role, </w:t>
            </w:r>
            <w:proofErr w:type="spellStart"/>
            <w:r>
              <w:rPr>
                <w:sz w:val="18"/>
                <w:szCs w:val="18"/>
              </w:rPr>
              <w:t>created_at</w:t>
            </w:r>
            <w:proofErr w:type="spellEnd"/>
          </w:p>
        </w:tc>
      </w:tr>
      <w:tr w:rsidR="00D664B4" w14:paraId="24B13A09" w14:textId="77777777">
        <w:tc>
          <w:tcPr>
            <w:tcW w:w="4500" w:type="dxa"/>
          </w:tcPr>
          <w:p w14:paraId="066F02D7" w14:textId="77777777" w:rsidR="00D664B4" w:rsidRDefault="00C05F6E">
            <w:proofErr w:type="spellStart"/>
            <w:r>
              <w:rPr>
                <w:sz w:val="18"/>
                <w:szCs w:val="18"/>
              </w:rPr>
              <w:t>organization_model_settings</w:t>
            </w:r>
            <w:proofErr w:type="spellEnd"/>
          </w:p>
        </w:tc>
        <w:tc>
          <w:tcPr>
            <w:tcW w:w="4500" w:type="dxa"/>
          </w:tcPr>
          <w:p w14:paraId="6BCCA3B5"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provider, model, </w:t>
            </w:r>
            <w:proofErr w:type="spellStart"/>
            <w:r>
              <w:rPr>
                <w:sz w:val="18"/>
                <w:szCs w:val="18"/>
              </w:rPr>
              <w:t>base_url</w:t>
            </w:r>
            <w:proofErr w:type="spellEnd"/>
            <w:r>
              <w:rPr>
                <w:sz w:val="18"/>
                <w:szCs w:val="18"/>
              </w:rPr>
              <w:t xml:space="preserve">, </w:t>
            </w:r>
            <w:proofErr w:type="spellStart"/>
            <w:r>
              <w:rPr>
                <w:sz w:val="18"/>
                <w:szCs w:val="18"/>
              </w:rPr>
              <w:t>secret_ref</w:t>
            </w:r>
            <w:proofErr w:type="spellEnd"/>
            <w:r>
              <w:rPr>
                <w:sz w:val="18"/>
                <w:szCs w:val="18"/>
              </w:rPr>
              <w:t>, timestamps</w:t>
            </w:r>
          </w:p>
        </w:tc>
      </w:tr>
      <w:tr w:rsidR="00D664B4" w14:paraId="36B7D202" w14:textId="77777777">
        <w:tc>
          <w:tcPr>
            <w:tcW w:w="4500" w:type="dxa"/>
          </w:tcPr>
          <w:p w14:paraId="3E0C38AC" w14:textId="77777777" w:rsidR="00D664B4" w:rsidRDefault="00C05F6E">
            <w:proofErr w:type="spellStart"/>
            <w:r>
              <w:rPr>
                <w:sz w:val="18"/>
                <w:szCs w:val="18"/>
              </w:rPr>
              <w:t>organization_odoo_settings</w:t>
            </w:r>
            <w:proofErr w:type="spellEnd"/>
          </w:p>
        </w:tc>
        <w:tc>
          <w:tcPr>
            <w:tcW w:w="4500" w:type="dxa"/>
          </w:tcPr>
          <w:p w14:paraId="75E6EA4F"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base_path</w:t>
            </w:r>
            <w:proofErr w:type="spellEnd"/>
            <w:r>
              <w:rPr>
                <w:sz w:val="18"/>
                <w:szCs w:val="18"/>
              </w:rPr>
              <w:t xml:space="preserve">, </w:t>
            </w:r>
            <w:proofErr w:type="spellStart"/>
            <w:r>
              <w:rPr>
                <w:sz w:val="18"/>
                <w:szCs w:val="18"/>
              </w:rPr>
              <w:t>enterprise_path</w:t>
            </w:r>
            <w:proofErr w:type="spellEnd"/>
            <w:r>
              <w:rPr>
                <w:sz w:val="18"/>
                <w:szCs w:val="18"/>
              </w:rPr>
              <w:t xml:space="preserve">, </w:t>
            </w:r>
            <w:proofErr w:type="spellStart"/>
            <w:r>
              <w:rPr>
                <w:sz w:val="18"/>
                <w:szCs w:val="18"/>
              </w:rPr>
              <w:t>projects_root</w:t>
            </w:r>
            <w:proofErr w:type="spellEnd"/>
            <w:r>
              <w:rPr>
                <w:sz w:val="18"/>
                <w:szCs w:val="18"/>
              </w:rPr>
              <w:t>, timestamps</w:t>
            </w:r>
          </w:p>
        </w:tc>
      </w:tr>
      <w:tr w:rsidR="00D664B4" w14:paraId="62778759" w14:textId="77777777">
        <w:tc>
          <w:tcPr>
            <w:tcW w:w="4500" w:type="dxa"/>
          </w:tcPr>
          <w:p w14:paraId="45007390" w14:textId="77777777" w:rsidR="00D664B4" w:rsidRDefault="00C05F6E">
            <w:proofErr w:type="spellStart"/>
            <w:r>
              <w:rPr>
                <w:sz w:val="18"/>
                <w:szCs w:val="18"/>
              </w:rPr>
              <w:t>project_environments</w:t>
            </w:r>
            <w:proofErr w:type="spellEnd"/>
          </w:p>
        </w:tc>
        <w:tc>
          <w:tcPr>
            <w:tcW w:w="4500" w:type="dxa"/>
          </w:tcPr>
          <w:p w14:paraId="3D5E372D"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name, kind, branch, </w:t>
            </w:r>
            <w:proofErr w:type="spellStart"/>
            <w:r>
              <w:rPr>
                <w:sz w:val="18"/>
                <w:szCs w:val="18"/>
              </w:rPr>
              <w:t>is_default</w:t>
            </w:r>
            <w:proofErr w:type="spellEnd"/>
            <w:r>
              <w:rPr>
                <w:sz w:val="18"/>
                <w:szCs w:val="18"/>
              </w:rPr>
              <w:t>, timestamps</w:t>
            </w:r>
          </w:p>
        </w:tc>
      </w:tr>
      <w:tr w:rsidR="00D664B4" w14:paraId="34F71B80" w14:textId="77777777">
        <w:tc>
          <w:tcPr>
            <w:tcW w:w="4500" w:type="dxa"/>
          </w:tcPr>
          <w:p w14:paraId="1E903E8C" w14:textId="77777777" w:rsidR="00D664B4" w:rsidRDefault="00C05F6E">
            <w:proofErr w:type="spellStart"/>
            <w:r>
              <w:rPr>
                <w:sz w:val="18"/>
                <w:szCs w:val="18"/>
              </w:rPr>
              <w:t>project_specifications</w:t>
            </w:r>
            <w:proofErr w:type="spellEnd"/>
          </w:p>
        </w:tc>
        <w:tc>
          <w:tcPr>
            <w:tcW w:w="4500" w:type="dxa"/>
          </w:tcPr>
          <w:p w14:paraId="1EBC32D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content, </w:t>
            </w:r>
            <w:proofErr w:type="spellStart"/>
            <w:r>
              <w:rPr>
                <w:sz w:val="18"/>
                <w:szCs w:val="18"/>
              </w:rPr>
              <w:t>created_at</w:t>
            </w:r>
            <w:proofErr w:type="spellEnd"/>
          </w:p>
        </w:tc>
      </w:tr>
      <w:tr w:rsidR="00D664B4" w14:paraId="3238CF88" w14:textId="77777777">
        <w:tc>
          <w:tcPr>
            <w:tcW w:w="4500" w:type="dxa"/>
          </w:tcPr>
          <w:p w14:paraId="06E6DC96" w14:textId="77777777" w:rsidR="00D664B4" w:rsidRDefault="00C05F6E">
            <w:proofErr w:type="spellStart"/>
            <w:r>
              <w:rPr>
                <w:sz w:val="18"/>
                <w:szCs w:val="18"/>
              </w:rPr>
              <w:t>project_documents</w:t>
            </w:r>
            <w:proofErr w:type="spellEnd"/>
          </w:p>
        </w:tc>
        <w:tc>
          <w:tcPr>
            <w:tcW w:w="4500" w:type="dxa"/>
          </w:tcPr>
          <w:p w14:paraId="61A92D39"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filename, </w:t>
            </w:r>
            <w:proofErr w:type="spellStart"/>
            <w:r>
              <w:rPr>
                <w:sz w:val="18"/>
                <w:szCs w:val="18"/>
              </w:rPr>
              <w:t>media_type</w:t>
            </w:r>
            <w:proofErr w:type="spellEnd"/>
            <w:r>
              <w:rPr>
                <w:sz w:val="18"/>
                <w:szCs w:val="18"/>
              </w:rPr>
              <w:t xml:space="preserve">, </w:t>
            </w:r>
            <w:proofErr w:type="spellStart"/>
            <w:r>
              <w:rPr>
                <w:sz w:val="18"/>
                <w:szCs w:val="18"/>
              </w:rPr>
              <w:t>extracted_text</w:t>
            </w:r>
            <w:proofErr w:type="spellEnd"/>
            <w:r>
              <w:rPr>
                <w:sz w:val="18"/>
                <w:szCs w:val="18"/>
              </w:rPr>
              <w:t xml:space="preserve">, </w:t>
            </w:r>
            <w:proofErr w:type="spellStart"/>
            <w:r>
              <w:rPr>
                <w:sz w:val="18"/>
                <w:szCs w:val="18"/>
              </w:rPr>
              <w:t>created_at</w:t>
            </w:r>
            <w:proofErr w:type="spellEnd"/>
          </w:p>
        </w:tc>
      </w:tr>
      <w:tr w:rsidR="00D664B4" w14:paraId="074D8001" w14:textId="77777777">
        <w:tc>
          <w:tcPr>
            <w:tcW w:w="4500" w:type="dxa"/>
          </w:tcPr>
          <w:p w14:paraId="487E567E" w14:textId="77777777" w:rsidR="00D664B4" w:rsidRDefault="00C05F6E">
            <w:proofErr w:type="spellStart"/>
            <w:r>
              <w:rPr>
                <w:sz w:val="18"/>
                <w:szCs w:val="18"/>
              </w:rPr>
              <w:t>project_memory</w:t>
            </w:r>
            <w:proofErr w:type="spellEnd"/>
          </w:p>
        </w:tc>
        <w:tc>
          <w:tcPr>
            <w:tcW w:w="4500" w:type="dxa"/>
          </w:tcPr>
          <w:p w14:paraId="31C9018E"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key, value, </w:t>
            </w:r>
            <w:proofErr w:type="spellStart"/>
            <w:r>
              <w:rPr>
                <w:sz w:val="18"/>
                <w:szCs w:val="18"/>
              </w:rPr>
              <w:t>updated_at</w:t>
            </w:r>
            <w:proofErr w:type="spellEnd"/>
          </w:p>
        </w:tc>
      </w:tr>
      <w:tr w:rsidR="00D664B4" w14:paraId="1A8F6FFD" w14:textId="77777777">
        <w:tc>
          <w:tcPr>
            <w:tcW w:w="4500" w:type="dxa"/>
          </w:tcPr>
          <w:p w14:paraId="43344A8E" w14:textId="77777777" w:rsidR="00D664B4" w:rsidRDefault="00C05F6E">
            <w:proofErr w:type="spellStart"/>
            <w:r>
              <w:rPr>
                <w:sz w:val="18"/>
                <w:szCs w:val="18"/>
              </w:rPr>
              <w:t>agent_task_events</w:t>
            </w:r>
            <w:proofErr w:type="spellEnd"/>
          </w:p>
        </w:tc>
        <w:tc>
          <w:tcPr>
            <w:tcW w:w="4500" w:type="dxa"/>
          </w:tcPr>
          <w:p w14:paraId="481CF929"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type, status, message, </w:t>
            </w:r>
            <w:proofErr w:type="spellStart"/>
            <w:r>
              <w:rPr>
                <w:sz w:val="18"/>
                <w:szCs w:val="18"/>
              </w:rPr>
              <w:t>created_at</w:t>
            </w:r>
            <w:proofErr w:type="spellEnd"/>
          </w:p>
        </w:tc>
      </w:tr>
      <w:tr w:rsidR="00D664B4" w14:paraId="7C71B421" w14:textId="77777777">
        <w:tc>
          <w:tcPr>
            <w:tcW w:w="4500" w:type="dxa"/>
          </w:tcPr>
          <w:p w14:paraId="0BC80B70" w14:textId="77777777" w:rsidR="00D664B4" w:rsidRDefault="00C05F6E">
            <w:proofErr w:type="spellStart"/>
            <w:r>
              <w:rPr>
                <w:sz w:val="18"/>
                <w:szCs w:val="18"/>
              </w:rPr>
              <w:t>agent_model_calls</w:t>
            </w:r>
            <w:proofErr w:type="spellEnd"/>
          </w:p>
        </w:tc>
        <w:tc>
          <w:tcPr>
            <w:tcW w:w="4500" w:type="dxa"/>
          </w:tcPr>
          <w:p w14:paraId="146B88F4"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provider, model, tokens, steps, redactions, </w:t>
            </w:r>
            <w:proofErr w:type="spellStart"/>
            <w:r>
              <w:rPr>
                <w:sz w:val="18"/>
                <w:szCs w:val="18"/>
              </w:rPr>
              <w:t>created_at</w:t>
            </w:r>
            <w:proofErr w:type="spellEnd"/>
          </w:p>
        </w:tc>
      </w:tr>
      <w:tr w:rsidR="00D664B4" w14:paraId="387F6DC1" w14:textId="77777777">
        <w:tc>
          <w:tcPr>
            <w:tcW w:w="4500" w:type="dxa"/>
          </w:tcPr>
          <w:p w14:paraId="31185EBC" w14:textId="77777777" w:rsidR="00D664B4" w:rsidRDefault="00C05F6E">
            <w:proofErr w:type="spellStart"/>
            <w:r>
              <w:rPr>
                <w:sz w:val="18"/>
                <w:szCs w:val="18"/>
              </w:rPr>
              <w:t>agent_workspaces</w:t>
            </w:r>
            <w:proofErr w:type="spellEnd"/>
          </w:p>
        </w:tc>
        <w:tc>
          <w:tcPr>
            <w:tcW w:w="4500" w:type="dxa"/>
          </w:tcPr>
          <w:p w14:paraId="0EF718C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path, mode, </w:t>
            </w:r>
            <w:proofErr w:type="spellStart"/>
            <w:r>
              <w:rPr>
                <w:sz w:val="18"/>
                <w:szCs w:val="18"/>
              </w:rPr>
              <w:t>bytes_used</w:t>
            </w:r>
            <w:proofErr w:type="spellEnd"/>
            <w:r>
              <w:rPr>
                <w:sz w:val="18"/>
                <w:szCs w:val="18"/>
              </w:rPr>
              <w:t xml:space="preserve">, </w:t>
            </w:r>
            <w:proofErr w:type="spellStart"/>
            <w:r>
              <w:rPr>
                <w:sz w:val="18"/>
                <w:szCs w:val="18"/>
              </w:rPr>
              <w:t>released_at</w:t>
            </w:r>
            <w:proofErr w:type="spellEnd"/>
          </w:p>
        </w:tc>
      </w:tr>
      <w:tr w:rsidR="00D664B4" w14:paraId="7AA85F11" w14:textId="77777777">
        <w:tc>
          <w:tcPr>
            <w:tcW w:w="4500" w:type="dxa"/>
          </w:tcPr>
          <w:p w14:paraId="0BA25391" w14:textId="77777777" w:rsidR="00D664B4" w:rsidRDefault="00C05F6E">
            <w:proofErr w:type="spellStart"/>
            <w:r>
              <w:rPr>
                <w:sz w:val="18"/>
                <w:szCs w:val="18"/>
              </w:rPr>
              <w:t>secret_records</w:t>
            </w:r>
            <w:proofErr w:type="spellEnd"/>
          </w:p>
        </w:tc>
        <w:tc>
          <w:tcPr>
            <w:tcW w:w="4500" w:type="dxa"/>
          </w:tcPr>
          <w:p w14:paraId="6D6C9BF8"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reference, ciphertext, </w:t>
            </w:r>
            <w:proofErr w:type="spellStart"/>
            <w:r>
              <w:rPr>
                <w:sz w:val="18"/>
                <w:szCs w:val="18"/>
              </w:rPr>
              <w:t>created_at</w:t>
            </w:r>
            <w:proofErr w:type="spellEnd"/>
          </w:p>
        </w:tc>
      </w:tr>
      <w:tr w:rsidR="00D664B4" w14:paraId="4FD29CE1" w14:textId="77777777">
        <w:tc>
          <w:tcPr>
            <w:tcW w:w="4500" w:type="dxa"/>
          </w:tcPr>
          <w:p w14:paraId="2854179F" w14:textId="77777777" w:rsidR="00D664B4" w:rsidRDefault="00C05F6E">
            <w:proofErr w:type="spellStart"/>
            <w:r>
              <w:rPr>
                <w:sz w:val="18"/>
                <w:szCs w:val="18"/>
              </w:rPr>
              <w:t>secret_data_keys</w:t>
            </w:r>
            <w:proofErr w:type="spellEnd"/>
          </w:p>
        </w:tc>
        <w:tc>
          <w:tcPr>
            <w:tcW w:w="4500" w:type="dxa"/>
          </w:tcPr>
          <w:p w14:paraId="3D1AFFC2" w14:textId="77777777" w:rsidR="00D664B4" w:rsidRDefault="00C05F6E">
            <w:r>
              <w:rPr>
                <w:sz w:val="18"/>
                <w:szCs w:val="18"/>
              </w:rPr>
              <w:t xml:space="preserve">id, </w:t>
            </w:r>
            <w:proofErr w:type="spellStart"/>
            <w:r>
              <w:rPr>
                <w:sz w:val="18"/>
                <w:szCs w:val="18"/>
              </w:rPr>
              <w:t>wrapped_key</w:t>
            </w:r>
            <w:proofErr w:type="spellEnd"/>
            <w:r>
              <w:rPr>
                <w:sz w:val="18"/>
                <w:szCs w:val="18"/>
              </w:rPr>
              <w:t xml:space="preserve">, </w:t>
            </w:r>
            <w:proofErr w:type="spellStart"/>
            <w:r>
              <w:rPr>
                <w:sz w:val="18"/>
                <w:szCs w:val="18"/>
              </w:rPr>
              <w:t>created_at</w:t>
            </w:r>
            <w:proofErr w:type="spellEnd"/>
          </w:p>
        </w:tc>
      </w:tr>
      <w:tr w:rsidR="00D664B4" w14:paraId="25F904E3" w14:textId="77777777">
        <w:tc>
          <w:tcPr>
            <w:tcW w:w="4500" w:type="dxa"/>
          </w:tcPr>
          <w:p w14:paraId="5DD930B0" w14:textId="77777777" w:rsidR="00D664B4" w:rsidRDefault="00C05F6E">
            <w:proofErr w:type="spellStart"/>
            <w:r>
              <w:rPr>
                <w:sz w:val="18"/>
                <w:szCs w:val="18"/>
              </w:rPr>
              <w:t>refresh_tokens</w:t>
            </w:r>
            <w:proofErr w:type="spellEnd"/>
          </w:p>
        </w:tc>
        <w:tc>
          <w:tcPr>
            <w:tcW w:w="4500" w:type="dxa"/>
          </w:tcPr>
          <w:p w14:paraId="702DBEAE" w14:textId="77777777" w:rsidR="00D664B4" w:rsidRDefault="00C05F6E">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token_hash</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revoked_at</w:t>
            </w:r>
            <w:proofErr w:type="spellEnd"/>
          </w:p>
        </w:tc>
      </w:tr>
    </w:tbl>
    <w:p w14:paraId="73BD74B7"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E2389EE" w14:textId="77777777">
        <w:trPr>
          <w:tblHeader/>
        </w:trPr>
        <w:tc>
          <w:tcPr>
            <w:tcW w:w="4500" w:type="dxa"/>
            <w:shd w:val="clear" w:color="auto" w:fill="213840"/>
          </w:tcPr>
          <w:p w14:paraId="463383B8"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415111C5" w14:textId="77777777" w:rsidR="00D664B4" w:rsidRDefault="00C05F6E">
            <w:r>
              <w:rPr>
                <w:rFonts w:ascii="Cascadia Mono" w:eastAsia="Cascadia Mono" w:hAnsi="Cascadia Mono" w:cs="Cascadia Mono"/>
                <w:b/>
                <w:bCs/>
                <w:color w:val="FFFFFF"/>
                <w:sz w:val="16"/>
                <w:szCs w:val="16"/>
              </w:rPr>
              <w:t>PERMITTED VALUES</w:t>
            </w:r>
          </w:p>
        </w:tc>
      </w:tr>
      <w:tr w:rsidR="00D664B4" w14:paraId="1F71E2F1" w14:textId="77777777">
        <w:tc>
          <w:tcPr>
            <w:tcW w:w="4500" w:type="dxa"/>
          </w:tcPr>
          <w:p w14:paraId="146F67B9" w14:textId="77777777" w:rsidR="00D664B4" w:rsidRDefault="00C05F6E">
            <w:proofErr w:type="spellStart"/>
            <w:r>
              <w:rPr>
                <w:sz w:val="18"/>
                <w:szCs w:val="18"/>
              </w:rPr>
              <w:t>project_type</w:t>
            </w:r>
            <w:proofErr w:type="spellEnd"/>
          </w:p>
        </w:tc>
        <w:tc>
          <w:tcPr>
            <w:tcW w:w="4500" w:type="dxa"/>
          </w:tcPr>
          <w:p w14:paraId="10EAEC24" w14:textId="77777777" w:rsidR="00D664B4" w:rsidRDefault="00C05F6E">
            <w:r>
              <w:rPr>
                <w:sz w:val="18"/>
                <w:szCs w:val="18"/>
              </w:rPr>
              <w:t xml:space="preserve">repository, </w:t>
            </w:r>
            <w:proofErr w:type="spellStart"/>
            <w:r>
              <w:rPr>
                <w:sz w:val="18"/>
                <w:szCs w:val="18"/>
              </w:rPr>
              <w:t>odoo_sh</w:t>
            </w:r>
            <w:proofErr w:type="spellEnd"/>
            <w:r>
              <w:rPr>
                <w:sz w:val="18"/>
                <w:szCs w:val="18"/>
              </w:rPr>
              <w:t xml:space="preserve">, </w:t>
            </w:r>
            <w:proofErr w:type="spellStart"/>
            <w:r>
              <w:rPr>
                <w:sz w:val="18"/>
                <w:szCs w:val="18"/>
              </w:rPr>
              <w:t>on_premise</w:t>
            </w:r>
            <w:proofErr w:type="spellEnd"/>
            <w:r>
              <w:rPr>
                <w:sz w:val="18"/>
                <w:szCs w:val="18"/>
              </w:rPr>
              <w:t xml:space="preserve">, </w:t>
            </w:r>
            <w:proofErr w:type="spellStart"/>
            <w:r>
              <w:rPr>
                <w:sz w:val="18"/>
                <w:szCs w:val="18"/>
              </w:rPr>
              <w:t>odoo_online</w:t>
            </w:r>
            <w:proofErr w:type="spellEnd"/>
            <w:r>
              <w:rPr>
                <w:sz w:val="18"/>
                <w:szCs w:val="18"/>
              </w:rPr>
              <w:t xml:space="preserve">, </w:t>
            </w:r>
            <w:proofErr w:type="spellStart"/>
            <w:r>
              <w:rPr>
                <w:sz w:val="18"/>
                <w:szCs w:val="18"/>
              </w:rPr>
              <w:t>ai_project</w:t>
            </w:r>
            <w:proofErr w:type="spellEnd"/>
          </w:p>
        </w:tc>
      </w:tr>
      <w:tr w:rsidR="00D664B4" w14:paraId="33BB7961" w14:textId="77777777">
        <w:tc>
          <w:tcPr>
            <w:tcW w:w="4500" w:type="dxa"/>
          </w:tcPr>
          <w:p w14:paraId="6F1C046D" w14:textId="77777777" w:rsidR="00D664B4" w:rsidRDefault="00C05F6E">
            <w:proofErr w:type="spellStart"/>
            <w:r>
              <w:rPr>
                <w:sz w:val="18"/>
                <w:szCs w:val="18"/>
              </w:rPr>
              <w:t>connection_type</w:t>
            </w:r>
            <w:proofErr w:type="spellEnd"/>
          </w:p>
        </w:tc>
        <w:tc>
          <w:tcPr>
            <w:tcW w:w="4500" w:type="dxa"/>
          </w:tcPr>
          <w:p w14:paraId="20E2B160" w14:textId="77777777" w:rsidR="00D664B4" w:rsidRDefault="00C05F6E">
            <w:proofErr w:type="spellStart"/>
            <w:r>
              <w:rPr>
                <w:sz w:val="18"/>
                <w:szCs w:val="18"/>
              </w:rPr>
              <w:t>github</w:t>
            </w:r>
            <w:proofErr w:type="spellEnd"/>
            <w:r>
              <w:rPr>
                <w:sz w:val="18"/>
                <w:szCs w:val="18"/>
              </w:rPr>
              <w:t xml:space="preserve">, </w:t>
            </w:r>
            <w:proofErr w:type="spellStart"/>
            <w:r>
              <w:rPr>
                <w:sz w:val="18"/>
                <w:szCs w:val="18"/>
              </w:rPr>
              <w:t>gitlab</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odoo_api</w:t>
            </w:r>
            <w:proofErr w:type="spellEnd"/>
            <w:r>
              <w:rPr>
                <w:sz w:val="18"/>
                <w:szCs w:val="18"/>
              </w:rPr>
              <w:t>, connector</w:t>
            </w:r>
          </w:p>
        </w:tc>
      </w:tr>
      <w:tr w:rsidR="00D664B4" w14:paraId="234697F9" w14:textId="77777777">
        <w:tc>
          <w:tcPr>
            <w:tcW w:w="4500" w:type="dxa"/>
          </w:tcPr>
          <w:p w14:paraId="3A2C5F59" w14:textId="77777777" w:rsidR="00D664B4" w:rsidRDefault="00C05F6E">
            <w:r>
              <w:rPr>
                <w:sz w:val="18"/>
                <w:szCs w:val="18"/>
              </w:rPr>
              <w:t>approval status</w:t>
            </w:r>
          </w:p>
        </w:tc>
        <w:tc>
          <w:tcPr>
            <w:tcW w:w="4500" w:type="dxa"/>
          </w:tcPr>
          <w:p w14:paraId="53529C64" w14:textId="77777777" w:rsidR="00D664B4" w:rsidRDefault="00C05F6E">
            <w:r>
              <w:rPr>
                <w:sz w:val="18"/>
                <w:szCs w:val="18"/>
              </w:rPr>
              <w:t>pending, approved, rejected</w:t>
            </w:r>
          </w:p>
        </w:tc>
      </w:tr>
      <w:tr w:rsidR="00D664B4" w14:paraId="296F8972" w14:textId="77777777">
        <w:tc>
          <w:tcPr>
            <w:tcW w:w="4500" w:type="dxa"/>
          </w:tcPr>
          <w:p w14:paraId="6640F7A8" w14:textId="77777777" w:rsidR="00D664B4" w:rsidRDefault="00C05F6E">
            <w:r>
              <w:rPr>
                <w:sz w:val="18"/>
                <w:szCs w:val="18"/>
              </w:rPr>
              <w:t>task status</w:t>
            </w:r>
          </w:p>
        </w:tc>
        <w:tc>
          <w:tcPr>
            <w:tcW w:w="4500" w:type="dxa"/>
          </w:tcPr>
          <w:p w14:paraId="6569DDD1" w14:textId="77777777" w:rsidR="00D664B4" w:rsidRDefault="00C05F6E">
            <w:r>
              <w:rPr>
                <w:sz w:val="18"/>
                <w:szCs w:val="18"/>
              </w:rPr>
              <w:t xml:space="preserve">created, queued, analyzing, planning, </w:t>
            </w:r>
            <w:proofErr w:type="spellStart"/>
            <w:r>
              <w:rPr>
                <w:sz w:val="18"/>
                <w:szCs w:val="18"/>
              </w:rPr>
              <w:t>waiting_approval</w:t>
            </w:r>
            <w:proofErr w:type="spellEnd"/>
            <w:r>
              <w:rPr>
                <w:sz w:val="18"/>
                <w:szCs w:val="18"/>
              </w:rPr>
              <w:t>, implementing, testing, committing, pushing, building, completed, failed, cancelled</w:t>
            </w:r>
          </w:p>
        </w:tc>
      </w:tr>
      <w:tr w:rsidR="00D664B4" w14:paraId="00DC1D02" w14:textId="77777777">
        <w:tc>
          <w:tcPr>
            <w:tcW w:w="4500" w:type="dxa"/>
          </w:tcPr>
          <w:p w14:paraId="5D3D2CB0" w14:textId="77777777" w:rsidR="00D664B4" w:rsidRDefault="00C05F6E">
            <w:r>
              <w:rPr>
                <w:sz w:val="18"/>
                <w:szCs w:val="18"/>
              </w:rPr>
              <w:t>execution mode</w:t>
            </w:r>
          </w:p>
        </w:tc>
        <w:tc>
          <w:tcPr>
            <w:tcW w:w="4500" w:type="dxa"/>
          </w:tcPr>
          <w:p w14:paraId="0EE84CEF" w14:textId="77777777" w:rsidR="00D664B4" w:rsidRDefault="00C05F6E">
            <w:proofErr w:type="spellStart"/>
            <w:r>
              <w:rPr>
                <w:sz w:val="18"/>
                <w:szCs w:val="18"/>
              </w:rPr>
              <w:t>odoo_online</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on_premise</w:t>
            </w:r>
            <w:proofErr w:type="spellEnd"/>
          </w:p>
        </w:tc>
      </w:tr>
      <w:tr w:rsidR="00D664B4" w14:paraId="7E0F47AE" w14:textId="77777777">
        <w:tc>
          <w:tcPr>
            <w:tcW w:w="4500" w:type="dxa"/>
          </w:tcPr>
          <w:p w14:paraId="17518156" w14:textId="77777777" w:rsidR="00D664B4" w:rsidRDefault="00C05F6E">
            <w:r>
              <w:rPr>
                <w:sz w:val="18"/>
                <w:szCs w:val="18"/>
              </w:rPr>
              <w:t>task kind</w:t>
            </w:r>
          </w:p>
        </w:tc>
        <w:tc>
          <w:tcPr>
            <w:tcW w:w="4500" w:type="dxa"/>
          </w:tcPr>
          <w:p w14:paraId="2CDB8F25" w14:textId="77777777" w:rsidR="00D664B4" w:rsidRDefault="00C05F6E">
            <w:r>
              <w:rPr>
                <w:sz w:val="18"/>
                <w:szCs w:val="18"/>
              </w:rPr>
              <w:t>change, chat</w:t>
            </w:r>
          </w:p>
        </w:tc>
      </w:tr>
      <w:tr w:rsidR="00D664B4" w14:paraId="52471FE6" w14:textId="77777777">
        <w:tc>
          <w:tcPr>
            <w:tcW w:w="4500" w:type="dxa"/>
          </w:tcPr>
          <w:p w14:paraId="2B3DE07A" w14:textId="77777777" w:rsidR="00D664B4" w:rsidRDefault="00C05F6E">
            <w:r>
              <w:rPr>
                <w:sz w:val="18"/>
                <w:szCs w:val="18"/>
              </w:rPr>
              <w:t>environment kind</w:t>
            </w:r>
          </w:p>
        </w:tc>
        <w:tc>
          <w:tcPr>
            <w:tcW w:w="4500" w:type="dxa"/>
          </w:tcPr>
          <w:p w14:paraId="7FD966BB" w14:textId="77777777" w:rsidR="00D664B4" w:rsidRDefault="00C05F6E">
            <w:r>
              <w:rPr>
                <w:sz w:val="18"/>
                <w:szCs w:val="18"/>
              </w:rPr>
              <w:t>production, staging, development</w:t>
            </w:r>
          </w:p>
        </w:tc>
      </w:tr>
      <w:tr w:rsidR="00D664B4" w14:paraId="3BF2281E" w14:textId="77777777">
        <w:tc>
          <w:tcPr>
            <w:tcW w:w="4500" w:type="dxa"/>
          </w:tcPr>
          <w:p w14:paraId="0D9FA016" w14:textId="77777777" w:rsidR="00D664B4" w:rsidRDefault="00C05F6E">
            <w:proofErr w:type="spellStart"/>
            <w:r>
              <w:rPr>
                <w:sz w:val="18"/>
                <w:szCs w:val="18"/>
              </w:rPr>
              <w:t>odoo</w:t>
            </w:r>
            <w:proofErr w:type="spellEnd"/>
            <w:r>
              <w:rPr>
                <w:sz w:val="18"/>
                <w:szCs w:val="18"/>
              </w:rPr>
              <w:t xml:space="preserve"> edition</w:t>
            </w:r>
          </w:p>
        </w:tc>
        <w:tc>
          <w:tcPr>
            <w:tcW w:w="4500" w:type="dxa"/>
          </w:tcPr>
          <w:p w14:paraId="3FCD2430" w14:textId="77777777" w:rsidR="00D664B4" w:rsidRDefault="00C05F6E">
            <w:r>
              <w:rPr>
                <w:sz w:val="18"/>
                <w:szCs w:val="18"/>
              </w:rPr>
              <w:t>community, enterprise</w:t>
            </w:r>
          </w:p>
        </w:tc>
      </w:tr>
      <w:tr w:rsidR="00D664B4" w14:paraId="4B0947EA" w14:textId="77777777">
        <w:tc>
          <w:tcPr>
            <w:tcW w:w="4500" w:type="dxa"/>
          </w:tcPr>
          <w:p w14:paraId="53F9E934" w14:textId="77777777" w:rsidR="00D664B4" w:rsidRDefault="00C05F6E">
            <w:r>
              <w:rPr>
                <w:sz w:val="18"/>
                <w:szCs w:val="18"/>
              </w:rPr>
              <w:t>credential kind</w:t>
            </w:r>
          </w:p>
        </w:tc>
        <w:tc>
          <w:tcPr>
            <w:tcW w:w="4500" w:type="dxa"/>
          </w:tcPr>
          <w:p w14:paraId="357455B8" w14:textId="77777777" w:rsidR="00D664B4" w:rsidRDefault="00C05F6E">
            <w:r>
              <w:rPr>
                <w:sz w:val="18"/>
                <w:szCs w:val="18"/>
              </w:rPr>
              <w:t xml:space="preserve">token, </w:t>
            </w:r>
            <w:proofErr w:type="spellStart"/>
            <w:r>
              <w:rPr>
                <w:sz w:val="18"/>
                <w:szCs w:val="18"/>
              </w:rPr>
              <w:t>ssh_key</w:t>
            </w:r>
            <w:proofErr w:type="spellEnd"/>
          </w:p>
        </w:tc>
      </w:tr>
      <w:tr w:rsidR="00D664B4" w14:paraId="4F555868" w14:textId="77777777">
        <w:tc>
          <w:tcPr>
            <w:tcW w:w="4500" w:type="dxa"/>
          </w:tcPr>
          <w:p w14:paraId="3E18AE34" w14:textId="77777777" w:rsidR="00D664B4" w:rsidRDefault="00C05F6E">
            <w:r>
              <w:rPr>
                <w:sz w:val="18"/>
                <w:szCs w:val="18"/>
              </w:rPr>
              <w:lastRenderedPageBreak/>
              <w:t>model provider</w:t>
            </w:r>
          </w:p>
        </w:tc>
        <w:tc>
          <w:tcPr>
            <w:tcW w:w="4500" w:type="dxa"/>
          </w:tcPr>
          <w:p w14:paraId="53DFE4B2" w14:textId="77777777" w:rsidR="00D664B4" w:rsidRDefault="00C05F6E">
            <w:r>
              <w:rPr>
                <w:sz w:val="18"/>
                <w:szCs w:val="18"/>
              </w:rPr>
              <w:t xml:space="preserve">mock, anthropic, </w:t>
            </w:r>
            <w:proofErr w:type="spellStart"/>
            <w:r>
              <w:rPr>
                <w:sz w:val="18"/>
                <w:szCs w:val="18"/>
              </w:rPr>
              <w:t>openai</w:t>
            </w:r>
            <w:proofErr w:type="spellEnd"/>
            <w:r>
              <w:rPr>
                <w:sz w:val="18"/>
                <w:szCs w:val="18"/>
              </w:rPr>
              <w:t>-compatible</w:t>
            </w:r>
          </w:p>
        </w:tc>
      </w:tr>
    </w:tbl>
    <w:p w14:paraId="36F8B12F" w14:textId="77777777" w:rsidR="00D664B4" w:rsidRDefault="00C05F6E">
      <w:pPr>
        <w:pStyle w:val="Caption"/>
      </w:pPr>
      <w:r>
        <w:t>Table 5: Controlled enumerations.</w:t>
      </w:r>
    </w:p>
    <w:p w14:paraId="7DB21896" w14:textId="77777777" w:rsidR="00D664B4" w:rsidRDefault="00C05F6E">
      <w:pPr>
        <w:pageBreakBefore/>
        <w:spacing w:before="360" w:after="60"/>
      </w:pPr>
      <w:r>
        <w:rPr>
          <w:rFonts w:ascii="Cascadia Mono" w:eastAsia="Cascadia Mono" w:hAnsi="Cascadia Mono" w:cs="Cascadia Mono"/>
          <w:b/>
          <w:bCs/>
          <w:color w:val="EE2E24"/>
          <w:sz w:val="16"/>
          <w:szCs w:val="16"/>
        </w:rPr>
        <w:t>§ 12 · SECURITY AND PERMISSIONS</w:t>
      </w:r>
    </w:p>
    <w:p w14:paraId="34661B65" w14:textId="77777777" w:rsidR="00D664B4" w:rsidRDefault="00C05F6E">
      <w:pPr>
        <w:pStyle w:val="Heading1"/>
        <w:spacing w:before="0" w:after="240"/>
      </w:pPr>
      <w:bookmarkStart w:id="21" w:name="_Toc239409683"/>
      <w:r>
        <w:t>Security, Permissions and Approvals</w:t>
      </w:r>
      <w:bookmarkEnd w:id="21"/>
    </w:p>
    <w:p w14:paraId="4C35B08E" w14:textId="77777777" w:rsidR="00D664B4" w:rsidRDefault="00C05F6E">
      <w:pPr>
        <w:jc w:val="both"/>
      </w:pPr>
      <w:r>
        <w:rPr>
          <w:sz w:val="22"/>
          <w:szCs w:val="22"/>
        </w:rPr>
        <w:t xml:space="preserve">Access control is layered from the </w:t>
      </w:r>
      <w:proofErr w:type="spellStart"/>
      <w:r>
        <w:rPr>
          <w:sz w:val="22"/>
          <w:szCs w:val="22"/>
        </w:rPr>
        <w:t>organisation</w:t>
      </w:r>
      <w:proofErr w:type="spellEnd"/>
      <w:r>
        <w:rPr>
          <w:sz w:val="22"/>
          <w:szCs w:val="22"/>
        </w:rPr>
        <w:t xml:space="preserve"> down to the individual tool, and is complemented by an approval system, secret management and an overarching security principle that separates AI decision-making from execution.</w:t>
      </w:r>
    </w:p>
    <w:p w14:paraId="42C320A3" w14:textId="77777777" w:rsidR="00D664B4" w:rsidRDefault="00C05F6E">
      <w:pPr>
        <w:pStyle w:val="Heading2"/>
      </w:pPr>
      <w:bookmarkStart w:id="22" w:name="_Toc239409684"/>
      <w:r>
        <w:t xml:space="preserve">Authentication and </w:t>
      </w:r>
      <w:proofErr w:type="spellStart"/>
      <w:r>
        <w:t>Authorisation</w:t>
      </w:r>
      <w:bookmarkEnd w:id="22"/>
      <w:proofErr w:type="spellEnd"/>
    </w:p>
    <w:p w14:paraId="52C7DA04" w14:textId="77777777" w:rsidR="00D664B4" w:rsidRDefault="00C05F6E">
      <w:pPr>
        <w:jc w:val="both"/>
      </w:pPr>
      <w:r>
        <w:rPr>
          <w:sz w:val="22"/>
          <w:szCs w:val="22"/>
        </w:rPr>
        <w:t xml:space="preserve">The initial system supports email and password sign-in with JWT access and refresh tokens. Authentication sits behind its own seam so that an external identity provider — </w:t>
      </w:r>
      <w:proofErr w:type="spellStart"/>
      <w:r>
        <w:rPr>
          <w:sz w:val="22"/>
          <w:szCs w:val="22"/>
        </w:rPr>
        <w:t>Keycloak</w:t>
      </w:r>
      <w:proofErr w:type="spellEnd"/>
      <w:r>
        <w:rPr>
          <w:sz w:val="22"/>
          <w:szCs w:val="22"/>
        </w:rPr>
        <w:t xml:space="preserve"> or Ory — can be adopted without changing the call sites; that adoption, and third-party OAuth sign-in, are deferred (ADR-015). A request is authenticated, then </w:t>
      </w:r>
      <w:proofErr w:type="spellStart"/>
      <w:r>
        <w:rPr>
          <w:sz w:val="22"/>
          <w:szCs w:val="22"/>
        </w:rPr>
        <w:t>authorised</w:t>
      </w:r>
      <w:proofErr w:type="spellEnd"/>
      <w:r>
        <w:rPr>
          <w:sz w:val="22"/>
          <w:szCs w:val="22"/>
        </w:rPr>
        <w:t xml:space="preserve"> in turn against </w:t>
      </w:r>
      <w:proofErr w:type="spellStart"/>
      <w:r>
        <w:rPr>
          <w:sz w:val="22"/>
          <w:szCs w:val="22"/>
        </w:rPr>
        <w:t>organisation</w:t>
      </w:r>
      <w:proofErr w:type="spellEnd"/>
      <w:r>
        <w:rPr>
          <w:sz w:val="22"/>
          <w:szCs w:val="22"/>
        </w:rPr>
        <w:t xml:space="preserve">, project, environment and tool permissions, through one </w:t>
      </w:r>
      <w:proofErr w:type="spellStart"/>
      <w:r>
        <w:rPr>
          <w:sz w:val="22"/>
          <w:szCs w:val="22"/>
        </w:rPr>
        <w:t>centralised</w:t>
      </w:r>
      <w:proofErr w:type="spellEnd"/>
      <w:r>
        <w:rPr>
          <w:sz w:val="22"/>
          <w:szCs w:val="22"/>
        </w:rPr>
        <w:t xml:space="preserve"> </w:t>
      </w:r>
      <w:proofErr w:type="spellStart"/>
      <w:r>
        <w:rPr>
          <w:sz w:val="22"/>
          <w:szCs w:val="22"/>
        </w:rPr>
        <w:t>authorisation</w:t>
      </w:r>
      <w:proofErr w:type="spellEnd"/>
      <w:r>
        <w:rPr>
          <w:sz w:val="22"/>
          <w:szCs w:val="22"/>
        </w:rPr>
        <w:t xml:space="preserve"> layer.</w:t>
      </w:r>
    </w:p>
    <w:p w14:paraId="5803A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F453E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Organisation</w:t>
      </w:r>
      <w:proofErr w:type="spellEnd"/>
      <w:r>
        <w:rPr>
          <w:rFonts w:ascii="Cascadia Mono" w:eastAsia="Cascadia Mono" w:hAnsi="Cascadia Mono" w:cs="Cascadia Mono"/>
          <w:sz w:val="18"/>
          <w:szCs w:val="18"/>
        </w:rPr>
        <w:t xml:space="preserve"> Permission -&gt; Project Permission -&gt; Action Permission</w:t>
      </w:r>
    </w:p>
    <w:p w14:paraId="7B432B97" w14:textId="77777777" w:rsidR="00D664B4" w:rsidRDefault="00C05F6E">
      <w:pPr>
        <w:pStyle w:val="Heading2"/>
      </w:pPr>
      <w:bookmarkStart w:id="23" w:name="_Toc239409685"/>
      <w:r>
        <w:t>Project Roles</w:t>
      </w:r>
      <w:bookmarkEnd w:id="23"/>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423D9C" w14:textId="77777777">
        <w:trPr>
          <w:tblHeader/>
        </w:trPr>
        <w:tc>
          <w:tcPr>
            <w:tcW w:w="4500" w:type="dxa"/>
            <w:shd w:val="clear" w:color="auto" w:fill="213840"/>
          </w:tcPr>
          <w:p w14:paraId="5AEC30EC"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321DAB52" w14:textId="77777777" w:rsidR="00D664B4" w:rsidRDefault="00C05F6E">
            <w:r>
              <w:rPr>
                <w:rFonts w:ascii="Cascadia Mono" w:eastAsia="Cascadia Mono" w:hAnsi="Cascadia Mono" w:cs="Cascadia Mono"/>
                <w:b/>
                <w:bCs/>
                <w:color w:val="FFFFFF"/>
                <w:sz w:val="16"/>
                <w:szCs w:val="16"/>
              </w:rPr>
              <w:t>ACCESS</w:t>
            </w:r>
          </w:p>
        </w:tc>
      </w:tr>
      <w:tr w:rsidR="00D664B4" w14:paraId="48405329" w14:textId="77777777">
        <w:tc>
          <w:tcPr>
            <w:tcW w:w="4500" w:type="dxa"/>
          </w:tcPr>
          <w:p w14:paraId="034254D4" w14:textId="77777777" w:rsidR="00D664B4" w:rsidRDefault="00C05F6E">
            <w:r>
              <w:rPr>
                <w:sz w:val="18"/>
                <w:szCs w:val="18"/>
              </w:rPr>
              <w:t>Owner</w:t>
            </w:r>
          </w:p>
        </w:tc>
        <w:tc>
          <w:tcPr>
            <w:tcW w:w="4500" w:type="dxa"/>
          </w:tcPr>
          <w:p w14:paraId="22BD039D" w14:textId="77777777" w:rsidR="00D664B4" w:rsidRDefault="00C05F6E">
            <w:r>
              <w:rPr>
                <w:sz w:val="18"/>
                <w:szCs w:val="18"/>
              </w:rPr>
              <w:t>Full project control</w:t>
            </w:r>
          </w:p>
        </w:tc>
      </w:tr>
      <w:tr w:rsidR="00D664B4" w14:paraId="59160C0D" w14:textId="77777777">
        <w:tc>
          <w:tcPr>
            <w:tcW w:w="4500" w:type="dxa"/>
          </w:tcPr>
          <w:p w14:paraId="66C3346B" w14:textId="77777777" w:rsidR="00D664B4" w:rsidRDefault="00C05F6E">
            <w:r>
              <w:rPr>
                <w:sz w:val="18"/>
                <w:szCs w:val="18"/>
              </w:rPr>
              <w:t>Admin</w:t>
            </w:r>
          </w:p>
        </w:tc>
        <w:tc>
          <w:tcPr>
            <w:tcW w:w="4500" w:type="dxa"/>
          </w:tcPr>
          <w:p w14:paraId="69BED59E" w14:textId="77777777" w:rsidR="00D664B4" w:rsidRDefault="00C05F6E">
            <w:r>
              <w:rPr>
                <w:sz w:val="18"/>
                <w:szCs w:val="18"/>
              </w:rPr>
              <w:t>Manage project configuration and agent permissions</w:t>
            </w:r>
          </w:p>
        </w:tc>
      </w:tr>
      <w:tr w:rsidR="00D664B4" w14:paraId="1FCF2DB7" w14:textId="77777777">
        <w:tc>
          <w:tcPr>
            <w:tcW w:w="4500" w:type="dxa"/>
          </w:tcPr>
          <w:p w14:paraId="3DD94004" w14:textId="77777777" w:rsidR="00D664B4" w:rsidRDefault="00C05F6E">
            <w:r>
              <w:rPr>
                <w:sz w:val="18"/>
                <w:szCs w:val="18"/>
              </w:rPr>
              <w:t>Developer</w:t>
            </w:r>
          </w:p>
        </w:tc>
        <w:tc>
          <w:tcPr>
            <w:tcW w:w="4500" w:type="dxa"/>
          </w:tcPr>
          <w:p w14:paraId="5279A581" w14:textId="77777777" w:rsidR="00D664B4" w:rsidRDefault="00C05F6E">
            <w:r>
              <w:rPr>
                <w:sz w:val="18"/>
                <w:szCs w:val="18"/>
              </w:rPr>
              <w:t>Create AI tasks and approve development actions</w:t>
            </w:r>
          </w:p>
        </w:tc>
      </w:tr>
      <w:tr w:rsidR="00D664B4" w14:paraId="40181009" w14:textId="77777777">
        <w:tc>
          <w:tcPr>
            <w:tcW w:w="4500" w:type="dxa"/>
          </w:tcPr>
          <w:p w14:paraId="6A1995E0" w14:textId="77777777" w:rsidR="00D664B4" w:rsidRDefault="00C05F6E">
            <w:r>
              <w:rPr>
                <w:sz w:val="18"/>
                <w:szCs w:val="18"/>
              </w:rPr>
              <w:t>Viewer</w:t>
            </w:r>
          </w:p>
        </w:tc>
        <w:tc>
          <w:tcPr>
            <w:tcW w:w="4500" w:type="dxa"/>
          </w:tcPr>
          <w:p w14:paraId="7297AEC1" w14:textId="77777777" w:rsidR="00D664B4" w:rsidRDefault="00C05F6E">
            <w:r>
              <w:rPr>
                <w:sz w:val="18"/>
                <w:szCs w:val="18"/>
              </w:rPr>
              <w:t>Read-only access</w:t>
            </w:r>
          </w:p>
        </w:tc>
      </w:tr>
    </w:tbl>
    <w:p w14:paraId="762BEEBA" w14:textId="77777777" w:rsidR="00D664B4" w:rsidRDefault="00C05F6E">
      <w:pPr>
        <w:pStyle w:val="Caption"/>
      </w:pPr>
      <w:r>
        <w:t>Table 6: Project roles.</w:t>
      </w:r>
    </w:p>
    <w:p w14:paraId="0E723E06" w14:textId="77777777" w:rsidR="00D664B4" w:rsidRDefault="00C05F6E">
      <w:pPr>
        <w:pStyle w:val="Heading2"/>
      </w:pPr>
      <w:bookmarkStart w:id="24" w:name="_Toc239409686"/>
      <w:r>
        <w:t>Agent Permissions</w:t>
      </w:r>
      <w:bookmarkEnd w:id="24"/>
    </w:p>
    <w:p w14:paraId="4FC227BF"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667BB3B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2AB1B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repository_read</w:t>
      </w:r>
      <w:proofErr w:type="spellEnd"/>
      <w:r>
        <w:rPr>
          <w:rFonts w:ascii="Cascadia Mono" w:eastAsia="Cascadia Mono" w:hAnsi="Cascadia Mono" w:cs="Cascadia Mono"/>
          <w:sz w:val="18"/>
          <w:szCs w:val="18"/>
        </w:rPr>
        <w:t>": true,</w:t>
      </w:r>
    </w:p>
    <w:p w14:paraId="695CEFC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repository_write</w:t>
      </w:r>
      <w:proofErr w:type="spellEnd"/>
      <w:r>
        <w:rPr>
          <w:rFonts w:ascii="Cascadia Mono" w:eastAsia="Cascadia Mono" w:hAnsi="Cascadia Mono" w:cs="Cascadia Mono"/>
          <w:sz w:val="18"/>
          <w:szCs w:val="18"/>
        </w:rPr>
        <w:t>": true,</w:t>
      </w:r>
    </w:p>
    <w:p w14:paraId="2D679A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git_commit</w:t>
      </w:r>
      <w:proofErr w:type="spellEnd"/>
      <w:r>
        <w:rPr>
          <w:rFonts w:ascii="Cascadia Mono" w:eastAsia="Cascadia Mono" w:hAnsi="Cascadia Mono" w:cs="Cascadia Mono"/>
          <w:sz w:val="18"/>
          <w:szCs w:val="18"/>
        </w:rPr>
        <w:t>": true,</w:t>
      </w:r>
    </w:p>
    <w:p w14:paraId="7AA6D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git_push</w:t>
      </w:r>
      <w:proofErr w:type="spellEnd"/>
      <w:r>
        <w:rPr>
          <w:rFonts w:ascii="Cascadia Mono" w:eastAsia="Cascadia Mono" w:hAnsi="Cascadia Mono" w:cs="Cascadia Mono"/>
          <w:sz w:val="18"/>
          <w:szCs w:val="18"/>
        </w:rPr>
        <w:t>": true,</w:t>
      </w:r>
    </w:p>
    <w:p w14:paraId="6E89B05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run_tests</w:t>
      </w:r>
      <w:proofErr w:type="spellEnd"/>
      <w:r>
        <w:rPr>
          <w:rFonts w:ascii="Cascadia Mono" w:eastAsia="Cascadia Mono" w:hAnsi="Cascadia Mono" w:cs="Cascadia Mono"/>
          <w:sz w:val="18"/>
          <w:szCs w:val="18"/>
        </w:rPr>
        <w:t>": true,</w:t>
      </w:r>
    </w:p>
    <w:p w14:paraId="333E91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database_metadata_read</w:t>
      </w:r>
      <w:proofErr w:type="spellEnd"/>
      <w:r>
        <w:rPr>
          <w:rFonts w:ascii="Cascadia Mono" w:eastAsia="Cascadia Mono" w:hAnsi="Cascadia Mono" w:cs="Cascadia Mono"/>
          <w:sz w:val="18"/>
          <w:szCs w:val="18"/>
        </w:rPr>
        <w:t>": true,</w:t>
      </w:r>
    </w:p>
    <w:p w14:paraId="02723F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database_record_read</w:t>
      </w:r>
      <w:proofErr w:type="spellEnd"/>
      <w:r>
        <w:rPr>
          <w:rFonts w:ascii="Cascadia Mono" w:eastAsia="Cascadia Mono" w:hAnsi="Cascadia Mono" w:cs="Cascadia Mono"/>
          <w:sz w:val="18"/>
          <w:szCs w:val="18"/>
        </w:rPr>
        <w:t>": false,</w:t>
      </w:r>
    </w:p>
    <w:p w14:paraId="73EF16C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false,</w:t>
      </w:r>
    </w:p>
    <w:p w14:paraId="364B058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restart_odoo</w:t>
      </w:r>
      <w:proofErr w:type="spellEnd"/>
      <w:r>
        <w:rPr>
          <w:rFonts w:ascii="Cascadia Mono" w:eastAsia="Cascadia Mono" w:hAnsi="Cascadia Mono" w:cs="Cascadia Mono"/>
          <w:sz w:val="18"/>
          <w:szCs w:val="18"/>
        </w:rPr>
        <w:t>": false,</w:t>
      </w:r>
    </w:p>
    <w:p w14:paraId="771EEB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production_deploy</w:t>
      </w:r>
      <w:proofErr w:type="spellEnd"/>
      <w:r>
        <w:rPr>
          <w:rFonts w:ascii="Cascadia Mono" w:eastAsia="Cascadia Mono" w:hAnsi="Cascadia Mono" w:cs="Cascadia Mono"/>
          <w:sz w:val="18"/>
          <w:szCs w:val="18"/>
        </w:rPr>
        <w:t>": false</w:t>
      </w:r>
    </w:p>
    <w:p w14:paraId="783C5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CFB86B9"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86C4372" w14:textId="77777777" w:rsidR="00D664B4" w:rsidRDefault="00C05F6E">
      <w:pPr>
        <w:pStyle w:val="Heading2"/>
      </w:pPr>
      <w:bookmarkStart w:id="25" w:name="_Toc239409687"/>
      <w:r>
        <w:lastRenderedPageBreak/>
        <w:t>Approval Architecture</w:t>
      </w:r>
      <w:bookmarkEnd w:id="25"/>
    </w:p>
    <w:p w14:paraId="0C6436E5" w14:textId="77777777" w:rsidR="00D664B4" w:rsidRDefault="00C05F6E">
      <w:pPr>
        <w:jc w:val="both"/>
      </w:pPr>
      <w:r>
        <w:rPr>
          <w:sz w:val="22"/>
          <w:szCs w:val="22"/>
        </w:rPr>
        <w:t xml:space="preserve">Certain actions require human approval — for example a push to production, a production deployment, a database migration, a restart of a production service, or file deletion. When the agent requests a </w:t>
      </w:r>
      <w:r>
        <w:rPr>
          <w:sz w:val="22"/>
          <w:szCs w:val="22"/>
        </w:rPr>
        <w:t>restricted action, the permission engine pauses the task until a user approves it, after which the task resumes.</w:t>
      </w:r>
    </w:p>
    <w:p w14:paraId="7B9AB7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7989E7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3A7C294E" w14:textId="77777777" w:rsidR="00D664B4" w:rsidRDefault="00C05F6E">
      <w:pPr>
        <w:pStyle w:val="Heading2"/>
      </w:pPr>
      <w:bookmarkStart w:id="26" w:name="_Toc239409688"/>
      <w:r>
        <w:t>Secret Management</w:t>
      </w:r>
      <w:bookmarkEnd w:id="26"/>
    </w:p>
    <w:p w14:paraId="48495A32" w14:textId="77777777" w:rsidR="00D664B4" w:rsidRDefault="00C05F6E">
      <w:pPr>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w:t>
      </w:r>
      <w:proofErr w:type="spellStart"/>
      <w:r>
        <w:rPr>
          <w:sz w:val="22"/>
          <w:szCs w:val="22"/>
        </w:rPr>
        <w:t>SecretsProvider</w:t>
      </w:r>
      <w:proofErr w:type="spellEnd"/>
      <w:r>
        <w:rPr>
          <w:sz w:val="22"/>
          <w:szCs w:val="22"/>
        </w:rPr>
        <w:t xml:space="preserve"> interface: </w:t>
      </w:r>
      <w:proofErr w:type="spellStart"/>
      <w:r>
        <w:rPr>
          <w:sz w:val="22"/>
          <w:szCs w:val="22"/>
        </w:rPr>
        <w:t>HashiCorp</w:t>
      </w:r>
      <w:proofErr w:type="spellEnd"/>
      <w:r>
        <w:rPr>
          <w:sz w:val="22"/>
          <w:szCs w:val="22"/>
        </w:rPr>
        <w:t xml:space="preserve">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4116073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5203ED3" w14:textId="77777777" w:rsidR="00D664B4" w:rsidRDefault="00C05F6E">
      <w:pPr>
        <w:pStyle w:val="Heading2"/>
      </w:pPr>
      <w:bookmarkStart w:id="27" w:name="_Toc239409689"/>
      <w:r>
        <w:t>Security Model</w:t>
      </w:r>
      <w:bookmarkEnd w:id="27"/>
    </w:p>
    <w:p w14:paraId="4116D6B4"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65024864" w14:textId="77777777">
        <w:tc>
          <w:tcPr>
            <w:tcW w:w="1500" w:type="dxa"/>
            <w:shd w:val="clear" w:color="auto" w:fill="EE2E24"/>
          </w:tcPr>
          <w:p w14:paraId="24379E1F"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04B9BFDE" w14:textId="77777777" w:rsidR="00D664B4" w:rsidRDefault="00C05F6E">
            <w:r>
              <w:rPr>
                <w:sz w:val="18"/>
                <w:szCs w:val="18"/>
              </w:rPr>
              <w:t>The AI model is never given unrestricted SSH, root, database or production secrets. It requests actions; the platform decides and executes.</w:t>
            </w:r>
          </w:p>
        </w:tc>
      </w:tr>
    </w:tbl>
    <w:p w14:paraId="23A00CA1" w14:textId="77777777" w:rsidR="00D664B4" w:rsidRDefault="00C05F6E">
      <w:pPr>
        <w:pageBreakBefore/>
        <w:spacing w:before="360" w:after="60"/>
      </w:pPr>
      <w:r>
        <w:rPr>
          <w:rFonts w:ascii="Cascadia Mono" w:eastAsia="Cascadia Mono" w:hAnsi="Cascadia Mono" w:cs="Cascadia Mono"/>
          <w:b/>
          <w:bCs/>
          <w:color w:val="EE2E24"/>
          <w:sz w:val="16"/>
          <w:szCs w:val="16"/>
        </w:rPr>
        <w:t>§ 13 · DATA SOVEREIGNTY AND ZERO-TRUST DATA ACCESS</w:t>
      </w:r>
    </w:p>
    <w:p w14:paraId="4E115055" w14:textId="77777777" w:rsidR="00D664B4" w:rsidRDefault="00C05F6E">
      <w:pPr>
        <w:pStyle w:val="Heading1"/>
        <w:spacing w:before="0" w:after="240"/>
      </w:pPr>
      <w:bookmarkStart w:id="28" w:name="_Toc239409690"/>
      <w:r>
        <w:t>Data Sovereignty and Zero-Trust Data Access</w:t>
      </w:r>
      <w:bookmarkEnd w:id="28"/>
    </w:p>
    <w:p w14:paraId="0943B08A" w14:textId="77777777" w:rsidR="00D664B4" w:rsidRDefault="00C05F6E">
      <w:pPr>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w:t>
      </w:r>
      <w:proofErr w:type="spellStart"/>
      <w:r>
        <w:rPr>
          <w:sz w:val="22"/>
          <w:szCs w:val="22"/>
        </w:rPr>
        <w:t>LinkedERP</w:t>
      </w:r>
      <w:proofErr w:type="spellEnd"/>
      <w:r>
        <w:rPr>
          <w:sz w:val="22"/>
          <w:szCs w:val="22"/>
        </w:rPr>
        <w:t xml:space="preserve"> answers these through a data-</w:t>
      </w:r>
      <w:proofErr w:type="spellStart"/>
      <w:r>
        <w:rPr>
          <w:sz w:val="22"/>
          <w:szCs w:val="22"/>
        </w:rPr>
        <w:t>minimisation</w:t>
      </w:r>
      <w:proofErr w:type="spellEnd"/>
      <w:r>
        <w:rPr>
          <w:sz w:val="22"/>
          <w:szCs w:val="22"/>
        </w:rPr>
        <w:t xml:space="preserve">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87447C2" w14:textId="77777777">
        <w:tc>
          <w:tcPr>
            <w:tcW w:w="1500" w:type="dxa"/>
            <w:shd w:val="clear" w:color="auto" w:fill="EE2E24"/>
          </w:tcPr>
          <w:p w14:paraId="04D84194"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C05F6E">
            <w:r>
              <w:rPr>
                <w:sz w:val="18"/>
                <w:szCs w:val="18"/>
              </w:rPr>
              <w:t>Guiding principle: the agent is code-aware but data-blind by default. Production database records are never accessed, transmitted or stored unless explicitly and granularly enabled.</w:t>
            </w:r>
          </w:p>
        </w:tc>
      </w:tr>
    </w:tbl>
    <w:p w14:paraId="3FF1A855" w14:textId="77777777" w:rsidR="00D664B4" w:rsidRDefault="00C05F6E">
      <w:pPr>
        <w:pStyle w:val="Heading2"/>
      </w:pPr>
      <w:bookmarkStart w:id="29" w:name="_Toc239409691"/>
      <w:r>
        <w:t>Customer Data Sovereignty Principle</w:t>
      </w:r>
      <w:bookmarkEnd w:id="29"/>
    </w:p>
    <w:p w14:paraId="34D389F7" w14:textId="77777777" w:rsidR="00D664B4" w:rsidRDefault="00C05F6E">
      <w:pPr>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w:t>
      </w:r>
      <w:proofErr w:type="spellStart"/>
      <w:r>
        <w:rPr>
          <w:sz w:val="22"/>
          <w:szCs w:val="22"/>
        </w:rPr>
        <w:t>anonymisation</w:t>
      </w:r>
      <w:proofErr w:type="spellEnd"/>
      <w:r>
        <w:rPr>
          <w:sz w:val="22"/>
          <w:szCs w:val="22"/>
        </w:rPr>
        <w:t xml:space="preserve"> or </w:t>
      </w:r>
      <w:proofErr w:type="spellStart"/>
      <w:r>
        <w:rPr>
          <w:sz w:val="22"/>
          <w:szCs w:val="22"/>
        </w:rPr>
        <w:t>sanitisation</w:t>
      </w:r>
      <w:proofErr w:type="spellEnd"/>
      <w:r>
        <w:rPr>
          <w:sz w:val="22"/>
          <w:szCs w:val="22"/>
        </w:rPr>
        <w:t xml:space="preserve"> before any information leaves the customer environment. Source code and metadata are within the agent's reach; production data is not.</w:t>
      </w:r>
    </w:p>
    <w:p w14:paraId="32608E5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Customer Environment</w:t>
      </w:r>
    </w:p>
    <w:p w14:paraId="3D416FA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w:t>
      </w:r>
    </w:p>
    <w:p w14:paraId="12644D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2CEBE1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Logs (</w:t>
      </w:r>
      <w:proofErr w:type="spellStart"/>
      <w:r>
        <w:rPr>
          <w:rFonts w:ascii="Cascadia Mono" w:eastAsia="Cascadia Mono" w:hAnsi="Cascadia Mono" w:cs="Cascadia Mono"/>
          <w:sz w:val="18"/>
          <w:szCs w:val="18"/>
        </w:rPr>
        <w:t>sanitised</w:t>
      </w:r>
      <w:proofErr w:type="spellEnd"/>
      <w:r>
        <w:rPr>
          <w:rFonts w:ascii="Cascadia Mono" w:eastAsia="Cascadia Mono" w:hAnsi="Cascadia Mono" w:cs="Cascadia Mono"/>
          <w:sz w:val="18"/>
          <w:szCs w:val="18"/>
        </w:rPr>
        <w:t>)     --&gt; permitted</w:t>
      </w:r>
    </w:p>
    <w:p w14:paraId="703EA0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2D971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Connector</w:t>
      </w:r>
    </w:p>
    <w:p w14:paraId="1950DE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4E803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26C3D4D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AI Platform</w:t>
      </w:r>
    </w:p>
    <w:p w14:paraId="41C8BD9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4D1EAF1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2D2EC4CB" w14:textId="77777777" w:rsidR="00D664B4" w:rsidRDefault="00C05F6E">
      <w:pPr>
        <w:pStyle w:val="Caption"/>
      </w:pPr>
      <w:r>
        <w:t>Figure 4: Customer data boundary — the production database is blocked by default.</w:t>
      </w:r>
    </w:p>
    <w:p w14:paraId="76405A43" w14:textId="77777777" w:rsidR="00D664B4" w:rsidRDefault="00C05F6E">
      <w:pPr>
        <w:pStyle w:val="Heading2"/>
      </w:pPr>
      <w:bookmarkStart w:id="30" w:name="_Toc239409692"/>
      <w:r>
        <w:t>Default Posture: Data-Blind Agent</w:t>
      </w:r>
      <w:bookmarkEnd w:id="30"/>
    </w:p>
    <w:p w14:paraId="1DD3B73A" w14:textId="77777777" w:rsidR="00D664B4" w:rsidRDefault="00C05F6E">
      <w:pPr>
        <w:jc w:val="both"/>
      </w:pPr>
      <w:r>
        <w:rPr>
          <w:sz w:val="22"/>
          <w:szCs w:val="22"/>
        </w:rPr>
        <w:t xml:space="preserve">By default the agent may read source code, module structure, XML views, Python models, manifest files, configuration and </w:t>
      </w:r>
      <w:proofErr w:type="spellStart"/>
      <w:r>
        <w:rPr>
          <w:sz w:val="22"/>
          <w:szCs w:val="22"/>
        </w:rPr>
        <w:t>sanitised</w:t>
      </w:r>
      <w:proofErr w:type="spellEnd"/>
      <w:r>
        <w:rPr>
          <w:sz w:val="22"/>
          <w:szCs w:val="22"/>
        </w:rPr>
        <w:t xml:space="preserve"> logs, and may run tests against isolated databases. It may not dump PostgreSQL, download the database, read customer records, export customer data, transmit database content to an external AI provider, or store database rows within </w:t>
      </w:r>
      <w:proofErr w:type="spellStart"/>
      <w:r>
        <w:rPr>
          <w:sz w:val="22"/>
          <w:szCs w:val="22"/>
        </w:rPr>
        <w:t>LinkedERP</w:t>
      </w:r>
      <w:proofErr w:type="spellEnd"/>
      <w:r>
        <w:rPr>
          <w:sz w:val="22"/>
          <w:szCs w:val="22"/>
        </w:rPr>
        <w:t xml:space="preserve"> infrastructure. The default connection flags are:</w:t>
      </w:r>
    </w:p>
    <w:p w14:paraId="5E28DB59"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database_read</w:t>
      </w:r>
      <w:proofErr w:type="spellEnd"/>
      <w:r>
        <w:rPr>
          <w:rFonts w:ascii="Cascadia Mono" w:eastAsia="Cascadia Mono" w:hAnsi="Cascadia Mono" w:cs="Cascadia Mono"/>
          <w:sz w:val="18"/>
          <w:szCs w:val="18"/>
        </w:rPr>
        <w:t xml:space="preserve">     = false</w:t>
      </w:r>
    </w:p>
    <w:p w14:paraId="6073D6C6"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database_write</w:t>
      </w:r>
      <w:proofErr w:type="spellEnd"/>
      <w:r>
        <w:rPr>
          <w:rFonts w:ascii="Cascadia Mono" w:eastAsia="Cascadia Mono" w:hAnsi="Cascadia Mono" w:cs="Cascadia Mono"/>
          <w:sz w:val="18"/>
          <w:szCs w:val="18"/>
        </w:rPr>
        <w:t xml:space="preserve">    = false</w:t>
      </w:r>
    </w:p>
    <w:p w14:paraId="570343E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xml:space="preserve">   = false</w:t>
      </w:r>
    </w:p>
    <w:p w14:paraId="33516DF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database_download</w:t>
      </w:r>
      <w:proofErr w:type="spellEnd"/>
      <w:r>
        <w:rPr>
          <w:rFonts w:ascii="Cascadia Mono" w:eastAsia="Cascadia Mono" w:hAnsi="Cascadia Mono" w:cs="Cascadia Mono"/>
          <w:sz w:val="18"/>
          <w:szCs w:val="18"/>
        </w:rPr>
        <w:t xml:space="preserve"> = false</w:t>
      </w:r>
    </w:p>
    <w:p w14:paraId="55F50754" w14:textId="77777777" w:rsidR="00D664B4" w:rsidRDefault="00C05F6E">
      <w:pPr>
        <w:pStyle w:val="Heading2"/>
      </w:pPr>
      <w:bookmarkStart w:id="31" w:name="_Toc239409693"/>
      <w:r>
        <w:t>Metadata Access versus Record Access</w:t>
      </w:r>
      <w:bookmarkEnd w:id="31"/>
    </w:p>
    <w:p w14:paraId="342716DB" w14:textId="77777777" w:rsidR="00D664B4" w:rsidRDefault="00C05F6E">
      <w:pPr>
        <w:jc w:val="both"/>
      </w:pPr>
      <w:r>
        <w:rPr>
          <w:sz w:val="22"/>
          <w:szCs w:val="22"/>
        </w:rPr>
        <w:t xml:space="preserve">A clear distinction is drawn between database metadata and database records. Metadata — the list of models and fields, field types, relations, indexes, module information and database version — may </w:t>
      </w:r>
      <w:r>
        <w:rPr>
          <w:sz w:val="22"/>
          <w:szCs w:val="22"/>
        </w:rPr>
        <w:lastRenderedPageBreak/>
        <w:t xml:space="preserve">optionally be permitted and carries no customer data. Records are denied by default. When the agent asks whether the </w:t>
      </w:r>
      <w:proofErr w:type="spellStart"/>
      <w:r>
        <w:rPr>
          <w:sz w:val="22"/>
          <w:szCs w:val="22"/>
        </w:rPr>
        <w:t>sale.order</w:t>
      </w:r>
      <w:proofErr w:type="spellEnd"/>
      <w:r>
        <w:rPr>
          <w:sz w:val="22"/>
          <w:szCs w:val="22"/>
        </w:rPr>
        <w:t xml:space="preserve"> model has a </w:t>
      </w:r>
      <w:proofErr w:type="spellStart"/>
      <w:r>
        <w:rPr>
          <w:sz w:val="22"/>
          <w:szCs w:val="22"/>
        </w:rPr>
        <w:t>customer_reference</w:t>
      </w:r>
      <w:proofErr w:type="spellEnd"/>
      <w:r>
        <w:rPr>
          <w:sz w:val="22"/>
          <w:szCs w:val="22"/>
        </w:rPr>
        <w:t xml:space="preserve"> field, for example, the connector returns the schema rather than any data:</w:t>
      </w:r>
    </w:p>
    <w:p w14:paraId="5AA4944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76D8E4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w:t>
      </w:r>
    </w:p>
    <w:p w14:paraId="79B736C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w:t>
      </w:r>
      <w:proofErr w:type="spellStart"/>
      <w:r>
        <w:rPr>
          <w:rFonts w:ascii="Cascadia Mono" w:eastAsia="Cascadia Mono" w:hAnsi="Cascadia Mono" w:cs="Cascadia Mono"/>
          <w:sz w:val="18"/>
          <w:szCs w:val="18"/>
        </w:rPr>
        <w:t>partner_id</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customer_reference</w:t>
      </w:r>
      <w:proofErr w:type="spellEnd"/>
      <w:r>
        <w:rPr>
          <w:rFonts w:ascii="Cascadia Mono" w:eastAsia="Cascadia Mono" w:hAnsi="Cascadia Mono" w:cs="Cascadia Mono"/>
          <w:sz w:val="18"/>
          <w:szCs w:val="18"/>
        </w:rPr>
        <w:t>"]</w:t>
      </w:r>
    </w:p>
    <w:p w14:paraId="04BDE17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38046DD" w14:textId="77777777" w:rsidR="00D664B4" w:rsidRDefault="00C05F6E">
      <w:pPr>
        <w:jc w:val="both"/>
      </w:pPr>
      <w:r>
        <w:rPr>
          <w:sz w:val="22"/>
          <w:szCs w:val="22"/>
        </w:rPr>
        <w:t xml:space="preserve">A query such as SELECT * FROM </w:t>
      </w:r>
      <w:proofErr w:type="spellStart"/>
      <w:r>
        <w:rPr>
          <w:sz w:val="22"/>
          <w:szCs w:val="22"/>
        </w:rPr>
        <w:t>res_partner</w:t>
      </w:r>
      <w:proofErr w:type="spellEnd"/>
      <w:r>
        <w:rPr>
          <w:sz w:val="22"/>
          <w:szCs w:val="22"/>
        </w:rPr>
        <w:t xml:space="preserve"> or SELECT * FROM </w:t>
      </w:r>
      <w:proofErr w:type="spellStart"/>
      <w:r>
        <w:rPr>
          <w:sz w:val="22"/>
          <w:szCs w:val="22"/>
        </w:rPr>
        <w:t>sale_order</w:t>
      </w:r>
      <w:proofErr w:type="spellEnd"/>
      <w:r>
        <w:rPr>
          <w:sz w:val="22"/>
          <w:szCs w:val="22"/>
        </w:rPr>
        <w:t xml:space="preserve"> is never satisfied by default. Record access must be enabled manually and at a granular level; export and backup are never available to the agent.</w:t>
      </w:r>
    </w:p>
    <w:p w14:paraId="6B2B4694" w14:textId="77777777" w:rsidR="00D664B4" w:rsidRDefault="00C05F6E">
      <w:pPr>
        <w:pStyle w:val="Heading2"/>
      </w:pPr>
      <w:bookmarkStart w:id="32" w:name="_Toc239409694"/>
      <w:r>
        <w:t xml:space="preserve">Exceptional Debugging with </w:t>
      </w:r>
      <w:proofErr w:type="spellStart"/>
      <w:r>
        <w:t>Sanitisation</w:t>
      </w:r>
      <w:bookmarkEnd w:id="32"/>
      <w:proofErr w:type="spellEnd"/>
    </w:p>
    <w:p w14:paraId="763F81BD"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7D61381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Query -&gt; </w:t>
      </w:r>
      <w:proofErr w:type="spellStart"/>
      <w:r>
        <w:rPr>
          <w:rFonts w:ascii="Cascadia Mono" w:eastAsia="Cascadia Mono" w:hAnsi="Cascadia Mono" w:cs="Cascadia Mono"/>
          <w:sz w:val="18"/>
          <w:szCs w:val="18"/>
        </w:rPr>
        <w:t>Minimise</w:t>
      </w:r>
      <w:proofErr w:type="spellEnd"/>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Sanitise</w:t>
      </w:r>
      <w:proofErr w:type="spellEnd"/>
      <w:r>
        <w:rPr>
          <w:rFonts w:ascii="Cascadia Mono" w:eastAsia="Cascadia Mono" w:hAnsi="Cascadia Mono" w:cs="Cascadia Mono"/>
          <w:sz w:val="18"/>
          <w:szCs w:val="18"/>
        </w:rPr>
        <w:t xml:space="preserve"> (remove PII) -&gt; Encrypt in transit -&gt; Send only necessary data</w:t>
      </w:r>
    </w:p>
    <w:p w14:paraId="15B234CF" w14:textId="77777777" w:rsidR="00D664B4" w:rsidRDefault="00C05F6E">
      <w:pPr>
        <w:jc w:val="both"/>
      </w:pPr>
      <w:r>
        <w:rPr>
          <w:sz w:val="22"/>
          <w:szCs w:val="22"/>
        </w:rPr>
        <w:t>In place of the customer's name, email and telephone number, only the values needed to diagnose the calculation are returned:</w:t>
      </w:r>
    </w:p>
    <w:p w14:paraId="70A0AA4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EB292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invoice_id</w:t>
      </w:r>
      <w:proofErr w:type="spellEnd"/>
      <w:r>
        <w:rPr>
          <w:rFonts w:ascii="Cascadia Mono" w:eastAsia="Cascadia Mono" w:hAnsi="Cascadia Mono" w:cs="Cascadia Mono"/>
          <w:sz w:val="18"/>
          <w:szCs w:val="18"/>
        </w:rPr>
        <w:t>": 123,</w:t>
      </w:r>
    </w:p>
    <w:p w14:paraId="03BD91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amount_untaxed</w:t>
      </w:r>
      <w:proofErr w:type="spellEnd"/>
      <w:r>
        <w:rPr>
          <w:rFonts w:ascii="Cascadia Mono" w:eastAsia="Cascadia Mono" w:hAnsi="Cascadia Mono" w:cs="Cascadia Mono"/>
          <w:sz w:val="18"/>
          <w:szCs w:val="18"/>
        </w:rPr>
        <w:t>": 4309.92,</w:t>
      </w:r>
    </w:p>
    <w:p w14:paraId="1A8F77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tax_rate</w:t>
      </w:r>
      <w:proofErr w:type="spellEnd"/>
      <w:r>
        <w:rPr>
          <w:rFonts w:ascii="Cascadia Mono" w:eastAsia="Cascadia Mono" w:hAnsi="Cascadia Mono" w:cs="Cascadia Mono"/>
          <w:sz w:val="18"/>
          <w:szCs w:val="18"/>
        </w:rPr>
        <w:t>": 0,</w:t>
      </w:r>
    </w:p>
    <w:p w14:paraId="0CF6F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amount_tax</w:t>
      </w:r>
      <w:proofErr w:type="spellEnd"/>
      <w:r>
        <w:rPr>
          <w:rFonts w:ascii="Cascadia Mono" w:eastAsia="Cascadia Mono" w:hAnsi="Cascadia Mono" w:cs="Cascadia Mono"/>
          <w:sz w:val="18"/>
          <w:szCs w:val="18"/>
        </w:rPr>
        <w:t>": 0,</w:t>
      </w:r>
    </w:p>
    <w:p w14:paraId="78659E2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amount_total</w:t>
      </w:r>
      <w:proofErr w:type="spellEnd"/>
      <w:r>
        <w:rPr>
          <w:rFonts w:ascii="Cascadia Mono" w:eastAsia="Cascadia Mono" w:hAnsi="Cascadia Mono" w:cs="Cascadia Mono"/>
          <w:sz w:val="18"/>
          <w:szCs w:val="18"/>
        </w:rPr>
        <w:t>": 4310.00</w:t>
      </w:r>
    </w:p>
    <w:p w14:paraId="6D7081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01B5AAE" w14:textId="77777777" w:rsidR="00D664B4" w:rsidRDefault="00C05F6E">
      <w:pPr>
        <w:pStyle w:val="Heading2"/>
      </w:pPr>
      <w:bookmarkStart w:id="33" w:name="_Toc239409695"/>
      <w:r>
        <w:t>No Storage of Production Data</w:t>
      </w:r>
      <w:bookmarkEnd w:id="33"/>
    </w:p>
    <w:p w14:paraId="04728461"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643F6AC" w14:textId="77777777">
        <w:trPr>
          <w:tblHeader/>
        </w:trPr>
        <w:tc>
          <w:tcPr>
            <w:tcW w:w="4500" w:type="dxa"/>
            <w:shd w:val="clear" w:color="auto" w:fill="213840"/>
          </w:tcPr>
          <w:p w14:paraId="384D356F"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0507C602" w14:textId="77777777" w:rsidR="00D664B4" w:rsidRDefault="00C05F6E">
            <w:r>
              <w:rPr>
                <w:rFonts w:ascii="Cascadia Mono" w:eastAsia="Cascadia Mono" w:hAnsi="Cascadia Mono" w:cs="Cascadia Mono"/>
                <w:b/>
                <w:bCs/>
                <w:color w:val="FFFFFF"/>
                <w:sz w:val="16"/>
                <w:szCs w:val="16"/>
              </w:rPr>
              <w:t>PRODUCTION DATA PERMITTED</w:t>
            </w:r>
          </w:p>
        </w:tc>
      </w:tr>
      <w:tr w:rsidR="00D664B4" w14:paraId="1124E988" w14:textId="77777777">
        <w:tc>
          <w:tcPr>
            <w:tcW w:w="4500" w:type="dxa"/>
          </w:tcPr>
          <w:p w14:paraId="485AE3F3" w14:textId="77777777" w:rsidR="00D664B4" w:rsidRDefault="00C05F6E">
            <w:r>
              <w:rPr>
                <w:sz w:val="18"/>
                <w:szCs w:val="18"/>
              </w:rPr>
              <w:t>Application database</w:t>
            </w:r>
          </w:p>
        </w:tc>
        <w:tc>
          <w:tcPr>
            <w:tcW w:w="4500" w:type="dxa"/>
          </w:tcPr>
          <w:p w14:paraId="61E7B558" w14:textId="77777777" w:rsidR="00D664B4" w:rsidRDefault="00C05F6E">
            <w:r>
              <w:rPr>
                <w:sz w:val="18"/>
                <w:szCs w:val="18"/>
              </w:rPr>
              <w:t>Not allowed</w:t>
            </w:r>
          </w:p>
        </w:tc>
      </w:tr>
      <w:tr w:rsidR="00D664B4" w14:paraId="0F2C5CC8" w14:textId="77777777">
        <w:tc>
          <w:tcPr>
            <w:tcW w:w="4500" w:type="dxa"/>
          </w:tcPr>
          <w:p w14:paraId="501FC3D9" w14:textId="77777777" w:rsidR="00D664B4" w:rsidRDefault="00C05F6E">
            <w:r>
              <w:rPr>
                <w:sz w:val="18"/>
                <w:szCs w:val="18"/>
              </w:rPr>
              <w:t>Agent memory</w:t>
            </w:r>
          </w:p>
        </w:tc>
        <w:tc>
          <w:tcPr>
            <w:tcW w:w="4500" w:type="dxa"/>
          </w:tcPr>
          <w:p w14:paraId="6DA93392" w14:textId="77777777" w:rsidR="00D664B4" w:rsidRDefault="00C05F6E">
            <w:r>
              <w:rPr>
                <w:sz w:val="18"/>
                <w:szCs w:val="18"/>
              </w:rPr>
              <w:t>Not allowed</w:t>
            </w:r>
          </w:p>
        </w:tc>
      </w:tr>
      <w:tr w:rsidR="00D664B4" w14:paraId="0A869993" w14:textId="77777777">
        <w:tc>
          <w:tcPr>
            <w:tcW w:w="4500" w:type="dxa"/>
          </w:tcPr>
          <w:p w14:paraId="33F01822" w14:textId="77777777" w:rsidR="00D664B4" w:rsidRDefault="00C05F6E">
            <w:r>
              <w:rPr>
                <w:sz w:val="18"/>
                <w:szCs w:val="18"/>
              </w:rPr>
              <w:t>Conversation history</w:t>
            </w:r>
          </w:p>
        </w:tc>
        <w:tc>
          <w:tcPr>
            <w:tcW w:w="4500" w:type="dxa"/>
          </w:tcPr>
          <w:p w14:paraId="1CDAA207" w14:textId="77777777" w:rsidR="00D664B4" w:rsidRDefault="00C05F6E">
            <w:r>
              <w:rPr>
                <w:sz w:val="18"/>
                <w:szCs w:val="18"/>
              </w:rPr>
              <w:t>Not allowed</w:t>
            </w:r>
          </w:p>
        </w:tc>
      </w:tr>
      <w:tr w:rsidR="00D664B4" w14:paraId="4D77447B" w14:textId="77777777">
        <w:tc>
          <w:tcPr>
            <w:tcW w:w="4500" w:type="dxa"/>
          </w:tcPr>
          <w:p w14:paraId="68BE4443" w14:textId="77777777" w:rsidR="00D664B4" w:rsidRDefault="00C05F6E">
            <w:r>
              <w:rPr>
                <w:sz w:val="18"/>
                <w:szCs w:val="18"/>
              </w:rPr>
              <w:t>Vector database</w:t>
            </w:r>
          </w:p>
        </w:tc>
        <w:tc>
          <w:tcPr>
            <w:tcW w:w="4500" w:type="dxa"/>
          </w:tcPr>
          <w:p w14:paraId="664DB074" w14:textId="77777777" w:rsidR="00D664B4" w:rsidRDefault="00C05F6E">
            <w:r>
              <w:rPr>
                <w:sz w:val="18"/>
                <w:szCs w:val="18"/>
              </w:rPr>
              <w:t>Not allowed</w:t>
            </w:r>
          </w:p>
        </w:tc>
      </w:tr>
      <w:tr w:rsidR="00D664B4" w14:paraId="2E38A1CF" w14:textId="77777777">
        <w:tc>
          <w:tcPr>
            <w:tcW w:w="4500" w:type="dxa"/>
          </w:tcPr>
          <w:p w14:paraId="738B0390" w14:textId="77777777" w:rsidR="00D664B4" w:rsidRDefault="00C05F6E">
            <w:r>
              <w:rPr>
                <w:sz w:val="18"/>
                <w:szCs w:val="18"/>
              </w:rPr>
              <w:t>Logs</w:t>
            </w:r>
          </w:p>
        </w:tc>
        <w:tc>
          <w:tcPr>
            <w:tcW w:w="4500" w:type="dxa"/>
          </w:tcPr>
          <w:p w14:paraId="3714A632" w14:textId="77777777" w:rsidR="00D664B4" w:rsidRDefault="00C05F6E">
            <w:r>
              <w:rPr>
                <w:sz w:val="18"/>
                <w:szCs w:val="18"/>
              </w:rPr>
              <w:t>Not allowed</w:t>
            </w:r>
          </w:p>
        </w:tc>
      </w:tr>
    </w:tbl>
    <w:p w14:paraId="4DA44D47" w14:textId="77777777" w:rsidR="00D664B4" w:rsidRDefault="00C05F6E">
      <w:pPr>
        <w:pStyle w:val="Caption"/>
      </w:pPr>
      <w:r>
        <w:t>Table 7: Production data storage policy.</w:t>
      </w:r>
    </w:p>
    <w:p w14:paraId="333576C8" w14:textId="77777777" w:rsidR="00D664B4" w:rsidRDefault="00C05F6E">
      <w:pPr>
        <w:pStyle w:val="Heading2"/>
      </w:pPr>
      <w:bookmarkStart w:id="34" w:name="_Toc239409696"/>
      <w:r>
        <w:t>Project Memory Boundary</w:t>
      </w:r>
      <w:bookmarkEnd w:id="34"/>
    </w:p>
    <w:p w14:paraId="251AB644"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0CCF1F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105BD2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lastRenderedPageBreak/>
        <w:t xml:space="preserve">  "project": "</w:t>
      </w:r>
      <w:proofErr w:type="spellStart"/>
      <w:r>
        <w:rPr>
          <w:rFonts w:ascii="Cascadia Mono" w:eastAsia="Cascadia Mono" w:hAnsi="Cascadia Mono" w:cs="Cascadia Mono"/>
          <w:sz w:val="18"/>
          <w:szCs w:val="18"/>
        </w:rPr>
        <w:t>Omnisurge</w:t>
      </w:r>
      <w:proofErr w:type="spellEnd"/>
      <w:r>
        <w:rPr>
          <w:rFonts w:ascii="Cascadia Mono" w:eastAsia="Cascadia Mono" w:hAnsi="Cascadia Mono" w:cs="Cascadia Mono"/>
          <w:sz w:val="18"/>
          <w:szCs w:val="18"/>
        </w:rPr>
        <w:t>",</w:t>
      </w:r>
    </w:p>
    <w:p w14:paraId="543705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odoo_version</w:t>
      </w:r>
      <w:proofErr w:type="spellEnd"/>
      <w:r>
        <w:rPr>
          <w:rFonts w:ascii="Cascadia Mono" w:eastAsia="Cascadia Mono" w:hAnsi="Cascadia Mono" w:cs="Cascadia Mono"/>
          <w:sz w:val="18"/>
          <w:szCs w:val="18"/>
        </w:rPr>
        <w:t>": "19.0",</w:t>
      </w:r>
    </w:p>
    <w:p w14:paraId="5DE246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python_version</w:t>
      </w:r>
      <w:proofErr w:type="spellEnd"/>
      <w:r>
        <w:rPr>
          <w:rFonts w:ascii="Cascadia Mono" w:eastAsia="Cascadia Mono" w:hAnsi="Cascadia Mono" w:cs="Cascadia Mono"/>
          <w:sz w:val="18"/>
          <w:szCs w:val="18"/>
        </w:rPr>
        <w:t>": "3.11",</w:t>
      </w:r>
    </w:p>
    <w:p w14:paraId="4CC2C9D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w:t>
      </w:r>
      <w:proofErr w:type="spellStart"/>
      <w:r>
        <w:rPr>
          <w:rFonts w:ascii="Cascadia Mono" w:eastAsia="Cascadia Mono" w:hAnsi="Cascadia Mono" w:cs="Cascadia Mono"/>
          <w:sz w:val="18"/>
          <w:szCs w:val="18"/>
        </w:rPr>
        <w:t>omnisurge_base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omnisurge_sale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omnisurge_account</w:t>
      </w:r>
      <w:proofErr w:type="spellEnd"/>
      <w:r>
        <w:rPr>
          <w:rFonts w:ascii="Cascadia Mono" w:eastAsia="Cascadia Mono" w:hAnsi="Cascadia Mono" w:cs="Cascadia Mono"/>
          <w:sz w:val="18"/>
          <w:szCs w:val="18"/>
        </w:rPr>
        <w:t>"]</w:t>
      </w:r>
    </w:p>
    <w:p w14:paraId="67C60C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3E4252D" w14:textId="77777777" w:rsidR="00D664B4" w:rsidRDefault="00C05F6E">
      <w:pPr>
        <w:pStyle w:val="Heading2"/>
      </w:pPr>
      <w:bookmarkStart w:id="35" w:name="_Toc239409697"/>
      <w:r>
        <w:t>AI Provider Data Boundary</w:t>
      </w:r>
      <w:bookmarkEnd w:id="35"/>
    </w:p>
    <w:p w14:paraId="5272F9C0" w14:textId="77777777" w:rsidR="00D664B4" w:rsidRDefault="00C05F6E">
      <w:pPr>
        <w:jc w:val="both"/>
      </w:pPr>
      <w:r>
        <w:rPr>
          <w:sz w:val="22"/>
          <w:szCs w:val="22"/>
        </w:rPr>
        <w:t xml:space="preserve">Where an external AI provider is used, a data boundary is enforced. The agent may send the source code required for the task, module structure, error messages, </w:t>
      </w:r>
      <w:proofErr w:type="spellStart"/>
      <w:r>
        <w:rPr>
          <w:sz w:val="22"/>
          <w:szCs w:val="22"/>
        </w:rPr>
        <w:t>sanitised</w:t>
      </w:r>
      <w:proofErr w:type="spellEnd"/>
      <w:r>
        <w:rPr>
          <w:sz w:val="22"/>
          <w:szCs w:val="22"/>
        </w:rPr>
        <w:t xml:space="preserve">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1FE422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0E15FE17" w14:textId="77777777" w:rsidR="00D664B4" w:rsidRDefault="00C05F6E">
      <w:pPr>
        <w:pStyle w:val="Heading2"/>
      </w:pPr>
      <w:bookmarkStart w:id="36" w:name="_Toc239409698"/>
      <w:r>
        <w:t>Isolated Test Databases</w:t>
      </w:r>
      <w:bookmarkEnd w:id="36"/>
    </w:p>
    <w:p w14:paraId="7CC15FC4"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w:t>
      </w:r>
      <w:r>
        <w:rPr>
          <w:sz w:val="22"/>
          <w:szCs w:val="22"/>
        </w:rPr>
        <w:t>stomer’s own Odoo role, and the generated configuration carries no customer credential (ADR-027).</w:t>
      </w:r>
    </w:p>
    <w:p w14:paraId="2183D0E0" w14:textId="77777777" w:rsidR="00D664B4" w:rsidRDefault="00C05F6E">
      <w:pPr>
        <w:pStyle w:val="Heading2"/>
      </w:pPr>
      <w:bookmarkStart w:id="37" w:name="_Toc239409699"/>
      <w:r>
        <w:t>Data Residency for On-Premise</w:t>
      </w:r>
      <w:bookmarkEnd w:id="37"/>
    </w:p>
    <w:p w14:paraId="58F0DFCA" w14:textId="77777777" w:rsidR="00D664B4" w:rsidRDefault="00C05F6E">
      <w:pPr>
        <w:jc w:val="both"/>
      </w:pPr>
      <w:r>
        <w:rPr>
          <w:sz w:val="22"/>
          <w:szCs w:val="22"/>
        </w:rPr>
        <w:t xml:space="preserve">For on-premise deployments the database remains on the customer server. Queries run locally through the connector, which returns only metadata or </w:t>
      </w:r>
      <w:proofErr w:type="spellStart"/>
      <w:r>
        <w:rPr>
          <w:sz w:val="22"/>
          <w:szCs w:val="22"/>
        </w:rPr>
        <w:t>sanitised</w:t>
      </w:r>
      <w:proofErr w:type="spellEnd"/>
      <w:r>
        <w:rPr>
          <w:sz w:val="22"/>
          <w:szCs w:val="22"/>
        </w:rPr>
        <w:t xml:space="preserve"> results; the platform holds no copy of the customer database. This is the most conservative posture and is the recommended default for on-premise installations.</w:t>
      </w:r>
    </w:p>
    <w:p w14:paraId="2BC62DFD" w14:textId="77777777" w:rsidR="00D664B4" w:rsidRDefault="00C05F6E">
      <w:pPr>
        <w:pStyle w:val="Heading2"/>
      </w:pPr>
      <w:bookmarkStart w:id="38" w:name="_Toc239409700"/>
      <w:r>
        <w:t>Encryption and Key Custody</w:t>
      </w:r>
      <w:bookmarkEnd w:id="38"/>
    </w:p>
    <w:p w14:paraId="6CDF0213"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w:t>
      </w:r>
      <w:r>
        <w:rPr>
          <w:sz w:val="22"/>
          <w:szCs w:val="22"/>
        </w:rPr>
        <w:t>cryption keys are never hardcoded; each customer secret is protected by a unique key, so that the compromise of one project does not expose another.</w:t>
      </w:r>
    </w:p>
    <w:p w14:paraId="425F71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62909EB2" w14:textId="77777777" w:rsidR="00D664B4" w:rsidRDefault="00C05F6E">
      <w:pPr>
        <w:pStyle w:val="Heading2"/>
      </w:pPr>
      <w:bookmarkStart w:id="39" w:name="_Toc239409701"/>
      <w:r>
        <w:t>Granular Data Permission Model</w:t>
      </w:r>
      <w:bookmarkEnd w:id="39"/>
    </w:p>
    <w:p w14:paraId="612502E8"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DEFAULT</w:t>
            </w:r>
          </w:p>
        </w:tc>
      </w:tr>
      <w:tr w:rsidR="00D664B4" w14:paraId="687308DD" w14:textId="77777777">
        <w:tc>
          <w:tcPr>
            <w:tcW w:w="3000" w:type="dxa"/>
          </w:tcPr>
          <w:p w14:paraId="7A57C974" w14:textId="77777777" w:rsidR="00D664B4" w:rsidRDefault="00C05F6E">
            <w:r>
              <w:rPr>
                <w:sz w:val="18"/>
                <w:szCs w:val="18"/>
              </w:rPr>
              <w:t>Repository</w:t>
            </w:r>
          </w:p>
        </w:tc>
        <w:tc>
          <w:tcPr>
            <w:tcW w:w="3000" w:type="dxa"/>
          </w:tcPr>
          <w:p w14:paraId="14D85F1B" w14:textId="77777777" w:rsidR="00D664B4" w:rsidRDefault="00C05F6E">
            <w:r>
              <w:rPr>
                <w:sz w:val="18"/>
                <w:szCs w:val="18"/>
              </w:rPr>
              <w:t>Read, write, commit, push</w:t>
            </w:r>
          </w:p>
        </w:tc>
        <w:tc>
          <w:tcPr>
            <w:tcW w:w="3000" w:type="dxa"/>
          </w:tcPr>
          <w:p w14:paraId="4BC53AF1" w14:textId="77777777" w:rsidR="00D664B4" w:rsidRDefault="00C05F6E">
            <w:r>
              <w:rPr>
                <w:sz w:val="18"/>
                <w:szCs w:val="18"/>
              </w:rPr>
              <w:t>Allowed per project role</w:t>
            </w:r>
          </w:p>
        </w:tc>
      </w:tr>
      <w:tr w:rsidR="00D664B4" w14:paraId="3F2051C1" w14:textId="77777777">
        <w:tc>
          <w:tcPr>
            <w:tcW w:w="3000" w:type="dxa"/>
          </w:tcPr>
          <w:p w14:paraId="2027F3E8" w14:textId="77777777" w:rsidR="00D664B4" w:rsidRDefault="00C05F6E">
            <w:r>
              <w:rPr>
                <w:sz w:val="18"/>
                <w:szCs w:val="18"/>
              </w:rPr>
              <w:t>Database</w:t>
            </w:r>
          </w:p>
        </w:tc>
        <w:tc>
          <w:tcPr>
            <w:tcW w:w="3000" w:type="dxa"/>
          </w:tcPr>
          <w:p w14:paraId="37C4DB28" w14:textId="77777777" w:rsidR="00D664B4" w:rsidRDefault="00C05F6E">
            <w:r>
              <w:rPr>
                <w:sz w:val="18"/>
                <w:szCs w:val="18"/>
              </w:rPr>
              <w:t>Metadata read</w:t>
            </w:r>
          </w:p>
        </w:tc>
        <w:tc>
          <w:tcPr>
            <w:tcW w:w="3000" w:type="dxa"/>
          </w:tcPr>
          <w:p w14:paraId="16185923" w14:textId="77777777" w:rsidR="00D664B4" w:rsidRDefault="00C05F6E">
            <w:r>
              <w:rPr>
                <w:sz w:val="18"/>
                <w:szCs w:val="18"/>
              </w:rPr>
              <w:t>Allowed</w:t>
            </w:r>
          </w:p>
        </w:tc>
      </w:tr>
      <w:tr w:rsidR="00D664B4" w14:paraId="6389C3BA" w14:textId="77777777">
        <w:tc>
          <w:tcPr>
            <w:tcW w:w="3000" w:type="dxa"/>
          </w:tcPr>
          <w:p w14:paraId="55ED423D" w14:textId="77777777" w:rsidR="00D664B4" w:rsidRDefault="00C05F6E">
            <w:r>
              <w:rPr>
                <w:sz w:val="18"/>
                <w:szCs w:val="18"/>
              </w:rPr>
              <w:lastRenderedPageBreak/>
              <w:t>Database</w:t>
            </w:r>
          </w:p>
        </w:tc>
        <w:tc>
          <w:tcPr>
            <w:tcW w:w="3000" w:type="dxa"/>
          </w:tcPr>
          <w:p w14:paraId="0A12F1EF" w14:textId="77777777" w:rsidR="00D664B4" w:rsidRDefault="00C05F6E">
            <w:r>
              <w:rPr>
                <w:sz w:val="18"/>
                <w:szCs w:val="18"/>
              </w:rPr>
              <w:t>Record read</w:t>
            </w:r>
          </w:p>
        </w:tc>
        <w:tc>
          <w:tcPr>
            <w:tcW w:w="3000" w:type="dxa"/>
          </w:tcPr>
          <w:p w14:paraId="13D81426" w14:textId="77777777" w:rsidR="00D664B4" w:rsidRDefault="00C05F6E">
            <w:r>
              <w:rPr>
                <w:sz w:val="18"/>
                <w:szCs w:val="18"/>
              </w:rPr>
              <w:t>Denied</w:t>
            </w:r>
          </w:p>
        </w:tc>
      </w:tr>
      <w:tr w:rsidR="00D664B4" w14:paraId="779C73BB" w14:textId="77777777">
        <w:tc>
          <w:tcPr>
            <w:tcW w:w="3000" w:type="dxa"/>
          </w:tcPr>
          <w:p w14:paraId="3726B32D" w14:textId="77777777" w:rsidR="00D664B4" w:rsidRDefault="00C05F6E">
            <w:r>
              <w:rPr>
                <w:sz w:val="18"/>
                <w:szCs w:val="18"/>
              </w:rPr>
              <w:t>Database</w:t>
            </w:r>
          </w:p>
        </w:tc>
        <w:tc>
          <w:tcPr>
            <w:tcW w:w="3000" w:type="dxa"/>
          </w:tcPr>
          <w:p w14:paraId="62B4A1CF" w14:textId="77777777" w:rsidR="00D664B4" w:rsidRDefault="00C05F6E">
            <w:r>
              <w:rPr>
                <w:sz w:val="18"/>
                <w:szCs w:val="18"/>
              </w:rPr>
              <w:t>Record write</w:t>
            </w:r>
          </w:p>
        </w:tc>
        <w:tc>
          <w:tcPr>
            <w:tcW w:w="3000" w:type="dxa"/>
          </w:tcPr>
          <w:p w14:paraId="46B06195" w14:textId="77777777" w:rsidR="00D664B4" w:rsidRDefault="00C05F6E">
            <w:r>
              <w:rPr>
                <w:sz w:val="18"/>
                <w:szCs w:val="18"/>
              </w:rPr>
              <w:t>Denied</w:t>
            </w:r>
          </w:p>
        </w:tc>
      </w:tr>
      <w:tr w:rsidR="00D664B4" w14:paraId="46DA433B" w14:textId="77777777">
        <w:tc>
          <w:tcPr>
            <w:tcW w:w="3000" w:type="dxa"/>
          </w:tcPr>
          <w:p w14:paraId="4810CEA2" w14:textId="77777777" w:rsidR="00D664B4" w:rsidRDefault="00C05F6E">
            <w:r>
              <w:rPr>
                <w:sz w:val="18"/>
                <w:szCs w:val="18"/>
              </w:rPr>
              <w:t>Database</w:t>
            </w:r>
          </w:p>
        </w:tc>
        <w:tc>
          <w:tcPr>
            <w:tcW w:w="3000" w:type="dxa"/>
          </w:tcPr>
          <w:p w14:paraId="47D406E0" w14:textId="77777777" w:rsidR="00D664B4" w:rsidRDefault="00C05F6E">
            <w:r>
              <w:rPr>
                <w:sz w:val="18"/>
                <w:szCs w:val="18"/>
              </w:rPr>
              <w:t>Export</w:t>
            </w:r>
          </w:p>
        </w:tc>
        <w:tc>
          <w:tcPr>
            <w:tcW w:w="3000" w:type="dxa"/>
          </w:tcPr>
          <w:p w14:paraId="2C189A0A" w14:textId="77777777" w:rsidR="00D664B4" w:rsidRDefault="00C05F6E">
            <w:r>
              <w:rPr>
                <w:sz w:val="18"/>
                <w:szCs w:val="18"/>
              </w:rPr>
              <w:t>Always denied</w:t>
            </w:r>
          </w:p>
        </w:tc>
      </w:tr>
      <w:tr w:rsidR="00D664B4" w14:paraId="776D110A" w14:textId="77777777">
        <w:tc>
          <w:tcPr>
            <w:tcW w:w="3000" w:type="dxa"/>
          </w:tcPr>
          <w:p w14:paraId="3E5200DB" w14:textId="77777777" w:rsidR="00D664B4" w:rsidRDefault="00C05F6E">
            <w:r>
              <w:rPr>
                <w:sz w:val="18"/>
                <w:szCs w:val="18"/>
              </w:rPr>
              <w:t>Database</w:t>
            </w:r>
          </w:p>
        </w:tc>
        <w:tc>
          <w:tcPr>
            <w:tcW w:w="3000" w:type="dxa"/>
          </w:tcPr>
          <w:p w14:paraId="6AF7A3E7" w14:textId="77777777" w:rsidR="00D664B4" w:rsidRDefault="00C05F6E">
            <w:r>
              <w:rPr>
                <w:sz w:val="18"/>
                <w:szCs w:val="18"/>
              </w:rPr>
              <w:t>Backup</w:t>
            </w:r>
          </w:p>
        </w:tc>
        <w:tc>
          <w:tcPr>
            <w:tcW w:w="3000" w:type="dxa"/>
          </w:tcPr>
          <w:p w14:paraId="3957C6A9" w14:textId="77777777" w:rsidR="00D664B4" w:rsidRDefault="00C05F6E">
            <w:r>
              <w:rPr>
                <w:sz w:val="18"/>
                <w:szCs w:val="18"/>
              </w:rPr>
              <w:t>Always denied</w:t>
            </w:r>
          </w:p>
        </w:tc>
      </w:tr>
      <w:tr w:rsidR="00D664B4" w14:paraId="02F71849" w14:textId="77777777">
        <w:tc>
          <w:tcPr>
            <w:tcW w:w="3000" w:type="dxa"/>
          </w:tcPr>
          <w:p w14:paraId="2E33B00F" w14:textId="77777777" w:rsidR="00D664B4" w:rsidRDefault="00C05F6E">
            <w:r>
              <w:rPr>
                <w:sz w:val="18"/>
                <w:szCs w:val="18"/>
              </w:rPr>
              <w:t>Server</w:t>
            </w:r>
          </w:p>
        </w:tc>
        <w:tc>
          <w:tcPr>
            <w:tcW w:w="3000" w:type="dxa"/>
          </w:tcPr>
          <w:p w14:paraId="0FF5FA02" w14:textId="77777777" w:rsidR="00D664B4" w:rsidRDefault="00C05F6E">
            <w:r>
              <w:rPr>
                <w:sz w:val="18"/>
                <w:szCs w:val="18"/>
              </w:rPr>
              <w:t>Read logs, restart Odoo, upgrade module, deploy</w:t>
            </w:r>
          </w:p>
        </w:tc>
        <w:tc>
          <w:tcPr>
            <w:tcW w:w="3000" w:type="dxa"/>
          </w:tcPr>
          <w:p w14:paraId="6A84C7EF" w14:textId="77777777" w:rsidR="00D664B4" w:rsidRDefault="00C05F6E">
            <w:r>
              <w:rPr>
                <w:sz w:val="18"/>
                <w:szCs w:val="18"/>
              </w:rPr>
              <w:t>Per permission and approval</w:t>
            </w:r>
          </w:p>
        </w:tc>
      </w:tr>
      <w:tr w:rsidR="00D664B4" w14:paraId="5CC16942" w14:textId="77777777">
        <w:tc>
          <w:tcPr>
            <w:tcW w:w="3000" w:type="dxa"/>
          </w:tcPr>
          <w:p w14:paraId="5C6B50AE" w14:textId="77777777" w:rsidR="00D664B4" w:rsidRDefault="00C05F6E">
            <w:r>
              <w:rPr>
                <w:sz w:val="18"/>
                <w:szCs w:val="18"/>
              </w:rPr>
              <w:t>AI Data</w:t>
            </w:r>
          </w:p>
        </w:tc>
        <w:tc>
          <w:tcPr>
            <w:tcW w:w="3000" w:type="dxa"/>
          </w:tcPr>
          <w:p w14:paraId="1C030AD7" w14:textId="77777777" w:rsidR="00D664B4" w:rsidRDefault="00C05F6E">
            <w:r>
              <w:rPr>
                <w:sz w:val="18"/>
                <w:szCs w:val="18"/>
              </w:rPr>
              <w:t>Code analysis</w:t>
            </w:r>
          </w:p>
        </w:tc>
        <w:tc>
          <w:tcPr>
            <w:tcW w:w="3000" w:type="dxa"/>
          </w:tcPr>
          <w:p w14:paraId="3BC3AC9A" w14:textId="77777777" w:rsidR="00D664B4" w:rsidRDefault="00C05F6E">
            <w:r>
              <w:rPr>
                <w:sz w:val="18"/>
                <w:szCs w:val="18"/>
              </w:rPr>
              <w:t>Allowed</w:t>
            </w:r>
          </w:p>
        </w:tc>
      </w:tr>
      <w:tr w:rsidR="00D664B4" w14:paraId="7305BE36" w14:textId="77777777">
        <w:tc>
          <w:tcPr>
            <w:tcW w:w="3000" w:type="dxa"/>
          </w:tcPr>
          <w:p w14:paraId="02EFF69A" w14:textId="77777777" w:rsidR="00D664B4" w:rsidRDefault="00C05F6E">
            <w:r>
              <w:rPr>
                <w:sz w:val="18"/>
                <w:szCs w:val="18"/>
              </w:rPr>
              <w:t>AI Data</w:t>
            </w:r>
          </w:p>
        </w:tc>
        <w:tc>
          <w:tcPr>
            <w:tcW w:w="3000" w:type="dxa"/>
          </w:tcPr>
          <w:p w14:paraId="4AD41B75" w14:textId="77777777" w:rsidR="00D664B4" w:rsidRDefault="00C05F6E">
            <w:r>
              <w:rPr>
                <w:sz w:val="18"/>
                <w:szCs w:val="18"/>
              </w:rPr>
              <w:t>Metadata analysis</w:t>
            </w:r>
          </w:p>
        </w:tc>
        <w:tc>
          <w:tcPr>
            <w:tcW w:w="3000" w:type="dxa"/>
          </w:tcPr>
          <w:p w14:paraId="462E231C" w14:textId="77777777" w:rsidR="00D664B4" w:rsidRDefault="00C05F6E">
            <w:r>
              <w:rPr>
                <w:sz w:val="18"/>
                <w:szCs w:val="18"/>
              </w:rPr>
              <w:t>Allowed</w:t>
            </w:r>
          </w:p>
        </w:tc>
      </w:tr>
      <w:tr w:rsidR="00D664B4" w14:paraId="37B5B550" w14:textId="77777777">
        <w:tc>
          <w:tcPr>
            <w:tcW w:w="3000" w:type="dxa"/>
          </w:tcPr>
          <w:p w14:paraId="3E5F240A" w14:textId="77777777" w:rsidR="00D664B4" w:rsidRDefault="00C05F6E">
            <w:r>
              <w:rPr>
                <w:sz w:val="18"/>
                <w:szCs w:val="18"/>
              </w:rPr>
              <w:t>AI Data</w:t>
            </w:r>
          </w:p>
        </w:tc>
        <w:tc>
          <w:tcPr>
            <w:tcW w:w="3000" w:type="dxa"/>
          </w:tcPr>
          <w:p w14:paraId="62F66860" w14:textId="77777777" w:rsidR="00D664B4" w:rsidRDefault="00C05F6E">
            <w:r>
              <w:rPr>
                <w:sz w:val="18"/>
                <w:szCs w:val="18"/>
              </w:rPr>
              <w:t>Production data access</w:t>
            </w:r>
          </w:p>
        </w:tc>
        <w:tc>
          <w:tcPr>
            <w:tcW w:w="3000" w:type="dxa"/>
          </w:tcPr>
          <w:p w14:paraId="220F156D" w14:textId="77777777" w:rsidR="00D664B4" w:rsidRDefault="00C05F6E">
            <w:r>
              <w:rPr>
                <w:sz w:val="18"/>
                <w:szCs w:val="18"/>
              </w:rPr>
              <w:t>Denied</w:t>
            </w:r>
          </w:p>
        </w:tc>
      </w:tr>
    </w:tbl>
    <w:p w14:paraId="50F9992D" w14:textId="77777777" w:rsidR="00D664B4" w:rsidRDefault="00C05F6E">
      <w:pPr>
        <w:pStyle w:val="Caption"/>
      </w:pPr>
      <w:r>
        <w:t>Table 8: Granular data permission model.</w:t>
      </w:r>
    </w:p>
    <w:p w14:paraId="12762865" w14:textId="77777777" w:rsidR="00D664B4" w:rsidRDefault="00C05F6E">
      <w:pPr>
        <w:pageBreakBefore/>
        <w:spacing w:before="360" w:after="60"/>
      </w:pPr>
      <w:r>
        <w:rPr>
          <w:rFonts w:ascii="Cascadia Mono" w:eastAsia="Cascadia Mono" w:hAnsi="Cascadia Mono" w:cs="Cascadia Mono"/>
          <w:b/>
          <w:bCs/>
          <w:color w:val="EE2E24"/>
          <w:sz w:val="16"/>
          <w:szCs w:val="16"/>
        </w:rPr>
        <w:t>§ 14 · INTEGRATIONS</w:t>
      </w:r>
    </w:p>
    <w:p w14:paraId="59F86463" w14:textId="77777777" w:rsidR="00D664B4" w:rsidRDefault="00C05F6E">
      <w:pPr>
        <w:pStyle w:val="Heading1"/>
        <w:spacing w:before="0" w:after="240"/>
      </w:pPr>
      <w:bookmarkStart w:id="40" w:name="_Toc239409702"/>
      <w:r>
        <w:t>Integrations</w:t>
      </w:r>
      <w:bookmarkEnd w:id="40"/>
    </w:p>
    <w:p w14:paraId="292FFE90" w14:textId="77777777" w:rsidR="00D664B4" w:rsidRDefault="00C05F6E">
      <w:pPr>
        <w:jc w:val="both"/>
      </w:pPr>
      <w:r>
        <w:rPr>
          <w:sz w:val="22"/>
          <w:szCs w:val="22"/>
        </w:rPr>
        <w:t>The platform integrates with Git providers, Odoo.sh, on-premise servers through a connector, and Odoo Online through an API layer.</w:t>
      </w:r>
    </w:p>
    <w:p w14:paraId="31459090" w14:textId="77777777" w:rsidR="00D664B4" w:rsidRDefault="00C05F6E">
      <w:pPr>
        <w:pStyle w:val="Heading2"/>
      </w:pPr>
      <w:bookmarkStart w:id="41" w:name="_Toc239409703"/>
      <w:r>
        <w:t>Git Integration</w:t>
      </w:r>
      <w:bookmarkEnd w:id="41"/>
    </w:p>
    <w:p w14:paraId="54C7AB45"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w:t>
      </w:r>
      <w:proofErr w:type="spellStart"/>
      <w:r>
        <w:rPr>
          <w:sz w:val="22"/>
          <w:szCs w:val="22"/>
        </w:rPr>
        <w:t>task_id</w:t>
      </w:r>
      <w:proofErr w:type="spellEnd"/>
      <w:r>
        <w:rPr>
          <w:sz w:val="22"/>
          <w:szCs w:val="22"/>
        </w:rPr>
        <w:t>}-{short-description}, for example ai/task-9281-vat-rounding-fix.</w:t>
      </w:r>
    </w:p>
    <w:p w14:paraId="0B02506F" w14:textId="77777777" w:rsidR="00D664B4" w:rsidRDefault="00C05F6E">
      <w:pPr>
        <w:pStyle w:val="Heading2"/>
      </w:pPr>
      <w:bookmarkStart w:id="42" w:name="_Toc239409704"/>
      <w:r>
        <w:t>Odoo.sh Integration</w:t>
      </w:r>
      <w:bookmarkEnd w:id="42"/>
    </w:p>
    <w:p w14:paraId="72D4680C"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59A877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2EF43C8D" w14:textId="77777777" w:rsidR="00D664B4" w:rsidRDefault="00C05F6E">
      <w:pPr>
        <w:pStyle w:val="Heading2"/>
      </w:pPr>
      <w:bookmarkStart w:id="43" w:name="_Toc239409705"/>
      <w:r>
        <w:t>On-Premise Connector</w:t>
      </w:r>
      <w:bookmarkEnd w:id="43"/>
    </w:p>
    <w:p w14:paraId="6AC3C6AF" w14:textId="77777777" w:rsidR="00D664B4" w:rsidRDefault="00C05F6E">
      <w:pPr>
        <w:jc w:val="both"/>
      </w:pPr>
      <w:r>
        <w:rPr>
          <w:sz w:val="22"/>
          <w:szCs w:val="22"/>
        </w:rPr>
        <w:t xml:space="preserve">The </w:t>
      </w:r>
      <w:proofErr w:type="spellStart"/>
      <w:r>
        <w:rPr>
          <w:sz w:val="22"/>
          <w:szCs w:val="22"/>
        </w:rPr>
        <w:t>LinkedERP</w:t>
      </w:r>
      <w:proofErr w:type="spellEnd"/>
      <w:r>
        <w:rPr>
          <w:sz w:val="22"/>
          <w:szCs w:val="22"/>
        </w:rPr>
        <w:t xml:space="preserve">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182D5C2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remains</w:t>
      </w:r>
      <w:proofErr w:type="spellEnd"/>
      <w:r w:rsidRPr="00944B56">
        <w:rPr>
          <w:rFonts w:ascii="Cascadia Mono" w:eastAsia="Cascadia Mono" w:hAnsi="Cascadia Mono" w:cs="Cascadia Mono"/>
          <w:b/>
          <w:bCs/>
          <w:color w:val="EE2E24"/>
          <w:sz w:val="16"/>
          <w:szCs w:val="16"/>
          <w:lang w:val="fr-FR"/>
        </w:rPr>
        <w:t xml:space="preserve"> the design for </w:t>
      </w:r>
      <w:proofErr w:type="spellStart"/>
      <w:r w:rsidRPr="00944B56">
        <w:rPr>
          <w:rFonts w:ascii="Cascadia Mono" w:eastAsia="Cascadia Mono" w:hAnsi="Cascadia Mono" w:cs="Cascadia Mono"/>
          <w:b/>
          <w:bCs/>
          <w:color w:val="EE2E24"/>
          <w:sz w:val="16"/>
          <w:szCs w:val="16"/>
          <w:lang w:val="fr-FR"/>
        </w:rPr>
        <w:t>reaching</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server the platform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see</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deferred</w:t>
      </w:r>
      <w:proofErr w:type="spellEnd"/>
      <w:r w:rsidRPr="00944B56">
        <w:rPr>
          <w:rFonts w:ascii="Cascadia Mono" w:eastAsia="Cascadia Mono" w:hAnsi="Cascadia Mono" w:cs="Cascadia Mono"/>
          <w:b/>
          <w:bCs/>
          <w:color w:val="EE2E24"/>
          <w:sz w:val="16"/>
          <w:szCs w:val="16"/>
          <w:lang w:val="fr-FR"/>
        </w:rPr>
        <w:t xml:space="preserve"> to Phase 6. It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not </w:t>
      </w:r>
      <w:proofErr w:type="spellStart"/>
      <w:r w:rsidRPr="00944B56">
        <w:rPr>
          <w:rFonts w:ascii="Cascadia Mono" w:eastAsia="Cascadia Mono" w:hAnsi="Cascadia Mono" w:cs="Cascadia Mono"/>
          <w:b/>
          <w:bCs/>
          <w:color w:val="EE2E24"/>
          <w:sz w:val="16"/>
          <w:szCs w:val="16"/>
          <w:lang w:val="fr-FR"/>
        </w:rPr>
        <w:t>required</w:t>
      </w:r>
      <w:proofErr w:type="spellEnd"/>
      <w:r w:rsidRPr="00944B56">
        <w:rPr>
          <w:rFonts w:ascii="Cascadia Mono" w:eastAsia="Cascadia Mono" w:hAnsi="Cascadia Mono" w:cs="Cascadia Mono"/>
          <w:b/>
          <w:bCs/>
          <w:color w:val="EE2E24"/>
          <w:sz w:val="16"/>
          <w:szCs w:val="16"/>
          <w:lang w:val="fr-FR"/>
        </w:rPr>
        <w:t xml:space="preserve"> for 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same</w:t>
      </w:r>
      <w:proofErr w:type="spellEnd"/>
      <w:r w:rsidRPr="00944B56">
        <w:rPr>
          <w:rFonts w:ascii="Cascadia Mono" w:eastAsia="Cascadia Mono" w:hAnsi="Cascadia Mono" w:cs="Cascadia Mono"/>
          <w:b/>
          <w:bCs/>
          <w:color w:val="EE2E24"/>
          <w:sz w:val="16"/>
          <w:szCs w:val="16"/>
          <w:lang w:val="fr-FR"/>
        </w:rPr>
        <w:t xml:space="preserve"> host as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directly</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local directory and </w:t>
      </w:r>
      <w:proofErr w:type="spellStart"/>
      <w:r w:rsidRPr="00944B56">
        <w:rPr>
          <w:rFonts w:ascii="Cascadia Mono" w:eastAsia="Cascadia Mono" w:hAnsi="Cascadia Mono" w:cs="Cascadia Mono"/>
          <w:b/>
          <w:bCs/>
          <w:color w:val="EE2E24"/>
          <w:sz w:val="16"/>
          <w:szCs w:val="16"/>
          <w:lang w:val="fr-FR"/>
        </w:rPr>
        <w:t>needs</w:t>
      </w:r>
      <w:proofErr w:type="spellEnd"/>
      <w:r w:rsidRPr="00944B56">
        <w:rPr>
          <w:rFonts w:ascii="Cascadia Mono" w:eastAsia="Cascadia Mono" w:hAnsi="Cascadia Mono" w:cs="Cascadia Mono"/>
          <w:b/>
          <w:bCs/>
          <w:color w:val="EE2E24"/>
          <w:sz w:val="16"/>
          <w:szCs w:val="16"/>
          <w:lang w:val="fr-FR"/>
        </w:rPr>
        <w:t xml:space="preserve"> no bridge (ADR-028).</w:t>
      </w:r>
    </w:p>
    <w:p w14:paraId="73AA232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-connector/</w:t>
      </w:r>
    </w:p>
    <w:p w14:paraId="611296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21370D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581D0DE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6DABB04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6E96B8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71F111B" w14:textId="77777777" w:rsidR="00D664B4" w:rsidRDefault="00C05F6E">
      <w:pPr>
        <w:pStyle w:val="Heading2"/>
      </w:pPr>
      <w:bookmarkStart w:id="44" w:name="_Toc239409706"/>
      <w:r>
        <w:t>Odoo Online Integration</w:t>
      </w:r>
      <w:bookmarkEnd w:id="44"/>
    </w:p>
    <w:p w14:paraId="6DDFF892"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444FE8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48A9CD69" w14:textId="77777777" w:rsidR="00D664B4" w:rsidRDefault="00C05F6E">
      <w:pPr>
        <w:pageBreakBefore/>
        <w:spacing w:before="360" w:after="60"/>
      </w:pPr>
      <w:r>
        <w:rPr>
          <w:rFonts w:ascii="Cascadia Mono" w:eastAsia="Cascadia Mono" w:hAnsi="Cascadia Mono" w:cs="Cascadia Mono"/>
          <w:b/>
          <w:bCs/>
          <w:color w:val="EE2E24"/>
          <w:sz w:val="16"/>
          <w:szCs w:val="16"/>
        </w:rPr>
        <w:t>§ 15 · LOGGING AND OBSERVABILITY</w:t>
      </w:r>
    </w:p>
    <w:p w14:paraId="353A0206" w14:textId="77777777" w:rsidR="00D664B4" w:rsidRDefault="00C05F6E">
      <w:pPr>
        <w:pStyle w:val="Heading1"/>
        <w:spacing w:before="0" w:after="240"/>
      </w:pPr>
      <w:bookmarkStart w:id="45" w:name="_Toc239409707"/>
      <w:r>
        <w:t>Logging and Observability</w:t>
      </w:r>
      <w:bookmarkEnd w:id="45"/>
    </w:p>
    <w:p w14:paraId="0D6C6198" w14:textId="77777777" w:rsidR="00D664B4" w:rsidRDefault="00C05F6E">
      <w:pPr>
        <w:jc w:val="both"/>
      </w:pPr>
      <w:r>
        <w:rPr>
          <w:sz w:val="22"/>
          <w:szCs w:val="22"/>
        </w:rPr>
        <w:t xml:space="preserve">The system captures three categories of log, </w:t>
      </w:r>
      <w:proofErr w:type="spellStart"/>
      <w:r>
        <w:rPr>
          <w:sz w:val="22"/>
          <w:szCs w:val="22"/>
        </w:rPr>
        <w:t>summarised</w:t>
      </w:r>
      <w:proofErr w:type="spellEnd"/>
      <w:r>
        <w:rPr>
          <w:sz w:val="22"/>
          <w:szCs w:val="22"/>
        </w:rPr>
        <w:t xml:space="preserve"> in Table 9, to support diagnosis, traceability and audit.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3906398" w14:textId="77777777">
        <w:trPr>
          <w:tblHeader/>
        </w:trPr>
        <w:tc>
          <w:tcPr>
            <w:tcW w:w="4500" w:type="dxa"/>
            <w:shd w:val="clear" w:color="auto" w:fill="213840"/>
          </w:tcPr>
          <w:p w14:paraId="11E8CDA7"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2B263372" w14:textId="77777777" w:rsidR="00D664B4" w:rsidRDefault="00C05F6E">
            <w:r>
              <w:rPr>
                <w:rFonts w:ascii="Cascadia Mono" w:eastAsia="Cascadia Mono" w:hAnsi="Cascadia Mono" w:cs="Cascadia Mono"/>
                <w:b/>
                <w:bCs/>
                <w:color w:val="FFFFFF"/>
                <w:sz w:val="16"/>
                <w:szCs w:val="16"/>
              </w:rPr>
              <w:t>CAPTURED</w:t>
            </w:r>
          </w:p>
        </w:tc>
      </w:tr>
      <w:tr w:rsidR="00D664B4" w14:paraId="42BE3040" w14:textId="77777777">
        <w:tc>
          <w:tcPr>
            <w:tcW w:w="4500" w:type="dxa"/>
          </w:tcPr>
          <w:p w14:paraId="0549AD7E" w14:textId="77777777" w:rsidR="00D664B4" w:rsidRDefault="00C05F6E">
            <w:r>
              <w:rPr>
                <w:sz w:val="18"/>
                <w:szCs w:val="18"/>
              </w:rPr>
              <w:t>Application logs</w:t>
            </w:r>
          </w:p>
        </w:tc>
        <w:tc>
          <w:tcPr>
            <w:tcW w:w="4500" w:type="dxa"/>
          </w:tcPr>
          <w:p w14:paraId="76916435" w14:textId="77777777" w:rsidR="00D664B4" w:rsidRDefault="00C05F6E">
            <w:r>
              <w:rPr>
                <w:sz w:val="18"/>
                <w:szCs w:val="18"/>
              </w:rPr>
              <w:t>API requests, errors, authentication events and database errors</w:t>
            </w:r>
          </w:p>
        </w:tc>
      </w:tr>
      <w:tr w:rsidR="00D664B4" w14:paraId="603A5580" w14:textId="77777777">
        <w:tc>
          <w:tcPr>
            <w:tcW w:w="4500" w:type="dxa"/>
          </w:tcPr>
          <w:p w14:paraId="154DEFC7" w14:textId="77777777" w:rsidR="00D664B4" w:rsidRDefault="00C05F6E">
            <w:r>
              <w:rPr>
                <w:sz w:val="18"/>
                <w:szCs w:val="18"/>
              </w:rPr>
              <w:t>Agent logs</w:t>
            </w:r>
          </w:p>
        </w:tc>
        <w:tc>
          <w:tcPr>
            <w:tcW w:w="4500" w:type="dxa"/>
          </w:tcPr>
          <w:p w14:paraId="69F467AD" w14:textId="77777777" w:rsidR="00D664B4" w:rsidRDefault="00C05F6E">
            <w:r>
              <w:rPr>
                <w:sz w:val="18"/>
                <w:szCs w:val="18"/>
              </w:rPr>
              <w:t>Agent reasoning steps, tool requests, tool results, failures and retries</w:t>
            </w:r>
          </w:p>
        </w:tc>
      </w:tr>
      <w:tr w:rsidR="00D664B4" w14:paraId="0AAF74F7" w14:textId="77777777">
        <w:tc>
          <w:tcPr>
            <w:tcW w:w="4500" w:type="dxa"/>
          </w:tcPr>
          <w:p w14:paraId="38EF00CB" w14:textId="77777777" w:rsidR="00D664B4" w:rsidRDefault="00C05F6E">
            <w:r>
              <w:rPr>
                <w:sz w:val="18"/>
                <w:szCs w:val="18"/>
              </w:rPr>
              <w:t>Project logs</w:t>
            </w:r>
          </w:p>
        </w:tc>
        <w:tc>
          <w:tcPr>
            <w:tcW w:w="4500" w:type="dxa"/>
          </w:tcPr>
          <w:p w14:paraId="43FE37CC" w14:textId="77777777" w:rsidR="00D664B4" w:rsidRDefault="00C05F6E">
            <w:r>
              <w:rPr>
                <w:sz w:val="18"/>
                <w:szCs w:val="18"/>
              </w:rPr>
              <w:t>Git operations, test results, build output and deployment output</w:t>
            </w:r>
          </w:p>
        </w:tc>
      </w:tr>
    </w:tbl>
    <w:p w14:paraId="0826D1C5" w14:textId="77777777" w:rsidR="00D664B4" w:rsidRDefault="00C05F6E">
      <w:pPr>
        <w:pStyle w:val="Caption"/>
      </w:pPr>
      <w:r>
        <w:t>Table 9: Logging categories.</w:t>
      </w:r>
    </w:p>
    <w:p w14:paraId="544A2238" w14:textId="77777777" w:rsidR="00D664B4" w:rsidRDefault="00C05F6E">
      <w:pPr>
        <w:pageBreakBefore/>
        <w:spacing w:before="360" w:after="60"/>
      </w:pPr>
      <w:r>
        <w:rPr>
          <w:rFonts w:ascii="Cascadia Mono" w:eastAsia="Cascadia Mono" w:hAnsi="Cascadia Mono" w:cs="Cascadia Mono"/>
          <w:b/>
          <w:bCs/>
          <w:color w:val="EE2E24"/>
          <w:sz w:val="16"/>
          <w:szCs w:val="16"/>
        </w:rPr>
        <w:t>§ 16 · API DESIGN</w:t>
      </w:r>
    </w:p>
    <w:p w14:paraId="3B0FAC44" w14:textId="77777777" w:rsidR="00D664B4" w:rsidRDefault="00C05F6E">
      <w:pPr>
        <w:pStyle w:val="Heading1"/>
        <w:spacing w:before="0" w:after="240"/>
      </w:pPr>
      <w:bookmarkStart w:id="46" w:name="_Toc239409708"/>
      <w:r>
        <w:t>API Design</w:t>
      </w:r>
      <w:bookmarkEnd w:id="46"/>
    </w:p>
    <w:p w14:paraId="63507216" w14:textId="77777777" w:rsidR="00D664B4" w:rsidRDefault="00C05F6E">
      <w:pPr>
        <w:jc w:val="both"/>
      </w:pPr>
      <w:r>
        <w:rPr>
          <w:sz w:val="22"/>
          <w:szCs w:val="22"/>
        </w:rPr>
        <w:t>The API is versioned under /</w:t>
      </w:r>
      <w:proofErr w:type="spellStart"/>
      <w:r>
        <w:rPr>
          <w:sz w:val="22"/>
          <w:szCs w:val="22"/>
        </w:rPr>
        <w:t>api</w:t>
      </w:r>
      <w:proofErr w:type="spellEnd"/>
      <w:r>
        <w:rPr>
          <w:sz w:val="22"/>
          <w:szCs w:val="22"/>
        </w:rPr>
        <w:t xml:space="preserve">/v1 and exposes resources for authentication, users, </w:t>
      </w:r>
      <w:proofErr w:type="spellStart"/>
      <w:r>
        <w:rPr>
          <w:sz w:val="22"/>
          <w:szCs w:val="22"/>
        </w:rPr>
        <w:t>organisations</w:t>
      </w:r>
      <w:proofErr w:type="spellEnd"/>
      <w:r>
        <w:rPr>
          <w:sz w:val="22"/>
          <w:szCs w:val="22"/>
        </w:rPr>
        <w:t>, projects, connections, tasks, task actions, and task approval and cancellation.</w:t>
      </w:r>
    </w:p>
    <w:p w14:paraId="203597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/v1/auth</w:t>
      </w:r>
    </w:p>
    <w:p w14:paraId="4300E2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/v1/users</w:t>
      </w:r>
    </w:p>
    <w:p w14:paraId="140BEC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/v1/organizations</w:t>
      </w:r>
    </w:p>
    <w:p w14:paraId="288E67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
    <w:p w14:paraId="7A233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/v1/projects/{id}/connections</w:t>
      </w:r>
    </w:p>
    <w:p w14:paraId="351731A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/v1/projects/{id}/tasks</w:t>
      </w:r>
    </w:p>
    <w:p w14:paraId="55D8B3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w:t>
      </w:r>
    </w:p>
    <w:p w14:paraId="75769B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/v1/tasks/{id}/actions</w:t>
      </w:r>
    </w:p>
    <w:p w14:paraId="622680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/v1/tasks/{id}/approve</w:t>
      </w:r>
    </w:p>
    <w:p w14:paraId="7A26803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/v1/tasks/{id}/cancel</w:t>
      </w:r>
    </w:p>
    <w:p w14:paraId="3212CEB3" w14:textId="77777777" w:rsidR="00D664B4" w:rsidRDefault="00C05F6E">
      <w:pPr>
        <w:pStyle w:val="Heading2"/>
      </w:pPr>
      <w:bookmarkStart w:id="47" w:name="_Toc239409709"/>
      <w:r>
        <w:t>Create Agent Task</w:t>
      </w:r>
      <w:bookmarkEnd w:id="47"/>
    </w:p>
    <w:p w14:paraId="16906C64" w14:textId="77777777" w:rsidR="00D664B4" w:rsidRDefault="00C05F6E">
      <w:pPr>
        <w:jc w:val="both"/>
      </w:pPr>
      <w:r>
        <w:rPr>
          <w:sz w:val="22"/>
          <w:szCs w:val="22"/>
        </w:rPr>
        <w:t>A task is created by posting a prompt to the project's tasks endpoint; the response returns the task identifier and its initial status.</w:t>
      </w:r>
    </w:p>
    <w:p w14:paraId="3D9AF71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roofErr w:type="spellStart"/>
      <w:r>
        <w:rPr>
          <w:rFonts w:ascii="Cascadia Mono" w:eastAsia="Cascadia Mono" w:hAnsi="Cascadia Mono" w:cs="Cascadia Mono"/>
          <w:sz w:val="18"/>
          <w:szCs w:val="18"/>
        </w:rPr>
        <w:t>project_id</w:t>
      </w:r>
      <w:proofErr w:type="spellEnd"/>
      <w:r>
        <w:rPr>
          <w:rFonts w:ascii="Cascadia Mono" w:eastAsia="Cascadia Mono" w:hAnsi="Cascadia Mono" w:cs="Cascadia Mono"/>
          <w:sz w:val="18"/>
          <w:szCs w:val="18"/>
        </w:rPr>
        <w:t>}/tasks</w:t>
      </w:r>
    </w:p>
    <w:p w14:paraId="7D071BFA" w14:textId="77777777" w:rsidR="00D664B4" w:rsidRDefault="00D664B4">
      <w:pPr>
        <w:shd w:val="clear" w:color="auto" w:fill="F0F2F4"/>
        <w:spacing w:before="120" w:after="120"/>
        <w:ind w:left="360" w:right="360"/>
      </w:pPr>
    </w:p>
    <w:p w14:paraId="14C93D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073A153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A4DBC98" w14:textId="77777777" w:rsidR="00D664B4" w:rsidRDefault="00D664B4">
      <w:pPr>
        <w:shd w:val="clear" w:color="auto" w:fill="F0F2F4"/>
        <w:spacing w:before="120" w:after="120"/>
        <w:ind w:left="360" w:right="360"/>
      </w:pPr>
    </w:p>
    <w:p w14:paraId="7349019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52CEC6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 "status": "queued" }</w:t>
      </w:r>
    </w:p>
    <w:p w14:paraId="61A916B1" w14:textId="77777777" w:rsidR="00D664B4" w:rsidRDefault="00C05F6E">
      <w:pPr>
        <w:pStyle w:val="Heading2"/>
      </w:pPr>
      <w:bookmarkStart w:id="48" w:name="_Toc239409710"/>
      <w:r>
        <w:t>Agent Event Format</w:t>
      </w:r>
      <w:bookmarkEnd w:id="48"/>
    </w:p>
    <w:p w14:paraId="2ED86C74" w14:textId="77777777" w:rsidR="00D664B4" w:rsidRDefault="00C05F6E">
      <w:pPr>
        <w:jc w:val="both"/>
      </w:pPr>
      <w:r>
        <w:rPr>
          <w:sz w:val="22"/>
          <w:szCs w:val="22"/>
        </w:rPr>
        <w:t>Events streamed to the front end carry the task identifier, a type, a status and a message.</w:t>
      </w:r>
    </w:p>
    <w:p w14:paraId="3FC5640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29C0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w:t>
      </w:r>
    </w:p>
    <w:p w14:paraId="078F09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w:t>
      </w:r>
      <w:proofErr w:type="spellStart"/>
      <w:r>
        <w:rPr>
          <w:rFonts w:ascii="Cascadia Mono" w:eastAsia="Cascadia Mono" w:hAnsi="Cascadia Mono" w:cs="Cascadia Mono"/>
          <w:sz w:val="18"/>
          <w:szCs w:val="18"/>
        </w:rPr>
        <w:t>agent_activity</w:t>
      </w:r>
      <w:proofErr w:type="spellEnd"/>
      <w:r>
        <w:rPr>
          <w:rFonts w:ascii="Cascadia Mono" w:eastAsia="Cascadia Mono" w:hAnsi="Cascadia Mono" w:cs="Cascadia Mono"/>
          <w:sz w:val="18"/>
          <w:szCs w:val="18"/>
        </w:rPr>
        <w:t>",</w:t>
      </w:r>
    </w:p>
    <w:p w14:paraId="155A559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4591777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 xml:space="preserve"> model"</w:t>
      </w:r>
    </w:p>
    <w:p w14:paraId="78A0D7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4D6F06AC" w14:textId="77777777" w:rsidR="00D664B4" w:rsidRDefault="00C05F6E">
      <w:pPr>
        <w:jc w:val="both"/>
      </w:pPr>
      <w:r>
        <w:rPr>
          <w:sz w:val="22"/>
          <w:szCs w:val="22"/>
        </w:rPr>
        <w:t xml:space="preserve">The event types include: </w:t>
      </w:r>
      <w:proofErr w:type="spellStart"/>
      <w:r>
        <w:rPr>
          <w:sz w:val="22"/>
          <w:szCs w:val="22"/>
        </w:rPr>
        <w:t>task_started</w:t>
      </w:r>
      <w:proofErr w:type="spellEnd"/>
      <w:r>
        <w:rPr>
          <w:sz w:val="22"/>
          <w:szCs w:val="22"/>
        </w:rPr>
        <w:t xml:space="preserve">, </w:t>
      </w:r>
      <w:proofErr w:type="spellStart"/>
      <w:r>
        <w:rPr>
          <w:sz w:val="22"/>
          <w:szCs w:val="22"/>
        </w:rPr>
        <w:t>agent_activity</w:t>
      </w:r>
      <w:proofErr w:type="spellEnd"/>
      <w:r>
        <w:rPr>
          <w:sz w:val="22"/>
          <w:szCs w:val="22"/>
        </w:rPr>
        <w:t xml:space="preserve">, </w:t>
      </w:r>
      <w:proofErr w:type="spellStart"/>
      <w:r>
        <w:rPr>
          <w:sz w:val="22"/>
          <w:szCs w:val="22"/>
        </w:rPr>
        <w:t>tool_started</w:t>
      </w:r>
      <w:proofErr w:type="spellEnd"/>
      <w:r>
        <w:rPr>
          <w:sz w:val="22"/>
          <w:szCs w:val="22"/>
        </w:rPr>
        <w:t xml:space="preserve">, </w:t>
      </w:r>
      <w:proofErr w:type="spellStart"/>
      <w:r>
        <w:rPr>
          <w:sz w:val="22"/>
          <w:szCs w:val="22"/>
        </w:rPr>
        <w:t>tool_completed</w:t>
      </w:r>
      <w:proofErr w:type="spellEnd"/>
      <w:r>
        <w:rPr>
          <w:sz w:val="22"/>
          <w:szCs w:val="22"/>
        </w:rPr>
        <w:t xml:space="preserve">, </w:t>
      </w:r>
      <w:proofErr w:type="spellStart"/>
      <w:r>
        <w:rPr>
          <w:sz w:val="22"/>
          <w:szCs w:val="22"/>
        </w:rPr>
        <w:t>file_modified</w:t>
      </w:r>
      <w:proofErr w:type="spellEnd"/>
      <w:r>
        <w:rPr>
          <w:sz w:val="22"/>
          <w:szCs w:val="22"/>
        </w:rPr>
        <w:t xml:space="preserve">, </w:t>
      </w:r>
      <w:proofErr w:type="spellStart"/>
      <w:r>
        <w:rPr>
          <w:sz w:val="22"/>
          <w:szCs w:val="22"/>
        </w:rPr>
        <w:t>approval_required</w:t>
      </w:r>
      <w:proofErr w:type="spellEnd"/>
      <w:r>
        <w:rPr>
          <w:sz w:val="22"/>
          <w:szCs w:val="22"/>
        </w:rPr>
        <w:t xml:space="preserve">, </w:t>
      </w:r>
      <w:proofErr w:type="spellStart"/>
      <w:r>
        <w:rPr>
          <w:sz w:val="22"/>
          <w:szCs w:val="22"/>
        </w:rPr>
        <w:t>test_started</w:t>
      </w:r>
      <w:proofErr w:type="spellEnd"/>
      <w:r>
        <w:rPr>
          <w:sz w:val="22"/>
          <w:szCs w:val="22"/>
        </w:rPr>
        <w:t xml:space="preserve">, </w:t>
      </w:r>
      <w:proofErr w:type="spellStart"/>
      <w:r>
        <w:rPr>
          <w:sz w:val="22"/>
          <w:szCs w:val="22"/>
        </w:rPr>
        <w:t>test_completed</w:t>
      </w:r>
      <w:proofErr w:type="spellEnd"/>
      <w:r>
        <w:rPr>
          <w:sz w:val="22"/>
          <w:szCs w:val="22"/>
        </w:rPr>
        <w:t xml:space="preserve">, </w:t>
      </w:r>
      <w:proofErr w:type="spellStart"/>
      <w:r>
        <w:rPr>
          <w:sz w:val="22"/>
          <w:szCs w:val="22"/>
        </w:rPr>
        <w:t>task_completed</w:t>
      </w:r>
      <w:proofErr w:type="spellEnd"/>
      <w:r>
        <w:rPr>
          <w:sz w:val="22"/>
          <w:szCs w:val="22"/>
        </w:rPr>
        <w:t xml:space="preserve"> and </w:t>
      </w:r>
      <w:proofErr w:type="spellStart"/>
      <w:r>
        <w:rPr>
          <w:sz w:val="22"/>
          <w:szCs w:val="22"/>
        </w:rPr>
        <w:t>task_failed</w:t>
      </w:r>
      <w:proofErr w:type="spellEnd"/>
      <w:r>
        <w:rPr>
          <w:sz w:val="22"/>
          <w:szCs w:val="22"/>
        </w:rPr>
        <w:t>.</w:t>
      </w:r>
    </w:p>
    <w:p w14:paraId="375FCC87" w14:textId="77777777" w:rsidR="00D664B4" w:rsidRDefault="00C05F6E">
      <w:pPr>
        <w:pageBreakBefore/>
        <w:spacing w:before="360" w:after="60"/>
      </w:pPr>
      <w:r>
        <w:rPr>
          <w:rFonts w:ascii="Cascadia Mono" w:eastAsia="Cascadia Mono" w:hAnsi="Cascadia Mono" w:cs="Cascadia Mono"/>
          <w:b/>
          <w:bCs/>
          <w:color w:val="EE2E24"/>
          <w:sz w:val="16"/>
          <w:szCs w:val="16"/>
        </w:rPr>
        <w:t>§ 17 · DEPLOYMENT ARCHITECTURE</w:t>
      </w:r>
    </w:p>
    <w:p w14:paraId="71361AED" w14:textId="77777777" w:rsidR="00D664B4" w:rsidRDefault="00C05F6E">
      <w:pPr>
        <w:pStyle w:val="Heading1"/>
        <w:spacing w:before="0" w:after="240"/>
      </w:pPr>
      <w:bookmarkStart w:id="49" w:name="_Toc239409711"/>
      <w:r>
        <w:t>Deployment Architecture</w:t>
      </w:r>
      <w:bookmarkEnd w:id="49"/>
    </w:p>
    <w:p w14:paraId="43B3E5AA" w14:textId="77777777" w:rsidR="00D664B4" w:rsidRDefault="00C05F6E">
      <w:pPr>
        <w:jc w:val="both"/>
      </w:pPr>
      <w:r>
        <w:rPr>
          <w:sz w:val="22"/>
          <w:szCs w:val="22"/>
        </w:rPr>
        <w:t xml:space="preserve">The platform is deployed with Docker Compose for development and Kubernetes for production, comprising the front end, the back end, the workers, PostgreSQL and Redis. Traffic enters through a reverse proxy that routes to the Next.js front end and the </w:t>
      </w:r>
      <w:proofErr w:type="spellStart"/>
      <w:r>
        <w:rPr>
          <w:sz w:val="22"/>
          <w:szCs w:val="22"/>
        </w:rPr>
        <w:t>NestJS</w:t>
      </w:r>
      <w:proofErr w:type="spellEnd"/>
      <w:r>
        <w:rPr>
          <w:sz w:val="22"/>
          <w:szCs w:val="22"/>
        </w:rPr>
        <w:t xml:space="preserve">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w:t>
      </w:r>
      <w:proofErr w:type="spellStart"/>
      <w:r>
        <w:rPr>
          <w:sz w:val="22"/>
          <w:szCs w:val="22"/>
        </w:rPr>
        <w:t>microVM</w:t>
      </w:r>
      <w:proofErr w:type="spellEnd"/>
      <w:r>
        <w:rPr>
          <w:sz w:val="22"/>
          <w:szCs w:val="22"/>
        </w:rPr>
        <w:t xml:space="preserve"> workspace is lik</w:t>
      </w:r>
      <w:r>
        <w:rPr>
          <w:sz w:val="22"/>
          <w:szCs w:val="22"/>
        </w:rPr>
        <w:t>ewise the target (ADR-011, ADR-013, ADR-014).</w:t>
      </w:r>
    </w:p>
    <w:p w14:paraId="677E966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7E5DD47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70AD0F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w:t>
      </w:r>
    </w:p>
    <w:p w14:paraId="3A4AEAE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723385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4D369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4144AA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Temporal is the target)  -&gt; Workspace</w:t>
      </w:r>
    </w:p>
    <w:p w14:paraId="023C303B" w14:textId="77777777" w:rsidR="00D664B4" w:rsidRDefault="00C05F6E">
      <w:pPr>
        <w:pStyle w:val="Caption"/>
      </w:pPr>
      <w:r>
        <w:t>Figure 5: MVP deployment topology.</w:t>
      </w:r>
    </w:p>
    <w:p w14:paraId="5A12FECE" w14:textId="77777777" w:rsidR="00D664B4" w:rsidRDefault="00C05F6E">
      <w:pPr>
        <w:pStyle w:val="Heading2"/>
      </w:pPr>
      <w:bookmarkStart w:id="50" w:name="_Toc239409712"/>
      <w:r>
        <w:t>Repository Structure</w:t>
      </w:r>
      <w:bookmarkEnd w:id="50"/>
    </w:p>
    <w:p w14:paraId="25C60798" w14:textId="77777777" w:rsidR="00D664B4" w:rsidRDefault="00C05F6E">
      <w:pPr>
        <w:jc w:val="both"/>
      </w:pPr>
      <w:r>
        <w:rPr>
          <w:sz w:val="22"/>
          <w:szCs w:val="22"/>
        </w:rPr>
        <w:t xml:space="preserve">A </w:t>
      </w:r>
      <w:proofErr w:type="spellStart"/>
      <w:r>
        <w:rPr>
          <w:sz w:val="22"/>
          <w:szCs w:val="22"/>
        </w:rPr>
        <w:t>monorepo</w:t>
      </w:r>
      <w:proofErr w:type="spellEnd"/>
      <w:r>
        <w:rPr>
          <w:sz w:val="22"/>
          <w:szCs w:val="22"/>
        </w:rPr>
        <w:t xml:space="preserve"> is used, with the front end, back end, agent, connector and infrastructure held together. The agent is a directory inside the back end rather than a separate top-level package: it shares the back end’s database access, configuration, </w:t>
      </w:r>
      <w:proofErr w:type="spellStart"/>
      <w:r>
        <w:rPr>
          <w:sz w:val="22"/>
          <w:szCs w:val="22"/>
        </w:rPr>
        <w:t>authorisation</w:t>
      </w:r>
      <w:proofErr w:type="spellEnd"/>
      <w:r>
        <w:rPr>
          <w:sz w:val="22"/>
          <w:szCs w:val="22"/>
        </w:rPr>
        <w:t xml:space="preserve"> and audit layers, and separating them would have duplicated those or forced a premature service boundary (ADR-016). The components may later be separated into independent repositories.</w:t>
      </w:r>
    </w:p>
    <w:p w14:paraId="391E2C22"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cartenz_project</w:t>
      </w:r>
      <w:proofErr w:type="spellEnd"/>
      <w:r>
        <w:rPr>
          <w:rFonts w:ascii="Cascadia Mono" w:eastAsia="Cascadia Mono" w:hAnsi="Cascadia Mono" w:cs="Cascadia Mono"/>
          <w:sz w:val="18"/>
          <w:szCs w:val="18"/>
        </w:rPr>
        <w:t>/</w:t>
      </w:r>
    </w:p>
    <w:p w14:paraId="558FEC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0D83A18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backend/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and agent worker; the agent lives inside it (ADR-016)</w:t>
      </w:r>
    </w:p>
    <w:p w14:paraId="0DD92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5DB1275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703E05C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docs/            </w:t>
      </w:r>
      <w:proofErr w:type="spellStart"/>
      <w:r>
        <w:rPr>
          <w:rFonts w:ascii="Cascadia Mono" w:eastAsia="Cascadia Mono" w:hAnsi="Cascadia Mono" w:cs="Cascadia Mono"/>
          <w:sz w:val="18"/>
          <w:szCs w:val="18"/>
        </w:rPr>
        <w:t>adr</w:t>
      </w:r>
      <w:proofErr w:type="spellEnd"/>
      <w:r>
        <w:rPr>
          <w:rFonts w:ascii="Cascadia Mono" w:eastAsia="Cascadia Mono" w:hAnsi="Cascadia Mono" w:cs="Cascadia Mono"/>
          <w:sz w:val="18"/>
          <w:szCs w:val="18"/>
        </w:rPr>
        <w:t>/  guides/  reference/</w:t>
      </w:r>
    </w:p>
    <w:p w14:paraId="167145D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18 · CLIENT ESTATE ARCHITECTURE</w:t>
      </w:r>
    </w:p>
    <w:p w14:paraId="3AB72AEF" w14:textId="77777777" w:rsidR="00BA565F" w:rsidRDefault="00D40E89">
      <w:pPr>
        <w:pStyle w:val="Heading1"/>
        <w:spacing w:before="0" w:after="240"/>
      </w:pPr>
      <w:r>
        <w:t>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across its life by creation, security, access rights, backup and maintenance. It is written per client because that is the unit that is created, secured, backed up and eventually handed over or removed.</w:t>
      </w:r>
    </w:p>
    <w:p w14:paraId="33FC925C" w14:textId="77777777" w:rsidR="00D664B4" w:rsidRDefault="00C05F6E">
      <w:pPr>
        <w:pStyle w:val="Heading2"/>
      </w:pPr>
      <w:r>
        <w:t>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LINKED HOSTED SERVER</w:t>
            </w:r>
          </w:p>
        </w:tc>
      </w:tr>
      <w:tr w:rsidR="00D664B4" w14:paraId="687308DD" w14:textId="77777777">
        <w:tc>
          <w:tcPr>
            <w:tcW w:w="3000" w:type="dxa"/>
          </w:tcPr>
          <w:p w14:paraId="7A57C974" w14:textId="77777777" w:rsidR="00D664B4" w:rsidRDefault="00C05F6E">
            <w:r>
              <w:rPr>
                <w:sz w:val="18"/>
                <w:szCs w:val="18"/>
              </w:rPr>
              <w:t>Ownership of the host</w:t>
            </w:r>
          </w:p>
        </w:tc>
        <w:tc>
          <w:tcPr>
            <w:tcW w:w="3000" w:type="dxa"/>
          </w:tcPr>
          <w:p w14:paraId="14D85F1B" w14:textId="77777777" w:rsidR="00D664B4" w:rsidRDefault="00C05F6E">
            <w:r>
              <w:rPr>
                <w:sz w:val="18"/>
                <w:szCs w:val="18"/>
              </w:rPr>
              <w:t>The customer</w:t>
            </w:r>
          </w:p>
        </w:tc>
        <w:tc>
          <w:tcPr>
            <w:tcW w:w="3000" w:type="dxa"/>
          </w:tcPr>
          <w:p w14:paraId="4BC53AF1" w14:textId="77777777" w:rsidR="00D664B4" w:rsidRDefault="00C05F6E">
            <w:r>
              <w:rPr>
                <w:sz w:val="18"/>
                <w:szCs w:val="18"/>
              </w:rPr>
              <w:t>LinkedERP</w:t>
            </w:r>
          </w:p>
        </w:tc>
      </w:tr>
      <w:tr w:rsidR="00D664B4" w14:paraId="687308DD" w14:textId="77777777">
        <w:tc>
          <w:tcPr>
            <w:tcW w:w="3000" w:type="dxa"/>
          </w:tcPr>
          <w:p w14:paraId="7A57C974" w14:textId="77777777" w:rsidR="00D664B4" w:rsidRDefault="00C05F6E">
            <w:r>
              <w:rPr>
                <w:sz w:val="18"/>
                <w:szCs w:val="18"/>
              </w:rPr>
              <w:t>Custody of root</w:t>
            </w:r>
          </w:p>
        </w:tc>
        <w:tc>
          <w:tcPr>
            <w:tcW w:w="3000" w:type="dxa"/>
          </w:tcPr>
          <w:p w14:paraId="14D85F1B" w14:textId="77777777" w:rsidR="00D664B4" w:rsidRDefault="00C05F6E">
            <w:r>
              <w:rPr>
                <w:sz w:val="18"/>
                <w:szCs w:val="18"/>
              </w:rPr>
              <w:t>The customer’s administrator</w:t>
            </w:r>
          </w:p>
        </w:tc>
        <w:tc>
          <w:tcPr>
            <w:tcW w:w="3000" w:type="dxa"/>
          </w:tcPr>
          <w:p w14:paraId="4BC53AF1" w14:textId="77777777" w:rsidR="00D664B4" w:rsidRDefault="00C05F6E">
            <w:r>
              <w:rPr>
                <w:sz w:val="18"/>
                <w:szCs w:val="18"/>
              </w:rPr>
              <w:t>LinkedERP operations</w:t>
            </w:r>
          </w:p>
        </w:tc>
      </w:tr>
      <w:tr w:rsidR="00D664B4" w14:paraId="687308DD" w14:textId="77777777">
        <w:tc>
          <w:tcPr>
            <w:tcW w:w="3000" w:type="dxa"/>
          </w:tcPr>
          <w:p w14:paraId="7A57C974" w14:textId="77777777" w:rsidR="00D664B4" w:rsidRDefault="00C05F6E">
            <w:r>
              <w:rPr>
                <w:sz w:val="18"/>
                <w:szCs w:val="18"/>
              </w:rPr>
              <w:t>How the platform reaches it</w:t>
            </w:r>
          </w:p>
        </w:tc>
        <w:tc>
          <w:tcPr>
            <w:tcW w:w="3000" w:type="dxa"/>
          </w:tcPr>
          <w:p w14:paraId="14D85F1B" w14:textId="77777777" w:rsidR="00D664B4" w:rsidRDefault="00C05F6E">
            <w:r>
              <w:rPr>
                <w:sz w:val="18"/>
                <w:szCs w:val="18"/>
              </w:rPr>
              <w:t>Installed on that host and working in place, or through the connector</w:t>
            </w:r>
          </w:p>
        </w:tc>
        <w:tc>
          <w:tcPr>
            <w:tcW w:w="3000" w:type="dxa"/>
          </w:tcPr>
          <w:p w14:paraId="4BC53AF1" w14:textId="77777777" w:rsidR="00D664B4" w:rsidRDefault="00C05F6E">
            <w:r>
              <w:rPr>
                <w:sz w:val="18"/>
                <w:szCs w:val="18"/>
              </w:rPr>
              <w:t>Installed on the hosting server it manages</w:t>
            </w:r>
          </w:p>
        </w:tc>
      </w:tr>
      <w:tr w:rsidR="00D664B4" w14:paraId="687308DD" w14:textId="77777777">
        <w:tc>
          <w:tcPr>
            <w:tcW w:w="3000" w:type="dxa"/>
          </w:tcPr>
          <w:p w14:paraId="7A57C974" w14:textId="77777777" w:rsidR="00D664B4" w:rsidRDefault="00C05F6E">
            <w:r>
              <w:rPr>
                <w:sz w:val="18"/>
                <w:szCs w:val="18"/>
              </w:rPr>
              <w:t>Provisioning a new instance</w:t>
            </w:r>
          </w:p>
        </w:tc>
        <w:tc>
          <w:tcPr>
            <w:tcW w:w="3000" w:type="dxa"/>
          </w:tcPr>
          <w:p w14:paraId="14D85F1B" w14:textId="77777777" w:rsidR="00D664B4" w:rsidRDefault="00C05F6E">
            <w:r>
              <w:rPr>
                <w:sz w:val="18"/>
                <w:szCs w:val="18"/>
              </w:rPr>
              <w:t>Not performed by the platform; the customer’s own process</w:t>
            </w:r>
          </w:p>
        </w:tc>
        <w:tc>
          <w:tcPr>
            <w:tcW w:w="3000" w:type="dxa"/>
          </w:tcPr>
          <w:p w14:paraId="4BC53AF1" w14:textId="77777777" w:rsidR="00D664B4" w:rsidRDefault="00C05F6E">
            <w:r>
              <w:rPr>
                <w:sz w:val="18"/>
                <w:szCs w:val="18"/>
              </w:rPr>
              <w:t>The operator’s scripts, behind the provisioning switch</w:t>
            </w:r>
          </w:p>
        </w:tc>
      </w:tr>
      <w:tr w:rsidR="00D664B4" w14:paraId="687308DD" w14:textId="77777777">
        <w:tc>
          <w:tcPr>
            <w:tcW w:w="3000" w:type="dxa"/>
          </w:tcPr>
          <w:p w14:paraId="7A57C974" w14:textId="77777777" w:rsidR="00D664B4" w:rsidRDefault="00C05F6E">
            <w:r>
              <w:rPr>
                <w:sz w:val="18"/>
                <w:szCs w:val="18"/>
              </w:rPr>
              <w:t>Custody of backups</w:t>
            </w:r>
          </w:p>
        </w:tc>
        <w:tc>
          <w:tcPr>
            <w:tcW w:w="3000" w:type="dxa"/>
          </w:tcPr>
          <w:p w14:paraId="14D85F1B" w14:textId="77777777" w:rsidR="00D664B4" w:rsidRDefault="00C05F6E">
            <w:r>
              <w:rPr>
                <w:sz w:val="18"/>
                <w:szCs w:val="18"/>
              </w:rPr>
              <w:t>The customer’s own arrangement</w:t>
            </w:r>
          </w:p>
        </w:tc>
        <w:tc>
          <w:tcPr>
            <w:tcW w:w="3000" w:type="dxa"/>
          </w:tcPr>
          <w:p w14:paraId="4BC53AF1" w14:textId="77777777" w:rsidR="00D664B4" w:rsidRDefault="00C05F6E">
            <w:r>
              <w:rPr>
                <w:sz w:val="18"/>
                <w:szCs w:val="18"/>
              </w:rPr>
              <w:t>LinkedERP, per client, independent of the platform</w:t>
            </w:r>
          </w:p>
        </w:tc>
      </w:tr>
      <w:tr w:rsidR="00D664B4" w14:paraId="687308DD" w14:textId="77777777">
        <w:tc>
          <w:tcPr>
            <w:tcW w:w="3000" w:type="dxa"/>
          </w:tcPr>
          <w:p w14:paraId="7A57C974" w14:textId="77777777" w:rsidR="00D664B4" w:rsidRDefault="00C05F6E">
            <w:r>
              <w:rPr>
                <w:sz w:val="18"/>
                <w:szCs w:val="18"/>
              </w:rPr>
              <w:t>Security updates and monitoring</w:t>
            </w:r>
          </w:p>
        </w:tc>
        <w:tc>
          <w:tcPr>
            <w:tcW w:w="3000" w:type="dxa"/>
          </w:tcPr>
          <w:p w14:paraId="14D85F1B" w14:textId="77777777" w:rsidR="00D664B4" w:rsidRDefault="00C05F6E">
            <w:r>
              <w:rPr>
                <w:sz w:val="18"/>
                <w:szCs w:val="18"/>
              </w:rPr>
              <w:t>The customer’s responsibility</w:t>
            </w:r>
          </w:p>
        </w:tc>
        <w:tc>
          <w:tcPr>
            <w:tcW w:w="3000" w:type="dxa"/>
          </w:tcPr>
          <w:p w14:paraId="4BC53AF1" w14:textId="77777777" w:rsidR="00D664B4" w:rsidRDefault="00C05F6E">
            <w:r>
              <w:rPr>
                <w:sz w:val="18"/>
                <w:szCs w:val="18"/>
              </w:rPr>
              <w:t>LinkedERP’s responsibility</w:t>
            </w:r>
          </w:p>
        </w:tc>
      </w:tr>
      <w:tr w:rsidR="00D664B4" w14:paraId="687308DD" w14:textId="77777777">
        <w:tc>
          <w:tcPr>
            <w:tcW w:w="3000" w:type="dxa"/>
          </w:tcPr>
          <w:p w14:paraId="7A57C974" w14:textId="77777777" w:rsidR="00D664B4" w:rsidRDefault="00C05F6E">
            <w:r>
              <w:rPr>
                <w:sz w:val="18"/>
                <w:szCs w:val="18"/>
              </w:rPr>
              <w:t>What the platform may change</w:t>
            </w:r>
          </w:p>
        </w:tc>
        <w:tc>
          <w:tcPr>
            <w:tcW w:w="3000" w:type="dxa"/>
          </w:tcPr>
          <w:p w14:paraId="14D85F1B" w14:textId="77777777" w:rsidR="00D664B4" w:rsidRDefault="00C05F6E">
            <w:r>
              <w:rPr>
                <w:sz w:val="18"/>
                <w:szCs w:val="18"/>
              </w:rPr>
              <w:t>The selected project directory only</w:t>
            </w:r>
          </w:p>
        </w:tc>
        <w:tc>
          <w:tcPr>
            <w:tcW w:w="3000" w:type="dxa"/>
          </w:tcPr>
          <w:p w14:paraId="4BC53AF1" w14:textId="77777777" w:rsidR="00D664B4" w:rsidRDefault="00C05F6E">
            <w:r>
              <w:rPr>
                <w:sz w:val="18"/>
                <w:szCs w:val="18"/>
              </w:rPr>
              <w:t>The client’s own project directory only</w:t>
            </w:r>
          </w:p>
        </w:tc>
      </w:tr>
    </w:tbl>
    <w:p w14:paraId="1DFB3982" w14:textId="77777777" w:rsidR="00D664B4" w:rsidRDefault="00C05F6E">
      <w:pPr>
        <w:pStyle w:val="Caption"/>
      </w:pPr>
      <w:r>
        <w:t>Table 10: The 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33FC925C" w14:textId="77777777" w:rsidR="00D664B4" w:rsidRDefault="00C05F6E">
      <w:pPr>
        <w:pStyle w:val="Heading2"/>
      </w:pPr>
      <w:r>
        <w:t>The Per-Client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IS</w:t>
            </w:r>
          </w:p>
        </w:tc>
      </w:tr>
      <w:tr w:rsidR="00D664B4" w14:paraId="4377BF2C" w14:textId="77777777">
        <w:tc>
          <w:tcPr>
            <w:tcW w:w="4500" w:type="dxa"/>
          </w:tcPr>
          <w:p w14:paraId="3F3823FF" w14:textId="77777777" w:rsidR="00D664B4" w:rsidRDefault="00C05F6E">
            <w:r>
              <w:rPr>
                <w:sz w:val="18"/>
                <w:szCs w:val="18"/>
              </w:rPr>
              <w:t>Project directory</w:t>
            </w:r>
          </w:p>
        </w:tc>
        <w:tc>
          <w:tcPr>
            <w:tcW w:w="4500" w:type="dxa"/>
          </w:tcPr>
          <w:p w14:paraId="67C9CAD8" w14:textId="77777777" w:rsidR="00D664B4" w:rsidRDefault="00C05F6E">
            <w:r>
              <w:rPr>
                <w:sz w:val="18"/>
                <w:szCs w:val="18"/>
              </w:rPr>
              <w:t>The root of the estate, created by the operator’s provisioning script</w:t>
            </w:r>
          </w:p>
        </w:tc>
      </w:tr>
      <w:tr w:rsidR="00D664B4" w14:paraId="4377BF2C" w14:textId="77777777">
        <w:tc>
          <w:tcPr>
            <w:tcW w:w="4500" w:type="dxa"/>
          </w:tcPr>
          <w:p w14:paraId="3F3823FF" w14:textId="77777777" w:rsidR="00D664B4" w:rsidRDefault="00C05F6E">
            <w:r>
              <w:rPr>
                <w:sz w:val="18"/>
                <w:szCs w:val="18"/>
              </w:rPr>
              <w:t>Addons repository</w:t>
            </w:r>
          </w:p>
        </w:tc>
        <w:tc>
          <w:tcPr>
            <w:tcW w:w="4500" w:type="dxa"/>
          </w:tcPr>
          <w:p w14:paraId="67C9CAD8" w14:textId="77777777" w:rsidR="00D664B4" w:rsidRDefault="00C05F6E">
            <w:r>
              <w:rPr>
                <w:sz w:val="18"/>
                <w:szCs w:val="18"/>
              </w:rPr>
              <w:t>The client’s own modules, under version control; this is the Git repository of the project</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One PostgreSQL database, cloned from the version-and-edition template so every app is installed at creation</w:t>
            </w:r>
          </w:p>
        </w:tc>
      </w:tr>
      <w:tr w:rsidR="00D664B4" w14:paraId="4377BF2C" w14:textId="77777777">
        <w:tc>
          <w:tcPr>
            <w:tcW w:w="4500" w:type="dxa"/>
          </w:tcPr>
          <w:p w14:paraId="3F3823FF" w14:textId="77777777" w:rsidR="00D664B4" w:rsidRDefault="00C05F6E">
            <w:r>
              <w:rPr>
                <w:sz w:val="18"/>
                <w:szCs w:val="18"/>
              </w:rPr>
              <w:t>Filestore</w:t>
            </w:r>
          </w:p>
        </w:tc>
        <w:tc>
          <w:tcPr>
            <w:tcW w:w="4500" w:type="dxa"/>
          </w:tcPr>
          <w:p w14:paraId="67C9CAD8" w14:textId="77777777" w:rsidR="00D664B4" w:rsidRDefault="00C05F6E">
            <w:r>
              <w:rPr>
                <w:sz w:val="18"/>
                <w:szCs w:val="18"/>
              </w:rPr>
              <w:t>Attachments and generated documents belonging to that database</w:t>
            </w:r>
          </w:p>
        </w:tc>
      </w:tr>
      <w:tr w:rsidR="00D664B4" w14:paraId="4377BF2C" w14:textId="77777777">
        <w:tc>
          <w:tcPr>
            <w:tcW w:w="4500" w:type="dxa"/>
          </w:tcPr>
          <w:p w14:paraId="3F3823FF" w14:textId="77777777" w:rsidR="00D664B4" w:rsidRDefault="00C05F6E">
            <w:r>
              <w:rPr>
                <w:sz w:val="18"/>
                <w:szCs w:val="18"/>
              </w:rPr>
              <w:t>Service unit</w:t>
            </w:r>
          </w:p>
        </w:tc>
        <w:tc>
          <w:tcPr>
            <w:tcW w:w="4500" w:type="dxa"/>
          </w:tcPr>
          <w:p w14:paraId="67C9CAD8" w14:textId="77777777" w:rsidR="00D664B4" w:rsidRDefault="00C05F6E">
            <w:r>
              <w:rPr>
                <w:sz w:val="18"/>
                <w:szCs w:val="18"/>
              </w:rPr>
              <w:t>A systemd service running that instance, on its own allocated port</w:t>
            </w:r>
          </w:p>
        </w:tc>
      </w:tr>
      <w:tr w:rsidR="00D664B4" w14:paraId="4377BF2C" w14:textId="77777777">
        <w:tc>
          <w:tcPr>
            <w:tcW w:w="4500" w:type="dxa"/>
          </w:tcPr>
          <w:p w14:paraId="3F3823FF" w14:textId="77777777" w:rsidR="00D664B4" w:rsidRDefault="00C05F6E">
            <w:r>
              <w:rPr>
                <w:sz w:val="18"/>
                <w:szCs w:val="18"/>
              </w:rPr>
              <w:t>Site and domain</w:t>
            </w:r>
          </w:p>
        </w:tc>
        <w:tc>
          <w:tcPr>
            <w:tcW w:w="4500" w:type="dxa"/>
          </w:tcPr>
          <w:p w14:paraId="67C9CAD8" w14:textId="77777777" w:rsidR="00D664B4" w:rsidRDefault="00C05F6E">
            <w:r>
              <w:rPr>
                <w:sz w:val="18"/>
                <w:szCs w:val="18"/>
              </w:rPr>
              <w:t>An Nginx server block for the client’s own domain, with its certificate</w:t>
            </w:r>
          </w:p>
        </w:tc>
      </w:tr>
      <w:tr w:rsidR="00D664B4" w14:paraId="4377BF2C" w14:textId="77777777">
        <w:tc>
          <w:tcPr>
            <w:tcW w:w="4500" w:type="dxa"/>
          </w:tcPr>
          <w:p w14:paraId="3F3823FF" w14:textId="77777777" w:rsidR="00D664B4" w:rsidRDefault="00C05F6E">
            <w:r>
              <w:rPr>
                <w:sz w:val="18"/>
                <w:szCs w:val="18"/>
              </w:rPr>
              <w:t>Master password</w:t>
            </w:r>
          </w:p>
        </w:tc>
        <w:tc>
          <w:tcPr>
            <w:tcW w:w="4500" w:type="dxa"/>
          </w:tcPr>
          <w:p w14:paraId="67C9CAD8" w14:textId="77777777" w:rsidR="00D664B4" w:rsidRDefault="00C05F6E">
            <w:r>
              <w:rPr>
                <w:sz w:val="18"/>
                <w:szCs w:val="18"/>
              </w:rPr>
              <w:t>Generated at provisioning, sealed by the secret store, never returned by an ordinary endpoint</w:t>
            </w:r>
          </w:p>
        </w:tc>
      </w:tr>
      <w:tr w:rsidR="00D664B4" w14:paraId="4377BF2C" w14:textId="77777777">
        <w:tc>
          <w:tcPr>
            <w:tcW w:w="4500" w:type="dxa"/>
          </w:tcPr>
          <w:p w14:paraId="3F3823FF" w14:textId="77777777" w:rsidR="00D664B4" w:rsidRDefault="00C05F6E">
            <w:r>
              <w:rPr>
                <w:sz w:val="18"/>
                <w:szCs w:val="18"/>
              </w:rPr>
              <w:t>Source of Odoo itself</w:t>
            </w:r>
          </w:p>
        </w:tc>
        <w:tc>
          <w:tcPr>
            <w:tcW w:w="4500" w:type="dxa"/>
          </w:tcPr>
          <w:p w14:paraId="67C9CAD8" w14:textId="77777777" w:rsidR="00D664B4" w:rsidRDefault="00C05F6E">
            <w:r>
              <w:rPr>
                <w:sz w:val="18"/>
                <w:szCs w:val="18"/>
              </w:rPr>
              <w:t>Not copied per client: the shared, read-only checkout for the project’s version</w:t>
            </w:r>
          </w:p>
        </w:tc>
      </w:tr>
    </w:tbl>
    <w:p w14:paraId="1DFB3982" w14:textId="77777777" w:rsidR="00D664B4" w:rsidRDefault="00C05F6E">
      <w:pPr>
        <w:pStyle w:val="Caption"/>
      </w:pPr>
      <w:r>
        <w:t>Table 11: The elements of one client’s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33FC925C" w14:textId="77777777" w:rsidR="00D664B4" w:rsidRDefault="00C05F6E">
      <w:pPr>
        <w:pStyle w:val="Heading2"/>
      </w:pPr>
      <w:r>
        <w:t>The Per-Client Estate in Version Control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credential for it as that project’s own connection, so one client’s credential is never presented to another client’s host.</w:t>
      </w:r>
    </w:p>
    <w:p w14:paraId="33FC925C" w14:textId="77777777" w:rsidR="00D664B4" w:rsidRDefault="00C05F6E">
      <w:pPr>
        <w:pStyle w:val="Heading2"/>
      </w:pPr>
      <w:r>
        <w:t>Region, Access Rights and Separation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33FC925C" w14:textId="77777777" w:rsidR="00D664B4" w:rsidRDefault="00C05F6E">
      <w:pPr>
        <w:pStyle w:val="Heading2"/>
      </w:pPr>
      <w:r>
        <w:t>Independent Backup and Restore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The platform creates and changes a client’s Odoo, which is precisely why it must not be the only thing that can bring one back: a backup that can be read only by the system that failed is not a backup. The target architecture is therefore an independent, per-client process covering the database, the filestore and the addons repository together, with retention held separately from the instance and a restore that is periodically exercised rather than assumed.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requirements shape it. A backup must be taken automatically before a change reaches a staging or main database, so that a promotion always has an immediately preceding restore point and rolling back is a restore rather than a repair. And the restore path must be usable by an operator with server access and no platform access, so custody of the backup and custody of the platform are separable — which is also what makes a client’s estate transferable at the end of an engagement.</w:t>
      </w:r>
    </w:p>
    <w:p w14:paraId="33FC925C" w14:textId="77777777" w:rsidR="00D664B4" w:rsidRDefault="00C05F6E">
      <w:pPr>
        <w:pStyle w:val="Heading2"/>
      </w:pPr>
      <w:r>
        <w:t>Maintenance, Monitoring and Administration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operating-system and Odoo security updates on a stated cadence, certificate renewal, disk and service monitoring per client instance, log retention, and an on-call route for failures. The platform’s own contribution is to expose what it alone knows — whether a provisioned instance is running and reachable, whether its certificate issued, and which databases the platform’s own credentials can reach — so that an administrator sees the estate and the platform’s posture over it in one place, and is notified rather than having to look.</w:t>
      </w:r>
    </w:p>
    <w:p w14:paraId="33FC925C" w14:textId="77777777" w:rsidR="00D664B4" w:rsidRDefault="00C05F6E">
      <w:pPr>
        <w:pStyle w:val="Heading2"/>
      </w:pPr>
      <w:r>
        <w:t>Implementation Status of This Chapter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and roughly half of it is built. The status of each capability is set out in Table 12 so that the difference is legible rather than implied.</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NOTE</w:t>
            </w:r>
          </w:p>
        </w:tc>
      </w:tr>
      <w:tr w:rsidR="00D664B4" w14:paraId="687308DD" w14:textId="77777777">
        <w:tc>
          <w:tcPr>
            <w:tcW w:w="3000" w:type="dxa"/>
          </w:tcPr>
          <w:p w14:paraId="7A57C974" w14:textId="77777777" w:rsidR="00D664B4" w:rsidRDefault="00C05F6E">
            <w:r>
              <w:rPr>
                <w:sz w:val="18"/>
                <w:szCs w:val="18"/>
              </w:rPr>
              <w:t>Per-client estate on a hosting server</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Directory, database, service, site, port and sealed master password, created together</w:t>
            </w:r>
          </w:p>
        </w:tc>
      </w:tr>
      <w:tr w:rsidR="00D664B4" w14:paraId="687308DD" w14:textId="77777777">
        <w:tc>
          <w:tcPr>
            <w:tcW w:w="3000" w:type="dxa"/>
          </w:tcPr>
          <w:p w14:paraId="7A57C974" w14:textId="77777777" w:rsidR="00D664B4" w:rsidRDefault="00C05F6E">
            <w:r>
              <w:rPr>
                <w:sz w:val="18"/>
                <w:szCs w:val="18"/>
              </w:rPr>
              <w:t>Centralised Odoo source per version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A catalog of version repositories, read-only to every project of that version</w:t>
            </w:r>
          </w:p>
        </w:tc>
      </w:tr>
      <w:tr w:rsidR="00D664B4" w14:paraId="687308DD" w14:textId="77777777">
        <w:tc>
          <w:tcPr>
            <w:tcW w:w="3000" w:type="dxa"/>
          </w:tcPr>
          <w:p w14:paraId="7A57C974" w14:textId="77777777" w:rsidR="00D664B4" w:rsidRDefault="00C05F6E">
            <w:r>
              <w:rPr>
                <w:sz w:val="18"/>
                <w:szCs w:val="18"/>
              </w:rPr>
              <w:t>Template databases with every app installed</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Built once per version and edition; a new project clones one</w:t>
            </w:r>
          </w:p>
        </w:tc>
      </w:tr>
      <w:tr w:rsidR="00D664B4" w14:paraId="687308DD" w14:textId="77777777">
        <w:tc>
          <w:tcPr>
            <w:tcW w:w="3000" w:type="dxa"/>
          </w:tcPr>
          <w:p w14:paraId="7A57C974" w14:textId="77777777" w:rsidR="00D664B4" w:rsidRDefault="00C05F6E">
            <w:r>
              <w:rPr>
                <w:sz w:val="18"/>
                <w:szCs w:val="18"/>
              </w:rPr>
              <w:t>Per-client repository with a branch per environment</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Created with the project; production is never targetable</w:t>
            </w:r>
          </w:p>
        </w:tc>
      </w:tr>
      <w:tr w:rsidR="00D664B4" w14:paraId="687308DD" w14:textId="77777777">
        <w:tc>
          <w:tcPr>
            <w:tcW w:w="3000" w:type="dxa"/>
          </w:tcPr>
          <w:p w14:paraId="7A57C974" w14:textId="77777777" w:rsidR="00D664B4" w:rsidRDefault="00C05F6E">
            <w:r>
              <w:rPr>
                <w:sz w:val="18"/>
                <w:szCs w:val="18"/>
              </w:rPr>
              <w:t>Region scoping and per-project access grants</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With a request-and-approve flow and central enforcement</w:t>
            </w:r>
          </w:p>
        </w:tc>
      </w:tr>
      <w:tr w:rsidR="00D664B4" w14:paraId="687308DD" w14:textId="77777777">
        <w:tc>
          <w:tcPr>
            <w:tcW w:w="3000" w:type="dxa"/>
          </w:tcPr>
          <w:p w14:paraId="7A57C974" w14:textId="77777777" w:rsidR="00D664B4" w:rsidRDefault="00C05F6E">
            <w:r>
              <w:rPr>
                <w:sz w:val="18"/>
                <w:szCs w:val="18"/>
              </w:rPr>
              <w:t>Certificate issuance per client domain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Refuses any domain that is not already that project’s own</w:t>
            </w:r>
          </w:p>
        </w:tc>
      </w:tr>
      <w:tr w:rsidR="00D664B4" w14:paraId="687308DD" w14:textId="77777777">
        <w:tc>
          <w:tcPr>
            <w:tcW w:w="3000" w:type="dxa"/>
          </w:tcPr>
          <w:p w14:paraId="7A57C974" w14:textId="77777777" w:rsidR="00D664B4" w:rsidRDefault="00C05F6E">
            <w:r>
              <w:rPr>
                <w:sz w:val="18"/>
                <w:szCs w:val="18"/>
              </w:rPr>
              <w:t>Independent backup and restore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No backup, retention or restore machinery exists in the platform today</w:t>
            </w:r>
          </w:p>
        </w:tc>
      </w:tr>
      <w:tr w:rsidR="00D664B4" w14:paraId="687308DD" w14:textId="77777777">
        <w:tc>
          <w:tcPr>
            <w:tcW w:w="3000" w:type="dxa"/>
          </w:tcPr>
          <w:p w14:paraId="7A57C974" w14:textId="77777777" w:rsidR="00D664B4" w:rsidRDefault="00C05F6E">
            <w:r>
              <w:rPr>
                <w:sz w:val="18"/>
                <w:szCs w:val="18"/>
              </w:rPr>
              <w:t>Backup triggered before a staging or main change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Depends on the backup capability above</w:t>
            </w:r>
          </w:p>
        </w:tc>
      </w:tr>
      <w:tr w:rsidR="00D664B4" w14:paraId="687308DD" w14:textId="77777777">
        <w:tc>
          <w:tcPr>
            <w:tcW w:w="3000" w:type="dxa"/>
          </w:tcPr>
          <w:p w14:paraId="7A57C974" w14:textId="77777777" w:rsidR="00D664B4" w:rsidRDefault="00C05F6E">
            <w:r>
              <w:rPr>
                <w:sz w:val="18"/>
                <w:szCs w:val="18"/>
              </w:rPr>
              <w:t>Security-update and patching process</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An operational process, to be stated per hosting relationship</w:t>
            </w:r>
          </w:p>
        </w:tc>
      </w:tr>
      <w:tr w:rsidR="00D664B4" w14:paraId="687308DD" w14:textId="77777777">
        <w:tc>
          <w:tcPr>
            <w:tcW w:w="3000" w:type="dxa"/>
          </w:tcPr>
          <w:p w14:paraId="7A57C974" w14:textId="77777777" w:rsidR="00D664B4" w:rsidRDefault="00C05F6E">
            <w:r>
              <w:rPr>
                <w:sz w:val="18"/>
                <w:szCs w:val="18"/>
              </w:rPr>
              <w:t>Monitoring, administration dashboard and notification</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Health and posture endpoints exist; there is no dashboard and no notification route</w:t>
            </w:r>
          </w:p>
        </w:tc>
      </w:tr>
    </w:tbl>
    <w:p w14:paraId="1DFB3982" w14:textId="77777777" w:rsidR="00D664B4" w:rsidRDefault="00C05F6E">
      <w:pPr>
        <w:pStyle w:val="Caption"/>
      </w:pPr>
      <w:r>
        <w:t>Table 12: Implementation status of the 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unbuilt rows are operational rather than architectural, and none of them is blocked by a decision in this document. They are named here because a chapter that described backup and monitoring without saying they do not yet exist would be read as a statement that they do.</w:t>
      </w:r>
    </w:p>
    <w:p w14:paraId="09CAC767" w14:textId="77777777" w:rsidR="00D664B4" w:rsidRDefault="00C05F6E">
      <w:pPr>
        <w:pageBreakBefore/>
        <w:spacing w:before="360" w:after="60"/>
      </w:pPr>
      <w:r>
        <w:rPr>
          <w:rFonts w:ascii="Cascadia Mono" w:eastAsia="Cascadia Mono" w:hAnsi="Cascadia Mono" w:cs="Cascadia Mono"/>
          <w:b/>
          <w:bCs/>
          <w:color w:val="EE2E24"/>
          <w:sz w:val="16"/>
          <w:szCs w:val="16"/>
        </w:rPr>
        <w:t>§ 19 · SCOPE AND ROADMAP</w:t>
      </w:r>
    </w:p>
    <w:p w14:paraId="43506042" w14:textId="77777777" w:rsidR="00D664B4" w:rsidRDefault="00C05F6E">
      <w:pPr>
        <w:pStyle w:val="Heading1"/>
        <w:spacing w:before="0" w:after="240"/>
      </w:pPr>
      <w:bookmarkStart w:id="51" w:name="_Toc239409713"/>
      <w:r>
        <w:t>Scope and Roadmap</w:t>
      </w:r>
      <w:bookmarkEnd w:id="51"/>
    </w:p>
    <w:p w14:paraId="7D899366"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13.</w:t>
      </w:r>
      <w:proofErr w:type="spellStart"/>
      <w:proofErr w:type="spellEnd"/>
    </w:p>
    <w:p w14:paraId="21E89E93" w14:textId="77777777" w:rsidR="00D664B4" w:rsidRDefault="00C05F6E">
      <w:pPr>
        <w:pStyle w:val="Heading2"/>
      </w:pPr>
      <w:bookmarkStart w:id="52" w:name="_Toc239409714"/>
      <w:r>
        <w:t>In Scope for the MVP</w:t>
      </w:r>
      <w:bookmarkEnd w:id="52"/>
    </w:p>
    <w:p w14:paraId="7418443E" w14:textId="77777777" w:rsidR="00D664B4" w:rsidRDefault="00C05F6E">
      <w:pPr>
        <w:pStyle w:val="ListParagraph"/>
        <w:numPr>
          <w:ilvl w:val="0"/>
          <w:numId w:val="1"/>
        </w:numPr>
      </w:pPr>
      <w:r>
        <w:rPr>
          <w:sz w:val="22"/>
          <w:szCs w:val="22"/>
        </w:rPr>
        <w:t xml:space="preserve">User authentication and </w:t>
      </w:r>
      <w:proofErr w:type="spellStart"/>
      <w:r>
        <w:rPr>
          <w:sz w:val="22"/>
          <w:szCs w:val="22"/>
        </w:rPr>
        <w:t>organisation</w:t>
      </w:r>
      <w:proofErr w:type="spellEnd"/>
      <w:r>
        <w:rPr>
          <w:sz w:val="22"/>
          <w:szCs w:val="22"/>
        </w:rPr>
        <w:t xml:space="preserve"> management.</w:t>
      </w:r>
    </w:p>
    <w:p w14:paraId="61FEEC5E"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0BBEB715" w14:textId="77777777" w:rsidR="00D664B4" w:rsidRDefault="00C05F6E">
      <w:pPr>
        <w:pStyle w:val="ListParagraph"/>
        <w:numPr>
          <w:ilvl w:val="0"/>
          <w:numId w:val="1"/>
        </w:numPr>
      </w:pPr>
      <w:r>
        <w:rPr>
          <w:sz w:val="22"/>
          <w:szCs w:val="22"/>
        </w:rPr>
        <w:t>AI chat interface, repository analysis, code search and file modification.</w:t>
      </w:r>
    </w:p>
    <w:p w14:paraId="2E824771" w14:textId="77777777" w:rsidR="00D664B4" w:rsidRDefault="00C05F6E">
      <w:pPr>
        <w:pStyle w:val="ListParagraph"/>
        <w:numPr>
          <w:ilvl w:val="0"/>
          <w:numId w:val="1"/>
        </w:numPr>
      </w:pPr>
      <w:r>
        <w:rPr>
          <w:sz w:val="22"/>
          <w:szCs w:val="22"/>
        </w:rPr>
        <w:t>Git branch creation, Git diff, testing, commit and push.</w:t>
      </w:r>
    </w:p>
    <w:p w14:paraId="56FB9756" w14:textId="77777777" w:rsidR="00D664B4" w:rsidRDefault="00C05F6E">
      <w:pPr>
        <w:pStyle w:val="ListParagraph"/>
        <w:numPr>
          <w:ilvl w:val="0"/>
          <w:numId w:val="1"/>
        </w:numPr>
      </w:pPr>
      <w:r>
        <w:rPr>
          <w:sz w:val="22"/>
          <w:szCs w:val="22"/>
        </w:rPr>
        <w:t>Approval workflow, task history, audit logs and Docker workspaces.</w:t>
      </w:r>
    </w:p>
    <w:p w14:paraId="0CE99D8E" w14:textId="77777777" w:rsidR="00D664B4" w:rsidRDefault="00C05F6E">
      <w:pPr>
        <w:pStyle w:val="Heading2"/>
      </w:pPr>
      <w:bookmarkStart w:id="53" w:name="_Toc239409715"/>
      <w:r>
        <w:t>Out of Scope for the MVP</w:t>
      </w:r>
      <w:bookmarkEnd w:id="53"/>
    </w:p>
    <w:p w14:paraId="794E05DB" w14:textId="77777777" w:rsidR="00D664B4" w:rsidRDefault="00C05F6E">
      <w:pPr>
        <w:pStyle w:val="ListParagraph"/>
        <w:numPr>
          <w:ilvl w:val="0"/>
          <w:numId w:val="1"/>
        </w:numPr>
      </w:pPr>
      <w:r>
        <w:rPr>
          <w:sz w:val="22"/>
          <w:szCs w:val="22"/>
        </w:rPr>
        <w:t>Full production deployment automation and direct production server access.</w:t>
      </w:r>
    </w:p>
    <w:p w14:paraId="4143A861" w14:textId="77777777" w:rsidR="00D664B4" w:rsidRDefault="00C05F6E">
      <w:pPr>
        <w:pStyle w:val="ListParagraph"/>
        <w:numPr>
          <w:ilvl w:val="0"/>
          <w:numId w:val="1"/>
        </w:numPr>
      </w:pPr>
      <w:r>
        <w:rPr>
          <w:sz w:val="22"/>
          <w:szCs w:val="22"/>
        </w:rPr>
        <w:t>Autonomous database migration and unrestricted shell access.</w:t>
      </w:r>
    </w:p>
    <w:p w14:paraId="5B9F7AF6" w14:textId="77777777" w:rsidR="00D664B4" w:rsidRDefault="00C05F6E">
      <w:pPr>
        <w:pStyle w:val="ListParagraph"/>
        <w:numPr>
          <w:ilvl w:val="0"/>
          <w:numId w:val="1"/>
        </w:numPr>
      </w:pPr>
      <w:r>
        <w:rPr>
          <w:sz w:val="22"/>
          <w:szCs w:val="22"/>
        </w:rPr>
        <w:t>Full Odoo Online administration.</w:t>
      </w:r>
    </w:p>
    <w:p w14:paraId="103D1486" w14:textId="77777777" w:rsidR="00D664B4" w:rsidRDefault="00C05F6E">
      <w:pPr>
        <w:pStyle w:val="ListParagraph"/>
        <w:numPr>
          <w:ilvl w:val="0"/>
          <w:numId w:val="1"/>
        </w:numPr>
      </w:pPr>
      <w:r>
        <w:rPr>
          <w:sz w:val="22"/>
          <w:szCs w:val="22"/>
        </w:rPr>
        <w:t>Multi-agent orchestration and automatic rollback.</w:t>
      </w:r>
    </w:p>
    <w:p w14:paraId="12491467" w14:textId="77777777" w:rsidR="00D664B4" w:rsidRDefault="00C05F6E">
      <w:pPr>
        <w:pStyle w:val="Heading2"/>
      </w:pPr>
      <w:bookmarkStart w:id="54" w:name="_Toc239409716"/>
      <w:r>
        <w:t>Development Phases</w:t>
      </w:r>
      <w:bookmarkEnd w:id="54"/>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12DC2EB0" w14:textId="77777777" w:rsidR="00D664B4" w:rsidRDefault="00C05F6E">
            <w:r>
              <w:rPr>
                <w:rFonts w:ascii="Cascadia Mono" w:eastAsia="Cascadia Mono" w:hAnsi="Cascadia Mono" w:cs="Cascadia Mono"/>
                <w:b/>
                <w:bCs/>
                <w:color w:val="FFFFFF"/>
                <w:sz w:val="16"/>
                <w:szCs w:val="16"/>
              </w:rPr>
              <w:t>PRINCIPAL ELEMENTS</w:t>
            </w:r>
          </w:p>
        </w:tc>
      </w:tr>
      <w:tr w:rsidR="00D664B4" w14:paraId="1A12C737" w14:textId="77777777">
        <w:tc>
          <w:tcPr>
            <w:tcW w:w="3000" w:type="dxa"/>
          </w:tcPr>
          <w:p w14:paraId="770A55BE" w14:textId="77777777" w:rsidR="00D664B4" w:rsidRDefault="00C05F6E">
            <w:r>
              <w:rPr>
                <w:sz w:val="18"/>
                <w:szCs w:val="18"/>
              </w:rPr>
              <w:t>Phase 1</w:t>
            </w:r>
          </w:p>
        </w:tc>
        <w:tc>
          <w:tcPr>
            <w:tcW w:w="3000" w:type="dxa"/>
          </w:tcPr>
          <w:p w14:paraId="62884924" w14:textId="77777777" w:rsidR="00D664B4" w:rsidRDefault="00C05F6E">
            <w:r>
              <w:rPr>
                <w:sz w:val="18"/>
                <w:szCs w:val="18"/>
              </w:rPr>
              <w:t>Platform foundation</w:t>
            </w:r>
          </w:p>
        </w:tc>
        <w:tc>
          <w:tcPr>
            <w:tcW w:w="3000" w:type="dxa"/>
          </w:tcPr>
          <w:p w14:paraId="216AD24E" w14:textId="77777777" w:rsidR="00D664B4" w:rsidRDefault="00C05F6E">
            <w:r>
              <w:rPr>
                <w:sz w:val="18"/>
                <w:szCs w:val="18"/>
              </w:rPr>
              <w:t xml:space="preserve">Next.js, </w:t>
            </w:r>
            <w:proofErr w:type="spellStart"/>
            <w:r>
              <w:rPr>
                <w:sz w:val="18"/>
                <w:szCs w:val="18"/>
              </w:rPr>
              <w:t>NestJS</w:t>
            </w:r>
            <w:proofErr w:type="spellEnd"/>
            <w:r>
              <w:rPr>
                <w:sz w:val="18"/>
                <w:szCs w:val="18"/>
              </w:rPr>
              <w:t>, PostgreSQL, Redis, authentication, projects and tasks</w:t>
            </w:r>
          </w:p>
        </w:tc>
      </w:tr>
      <w:tr w:rsidR="00D664B4" w14:paraId="56801799" w14:textId="77777777">
        <w:tc>
          <w:tcPr>
            <w:tcW w:w="3000" w:type="dxa"/>
          </w:tcPr>
          <w:p w14:paraId="5D714A64" w14:textId="77777777" w:rsidR="00D664B4" w:rsidRDefault="00C05F6E">
            <w:r>
              <w:rPr>
                <w:sz w:val="18"/>
                <w:szCs w:val="18"/>
              </w:rPr>
              <w:t>Phase 2</w:t>
            </w:r>
          </w:p>
        </w:tc>
        <w:tc>
          <w:tcPr>
            <w:tcW w:w="3000" w:type="dxa"/>
          </w:tcPr>
          <w:p w14:paraId="5E3FCE1F" w14:textId="77777777" w:rsidR="00D664B4" w:rsidRDefault="00C05F6E">
            <w:r>
              <w:rPr>
                <w:sz w:val="18"/>
                <w:szCs w:val="18"/>
              </w:rPr>
              <w:t>Repository agent</w:t>
            </w:r>
          </w:p>
        </w:tc>
        <w:tc>
          <w:tcPr>
            <w:tcW w:w="3000" w:type="dxa"/>
          </w:tcPr>
          <w:p w14:paraId="50D35566" w14:textId="77777777" w:rsidR="00D664B4" w:rsidRDefault="00C05F6E">
            <w:r>
              <w:rPr>
                <w:sz w:val="18"/>
                <w:szCs w:val="18"/>
              </w:rPr>
              <w:t>Repository clone, code search, read and modify files, Git branch and Git diff</w:t>
            </w:r>
          </w:p>
        </w:tc>
      </w:tr>
      <w:tr w:rsidR="00D664B4" w14:paraId="76C5E1C6" w14:textId="77777777">
        <w:tc>
          <w:tcPr>
            <w:tcW w:w="3000" w:type="dxa"/>
          </w:tcPr>
          <w:p w14:paraId="0B1637DB" w14:textId="77777777" w:rsidR="00D664B4" w:rsidRDefault="00C05F6E">
            <w:r>
              <w:rPr>
                <w:sz w:val="18"/>
                <w:szCs w:val="18"/>
              </w:rPr>
              <w:t>Phase 3</w:t>
            </w:r>
          </w:p>
        </w:tc>
        <w:tc>
          <w:tcPr>
            <w:tcW w:w="3000" w:type="dxa"/>
          </w:tcPr>
          <w:p w14:paraId="6E6975EB" w14:textId="77777777" w:rsidR="00D664B4" w:rsidRDefault="00C05F6E">
            <w:r>
              <w:rPr>
                <w:sz w:val="18"/>
                <w:szCs w:val="18"/>
              </w:rPr>
              <w:t>AI development agent</w:t>
            </w:r>
          </w:p>
        </w:tc>
        <w:tc>
          <w:tcPr>
            <w:tcW w:w="3000" w:type="dxa"/>
          </w:tcPr>
          <w:p w14:paraId="5EDD9C66" w14:textId="77777777" w:rsidR="00D664B4" w:rsidRDefault="00C05F6E">
            <w:r>
              <w:rPr>
                <w:sz w:val="18"/>
                <w:szCs w:val="18"/>
              </w:rPr>
              <w:t>Prompt, analysis, planning, tool execution and implementation</w:t>
            </w:r>
          </w:p>
        </w:tc>
      </w:tr>
      <w:tr w:rsidR="00D664B4" w14:paraId="58112F6C" w14:textId="77777777">
        <w:tc>
          <w:tcPr>
            <w:tcW w:w="3000" w:type="dxa"/>
          </w:tcPr>
          <w:p w14:paraId="20735847" w14:textId="77777777" w:rsidR="00D664B4" w:rsidRDefault="00C05F6E">
            <w:r>
              <w:rPr>
                <w:sz w:val="18"/>
                <w:szCs w:val="18"/>
              </w:rPr>
              <w:t>Phase 4</w:t>
            </w:r>
          </w:p>
        </w:tc>
        <w:tc>
          <w:tcPr>
            <w:tcW w:w="3000" w:type="dxa"/>
          </w:tcPr>
          <w:p w14:paraId="040E4C47" w14:textId="77777777" w:rsidR="00D664B4" w:rsidRDefault="00C05F6E">
            <w:r>
              <w:rPr>
                <w:sz w:val="18"/>
                <w:szCs w:val="18"/>
              </w:rPr>
              <w:t>Validation</w:t>
            </w:r>
          </w:p>
        </w:tc>
        <w:tc>
          <w:tcPr>
            <w:tcW w:w="3000" w:type="dxa"/>
          </w:tcPr>
          <w:p w14:paraId="3390E0EA" w14:textId="77777777" w:rsidR="00D664B4" w:rsidRDefault="00C05F6E">
            <w:r>
              <w:rPr>
                <w:sz w:val="18"/>
                <w:szCs w:val="18"/>
              </w:rPr>
              <w:t>Python validation, Odoo module validation, testing and log analysis</w:t>
            </w:r>
          </w:p>
        </w:tc>
      </w:tr>
      <w:tr w:rsidR="00D664B4" w14:paraId="213BCFCF" w14:textId="77777777">
        <w:tc>
          <w:tcPr>
            <w:tcW w:w="3000" w:type="dxa"/>
          </w:tcPr>
          <w:p w14:paraId="265527D7" w14:textId="77777777" w:rsidR="00D664B4" w:rsidRDefault="00C05F6E">
            <w:r>
              <w:rPr>
                <w:sz w:val="18"/>
                <w:szCs w:val="18"/>
              </w:rPr>
              <w:t>Phase 5</w:t>
            </w:r>
          </w:p>
        </w:tc>
        <w:tc>
          <w:tcPr>
            <w:tcW w:w="3000" w:type="dxa"/>
          </w:tcPr>
          <w:p w14:paraId="2BE62246" w14:textId="77777777" w:rsidR="00D664B4" w:rsidRDefault="00C05F6E">
            <w:r>
              <w:rPr>
                <w:sz w:val="18"/>
                <w:szCs w:val="18"/>
              </w:rPr>
              <w:t>Git automation</w:t>
            </w:r>
          </w:p>
        </w:tc>
        <w:tc>
          <w:tcPr>
            <w:tcW w:w="3000" w:type="dxa"/>
          </w:tcPr>
          <w:p w14:paraId="36BD8FA0" w14:textId="77777777" w:rsidR="00D664B4" w:rsidRDefault="00C05F6E">
            <w:r>
              <w:rPr>
                <w:sz w:val="18"/>
                <w:szCs w:val="18"/>
              </w:rPr>
              <w:t>Commit, push, pull request and build monitoring</w:t>
            </w:r>
          </w:p>
        </w:tc>
      </w:tr>
      <w:tr w:rsidR="00D664B4" w14:paraId="5FB264E4" w14:textId="77777777">
        <w:tc>
          <w:tcPr>
            <w:tcW w:w="3000" w:type="dxa"/>
          </w:tcPr>
          <w:p w14:paraId="0E9FF425" w14:textId="77777777" w:rsidR="00D664B4" w:rsidRDefault="00C05F6E">
            <w:r>
              <w:rPr>
                <w:sz w:val="18"/>
                <w:szCs w:val="18"/>
              </w:rPr>
              <w:t>Phase 6</w:t>
            </w:r>
          </w:p>
        </w:tc>
        <w:tc>
          <w:tcPr>
            <w:tcW w:w="3000" w:type="dxa"/>
          </w:tcPr>
          <w:p w14:paraId="2965EEE8" w14:textId="77777777" w:rsidR="00D664B4" w:rsidRDefault="00C05F6E">
            <w:r>
              <w:rPr>
                <w:sz w:val="18"/>
                <w:szCs w:val="18"/>
              </w:rPr>
              <w:t>On-premise connector</w:t>
            </w:r>
          </w:p>
        </w:tc>
        <w:tc>
          <w:tcPr>
            <w:tcW w:w="3000" w:type="dxa"/>
          </w:tcPr>
          <w:p w14:paraId="468B0E5A" w14:textId="77777777" w:rsidR="00D664B4" w:rsidRDefault="00C05F6E">
            <w:r>
              <w:rPr>
                <w:sz w:val="18"/>
                <w:szCs w:val="18"/>
              </w:rPr>
              <w:t>Connector, remote tools, Odoo service control, module upgrade and health checks</w:t>
            </w:r>
          </w:p>
        </w:tc>
      </w:tr>
    </w:tbl>
    <w:p w14:paraId="59D562A2" w14:textId="77777777" w:rsidR="00D664B4" w:rsidRDefault="00C05F6E">
      <w:pPr>
        <w:pStyle w:val="Caption"/>
      </w:pPr>
      <w:r>
        <w:t>Table 13: Development phases.</w:t>
      </w:r>
    </w:p>
    <w:p w14:paraId="1F35443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14.</w:t>
      </w:r>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F71AA85" w14:textId="77777777">
        <w:trPr>
          <w:tblHeader/>
        </w:trPr>
        <w:tc>
          <w:tcPr>
            <w:tcW w:w="3000" w:type="dxa"/>
            <w:shd w:val="clear" w:color="auto" w:fill="213840"/>
          </w:tcPr>
          <w:p w14:paraId="59870271"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2B758AAF"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5756290D" w14:textId="77777777" w:rsidR="00D664B4" w:rsidRDefault="00C05F6E">
            <w:r>
              <w:rPr>
                <w:rFonts w:ascii="Cascadia Mono" w:eastAsia="Cascadia Mono" w:hAnsi="Cascadia Mono" w:cs="Cascadia Mono"/>
                <w:b/>
                <w:bCs/>
                <w:color w:val="FFFFFF"/>
                <w:sz w:val="16"/>
                <w:szCs w:val="16"/>
              </w:rPr>
              <w:t>NOTE</w:t>
            </w:r>
          </w:p>
        </w:tc>
      </w:tr>
      <w:tr w:rsidR="00D664B4" w14:paraId="15882094" w14:textId="77777777">
        <w:tc>
          <w:tcPr>
            <w:tcW w:w="3000" w:type="dxa"/>
          </w:tcPr>
          <w:p w14:paraId="66A77F24" w14:textId="77777777" w:rsidR="00D664B4" w:rsidRDefault="00C05F6E">
            <w:r>
              <w:rPr>
                <w:sz w:val="18"/>
                <w:szCs w:val="18"/>
              </w:rPr>
              <w:t>Phase 1 — Platform foundation</w:t>
            </w:r>
          </w:p>
        </w:tc>
        <w:tc>
          <w:tcPr>
            <w:tcW w:w="3000" w:type="dxa"/>
          </w:tcPr>
          <w:p w14:paraId="42C56537" w14:textId="77777777" w:rsidR="00D664B4" w:rsidRDefault="00C05F6E">
            <w:r>
              <w:rPr>
                <w:sz w:val="18"/>
                <w:szCs w:val="18"/>
              </w:rPr>
              <w:t>Delivered</w:t>
            </w:r>
          </w:p>
        </w:tc>
        <w:tc>
          <w:tcPr>
            <w:tcW w:w="3000" w:type="dxa"/>
          </w:tcPr>
          <w:p w14:paraId="29C8C05B" w14:textId="77777777" w:rsidR="00D664B4" w:rsidRDefault="00C05F6E">
            <w:r>
              <w:rPr>
                <w:sz w:val="18"/>
                <w:szCs w:val="18"/>
              </w:rPr>
              <w:t xml:space="preserve">Authentication, </w:t>
            </w:r>
            <w:proofErr w:type="spellStart"/>
            <w:r>
              <w:rPr>
                <w:sz w:val="18"/>
                <w:szCs w:val="18"/>
              </w:rPr>
              <w:t>organisations</w:t>
            </w:r>
            <w:proofErr w:type="spellEnd"/>
            <w:r>
              <w:rPr>
                <w:sz w:val="18"/>
                <w:szCs w:val="18"/>
              </w:rPr>
              <w:t>, projects, tasks, approvals, audit</w:t>
            </w:r>
          </w:p>
        </w:tc>
      </w:tr>
      <w:tr w:rsidR="00D664B4" w14:paraId="5B508F24" w14:textId="77777777">
        <w:tc>
          <w:tcPr>
            <w:tcW w:w="3000" w:type="dxa"/>
          </w:tcPr>
          <w:p w14:paraId="2256861D" w14:textId="77777777" w:rsidR="00D664B4" w:rsidRDefault="00C05F6E">
            <w:r>
              <w:rPr>
                <w:sz w:val="18"/>
                <w:szCs w:val="18"/>
              </w:rPr>
              <w:t>Phase 2 — Repository agent</w:t>
            </w:r>
          </w:p>
        </w:tc>
        <w:tc>
          <w:tcPr>
            <w:tcW w:w="3000" w:type="dxa"/>
          </w:tcPr>
          <w:p w14:paraId="6C63D0C9" w14:textId="77777777" w:rsidR="00D664B4" w:rsidRDefault="00C05F6E">
            <w:r>
              <w:rPr>
                <w:sz w:val="18"/>
                <w:szCs w:val="18"/>
              </w:rPr>
              <w:t>Delivered</w:t>
            </w:r>
          </w:p>
        </w:tc>
        <w:tc>
          <w:tcPr>
            <w:tcW w:w="3000" w:type="dxa"/>
          </w:tcPr>
          <w:p w14:paraId="4C4DAF72" w14:textId="77777777" w:rsidR="00D664B4" w:rsidRDefault="00C05F6E">
            <w:r>
              <w:rPr>
                <w:sz w:val="18"/>
                <w:szCs w:val="18"/>
              </w:rPr>
              <w:t>Real clone, analysis, code search, branch, diff and commit</w:t>
            </w:r>
          </w:p>
        </w:tc>
      </w:tr>
      <w:tr w:rsidR="00D664B4" w14:paraId="0627803D" w14:textId="77777777">
        <w:tc>
          <w:tcPr>
            <w:tcW w:w="3000" w:type="dxa"/>
          </w:tcPr>
          <w:p w14:paraId="3C90330B" w14:textId="77777777" w:rsidR="00D664B4" w:rsidRDefault="00C05F6E">
            <w:r>
              <w:rPr>
                <w:sz w:val="18"/>
                <w:szCs w:val="18"/>
              </w:rPr>
              <w:t>Phase 3 — AI development agent</w:t>
            </w:r>
          </w:p>
        </w:tc>
        <w:tc>
          <w:tcPr>
            <w:tcW w:w="3000" w:type="dxa"/>
          </w:tcPr>
          <w:p w14:paraId="0302F41B" w14:textId="77777777" w:rsidR="00D664B4" w:rsidRDefault="00C05F6E">
            <w:r>
              <w:rPr>
                <w:sz w:val="18"/>
                <w:szCs w:val="18"/>
              </w:rPr>
              <w:t>Delivered</w:t>
            </w:r>
          </w:p>
        </w:tc>
        <w:tc>
          <w:tcPr>
            <w:tcW w:w="3000" w:type="dxa"/>
          </w:tcPr>
          <w:p w14:paraId="235B71BF" w14:textId="77777777" w:rsidR="00D664B4" w:rsidRDefault="00C05F6E">
            <w:r>
              <w:rPr>
                <w:sz w:val="18"/>
                <w:szCs w:val="18"/>
              </w:rPr>
              <w:t>Model-driven plan and tool loop, exercised against a real provider</w:t>
            </w:r>
          </w:p>
        </w:tc>
      </w:tr>
      <w:tr w:rsidR="00D664B4" w14:paraId="441B1AC7" w14:textId="77777777">
        <w:tc>
          <w:tcPr>
            <w:tcW w:w="3000" w:type="dxa"/>
          </w:tcPr>
          <w:p w14:paraId="346F5218" w14:textId="77777777" w:rsidR="00D664B4" w:rsidRDefault="00C05F6E">
            <w:r>
              <w:rPr>
                <w:sz w:val="18"/>
                <w:szCs w:val="18"/>
              </w:rPr>
              <w:t>Phase 4 — Validation</w:t>
            </w:r>
          </w:p>
        </w:tc>
        <w:tc>
          <w:tcPr>
            <w:tcW w:w="3000" w:type="dxa"/>
          </w:tcPr>
          <w:p w14:paraId="2DAD2375" w14:textId="77777777" w:rsidR="00D664B4" w:rsidRDefault="00C05F6E">
            <w:r>
              <w:rPr>
                <w:sz w:val="18"/>
                <w:szCs w:val="18"/>
              </w:rPr>
              <w:t>Delivered</w:t>
            </w:r>
          </w:p>
        </w:tc>
        <w:tc>
          <w:tcPr>
            <w:tcW w:w="3000" w:type="dxa"/>
          </w:tcPr>
          <w:p w14:paraId="663616F1" w14:textId="77777777" w:rsidR="00D664B4" w:rsidRDefault="00C05F6E">
            <w:r>
              <w:rPr>
                <w:sz w:val="18"/>
                <w:szCs w:val="18"/>
              </w:rPr>
              <w:t>A real Odoo test run in a scratch database, where a runtime is configured</w:t>
            </w:r>
          </w:p>
        </w:tc>
      </w:tr>
      <w:tr w:rsidR="00D664B4" w14:paraId="3D15AE78" w14:textId="77777777">
        <w:tc>
          <w:tcPr>
            <w:tcW w:w="3000" w:type="dxa"/>
          </w:tcPr>
          <w:p w14:paraId="5EDF2E77" w14:textId="77777777" w:rsidR="00D664B4" w:rsidRDefault="00C05F6E">
            <w:r>
              <w:rPr>
                <w:sz w:val="18"/>
                <w:szCs w:val="18"/>
              </w:rPr>
              <w:lastRenderedPageBreak/>
              <w:t>Phase 5 — Git automation</w:t>
            </w:r>
          </w:p>
        </w:tc>
        <w:tc>
          <w:tcPr>
            <w:tcW w:w="3000" w:type="dxa"/>
          </w:tcPr>
          <w:p w14:paraId="330673D5" w14:textId="77777777" w:rsidR="00D664B4" w:rsidRDefault="00C05F6E">
            <w:r>
              <w:rPr>
                <w:sz w:val="18"/>
                <w:szCs w:val="18"/>
              </w:rPr>
              <w:t>Delivered</w:t>
            </w:r>
          </w:p>
        </w:tc>
        <w:tc>
          <w:tcPr>
            <w:tcW w:w="3000" w:type="dxa"/>
          </w:tcPr>
          <w:p w14:paraId="19967BBD" w14:textId="77777777" w:rsidR="00D664B4" w:rsidRDefault="00C05F6E">
            <w:r>
              <w:rPr>
                <w:sz w:val="18"/>
                <w:szCs w:val="18"/>
              </w:rPr>
              <w:t>Real push behind its switch and approval; repository creation for new projects</w:t>
            </w:r>
          </w:p>
        </w:tc>
      </w:tr>
      <w:tr w:rsidR="00D664B4" w14:paraId="6AE3656E" w14:textId="77777777">
        <w:tc>
          <w:tcPr>
            <w:tcW w:w="3000" w:type="dxa"/>
          </w:tcPr>
          <w:p w14:paraId="03D2FCE7" w14:textId="77777777" w:rsidR="00D664B4" w:rsidRDefault="00C05F6E">
            <w:r>
              <w:rPr>
                <w:sz w:val="18"/>
                <w:szCs w:val="18"/>
              </w:rPr>
              <w:t>Phase 6 — On-premise connector</w:t>
            </w:r>
          </w:p>
        </w:tc>
        <w:tc>
          <w:tcPr>
            <w:tcW w:w="3000" w:type="dxa"/>
          </w:tcPr>
          <w:p w14:paraId="503CCC16" w14:textId="77777777" w:rsidR="00D664B4" w:rsidRDefault="00C05F6E">
            <w:r>
              <w:rPr>
                <w:sz w:val="18"/>
                <w:szCs w:val="18"/>
              </w:rPr>
              <w:t>Not started</w:t>
            </w:r>
          </w:p>
        </w:tc>
        <w:tc>
          <w:tcPr>
            <w:tcW w:w="3000" w:type="dxa"/>
          </w:tcPr>
          <w:p w14:paraId="476E3B3D" w14:textId="77777777" w:rsidR="00D664B4" w:rsidRDefault="00C05F6E">
            <w:r>
              <w:rPr>
                <w:sz w:val="18"/>
                <w:szCs w:val="18"/>
              </w:rPr>
              <w:t>The on-premise execution mode does not depend on it</w:t>
            </w:r>
          </w:p>
        </w:tc>
      </w:tr>
    </w:tbl>
    <w:p w14:paraId="30B717BC" w14:textId="77777777" w:rsidR="00D664B4" w:rsidRDefault="00C05F6E">
      <w:pPr>
        <w:pStyle w:val="Caption"/>
      </w:pPr>
      <w:r>
        <w:t>Table 14: Delivery status of the development phases.</w:t>
      </w:r>
    </w:p>
    <w:p w14:paraId="6A35B897" w14:textId="77777777" w:rsidR="00D664B4" w:rsidRDefault="00C05F6E">
      <w:pPr>
        <w:pageBreakBefore/>
        <w:spacing w:before="360" w:after="60"/>
      </w:pPr>
      <w:r>
        <w:rPr>
          <w:rFonts w:ascii="Cascadia Mono" w:eastAsia="Cascadia Mono" w:hAnsi="Cascadia Mono" w:cs="Cascadia Mono"/>
          <w:b/>
          <w:bCs/>
          <w:color w:val="EE2E24"/>
          <w:sz w:val="16"/>
          <w:szCs w:val="16"/>
        </w:rPr>
        <w:t>§ 20 · TECHNOLOGY STACK</w:t>
      </w:r>
    </w:p>
    <w:p w14:paraId="29F76D98" w14:textId="77777777" w:rsidR="00D664B4" w:rsidRDefault="00C05F6E">
      <w:pPr>
        <w:pStyle w:val="Heading1"/>
        <w:spacing w:before="0" w:after="240"/>
      </w:pPr>
      <w:bookmarkStart w:id="55" w:name="_Toc239409717"/>
      <w:r>
        <w:t>Recommended Technology Stack</w:t>
      </w:r>
      <w:bookmarkEnd w:id="55"/>
    </w:p>
    <w:p w14:paraId="143439E9" w14:textId="77777777" w:rsidR="00D664B4" w:rsidRDefault="00C05F6E">
      <w:pPr>
        <w:jc w:val="both"/>
      </w:pPr>
      <w:r>
        <w:rPr>
          <w:sz w:val="22"/>
          <w:szCs w:val="22"/>
        </w:rPr>
        <w:t>The recommended technology stack is set out in Table 15. It reflects the decisions in the Framework and Technology Selection record: a TypeScript-centred, provider-agnostic and self-hostable stack.</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052757E" w14:textId="77777777">
        <w:trPr>
          <w:tblHeader/>
        </w:trPr>
        <w:tc>
          <w:tcPr>
            <w:tcW w:w="4500" w:type="dxa"/>
            <w:shd w:val="clear" w:color="auto" w:fill="213840"/>
          </w:tcPr>
          <w:p w14:paraId="329E6361"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015761E0" w14:textId="77777777" w:rsidR="00D664B4" w:rsidRDefault="00C05F6E">
            <w:r>
              <w:rPr>
                <w:rFonts w:ascii="Cascadia Mono" w:eastAsia="Cascadia Mono" w:hAnsi="Cascadia Mono" w:cs="Cascadia Mono"/>
                <w:b/>
                <w:bCs/>
                <w:color w:val="FFFFFF"/>
                <w:sz w:val="16"/>
                <w:szCs w:val="16"/>
              </w:rPr>
              <w:t>TECHNOLOGY</w:t>
            </w:r>
          </w:p>
        </w:tc>
      </w:tr>
      <w:tr w:rsidR="00D664B4" w14:paraId="3D739F83" w14:textId="77777777">
        <w:tc>
          <w:tcPr>
            <w:tcW w:w="4500" w:type="dxa"/>
          </w:tcPr>
          <w:p w14:paraId="46720F35" w14:textId="77777777" w:rsidR="00D664B4" w:rsidRDefault="00C05F6E">
            <w:r>
              <w:rPr>
                <w:sz w:val="18"/>
                <w:szCs w:val="18"/>
              </w:rPr>
              <w:t>Frontend</w:t>
            </w:r>
          </w:p>
        </w:tc>
        <w:tc>
          <w:tcPr>
            <w:tcW w:w="4500" w:type="dxa"/>
          </w:tcPr>
          <w:p w14:paraId="20BE3E95" w14:textId="77777777" w:rsidR="00D664B4" w:rsidRDefault="00C05F6E">
            <w:r>
              <w:rPr>
                <w:sz w:val="18"/>
                <w:szCs w:val="18"/>
              </w:rPr>
              <w:t>Next.js (TypeScript, React)</w:t>
            </w:r>
          </w:p>
        </w:tc>
      </w:tr>
      <w:tr w:rsidR="00D664B4" w14:paraId="5F0FF816" w14:textId="77777777">
        <w:tc>
          <w:tcPr>
            <w:tcW w:w="4500" w:type="dxa"/>
          </w:tcPr>
          <w:p w14:paraId="17BB4613" w14:textId="77777777" w:rsidR="00D664B4" w:rsidRDefault="00C05F6E">
            <w:r>
              <w:rPr>
                <w:sz w:val="18"/>
                <w:szCs w:val="18"/>
              </w:rPr>
              <w:t>Backend</w:t>
            </w:r>
          </w:p>
        </w:tc>
        <w:tc>
          <w:tcPr>
            <w:tcW w:w="4500" w:type="dxa"/>
          </w:tcPr>
          <w:p w14:paraId="067C0672" w14:textId="77777777" w:rsidR="00D664B4" w:rsidRDefault="00C05F6E">
            <w:proofErr w:type="spellStart"/>
            <w:r>
              <w:rPr>
                <w:sz w:val="18"/>
                <w:szCs w:val="18"/>
              </w:rPr>
              <w:t>NestJS</w:t>
            </w:r>
            <w:proofErr w:type="spellEnd"/>
            <w:r>
              <w:rPr>
                <w:sz w:val="18"/>
                <w:szCs w:val="18"/>
              </w:rPr>
              <w:t xml:space="preserve"> (TypeScript)</w:t>
            </w:r>
          </w:p>
        </w:tc>
      </w:tr>
      <w:tr w:rsidR="00D664B4" w14:paraId="0D10314E" w14:textId="77777777">
        <w:tc>
          <w:tcPr>
            <w:tcW w:w="4500" w:type="dxa"/>
          </w:tcPr>
          <w:p w14:paraId="02AD586F" w14:textId="77777777" w:rsidR="00D664B4" w:rsidRDefault="00C05F6E">
            <w:r>
              <w:rPr>
                <w:sz w:val="18"/>
                <w:szCs w:val="18"/>
              </w:rPr>
              <w:t>Model abstraction</w:t>
            </w:r>
          </w:p>
        </w:tc>
        <w:tc>
          <w:tcPr>
            <w:tcW w:w="4500" w:type="dxa"/>
          </w:tcPr>
          <w:p w14:paraId="4F265824" w14:textId="77777777" w:rsidR="00D664B4" w:rsidRDefault="00C05F6E">
            <w:proofErr w:type="spellStart"/>
            <w:r>
              <w:rPr>
                <w:sz w:val="18"/>
                <w:szCs w:val="18"/>
              </w:rPr>
              <w:t>Vercel</w:t>
            </w:r>
            <w:proofErr w:type="spellEnd"/>
            <w:r>
              <w:rPr>
                <w:sz w:val="18"/>
                <w:szCs w:val="18"/>
              </w:rPr>
              <w:t xml:space="preserve"> AI SDK (provider-agnostic)</w:t>
            </w:r>
          </w:p>
        </w:tc>
      </w:tr>
      <w:tr w:rsidR="00D664B4" w14:paraId="512C636A" w14:textId="77777777">
        <w:tc>
          <w:tcPr>
            <w:tcW w:w="4500" w:type="dxa"/>
          </w:tcPr>
          <w:p w14:paraId="414027BF" w14:textId="77777777" w:rsidR="00D664B4" w:rsidRDefault="00C05F6E">
            <w:r>
              <w:rPr>
                <w:sz w:val="18"/>
                <w:szCs w:val="18"/>
              </w:rPr>
              <w:t>Agent orchestration</w:t>
            </w:r>
          </w:p>
        </w:tc>
        <w:tc>
          <w:tcPr>
            <w:tcW w:w="4500" w:type="dxa"/>
          </w:tcPr>
          <w:p w14:paraId="55419CE2" w14:textId="77777777" w:rsidR="00D664B4" w:rsidRDefault="00C05F6E">
            <w:r>
              <w:rPr>
                <w:sz w:val="18"/>
                <w:szCs w:val="18"/>
              </w:rPr>
              <w:t>AI SDK tool loop with Temporal workflows</w:t>
            </w:r>
          </w:p>
        </w:tc>
      </w:tr>
      <w:tr w:rsidR="00D664B4" w14:paraId="2EAC45E4" w14:textId="77777777">
        <w:tc>
          <w:tcPr>
            <w:tcW w:w="4500" w:type="dxa"/>
          </w:tcPr>
          <w:p w14:paraId="2EEEC721" w14:textId="77777777" w:rsidR="00D664B4" w:rsidRDefault="00C05F6E">
            <w:r>
              <w:rPr>
                <w:sz w:val="18"/>
                <w:szCs w:val="18"/>
              </w:rPr>
              <w:t>Durable execution</w:t>
            </w:r>
          </w:p>
        </w:tc>
        <w:tc>
          <w:tcPr>
            <w:tcW w:w="4500" w:type="dxa"/>
          </w:tcPr>
          <w:p w14:paraId="195A0CDD" w14:textId="77777777" w:rsidR="00D664B4" w:rsidRDefault="00C05F6E">
            <w:r>
              <w:rPr>
                <w:sz w:val="18"/>
                <w:szCs w:val="18"/>
              </w:rPr>
              <w:t>Temporal (self-hosted)</w:t>
            </w:r>
          </w:p>
        </w:tc>
      </w:tr>
      <w:tr w:rsidR="00D664B4" w14:paraId="450059B3" w14:textId="77777777">
        <w:tc>
          <w:tcPr>
            <w:tcW w:w="4500" w:type="dxa"/>
          </w:tcPr>
          <w:p w14:paraId="2201F9DF" w14:textId="77777777" w:rsidR="00D664B4" w:rsidRDefault="00C05F6E">
            <w:r>
              <w:rPr>
                <w:sz w:val="18"/>
                <w:szCs w:val="18"/>
              </w:rPr>
              <w:t>Database</w:t>
            </w:r>
          </w:p>
        </w:tc>
        <w:tc>
          <w:tcPr>
            <w:tcW w:w="4500" w:type="dxa"/>
          </w:tcPr>
          <w:p w14:paraId="40DBA2C6" w14:textId="77777777" w:rsidR="00D664B4" w:rsidRDefault="00C05F6E">
            <w:r>
              <w:rPr>
                <w:sz w:val="18"/>
                <w:szCs w:val="18"/>
              </w:rPr>
              <w:t>PostgreSQL</w:t>
            </w:r>
          </w:p>
        </w:tc>
      </w:tr>
      <w:tr w:rsidR="00D664B4" w14:paraId="1A3AA207" w14:textId="77777777">
        <w:tc>
          <w:tcPr>
            <w:tcW w:w="4500" w:type="dxa"/>
          </w:tcPr>
          <w:p w14:paraId="397E04B7" w14:textId="77777777" w:rsidR="00D664B4" w:rsidRDefault="00C05F6E">
            <w:r>
              <w:rPr>
                <w:sz w:val="18"/>
                <w:szCs w:val="18"/>
              </w:rPr>
              <w:t>ORM</w:t>
            </w:r>
          </w:p>
        </w:tc>
        <w:tc>
          <w:tcPr>
            <w:tcW w:w="4500" w:type="dxa"/>
          </w:tcPr>
          <w:p w14:paraId="3287AE68" w14:textId="77777777" w:rsidR="00D664B4" w:rsidRDefault="00C05F6E">
            <w:r>
              <w:rPr>
                <w:sz w:val="18"/>
                <w:szCs w:val="18"/>
              </w:rPr>
              <w:t>Drizzle (Prisma as an alternative)</w:t>
            </w:r>
          </w:p>
        </w:tc>
      </w:tr>
      <w:tr w:rsidR="00D664B4" w14:paraId="0274A5FA" w14:textId="77777777">
        <w:tc>
          <w:tcPr>
            <w:tcW w:w="4500" w:type="dxa"/>
          </w:tcPr>
          <w:p w14:paraId="56669CA4" w14:textId="77777777" w:rsidR="00D664B4" w:rsidRDefault="00C05F6E">
            <w:r>
              <w:rPr>
                <w:sz w:val="18"/>
                <w:szCs w:val="18"/>
              </w:rPr>
              <w:t>Cache, queue and pub/sub</w:t>
            </w:r>
          </w:p>
        </w:tc>
        <w:tc>
          <w:tcPr>
            <w:tcW w:w="4500" w:type="dxa"/>
          </w:tcPr>
          <w:p w14:paraId="39941EF6" w14:textId="77777777" w:rsidR="00D664B4" w:rsidRDefault="00C05F6E">
            <w:r>
              <w:rPr>
                <w:sz w:val="18"/>
                <w:szCs w:val="18"/>
              </w:rPr>
              <w:t>Redis (</w:t>
            </w:r>
            <w:proofErr w:type="spellStart"/>
            <w:r>
              <w:rPr>
                <w:sz w:val="18"/>
                <w:szCs w:val="18"/>
              </w:rPr>
              <w:t>BullMQ</w:t>
            </w:r>
            <w:proofErr w:type="spellEnd"/>
            <w:r>
              <w:rPr>
                <w:sz w:val="18"/>
                <w:szCs w:val="18"/>
              </w:rPr>
              <w:t>)</w:t>
            </w:r>
          </w:p>
        </w:tc>
      </w:tr>
      <w:tr w:rsidR="00D664B4" w14:paraId="0DD5745E" w14:textId="77777777">
        <w:tc>
          <w:tcPr>
            <w:tcW w:w="4500" w:type="dxa"/>
          </w:tcPr>
          <w:p w14:paraId="50101CCB" w14:textId="77777777" w:rsidR="00D664B4" w:rsidRDefault="00C05F6E">
            <w:r>
              <w:rPr>
                <w:sz w:val="18"/>
                <w:szCs w:val="18"/>
              </w:rPr>
              <w:t>Realtime</w:t>
            </w:r>
          </w:p>
        </w:tc>
        <w:tc>
          <w:tcPr>
            <w:tcW w:w="4500" w:type="dxa"/>
          </w:tcPr>
          <w:p w14:paraId="152D81B3" w14:textId="77777777" w:rsidR="00D664B4" w:rsidRDefault="00C05F6E">
            <w:r>
              <w:rPr>
                <w:sz w:val="18"/>
                <w:szCs w:val="18"/>
              </w:rPr>
              <w:t>WebSocket</w:t>
            </w:r>
          </w:p>
        </w:tc>
      </w:tr>
      <w:tr w:rsidR="00D664B4" w14:paraId="467A72BE" w14:textId="77777777">
        <w:tc>
          <w:tcPr>
            <w:tcW w:w="4500" w:type="dxa"/>
          </w:tcPr>
          <w:p w14:paraId="50DDE070" w14:textId="77777777" w:rsidR="00D664B4" w:rsidRDefault="00C05F6E">
            <w:r>
              <w:rPr>
                <w:sz w:val="18"/>
                <w:szCs w:val="18"/>
              </w:rPr>
              <w:t>Workspace isolation</w:t>
            </w:r>
          </w:p>
        </w:tc>
        <w:tc>
          <w:tcPr>
            <w:tcW w:w="4500" w:type="dxa"/>
          </w:tcPr>
          <w:p w14:paraId="6AF7FB8E" w14:textId="77777777" w:rsidR="00D664B4" w:rsidRDefault="00C05F6E">
            <w:r>
              <w:rPr>
                <w:sz w:val="18"/>
                <w:szCs w:val="18"/>
              </w:rPr>
              <w:t xml:space="preserve">Firecracker </w:t>
            </w:r>
            <w:proofErr w:type="spellStart"/>
            <w:r>
              <w:rPr>
                <w:sz w:val="18"/>
                <w:szCs w:val="18"/>
              </w:rPr>
              <w:t>microVMs</w:t>
            </w:r>
            <w:proofErr w:type="spellEnd"/>
            <w:r>
              <w:rPr>
                <w:sz w:val="18"/>
                <w:szCs w:val="18"/>
              </w:rPr>
              <w:t xml:space="preserve"> (Kata Containers on Kubernetes)</w:t>
            </w:r>
          </w:p>
        </w:tc>
      </w:tr>
      <w:tr w:rsidR="00D664B4" w14:paraId="000ADC7E" w14:textId="77777777">
        <w:tc>
          <w:tcPr>
            <w:tcW w:w="4500" w:type="dxa"/>
          </w:tcPr>
          <w:p w14:paraId="6290BC1D" w14:textId="77777777" w:rsidR="00D664B4" w:rsidRDefault="00C05F6E">
            <w:r>
              <w:rPr>
                <w:sz w:val="18"/>
                <w:szCs w:val="18"/>
              </w:rPr>
              <w:t>Repository</w:t>
            </w:r>
          </w:p>
        </w:tc>
        <w:tc>
          <w:tcPr>
            <w:tcW w:w="4500" w:type="dxa"/>
          </w:tcPr>
          <w:p w14:paraId="658D7D40" w14:textId="77777777" w:rsidR="00D664B4" w:rsidRDefault="00C05F6E">
            <w:r>
              <w:rPr>
                <w:sz w:val="18"/>
                <w:szCs w:val="18"/>
              </w:rPr>
              <w:t>Git</w:t>
            </w:r>
          </w:p>
        </w:tc>
      </w:tr>
      <w:tr w:rsidR="00D664B4" w14:paraId="0F448A2E" w14:textId="77777777">
        <w:tc>
          <w:tcPr>
            <w:tcW w:w="4500" w:type="dxa"/>
          </w:tcPr>
          <w:p w14:paraId="3BB971E4" w14:textId="77777777" w:rsidR="00D664B4" w:rsidRDefault="00C05F6E">
            <w:r>
              <w:rPr>
                <w:sz w:val="18"/>
                <w:szCs w:val="18"/>
              </w:rPr>
              <w:t>Secret management</w:t>
            </w:r>
          </w:p>
        </w:tc>
        <w:tc>
          <w:tcPr>
            <w:tcW w:w="4500" w:type="dxa"/>
          </w:tcPr>
          <w:p w14:paraId="5453006F" w14:textId="77777777" w:rsidR="00D664B4" w:rsidRDefault="00C05F6E">
            <w:proofErr w:type="spellStart"/>
            <w:r>
              <w:rPr>
                <w:sz w:val="18"/>
                <w:szCs w:val="18"/>
              </w:rPr>
              <w:t>HashiCorp</w:t>
            </w:r>
            <w:proofErr w:type="spellEnd"/>
            <w:r>
              <w:rPr>
                <w:sz w:val="18"/>
                <w:szCs w:val="18"/>
              </w:rPr>
              <w:t xml:space="preserve"> Vault</w:t>
            </w:r>
          </w:p>
        </w:tc>
      </w:tr>
      <w:tr w:rsidR="00D664B4" w14:paraId="5AE10E56" w14:textId="77777777">
        <w:tc>
          <w:tcPr>
            <w:tcW w:w="4500" w:type="dxa"/>
          </w:tcPr>
          <w:p w14:paraId="5375B0BF" w14:textId="77777777" w:rsidR="00D664B4" w:rsidRDefault="00C05F6E">
            <w:r>
              <w:rPr>
                <w:sz w:val="18"/>
                <w:szCs w:val="18"/>
              </w:rPr>
              <w:t>Authentication</w:t>
            </w:r>
          </w:p>
        </w:tc>
        <w:tc>
          <w:tcPr>
            <w:tcW w:w="4500" w:type="dxa"/>
          </w:tcPr>
          <w:p w14:paraId="650A6567" w14:textId="77777777" w:rsidR="00D664B4" w:rsidRDefault="00C05F6E">
            <w:r>
              <w:rPr>
                <w:sz w:val="18"/>
                <w:szCs w:val="18"/>
              </w:rPr>
              <w:t>OAuth and JWT (</w:t>
            </w:r>
            <w:proofErr w:type="spellStart"/>
            <w:r>
              <w:rPr>
                <w:sz w:val="18"/>
                <w:szCs w:val="18"/>
              </w:rPr>
              <w:t>Keycloak</w:t>
            </w:r>
            <w:proofErr w:type="spellEnd"/>
            <w:r>
              <w:rPr>
                <w:sz w:val="18"/>
                <w:szCs w:val="18"/>
              </w:rPr>
              <w:t xml:space="preserve"> or Ory)</w:t>
            </w:r>
          </w:p>
        </w:tc>
      </w:tr>
      <w:tr w:rsidR="00D664B4" w14:paraId="305FA53B" w14:textId="77777777">
        <w:tc>
          <w:tcPr>
            <w:tcW w:w="4500" w:type="dxa"/>
          </w:tcPr>
          <w:p w14:paraId="06EFE4FE" w14:textId="77777777" w:rsidR="00D664B4" w:rsidRDefault="00C05F6E">
            <w:r>
              <w:rPr>
                <w:sz w:val="18"/>
                <w:szCs w:val="18"/>
              </w:rPr>
              <w:t>Infrastructure</w:t>
            </w:r>
          </w:p>
        </w:tc>
        <w:tc>
          <w:tcPr>
            <w:tcW w:w="4500" w:type="dxa"/>
          </w:tcPr>
          <w:p w14:paraId="3C309F64" w14:textId="77777777" w:rsidR="00D664B4" w:rsidRDefault="00C05F6E">
            <w:r>
              <w:rPr>
                <w:sz w:val="18"/>
                <w:szCs w:val="18"/>
              </w:rPr>
              <w:t>Docker Compose (development), Kubernetes (production)</w:t>
            </w:r>
          </w:p>
        </w:tc>
      </w:tr>
      <w:tr w:rsidR="00D664B4" w14:paraId="4D244216" w14:textId="77777777">
        <w:tc>
          <w:tcPr>
            <w:tcW w:w="4500" w:type="dxa"/>
          </w:tcPr>
          <w:p w14:paraId="6052A378" w14:textId="77777777" w:rsidR="00D664B4" w:rsidRDefault="00C05F6E">
            <w:r>
              <w:rPr>
                <w:sz w:val="18"/>
                <w:szCs w:val="18"/>
              </w:rPr>
              <w:t>Reverse proxy</w:t>
            </w:r>
          </w:p>
        </w:tc>
        <w:tc>
          <w:tcPr>
            <w:tcW w:w="4500" w:type="dxa"/>
          </w:tcPr>
          <w:p w14:paraId="5D562708" w14:textId="77777777" w:rsidR="00D664B4" w:rsidRDefault="00C05F6E">
            <w:r>
              <w:rPr>
                <w:sz w:val="18"/>
                <w:szCs w:val="18"/>
              </w:rPr>
              <w:t>Nginx or Caddy</w:t>
            </w:r>
          </w:p>
        </w:tc>
      </w:tr>
      <w:tr w:rsidR="00D664B4" w14:paraId="50FFC650" w14:textId="77777777">
        <w:tc>
          <w:tcPr>
            <w:tcW w:w="4500" w:type="dxa"/>
          </w:tcPr>
          <w:p w14:paraId="03081A37" w14:textId="77777777" w:rsidR="00D664B4" w:rsidRDefault="00C05F6E">
            <w:r>
              <w:rPr>
                <w:sz w:val="18"/>
                <w:szCs w:val="18"/>
              </w:rPr>
              <w:t>On-premise connector</w:t>
            </w:r>
          </w:p>
        </w:tc>
        <w:tc>
          <w:tcPr>
            <w:tcW w:w="4500" w:type="dxa"/>
          </w:tcPr>
          <w:p w14:paraId="68E269BF" w14:textId="77777777" w:rsidR="00D664B4" w:rsidRDefault="00C05F6E">
            <w:r>
              <w:rPr>
                <w:sz w:val="18"/>
                <w:szCs w:val="18"/>
              </w:rPr>
              <w:t>Python</w:t>
            </w:r>
          </w:p>
        </w:tc>
      </w:tr>
      <w:tr w:rsidR="00D664B4" w14:paraId="55ACBD52" w14:textId="77777777">
        <w:tc>
          <w:tcPr>
            <w:tcW w:w="4500" w:type="dxa"/>
          </w:tcPr>
          <w:p w14:paraId="7B165AFD" w14:textId="77777777" w:rsidR="00D664B4" w:rsidRDefault="00C05F6E">
            <w:r>
              <w:rPr>
                <w:sz w:val="18"/>
                <w:szCs w:val="18"/>
              </w:rPr>
              <w:t>Execution modes</w:t>
            </w:r>
          </w:p>
        </w:tc>
        <w:tc>
          <w:tcPr>
            <w:tcW w:w="4500" w:type="dxa"/>
          </w:tcPr>
          <w:p w14:paraId="23AD97FE" w14:textId="77777777" w:rsidR="00D664B4" w:rsidRDefault="00C05F6E">
            <w:r>
              <w:rPr>
                <w:sz w:val="18"/>
                <w:szCs w:val="18"/>
              </w:rPr>
              <w:t>Three adapters behind one mapping from project type</w:t>
            </w:r>
          </w:p>
        </w:tc>
      </w:tr>
      <w:tr w:rsidR="00D664B4" w14:paraId="78722813" w14:textId="77777777">
        <w:tc>
          <w:tcPr>
            <w:tcW w:w="4500" w:type="dxa"/>
          </w:tcPr>
          <w:p w14:paraId="5EE7C8A8" w14:textId="77777777" w:rsidR="00D664B4" w:rsidRDefault="00C05F6E">
            <w:r>
              <w:rPr>
                <w:sz w:val="18"/>
                <w:szCs w:val="18"/>
              </w:rPr>
              <w:t>AI data boundary</w:t>
            </w:r>
          </w:p>
        </w:tc>
        <w:tc>
          <w:tcPr>
            <w:tcW w:w="4500" w:type="dxa"/>
          </w:tcPr>
          <w:p w14:paraId="7D09B503" w14:textId="77777777" w:rsidR="00D664B4" w:rsidRDefault="00C05F6E">
            <w:r>
              <w:rPr>
                <w:sz w:val="18"/>
                <w:szCs w:val="18"/>
              </w:rPr>
              <w:t>Sensitive-data filter, secret scanner and PII filter, both directions</w:t>
            </w:r>
          </w:p>
        </w:tc>
      </w:tr>
      <w:tr w:rsidR="00D664B4" w14:paraId="6D7FA7E2" w14:textId="77777777">
        <w:tc>
          <w:tcPr>
            <w:tcW w:w="4500" w:type="dxa"/>
          </w:tcPr>
          <w:p w14:paraId="4E7867FF" w14:textId="77777777" w:rsidR="00D664B4" w:rsidRDefault="00C05F6E">
            <w:r>
              <w:rPr>
                <w:sz w:val="18"/>
                <w:szCs w:val="18"/>
              </w:rPr>
              <w:t>Validation runtime</w:t>
            </w:r>
          </w:p>
        </w:tc>
        <w:tc>
          <w:tcPr>
            <w:tcW w:w="4500" w:type="dxa"/>
          </w:tcPr>
          <w:p w14:paraId="7C3A8EA7" w14:textId="77777777" w:rsidR="00D664B4" w:rsidRDefault="00C05F6E">
            <w:r>
              <w:rPr>
                <w:sz w:val="18"/>
                <w:szCs w:val="18"/>
              </w:rPr>
              <w:t>Odoo, run against a per-task scratch PostgreSQL database</w:t>
            </w:r>
          </w:p>
        </w:tc>
      </w:tr>
      <w:tr w:rsidR="00D664B4" w14:paraId="2D68456A" w14:textId="77777777">
        <w:tc>
          <w:tcPr>
            <w:tcW w:w="4500" w:type="dxa"/>
          </w:tcPr>
          <w:p w14:paraId="555875D2" w14:textId="77777777" w:rsidR="00D664B4" w:rsidRDefault="00C05F6E">
            <w:r>
              <w:rPr>
                <w:sz w:val="18"/>
                <w:szCs w:val="18"/>
              </w:rPr>
              <w:t>Document extraction</w:t>
            </w:r>
          </w:p>
        </w:tc>
        <w:tc>
          <w:tcPr>
            <w:tcW w:w="4500" w:type="dxa"/>
          </w:tcPr>
          <w:p w14:paraId="3DACE8B5" w14:textId="77777777" w:rsidR="00D664B4" w:rsidRDefault="00C05F6E">
            <w:r>
              <w:rPr>
                <w:sz w:val="18"/>
                <w:szCs w:val="18"/>
              </w:rPr>
              <w:t>Markdown and plain text verbatim; PDF and DOCX extracted server-side</w:t>
            </w:r>
          </w:p>
        </w:tc>
      </w:tr>
    </w:tbl>
    <w:p w14:paraId="7F67DA8D" w14:textId="77777777" w:rsidR="00D664B4" w:rsidRDefault="00C05F6E">
      <w:pPr>
        <w:pStyle w:val="Caption"/>
      </w:pPr>
      <w:r>
        <w:t>Table 15: Recommended technology stack.</w:t>
      </w:r>
    </w:p>
    <w:p w14:paraId="143BCF4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15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16.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0BBA2F4" w14:textId="77777777">
        <w:trPr>
          <w:tblHeader/>
        </w:trPr>
        <w:tc>
          <w:tcPr>
            <w:tcW w:w="3000" w:type="dxa"/>
            <w:shd w:val="clear" w:color="auto" w:fill="213840"/>
          </w:tcPr>
          <w:p w14:paraId="558C5DA4"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04F13DEA"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35E0EB9C" w14:textId="77777777" w:rsidR="00D664B4" w:rsidRDefault="00C05F6E">
            <w:r>
              <w:rPr>
                <w:rFonts w:ascii="Cascadia Mono" w:eastAsia="Cascadia Mono" w:hAnsi="Cascadia Mono" w:cs="Cascadia Mono"/>
                <w:b/>
                <w:bCs/>
                <w:color w:val="FFFFFF"/>
                <w:sz w:val="16"/>
                <w:szCs w:val="16"/>
              </w:rPr>
              <w:t>WHAT STANDS IN ITS PLACE</w:t>
            </w:r>
          </w:p>
        </w:tc>
      </w:tr>
      <w:tr w:rsidR="00D664B4" w14:paraId="414A5824" w14:textId="77777777">
        <w:tc>
          <w:tcPr>
            <w:tcW w:w="3000" w:type="dxa"/>
          </w:tcPr>
          <w:p w14:paraId="096737F8" w14:textId="77777777" w:rsidR="00D664B4" w:rsidRDefault="00C05F6E">
            <w:r>
              <w:rPr>
                <w:sz w:val="18"/>
                <w:szCs w:val="18"/>
              </w:rPr>
              <w:t>Temporal (durable execution)</w:t>
            </w:r>
          </w:p>
        </w:tc>
        <w:tc>
          <w:tcPr>
            <w:tcW w:w="3000" w:type="dxa"/>
          </w:tcPr>
          <w:p w14:paraId="57DAE9F4" w14:textId="77777777" w:rsidR="00D664B4" w:rsidRDefault="00C05F6E">
            <w:r>
              <w:rPr>
                <w:sz w:val="18"/>
                <w:szCs w:val="18"/>
              </w:rPr>
              <w:t>Deferred (ADR-011)</w:t>
            </w:r>
          </w:p>
        </w:tc>
        <w:tc>
          <w:tcPr>
            <w:tcW w:w="3000" w:type="dxa"/>
          </w:tcPr>
          <w:p w14:paraId="044E0CB6" w14:textId="77777777" w:rsidR="00D664B4" w:rsidRDefault="00C05F6E">
            <w:proofErr w:type="spellStart"/>
            <w:r>
              <w:rPr>
                <w:sz w:val="18"/>
                <w:szCs w:val="18"/>
              </w:rPr>
              <w:t>BullMQ</w:t>
            </w:r>
            <w:proofErr w:type="spellEnd"/>
            <w:r>
              <w:rPr>
                <w:sz w:val="18"/>
                <w:szCs w:val="18"/>
              </w:rPr>
              <w:t xml:space="preserve"> behind the </w:t>
            </w:r>
            <w:proofErr w:type="spellStart"/>
            <w:r>
              <w:rPr>
                <w:sz w:val="18"/>
                <w:szCs w:val="18"/>
              </w:rPr>
              <w:t>AgentOrchestrator</w:t>
            </w:r>
            <w:proofErr w:type="spellEnd"/>
            <w:r>
              <w:rPr>
                <w:sz w:val="18"/>
                <w:szCs w:val="18"/>
              </w:rPr>
              <w:t xml:space="preserve"> interface</w:t>
            </w:r>
          </w:p>
        </w:tc>
      </w:tr>
      <w:tr w:rsidR="00D664B4" w14:paraId="76D0F27C" w14:textId="77777777">
        <w:tc>
          <w:tcPr>
            <w:tcW w:w="3000" w:type="dxa"/>
          </w:tcPr>
          <w:p w14:paraId="5C24357E" w14:textId="77777777" w:rsidR="00D664B4" w:rsidRDefault="00C05F6E">
            <w:r>
              <w:rPr>
                <w:sz w:val="18"/>
                <w:szCs w:val="18"/>
              </w:rPr>
              <w:t>Firecracker / Kata (isolation)</w:t>
            </w:r>
          </w:p>
        </w:tc>
        <w:tc>
          <w:tcPr>
            <w:tcW w:w="3000" w:type="dxa"/>
          </w:tcPr>
          <w:p w14:paraId="7425097F" w14:textId="77777777" w:rsidR="00D664B4" w:rsidRDefault="00C05F6E">
            <w:r>
              <w:rPr>
                <w:sz w:val="18"/>
                <w:szCs w:val="18"/>
              </w:rPr>
              <w:t>Deferred (ADR-013)</w:t>
            </w:r>
          </w:p>
        </w:tc>
        <w:tc>
          <w:tcPr>
            <w:tcW w:w="3000" w:type="dxa"/>
          </w:tcPr>
          <w:p w14:paraId="4BEA4E76" w14:textId="77777777" w:rsidR="00D664B4" w:rsidRDefault="00C05F6E">
            <w:r>
              <w:rPr>
                <w:sz w:val="18"/>
                <w:szCs w:val="18"/>
              </w:rPr>
              <w:t>Process chokepoint, path containment, read-only roots, capability switches</w:t>
            </w:r>
          </w:p>
        </w:tc>
      </w:tr>
      <w:tr w:rsidR="00D664B4" w14:paraId="05FFE0AB" w14:textId="77777777">
        <w:tc>
          <w:tcPr>
            <w:tcW w:w="3000" w:type="dxa"/>
          </w:tcPr>
          <w:p w14:paraId="48F37549" w14:textId="77777777" w:rsidR="00D664B4" w:rsidRDefault="00C05F6E">
            <w:proofErr w:type="spellStart"/>
            <w:r>
              <w:rPr>
                <w:sz w:val="18"/>
                <w:szCs w:val="18"/>
              </w:rPr>
              <w:t>HashiCorp</w:t>
            </w:r>
            <w:proofErr w:type="spellEnd"/>
            <w:r>
              <w:rPr>
                <w:sz w:val="18"/>
                <w:szCs w:val="18"/>
              </w:rPr>
              <w:t xml:space="preserve"> Vault (secrets)</w:t>
            </w:r>
          </w:p>
        </w:tc>
        <w:tc>
          <w:tcPr>
            <w:tcW w:w="3000" w:type="dxa"/>
          </w:tcPr>
          <w:p w14:paraId="3EE73D46" w14:textId="77777777" w:rsidR="00D664B4" w:rsidRDefault="00C05F6E">
            <w:r>
              <w:rPr>
                <w:sz w:val="18"/>
                <w:szCs w:val="18"/>
              </w:rPr>
              <w:t>Deferred (ADR-014)</w:t>
            </w:r>
          </w:p>
        </w:tc>
        <w:tc>
          <w:tcPr>
            <w:tcW w:w="3000" w:type="dxa"/>
          </w:tcPr>
          <w:p w14:paraId="48267268" w14:textId="77777777" w:rsidR="00D664B4" w:rsidRDefault="00C05F6E">
            <w:r>
              <w:rPr>
                <w:sz w:val="18"/>
                <w:szCs w:val="18"/>
              </w:rPr>
              <w:t xml:space="preserve">Envelope encryption behind the </w:t>
            </w:r>
            <w:proofErr w:type="spellStart"/>
            <w:r>
              <w:rPr>
                <w:sz w:val="18"/>
                <w:szCs w:val="18"/>
              </w:rPr>
              <w:t>SecretsProvider</w:t>
            </w:r>
            <w:proofErr w:type="spellEnd"/>
            <w:r>
              <w:rPr>
                <w:sz w:val="18"/>
                <w:szCs w:val="18"/>
              </w:rPr>
              <w:t xml:space="preserve"> interface</w:t>
            </w:r>
          </w:p>
        </w:tc>
      </w:tr>
      <w:tr w:rsidR="00D664B4" w14:paraId="51330731" w14:textId="77777777">
        <w:tc>
          <w:tcPr>
            <w:tcW w:w="3000" w:type="dxa"/>
          </w:tcPr>
          <w:p w14:paraId="445AAE47" w14:textId="77777777" w:rsidR="00D664B4" w:rsidRDefault="00C05F6E">
            <w:proofErr w:type="spellStart"/>
            <w:r>
              <w:rPr>
                <w:sz w:val="18"/>
                <w:szCs w:val="18"/>
              </w:rPr>
              <w:t>Keycloak</w:t>
            </w:r>
            <w:proofErr w:type="spellEnd"/>
            <w:r>
              <w:rPr>
                <w:sz w:val="18"/>
                <w:szCs w:val="18"/>
              </w:rPr>
              <w:t xml:space="preserve"> or Ory (identity)</w:t>
            </w:r>
          </w:p>
        </w:tc>
        <w:tc>
          <w:tcPr>
            <w:tcW w:w="3000" w:type="dxa"/>
          </w:tcPr>
          <w:p w14:paraId="65DCAF6F" w14:textId="77777777" w:rsidR="00D664B4" w:rsidRDefault="00C05F6E">
            <w:r>
              <w:rPr>
                <w:sz w:val="18"/>
                <w:szCs w:val="18"/>
              </w:rPr>
              <w:t>Deferred (ADR-015)</w:t>
            </w:r>
          </w:p>
        </w:tc>
        <w:tc>
          <w:tcPr>
            <w:tcW w:w="3000" w:type="dxa"/>
          </w:tcPr>
          <w:p w14:paraId="5E4326C4" w14:textId="77777777" w:rsidR="00D664B4" w:rsidRDefault="00C05F6E">
            <w:r>
              <w:rPr>
                <w:sz w:val="18"/>
                <w:szCs w:val="18"/>
              </w:rPr>
              <w:t>First-party JWT behind the authentication seam</w:t>
            </w:r>
          </w:p>
        </w:tc>
      </w:tr>
      <w:tr w:rsidR="00D664B4" w14:paraId="6EF42A6A" w14:textId="77777777">
        <w:tc>
          <w:tcPr>
            <w:tcW w:w="3000" w:type="dxa"/>
          </w:tcPr>
          <w:p w14:paraId="2DA7C269" w14:textId="77777777" w:rsidR="00D664B4" w:rsidRDefault="00C05F6E">
            <w:r>
              <w:rPr>
                <w:sz w:val="18"/>
                <w:szCs w:val="18"/>
              </w:rPr>
              <w:t>Python on-premise connector</w:t>
            </w:r>
          </w:p>
        </w:tc>
        <w:tc>
          <w:tcPr>
            <w:tcW w:w="3000" w:type="dxa"/>
          </w:tcPr>
          <w:p w14:paraId="17DA074B" w14:textId="77777777" w:rsidR="00D664B4" w:rsidRDefault="00C05F6E">
            <w:r>
              <w:rPr>
                <w:sz w:val="18"/>
                <w:szCs w:val="18"/>
              </w:rPr>
              <w:t>Not started (Phase 6)</w:t>
            </w:r>
          </w:p>
        </w:tc>
        <w:tc>
          <w:tcPr>
            <w:tcW w:w="3000" w:type="dxa"/>
          </w:tcPr>
          <w:p w14:paraId="22569739" w14:textId="77777777" w:rsidR="00D664B4" w:rsidRDefault="00C05F6E">
            <w:r>
              <w:rPr>
                <w:sz w:val="18"/>
                <w:szCs w:val="18"/>
              </w:rPr>
              <w:t>The on-premise execution mode operates directly on a local directory</w:t>
            </w:r>
          </w:p>
        </w:tc>
      </w:tr>
    </w:tbl>
    <w:p w14:paraId="280C1401" w14:textId="77777777" w:rsidR="00D664B4" w:rsidRDefault="00C05F6E">
      <w:pPr>
        <w:pStyle w:val="Caption"/>
      </w:pPr>
      <w:r>
        <w:t>Table 16: Deferred target technologies and their current stand-ins.</w:t>
      </w:r>
    </w:p>
    <w:p w14:paraId="726828A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21 · IMPLEMENTATION STATUS AND DECISION REGISTER</w:t>
      </w:r>
    </w:p>
    <w:p w14:paraId="20EB8028" w14:textId="77777777" w:rsidR="00BA565F" w:rsidRDefault="00D40E89">
      <w:pPr>
        <w:pStyle w:val="Heading1"/>
        <w:spacing w:before="0" w:after="240"/>
      </w:pPr>
      <w:bookmarkStart w:id="56" w:name="__RefHeading___Toc1_SOW"/>
      <w:bookmarkStart w:id="57" w:name="_Toc228778199"/>
      <w:bookmarkStart w:id="58" w:name="_Toc239409663"/>
      <w:bookmarkEnd w:id="56"/>
      <w:r>
        <w:lastRenderedPageBreak/>
        <w:t>Implementation Status and Decision Register</w:t>
      </w:r>
      <w:bookmarkEnd w:id="57"/>
      <w:bookmarkEnd w:id="58"/>
    </w:p>
    <w:p w14:paraId="05A0461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document </w:t>
      </w:r>
      <w:proofErr w:type="spellStart"/>
      <w:r w:rsidRPr="00944B56">
        <w:rPr>
          <w:rFonts w:ascii="Cascadia Mono" w:eastAsia="Cascadia Mono" w:hAnsi="Cascadia Mono" w:cs="Cascadia Mono"/>
          <w:b/>
          <w:bCs/>
          <w:color w:val="EE2E24"/>
          <w:sz w:val="16"/>
          <w:szCs w:val="16"/>
          <w:lang w:val="fr-FR"/>
        </w:rPr>
        <w:t>describes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target</w:t>
      </w:r>
      <w:proofErr w:type="spellEnd"/>
      <w:r w:rsidRPr="00944B56">
        <w:rPr>
          <w:rFonts w:ascii="Cascadia Mono" w:eastAsia="Cascadia Mono" w:hAnsi="Cascadia Mono" w:cs="Cascadia Mono"/>
          <w:b/>
          <w:bCs/>
          <w:color w:val="EE2E24"/>
          <w:sz w:val="16"/>
          <w:szCs w:val="16"/>
          <w:lang w:val="fr-FR"/>
        </w:rPr>
        <w:t xml:space="preserve"> architecture.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delivered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departs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or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conflict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within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departure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recorded</w:t>
      </w:r>
      <w:proofErr w:type="spellEnd"/>
      <w:r w:rsidRPr="00944B56">
        <w:rPr>
          <w:rFonts w:ascii="Cascadia Mono" w:eastAsia="Cascadia Mono" w:hAnsi="Cascadia Mono" w:cs="Cascadia Mono"/>
          <w:b/>
          <w:bCs/>
          <w:color w:val="EE2E24"/>
          <w:sz w:val="16"/>
          <w:szCs w:val="16"/>
          <w:lang w:val="fr-FR"/>
        </w:rPr>
        <w:t xml:space="preserve"> as a </w:t>
      </w:r>
      <w:proofErr w:type="spellStart"/>
      <w:r w:rsidRPr="00944B56">
        <w:rPr>
          <w:rFonts w:ascii="Cascadia Mono" w:eastAsia="Cascadia Mono" w:hAnsi="Cascadia Mono" w:cs="Cascadia Mono"/>
          <w:b/>
          <w:bCs/>
          <w:color w:val="EE2E24"/>
          <w:sz w:val="16"/>
          <w:szCs w:val="16"/>
          <w:lang w:val="fr-FR"/>
        </w:rPr>
        <w:t>decision</w:t>
      </w:r>
      <w:proofErr w:type="spellEnd"/>
      <w:r w:rsidRPr="00944B56">
        <w:rPr>
          <w:rFonts w:ascii="Cascadia Mono" w:eastAsia="Cascadia Mono" w:hAnsi="Cascadia Mono" w:cs="Cascadia Mono"/>
          <w:b/>
          <w:bCs/>
          <w:color w:val="EE2E24"/>
          <w:sz w:val="16"/>
          <w:szCs w:val="16"/>
          <w:lang w:val="fr-FR"/>
        </w:rPr>
        <w:t xml:space="preserve"> record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left</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undocumented</w:t>
      </w:r>
      <w:proofErr w:type="spellEnd"/>
      <w:r w:rsidRPr="00944B56">
        <w:rPr>
          <w:rFonts w:ascii="Cascadia Mono" w:eastAsia="Cascadia Mono" w:hAnsi="Cascadia Mono" w:cs="Cascadia Mono"/>
          <w:b/>
          <w:bCs/>
          <w:color w:val="EE2E24"/>
          <w:sz w:val="16"/>
          <w:szCs w:val="16"/>
          <w:lang w:val="fr-FR"/>
        </w:rPr>
        <w:t xml:space="preserve"> drift. ADR-001 to ADR-010 are the </w:t>
      </w:r>
      <w:proofErr w:type="spellStart"/>
      <w:r w:rsidRPr="00944B56">
        <w:rPr>
          <w:rFonts w:ascii="Cascadia Mono" w:eastAsia="Cascadia Mono" w:hAnsi="Cascadia Mono" w:cs="Cascadia Mono"/>
          <w:b/>
          <w:bCs/>
          <w:color w:val="EE2E24"/>
          <w:sz w:val="16"/>
          <w:szCs w:val="16"/>
          <w:lang w:val="fr-FR"/>
        </w:rPr>
        <w:t>approved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product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held</w:t>
      </w:r>
      <w:proofErr w:type="spellEnd"/>
      <w:r w:rsidRPr="00944B56">
        <w:rPr>
          <w:rFonts w:ascii="Cascadia Mono" w:eastAsia="Cascadia Mono" w:hAnsi="Cascadia Mono" w:cs="Cascadia Mono"/>
          <w:b/>
          <w:bCs/>
          <w:color w:val="EE2E24"/>
          <w:sz w:val="16"/>
          <w:szCs w:val="16"/>
          <w:lang w:val="fr-FR"/>
        </w:rPr>
        <w:t xml:space="preserve"> in the Framework and </w:t>
      </w:r>
      <w:proofErr w:type="spellStart"/>
      <w:r w:rsidRPr="00944B56">
        <w:rPr>
          <w:rFonts w:ascii="Cascadia Mono" w:eastAsia="Cascadia Mono" w:hAnsi="Cascadia Mono" w:cs="Cascadia Mono"/>
          <w:b/>
          <w:bCs/>
          <w:color w:val="EE2E24"/>
          <w:sz w:val="16"/>
          <w:szCs w:val="16"/>
          <w:lang w:val="fr-FR"/>
        </w:rPr>
        <w:t>Technology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Selection</w:t>
      </w:r>
      <w:proofErr w:type="spellEnd"/>
      <w:r w:rsidRPr="00944B56">
        <w:rPr>
          <w:rFonts w:ascii="Cascadia Mono" w:eastAsia="Cascadia Mono" w:hAnsi="Cascadia Mono" w:cs="Cascadia Mono"/>
          <w:b/>
          <w:bCs/>
          <w:color w:val="EE2E24"/>
          <w:sz w:val="16"/>
          <w:szCs w:val="16"/>
          <w:lang w:val="fr-FR"/>
        </w:rPr>
        <w:t xml:space="preserve"> record and are not </w:t>
      </w:r>
      <w:proofErr w:type="spellStart"/>
      <w:r w:rsidRPr="00944B56">
        <w:rPr>
          <w:rFonts w:ascii="Cascadia Mono" w:eastAsia="Cascadia Mono" w:hAnsi="Cascadia Mono" w:cs="Cascadia Mono"/>
          <w:b/>
          <w:bCs/>
          <w:color w:val="EE2E24"/>
          <w:sz w:val="16"/>
          <w:szCs w:val="16"/>
          <w:lang w:val="fr-FR"/>
        </w:rPr>
        <w:t>restated</w:t>
      </w:r>
      <w:proofErr w:type="spellEnd"/>
      <w:r w:rsidRPr="00944B56">
        <w:rPr>
          <w:rFonts w:ascii="Cascadia Mono" w:eastAsia="Cascadia Mono" w:hAnsi="Cascadia Mono" w:cs="Cascadia Mono"/>
          <w:b/>
          <w:bCs/>
          <w:color w:val="EE2E24"/>
          <w:sz w:val="16"/>
          <w:szCs w:val="16"/>
          <w:lang w:val="fr-FR"/>
        </w:rPr>
        <w:t xml:space="preserve">. ADR-011 </w:t>
      </w:r>
      <w:proofErr w:type="spellStart"/>
      <w:r w:rsidRPr="00944B56">
        <w:rPr>
          <w:rFonts w:ascii="Cascadia Mono" w:eastAsia="Cascadia Mono" w:hAnsi="Cascadia Mono" w:cs="Cascadia Mono"/>
          <w:b/>
          <w:bCs/>
          <w:color w:val="EE2E24"/>
          <w:sz w:val="16"/>
          <w:szCs w:val="16"/>
          <w:lang w:val="fr-FR"/>
        </w:rPr>
        <w:t>onward</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taken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while</w:t>
      </w:r>
      <w:proofErr w:type="spellEnd"/>
      <w:r w:rsidRPr="00944B56">
        <w:rPr>
          <w:rFonts w:ascii="Cascadia Mono" w:eastAsia="Cascadia Mono" w:hAnsi="Cascadia Mono" w:cs="Cascadia Mono"/>
          <w:b/>
          <w:bCs/>
          <w:color w:val="EE2E24"/>
          <w:sz w:val="16"/>
          <w:szCs w:val="16"/>
          <w:lang w:val="fr-FR"/>
        </w:rPr>
        <w:t xml:space="preserve"> building the platform;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states the condition </w:t>
      </w:r>
      <w:proofErr w:type="spellStart"/>
      <w:r w:rsidRPr="00944B56">
        <w:rPr>
          <w:rFonts w:ascii="Cascadia Mono" w:eastAsia="Cascadia Mono" w:hAnsi="Cascadia Mono" w:cs="Cascadia Mono"/>
          <w:b/>
          <w:bCs/>
          <w:color w:val="EE2E24"/>
          <w:sz w:val="16"/>
          <w:szCs w:val="16"/>
          <w:lang w:val="fr-FR"/>
        </w:rPr>
        <w:t>under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retired</w:t>
      </w:r>
      <w:proofErr w:type="spellEnd"/>
      <w:r w:rsidRPr="00944B56">
        <w:rPr>
          <w:rFonts w:ascii="Cascadia Mono" w:eastAsia="Cascadia Mono" w:hAnsi="Cascadia Mono" w:cs="Cascadia Mono"/>
          <w:b/>
          <w:bCs/>
          <w:color w:val="EE2E24"/>
          <w:sz w:val="16"/>
          <w:szCs w:val="16"/>
          <w:lang w:val="fr-FR"/>
        </w:rPr>
        <w: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CE9BC0E" w14:textId="77777777">
        <w:trPr>
          <w:tblHeader/>
        </w:trPr>
        <w:tc>
          <w:tcPr>
            <w:tcW w:w="4500" w:type="dxa"/>
            <w:shd w:val="clear" w:color="auto" w:fill="213840"/>
          </w:tcPr>
          <w:p w14:paraId="70ADA5BD"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50BC2524" w14:textId="77777777" w:rsidR="00D664B4" w:rsidRDefault="00C05F6E">
            <w:r>
              <w:rPr>
                <w:rFonts w:ascii="Cascadia Mono" w:eastAsia="Cascadia Mono" w:hAnsi="Cascadia Mono" w:cs="Cascadia Mono"/>
                <w:b/>
                <w:bCs/>
                <w:color w:val="FFFFFF"/>
                <w:sz w:val="16"/>
                <w:szCs w:val="16"/>
              </w:rPr>
              <w:t>DECISION</w:t>
            </w:r>
          </w:p>
        </w:tc>
      </w:tr>
      <w:tr w:rsidR="00D664B4" w14:paraId="5129040A" w14:textId="77777777">
        <w:tc>
          <w:tcPr>
            <w:tcW w:w="4500" w:type="dxa"/>
          </w:tcPr>
          <w:p w14:paraId="0DE04718" w14:textId="77777777" w:rsidR="00D664B4" w:rsidRDefault="00C05F6E">
            <w:r>
              <w:rPr>
                <w:sz w:val="18"/>
                <w:szCs w:val="18"/>
              </w:rPr>
              <w:t>ADR-011</w:t>
            </w:r>
          </w:p>
        </w:tc>
        <w:tc>
          <w:tcPr>
            <w:tcW w:w="4500" w:type="dxa"/>
          </w:tcPr>
          <w:p w14:paraId="70142DAC" w14:textId="77777777" w:rsidR="00D664B4" w:rsidRDefault="00C05F6E">
            <w:r>
              <w:rPr>
                <w:sz w:val="18"/>
                <w:szCs w:val="18"/>
              </w:rPr>
              <w:t xml:space="preserve">Orchestration is abstracted; </w:t>
            </w:r>
            <w:proofErr w:type="spellStart"/>
            <w:r>
              <w:rPr>
                <w:sz w:val="18"/>
                <w:szCs w:val="18"/>
              </w:rPr>
              <w:t>BullMQ</w:t>
            </w:r>
            <w:proofErr w:type="spellEnd"/>
            <w:r>
              <w:rPr>
                <w:sz w:val="18"/>
                <w:szCs w:val="18"/>
              </w:rPr>
              <w:t xml:space="preserve"> drives it, Temporal is the target</w:t>
            </w:r>
          </w:p>
        </w:tc>
      </w:tr>
      <w:tr w:rsidR="00D664B4" w14:paraId="06599301" w14:textId="77777777">
        <w:tc>
          <w:tcPr>
            <w:tcW w:w="4500" w:type="dxa"/>
          </w:tcPr>
          <w:p w14:paraId="2D8CC47B" w14:textId="77777777" w:rsidR="00D664B4" w:rsidRDefault="00C05F6E">
            <w:r>
              <w:rPr>
                <w:sz w:val="18"/>
                <w:szCs w:val="18"/>
              </w:rPr>
              <w:t>ADR-012</w:t>
            </w:r>
          </w:p>
        </w:tc>
        <w:tc>
          <w:tcPr>
            <w:tcW w:w="4500" w:type="dxa"/>
          </w:tcPr>
          <w:p w14:paraId="0C5A7C27" w14:textId="77777777" w:rsidR="00D664B4" w:rsidRDefault="00C05F6E">
            <w:r>
              <w:rPr>
                <w:sz w:val="18"/>
                <w:szCs w:val="18"/>
              </w:rPr>
              <w:t>The local runtime supports an unprivileged, Docker-free path alongside Compose</w:t>
            </w:r>
          </w:p>
        </w:tc>
      </w:tr>
      <w:tr w:rsidR="00D664B4" w14:paraId="60E9AD40" w14:textId="77777777">
        <w:tc>
          <w:tcPr>
            <w:tcW w:w="4500" w:type="dxa"/>
          </w:tcPr>
          <w:p w14:paraId="35692EA2" w14:textId="77777777" w:rsidR="00D664B4" w:rsidRDefault="00C05F6E">
            <w:r>
              <w:rPr>
                <w:sz w:val="18"/>
                <w:szCs w:val="18"/>
              </w:rPr>
              <w:t>ADR-013</w:t>
            </w:r>
          </w:p>
        </w:tc>
        <w:tc>
          <w:tcPr>
            <w:tcW w:w="4500" w:type="dxa"/>
          </w:tcPr>
          <w:p w14:paraId="1F2EC935" w14:textId="77777777" w:rsidR="00D664B4" w:rsidRDefault="00C05F6E">
            <w:r>
              <w:rPr>
                <w:sz w:val="18"/>
                <w:szCs w:val="18"/>
              </w:rPr>
              <w:t>Workspace isolation is deferred; no capability that executes a repository’s own code is on by default</w:t>
            </w:r>
          </w:p>
        </w:tc>
      </w:tr>
      <w:tr w:rsidR="00D664B4" w14:paraId="0B7B5DC9" w14:textId="77777777">
        <w:tc>
          <w:tcPr>
            <w:tcW w:w="4500" w:type="dxa"/>
          </w:tcPr>
          <w:p w14:paraId="7FA85686" w14:textId="77777777" w:rsidR="00D664B4" w:rsidRDefault="00C05F6E">
            <w:r>
              <w:rPr>
                <w:sz w:val="18"/>
                <w:szCs w:val="18"/>
              </w:rPr>
              <w:t>ADR-014</w:t>
            </w:r>
          </w:p>
        </w:tc>
        <w:tc>
          <w:tcPr>
            <w:tcW w:w="4500" w:type="dxa"/>
          </w:tcPr>
          <w:p w14:paraId="780C508E" w14:textId="77777777" w:rsidR="00D664B4" w:rsidRDefault="00C05F6E">
            <w:r>
              <w:rPr>
                <w:sz w:val="18"/>
                <w:szCs w:val="18"/>
              </w:rPr>
              <w:t>Secrets sit behind a provider interface; envelope encryption locally, Vault as the target</w:t>
            </w:r>
          </w:p>
        </w:tc>
      </w:tr>
      <w:tr w:rsidR="00D664B4" w14:paraId="35C93CA9" w14:textId="77777777">
        <w:tc>
          <w:tcPr>
            <w:tcW w:w="4500" w:type="dxa"/>
          </w:tcPr>
          <w:p w14:paraId="16C9A7C9" w14:textId="77777777" w:rsidR="00D664B4" w:rsidRDefault="00C05F6E">
            <w:r>
              <w:rPr>
                <w:sz w:val="18"/>
                <w:szCs w:val="18"/>
              </w:rPr>
              <w:t>ADR-015</w:t>
            </w:r>
          </w:p>
        </w:tc>
        <w:tc>
          <w:tcPr>
            <w:tcW w:w="4500" w:type="dxa"/>
          </w:tcPr>
          <w:p w14:paraId="51369399" w14:textId="77777777" w:rsidR="00D664B4" w:rsidRDefault="00C05F6E">
            <w:r>
              <w:rPr>
                <w:sz w:val="18"/>
                <w:szCs w:val="18"/>
              </w:rPr>
              <w:t xml:space="preserve">Authentication is first-party JWT behind a seam; </w:t>
            </w:r>
            <w:proofErr w:type="spellStart"/>
            <w:r>
              <w:rPr>
                <w:sz w:val="18"/>
                <w:szCs w:val="18"/>
              </w:rPr>
              <w:t>Keycloak</w:t>
            </w:r>
            <w:proofErr w:type="spellEnd"/>
            <w:r>
              <w:rPr>
                <w:sz w:val="18"/>
                <w:szCs w:val="18"/>
              </w:rPr>
              <w:t xml:space="preserve"> or Ory is the target</w:t>
            </w:r>
          </w:p>
        </w:tc>
      </w:tr>
      <w:tr w:rsidR="00D664B4" w14:paraId="55070A3C" w14:textId="77777777">
        <w:tc>
          <w:tcPr>
            <w:tcW w:w="4500" w:type="dxa"/>
          </w:tcPr>
          <w:p w14:paraId="0428DE57" w14:textId="77777777" w:rsidR="00D664B4" w:rsidRDefault="00C05F6E">
            <w:r>
              <w:rPr>
                <w:sz w:val="18"/>
                <w:szCs w:val="18"/>
              </w:rPr>
              <w:t>ADR-016</w:t>
            </w:r>
          </w:p>
        </w:tc>
        <w:tc>
          <w:tcPr>
            <w:tcW w:w="4500" w:type="dxa"/>
          </w:tcPr>
          <w:p w14:paraId="2EE652E6" w14:textId="77777777" w:rsidR="00D664B4" w:rsidRDefault="00C05F6E">
            <w:r>
              <w:rPr>
                <w:sz w:val="18"/>
                <w:szCs w:val="18"/>
              </w:rPr>
              <w:t>Agent code lives inside the back end, resolving a conflict between chapters 5 and 16</w:t>
            </w:r>
          </w:p>
        </w:tc>
      </w:tr>
      <w:tr w:rsidR="00D664B4" w14:paraId="69B2EE23" w14:textId="77777777">
        <w:tc>
          <w:tcPr>
            <w:tcW w:w="4500" w:type="dxa"/>
          </w:tcPr>
          <w:p w14:paraId="0A2080FC" w14:textId="77777777" w:rsidR="00D664B4" w:rsidRDefault="00C05F6E">
            <w:r>
              <w:rPr>
                <w:sz w:val="18"/>
                <w:szCs w:val="18"/>
              </w:rPr>
              <w:t>ADR-017</w:t>
            </w:r>
          </w:p>
        </w:tc>
        <w:tc>
          <w:tcPr>
            <w:tcW w:w="4500" w:type="dxa"/>
          </w:tcPr>
          <w:p w14:paraId="1C00E737" w14:textId="77777777" w:rsidR="00D664B4" w:rsidRDefault="00C05F6E">
            <w:r>
              <w:rPr>
                <w:sz w:val="18"/>
                <w:szCs w:val="18"/>
              </w:rPr>
              <w:t>The project type enumeration is widened beyond the three environment types</w:t>
            </w:r>
          </w:p>
        </w:tc>
      </w:tr>
      <w:tr w:rsidR="00D664B4" w14:paraId="5DAFE1BD" w14:textId="77777777">
        <w:tc>
          <w:tcPr>
            <w:tcW w:w="4500" w:type="dxa"/>
          </w:tcPr>
          <w:p w14:paraId="1066A7A8" w14:textId="77777777" w:rsidR="00D664B4" w:rsidRDefault="00C05F6E">
            <w:r>
              <w:rPr>
                <w:sz w:val="18"/>
                <w:szCs w:val="18"/>
              </w:rPr>
              <w:t>ADR-018</w:t>
            </w:r>
          </w:p>
        </w:tc>
        <w:tc>
          <w:tcPr>
            <w:tcW w:w="4500" w:type="dxa"/>
          </w:tcPr>
          <w:p w14:paraId="4D3AA3EF" w14:textId="77777777" w:rsidR="00D664B4" w:rsidRDefault="00C05F6E">
            <w:r>
              <w:rPr>
                <w:sz w:val="18"/>
                <w:szCs w:val="18"/>
              </w:rPr>
              <w:t>Thirteen task states, reconciling the chapter 6 prose with the chapter 6 diagram</w:t>
            </w:r>
          </w:p>
        </w:tc>
      </w:tr>
      <w:tr w:rsidR="00D664B4" w14:paraId="0D53C420" w14:textId="77777777">
        <w:tc>
          <w:tcPr>
            <w:tcW w:w="4500" w:type="dxa"/>
          </w:tcPr>
          <w:p w14:paraId="3F73E84D" w14:textId="77777777" w:rsidR="00D664B4" w:rsidRDefault="00C05F6E">
            <w:r>
              <w:rPr>
                <w:sz w:val="18"/>
                <w:szCs w:val="18"/>
              </w:rPr>
              <w:t>ADR-019</w:t>
            </w:r>
          </w:p>
        </w:tc>
        <w:tc>
          <w:tcPr>
            <w:tcW w:w="4500" w:type="dxa"/>
          </w:tcPr>
          <w:p w14:paraId="5CA3A73D" w14:textId="77777777" w:rsidR="00D664B4" w:rsidRDefault="00C05F6E">
            <w:r>
              <w:rPr>
                <w:sz w:val="18"/>
                <w:szCs w:val="18"/>
              </w:rPr>
              <w:t xml:space="preserve">Real repository operations ahead of </w:t>
            </w:r>
            <w:proofErr w:type="spellStart"/>
            <w:r>
              <w:rPr>
                <w:sz w:val="18"/>
                <w:szCs w:val="18"/>
              </w:rPr>
              <w:t>microVM</w:t>
            </w:r>
            <w:proofErr w:type="spellEnd"/>
            <w:r>
              <w:rPr>
                <w:sz w:val="18"/>
                <w:szCs w:val="18"/>
              </w:rPr>
              <w:t xml:space="preserve"> isolation, with the controls that make them safe</w:t>
            </w:r>
          </w:p>
        </w:tc>
      </w:tr>
      <w:tr w:rsidR="00D664B4" w14:paraId="69C0F200" w14:textId="77777777">
        <w:tc>
          <w:tcPr>
            <w:tcW w:w="4500" w:type="dxa"/>
          </w:tcPr>
          <w:p w14:paraId="6197C7DB" w14:textId="77777777" w:rsidR="00D664B4" w:rsidRDefault="00C05F6E">
            <w:r>
              <w:rPr>
                <w:sz w:val="18"/>
                <w:szCs w:val="18"/>
              </w:rPr>
              <w:t>ADR-020</w:t>
            </w:r>
          </w:p>
        </w:tc>
        <w:tc>
          <w:tcPr>
            <w:tcW w:w="4500" w:type="dxa"/>
          </w:tcPr>
          <w:p w14:paraId="16DAFA4C" w14:textId="77777777" w:rsidR="00D664B4" w:rsidRDefault="00C05F6E">
            <w:r>
              <w:rPr>
                <w:sz w:val="18"/>
                <w:szCs w:val="18"/>
              </w:rPr>
              <w:t>Model provider binding, the AI data boundary, and the prompt-injection posture</w:t>
            </w:r>
          </w:p>
        </w:tc>
      </w:tr>
      <w:tr w:rsidR="00D664B4" w14:paraId="4AA64129" w14:textId="77777777">
        <w:tc>
          <w:tcPr>
            <w:tcW w:w="4500" w:type="dxa"/>
          </w:tcPr>
          <w:p w14:paraId="2A10D347" w14:textId="77777777" w:rsidR="00D664B4" w:rsidRDefault="00C05F6E">
            <w:r>
              <w:rPr>
                <w:sz w:val="18"/>
                <w:szCs w:val="18"/>
              </w:rPr>
              <w:t>ADR-021</w:t>
            </w:r>
          </w:p>
        </w:tc>
        <w:tc>
          <w:tcPr>
            <w:tcW w:w="4500" w:type="dxa"/>
          </w:tcPr>
          <w:p w14:paraId="62860622" w14:textId="77777777" w:rsidR="00D664B4" w:rsidRDefault="00C05F6E">
            <w:r>
              <w:rPr>
                <w:sz w:val="18"/>
                <w:szCs w:val="18"/>
              </w:rPr>
              <w:t>Push safety, target environments, and SSH remotes</w:t>
            </w:r>
          </w:p>
        </w:tc>
      </w:tr>
      <w:tr w:rsidR="00D664B4" w14:paraId="141EFDC7" w14:textId="77777777">
        <w:tc>
          <w:tcPr>
            <w:tcW w:w="4500" w:type="dxa"/>
          </w:tcPr>
          <w:p w14:paraId="671E9091" w14:textId="77777777" w:rsidR="00D664B4" w:rsidRDefault="00C05F6E">
            <w:r>
              <w:rPr>
                <w:sz w:val="18"/>
                <w:szCs w:val="18"/>
              </w:rPr>
              <w:t>ADR-022</w:t>
            </w:r>
          </w:p>
        </w:tc>
        <w:tc>
          <w:tcPr>
            <w:tcW w:w="4500" w:type="dxa"/>
          </w:tcPr>
          <w:p w14:paraId="1A9D003E" w14:textId="77777777" w:rsidR="00D664B4" w:rsidRDefault="00C05F6E">
            <w:r>
              <w:rPr>
                <w:sz w:val="18"/>
                <w:szCs w:val="18"/>
              </w:rPr>
              <w:t>Tool output fidelity and targeted edits</w:t>
            </w:r>
          </w:p>
        </w:tc>
      </w:tr>
      <w:tr w:rsidR="00D664B4" w14:paraId="415340FE" w14:textId="77777777">
        <w:tc>
          <w:tcPr>
            <w:tcW w:w="4500" w:type="dxa"/>
          </w:tcPr>
          <w:p w14:paraId="03FA7810" w14:textId="77777777" w:rsidR="00D664B4" w:rsidRDefault="00C05F6E">
            <w:r>
              <w:rPr>
                <w:sz w:val="18"/>
                <w:szCs w:val="18"/>
              </w:rPr>
              <w:t>ADR-023</w:t>
            </w:r>
          </w:p>
        </w:tc>
        <w:tc>
          <w:tcPr>
            <w:tcW w:w="4500" w:type="dxa"/>
          </w:tcPr>
          <w:p w14:paraId="3ADCBD34" w14:textId="77777777" w:rsidR="00D664B4" w:rsidRDefault="00C05F6E">
            <w:r>
              <w:rPr>
                <w:sz w:val="18"/>
                <w:szCs w:val="18"/>
              </w:rPr>
              <w:t xml:space="preserve">The model provider is configured in the portal, per </w:t>
            </w:r>
            <w:proofErr w:type="spellStart"/>
            <w:r>
              <w:rPr>
                <w:sz w:val="18"/>
                <w:szCs w:val="18"/>
              </w:rPr>
              <w:t>organisation</w:t>
            </w:r>
            <w:proofErr w:type="spellEnd"/>
          </w:p>
        </w:tc>
      </w:tr>
      <w:tr w:rsidR="00D664B4" w14:paraId="55FB95C8" w14:textId="77777777">
        <w:tc>
          <w:tcPr>
            <w:tcW w:w="4500" w:type="dxa"/>
          </w:tcPr>
          <w:p w14:paraId="31F12698" w14:textId="77777777" w:rsidR="00D664B4" w:rsidRDefault="00C05F6E">
            <w:r>
              <w:rPr>
                <w:sz w:val="18"/>
                <w:szCs w:val="18"/>
              </w:rPr>
              <w:t>ADR-024</w:t>
            </w:r>
          </w:p>
        </w:tc>
        <w:tc>
          <w:tcPr>
            <w:tcW w:w="4500" w:type="dxa"/>
          </w:tcPr>
          <w:p w14:paraId="0B62524A" w14:textId="77777777" w:rsidR="00D664B4" w:rsidRDefault="00C05F6E">
            <w:r>
              <w:rPr>
                <w:sz w:val="18"/>
                <w:szCs w:val="18"/>
              </w:rPr>
              <w:t>Project removal: archive, restore, and a delete that destroys sealed secrets</w:t>
            </w:r>
          </w:p>
        </w:tc>
      </w:tr>
      <w:tr w:rsidR="00D664B4" w14:paraId="667CF53F" w14:textId="77777777">
        <w:tc>
          <w:tcPr>
            <w:tcW w:w="4500" w:type="dxa"/>
          </w:tcPr>
          <w:p w14:paraId="2FADFCA3" w14:textId="77777777" w:rsidR="00D664B4" w:rsidRDefault="00C05F6E">
            <w:r>
              <w:rPr>
                <w:sz w:val="18"/>
                <w:szCs w:val="18"/>
              </w:rPr>
              <w:t>ADR-025</w:t>
            </w:r>
          </w:p>
        </w:tc>
        <w:tc>
          <w:tcPr>
            <w:tcW w:w="4500" w:type="dxa"/>
          </w:tcPr>
          <w:p w14:paraId="40C1D108" w14:textId="77777777" w:rsidR="00D664B4" w:rsidRDefault="00C05F6E">
            <w:r>
              <w:rPr>
                <w:sz w:val="18"/>
                <w:szCs w:val="18"/>
              </w:rPr>
              <w:t>Candidate files are ranked by what they declare, not by text match</w:t>
            </w:r>
          </w:p>
        </w:tc>
      </w:tr>
      <w:tr w:rsidR="00D664B4" w14:paraId="0045882B" w14:textId="77777777">
        <w:tc>
          <w:tcPr>
            <w:tcW w:w="4500" w:type="dxa"/>
          </w:tcPr>
          <w:p w14:paraId="62D96DD1" w14:textId="77777777" w:rsidR="00D664B4" w:rsidRDefault="00C05F6E">
            <w:r>
              <w:rPr>
                <w:sz w:val="18"/>
                <w:szCs w:val="18"/>
              </w:rPr>
              <w:t>ADR-026</w:t>
            </w:r>
          </w:p>
        </w:tc>
        <w:tc>
          <w:tcPr>
            <w:tcW w:w="4500" w:type="dxa"/>
          </w:tcPr>
          <w:p w14:paraId="4A56D566" w14:textId="77777777" w:rsidR="00D664B4" w:rsidRDefault="00C05F6E">
            <w:r>
              <w:rPr>
                <w:sz w:val="18"/>
                <w:szCs w:val="18"/>
              </w:rPr>
              <w:t>On-premise deployment, and reporting which databases the platform’s role can reach</w:t>
            </w:r>
          </w:p>
        </w:tc>
      </w:tr>
      <w:tr w:rsidR="00D664B4" w14:paraId="5450A100" w14:textId="77777777">
        <w:tc>
          <w:tcPr>
            <w:tcW w:w="4500" w:type="dxa"/>
          </w:tcPr>
          <w:p w14:paraId="0685927F" w14:textId="77777777" w:rsidR="00D664B4" w:rsidRDefault="00C05F6E">
            <w:r>
              <w:rPr>
                <w:sz w:val="18"/>
                <w:szCs w:val="18"/>
              </w:rPr>
              <w:t>ADR-027</w:t>
            </w:r>
          </w:p>
        </w:tc>
        <w:tc>
          <w:tcPr>
            <w:tcW w:w="4500" w:type="dxa"/>
          </w:tcPr>
          <w:p w14:paraId="4D51C072" w14:textId="77777777" w:rsidR="00D664B4" w:rsidRDefault="00C05F6E">
            <w:r>
              <w:rPr>
                <w:sz w:val="18"/>
                <w:szCs w:val="18"/>
              </w:rPr>
              <w:t>Running a real Odoo for validation, in a scratch database, behind a narrowed grant</w:t>
            </w:r>
          </w:p>
        </w:tc>
      </w:tr>
      <w:tr w:rsidR="00D664B4" w14:paraId="083B68A3" w14:textId="77777777">
        <w:tc>
          <w:tcPr>
            <w:tcW w:w="4500" w:type="dxa"/>
          </w:tcPr>
          <w:p w14:paraId="343D70EA" w14:textId="77777777" w:rsidR="00D664B4" w:rsidRDefault="00C05F6E">
            <w:r>
              <w:rPr>
                <w:sz w:val="18"/>
                <w:szCs w:val="18"/>
              </w:rPr>
              <w:t>ADR-028</w:t>
            </w:r>
          </w:p>
        </w:tc>
        <w:tc>
          <w:tcPr>
            <w:tcW w:w="4500" w:type="dxa"/>
          </w:tcPr>
          <w:p w14:paraId="34219AC6" w14:textId="77777777" w:rsidR="00D664B4" w:rsidRDefault="00C05F6E">
            <w:r>
              <w:rPr>
                <w:sz w:val="18"/>
                <w:szCs w:val="18"/>
              </w:rPr>
              <w:t>Three execution modes behind separate adapters</w:t>
            </w:r>
          </w:p>
        </w:tc>
      </w:tr>
      <w:tr w:rsidR="00D664B4" w14:paraId="4E10317D" w14:textId="77777777">
        <w:tc>
          <w:tcPr>
            <w:tcW w:w="4500" w:type="dxa"/>
          </w:tcPr>
          <w:p w14:paraId="6A29EC5C" w14:textId="77777777" w:rsidR="00D664B4" w:rsidRDefault="00C05F6E">
            <w:r>
              <w:rPr>
                <w:sz w:val="18"/>
                <w:szCs w:val="18"/>
              </w:rPr>
              <w:t>ADR-029</w:t>
            </w:r>
          </w:p>
        </w:tc>
        <w:tc>
          <w:tcPr>
            <w:tcW w:w="4500" w:type="dxa"/>
          </w:tcPr>
          <w:p w14:paraId="655D79A2" w14:textId="77777777" w:rsidR="00D664B4" w:rsidRDefault="00C05F6E">
            <w:r>
              <w:rPr>
                <w:sz w:val="18"/>
                <w:szCs w:val="18"/>
              </w:rPr>
              <w:t>Conversational agent mode, with inline approval for a write</w:t>
            </w:r>
          </w:p>
        </w:tc>
      </w:tr>
      <w:tr w:rsidR="00D664B4" w14:paraId="61EB2B48" w14:textId="77777777">
        <w:tc>
          <w:tcPr>
            <w:tcW w:w="4500" w:type="dxa"/>
          </w:tcPr>
          <w:p w14:paraId="5E4768FE" w14:textId="77777777" w:rsidR="00D664B4" w:rsidRDefault="00C05F6E">
            <w:r>
              <w:rPr>
                <w:sz w:val="18"/>
                <w:szCs w:val="18"/>
              </w:rPr>
              <w:t>ADR-030</w:t>
            </w:r>
          </w:p>
        </w:tc>
        <w:tc>
          <w:tcPr>
            <w:tcW w:w="4500" w:type="dxa"/>
          </w:tcPr>
          <w:p w14:paraId="7493B748" w14:textId="77777777" w:rsidR="00D664B4" w:rsidRDefault="00C05F6E">
            <w:r>
              <w:rPr>
                <w:sz w:val="18"/>
                <w:szCs w:val="18"/>
              </w:rPr>
              <w:t>Document ingestion: a project specification is read, and tasks are executed from it</w:t>
            </w:r>
          </w:p>
        </w:tc>
      </w:tr>
      <w:tr w:rsidR="00D664B4" w14:paraId="7B52D9B9" w14:textId="77777777">
        <w:tc>
          <w:tcPr>
            <w:tcW w:w="4500" w:type="dxa"/>
          </w:tcPr>
          <w:p w14:paraId="15E8592D" w14:textId="77777777" w:rsidR="00D664B4" w:rsidRDefault="00C05F6E">
            <w:r>
              <w:rPr>
                <w:sz w:val="18"/>
                <w:szCs w:val="18"/>
              </w:rPr>
              <w:t>ADR-031</w:t>
            </w:r>
          </w:p>
        </w:tc>
        <w:tc>
          <w:tcPr>
            <w:tcW w:w="4500" w:type="dxa"/>
          </w:tcPr>
          <w:p w14:paraId="0DB1DC08" w14:textId="77777777" w:rsidR="00D664B4" w:rsidRDefault="00C05F6E">
            <w:r>
              <w:rPr>
                <w:sz w:val="18"/>
                <w:szCs w:val="18"/>
              </w:rPr>
              <w:t>The Odoo source is a read-only reference on every Odoo project</w:t>
            </w:r>
          </w:p>
        </w:tc>
      </w:tr>
      <w:tr w:rsidR="00D664B4" w14:paraId="35249B63" w14:textId="77777777">
        <w:tc>
          <w:tcPr>
            <w:tcW w:w="4500" w:type="dxa"/>
          </w:tcPr>
          <w:p w14:paraId="34777E9A" w14:textId="77777777" w:rsidR="00D664B4" w:rsidRDefault="00C05F6E">
            <w:r>
              <w:rPr>
                <w:sz w:val="18"/>
                <w:szCs w:val="18"/>
              </w:rPr>
              <w:t>ADR-032</w:t>
            </w:r>
          </w:p>
        </w:tc>
        <w:tc>
          <w:tcPr>
            <w:tcW w:w="4500" w:type="dxa"/>
          </w:tcPr>
          <w:p w14:paraId="67409F1A" w14:textId="77777777" w:rsidR="00D664B4" w:rsidRDefault="00C05F6E">
            <w:r>
              <w:rPr>
                <w:sz w:val="18"/>
                <w:szCs w:val="18"/>
              </w:rPr>
              <w:t>Scaffolding a custom addon when an Odoo project is created</w:t>
            </w:r>
          </w:p>
        </w:tc>
      </w:tr>
      <w:tr w:rsidR="00D664B4" w14:paraId="04B4C2F5" w14:textId="77777777">
        <w:tc>
          <w:tcPr>
            <w:tcW w:w="4500" w:type="dxa"/>
          </w:tcPr>
          <w:p w14:paraId="5869F0DE" w14:textId="77777777" w:rsidR="00D664B4" w:rsidRDefault="00C05F6E">
            <w:r>
              <w:rPr>
                <w:sz w:val="18"/>
                <w:szCs w:val="18"/>
              </w:rPr>
              <w:t>ADR-033</w:t>
            </w:r>
          </w:p>
        </w:tc>
        <w:tc>
          <w:tcPr>
            <w:tcW w:w="4500" w:type="dxa"/>
          </w:tcPr>
          <w:p w14:paraId="734A4E8F" w14:textId="77777777" w:rsidR="00D664B4" w:rsidRDefault="00C05F6E">
            <w:r>
              <w:rPr>
                <w:sz w:val="18"/>
                <w:szCs w:val="18"/>
              </w:rPr>
              <w:t xml:space="preserve">Odoo paths are </w:t>
            </w:r>
            <w:proofErr w:type="spellStart"/>
            <w:r>
              <w:rPr>
                <w:sz w:val="18"/>
                <w:szCs w:val="18"/>
              </w:rPr>
              <w:t>organisation</w:t>
            </w:r>
            <w:proofErr w:type="spellEnd"/>
            <w:r>
              <w:rPr>
                <w:sz w:val="18"/>
                <w:szCs w:val="18"/>
              </w:rPr>
              <w:t xml:space="preserve"> settings; each project gets its own addons directory</w:t>
            </w:r>
          </w:p>
        </w:tc>
      </w:tr>
      <w:tr w:rsidR="00D664B4" w14:paraId="6099EF02" w14:textId="77777777">
        <w:tc>
          <w:tcPr>
            <w:tcW w:w="4500" w:type="dxa"/>
          </w:tcPr>
          <w:p w14:paraId="25A7DFFC" w14:textId="77777777" w:rsidR="00D664B4" w:rsidRDefault="00C05F6E">
            <w:r>
              <w:rPr>
                <w:sz w:val="18"/>
                <w:szCs w:val="18"/>
              </w:rPr>
              <w:t>ADR-034</w:t>
            </w:r>
          </w:p>
        </w:tc>
        <w:tc>
          <w:tcPr>
            <w:tcW w:w="4500" w:type="dxa"/>
          </w:tcPr>
          <w:p w14:paraId="34489C1E" w14:textId="77777777" w:rsidR="00D664B4" w:rsidRDefault="00C05F6E">
            <w:r>
              <w:rPr>
                <w:sz w:val="18"/>
                <w:szCs w:val="18"/>
              </w:rPr>
              <w:t>A new project is ready to run: environments, addons path and module detection</w:t>
            </w:r>
          </w:p>
        </w:tc>
      </w:tr>
      <w:tr w:rsidR="00D664B4" w14:paraId="1437207E" w14:textId="77777777">
        <w:tc>
          <w:tcPr>
            <w:tcW w:w="4500" w:type="dxa"/>
          </w:tcPr>
          <w:p w14:paraId="0C72FDD7" w14:textId="77777777" w:rsidR="00D664B4" w:rsidRDefault="00C05F6E">
            <w:r>
              <w:rPr>
                <w:sz w:val="18"/>
                <w:szCs w:val="18"/>
              </w:rPr>
              <w:t>ADR-035</w:t>
            </w:r>
          </w:p>
        </w:tc>
        <w:tc>
          <w:tcPr>
            <w:tcW w:w="4500" w:type="dxa"/>
          </w:tcPr>
          <w:p w14:paraId="3280D9FA" w14:textId="77777777" w:rsidR="00D664B4" w:rsidRDefault="00C05F6E">
            <w:r>
              <w:rPr>
                <w:sz w:val="18"/>
                <w:szCs w:val="18"/>
              </w:rPr>
              <w:t>A scaffolded project runs as a local development server, without Docker</w:t>
            </w:r>
          </w:p>
        </w:tc>
      </w:tr>
      <w:tr w:rsidR="00D664B4" w14:paraId="636661E8" w14:textId="77777777">
        <w:tc>
          <w:tcPr>
            <w:tcW w:w="4500" w:type="dxa"/>
          </w:tcPr>
          <w:p w14:paraId="21E63EFE" w14:textId="77777777" w:rsidR="00D664B4" w:rsidRDefault="00C05F6E">
            <w:r>
              <w:rPr>
                <w:sz w:val="18"/>
                <w:szCs w:val="18"/>
              </w:rPr>
              <w:t>ADR-036</w:t>
            </w:r>
          </w:p>
        </w:tc>
        <w:tc>
          <w:tcPr>
            <w:tcW w:w="4500" w:type="dxa"/>
          </w:tcPr>
          <w:p w14:paraId="190B591D" w14:textId="77777777" w:rsidR="00D664B4" w:rsidRDefault="00C05F6E">
            <w:r>
              <w:rPr>
                <w:sz w:val="18"/>
                <w:szCs w:val="18"/>
              </w:rPr>
              <w:t>A project created from a specification is scaffolded locally and runs on-premise</w:t>
            </w:r>
          </w:p>
        </w:tc>
      </w:tr>
      <w:tr w:rsidR="00D664B4" w14:paraId="04043B19" w14:textId="77777777">
        <w:tc>
          <w:tcPr>
            <w:tcW w:w="4500" w:type="dxa"/>
          </w:tcPr>
          <w:p w14:paraId="69C70035" w14:textId="77777777" w:rsidR="00D664B4" w:rsidRDefault="00C05F6E">
            <w:r>
              <w:rPr>
                <w:sz w:val="18"/>
                <w:szCs w:val="18"/>
              </w:rPr>
              <w:lastRenderedPageBreak/>
              <w:t>ADR-037</w:t>
            </w:r>
          </w:p>
        </w:tc>
        <w:tc>
          <w:tcPr>
            <w:tcW w:w="4500" w:type="dxa"/>
          </w:tcPr>
          <w:p w14:paraId="125FE5EC" w14:textId="77777777" w:rsidR="00D664B4" w:rsidRDefault="00C05F6E">
            <w:r>
              <w:rPr>
                <w:sz w:val="18"/>
                <w:szCs w:val="18"/>
              </w:rPr>
              <w:t>The Odoo edition, Community or Enterprise, is chosen per project</w:t>
            </w:r>
          </w:p>
        </w:tc>
      </w:tr>
      <w:tr w:rsidR="00D664B4" w14:paraId="1F2CF365" w14:textId="77777777">
        <w:tc>
          <w:tcPr>
            <w:tcW w:w="4500" w:type="dxa"/>
          </w:tcPr>
          <w:p w14:paraId="315BCF94" w14:textId="77777777" w:rsidR="00D664B4" w:rsidRDefault="00C05F6E">
            <w:r>
              <w:rPr>
                <w:sz w:val="18"/>
                <w:szCs w:val="18"/>
              </w:rPr>
              <w:t>ADR-038</w:t>
            </w:r>
          </w:p>
        </w:tc>
        <w:tc>
          <w:tcPr>
            <w:tcW w:w="4500" w:type="dxa"/>
          </w:tcPr>
          <w:p w14:paraId="2A371BA9" w14:textId="77777777" w:rsidR="00D664B4" w:rsidRDefault="00C05F6E">
            <w:r>
              <w:rPr>
                <w:sz w:val="18"/>
                <w:szCs w:val="18"/>
              </w:rPr>
              <w:t>A scaffolded project is created with staging and development branches</w:t>
            </w:r>
          </w:p>
        </w:tc>
      </w:tr>
      <w:tr w:rsidR="00D664B4" w14:paraId="476410D8" w14:textId="77777777">
        <w:tc>
          <w:tcPr>
            <w:tcW w:w="4500" w:type="dxa"/>
          </w:tcPr>
          <w:p w14:paraId="1A822ABB" w14:textId="77777777" w:rsidR="00D664B4" w:rsidRDefault="00C05F6E">
            <w:r>
              <w:rPr>
                <w:sz w:val="18"/>
                <w:szCs w:val="18"/>
              </w:rPr>
              <w:t>ADR-039</w:t>
            </w:r>
          </w:p>
        </w:tc>
        <w:tc>
          <w:tcPr>
            <w:tcW w:w="4500" w:type="dxa"/>
          </w:tcPr>
          <w:p w14:paraId="0EAE14E3" w14:textId="77777777" w:rsidR="00D664B4" w:rsidRDefault="00C05F6E">
            <w:r>
              <w:rPr>
                <w:sz w:val="18"/>
                <w:szCs w:val="18"/>
              </w:rPr>
              <w:t>A created project is a running Odoo instance, provisioned by the operator’s scripts</w:t>
            </w:r>
          </w:p>
        </w:tc>
      </w:tr>
      <w:tr w:rsidR="00D664B4" w14:paraId="63C3D7E1" w14:textId="77777777">
        <w:tc>
          <w:tcPr>
            <w:tcW w:w="4500" w:type="dxa"/>
          </w:tcPr>
          <w:p w14:paraId="64E71A24" w14:textId="77777777" w:rsidR="00D664B4" w:rsidRDefault="00C05F6E">
            <w:r>
              <w:rPr>
                <w:sz w:val="18"/>
                <w:szCs w:val="18"/>
              </w:rPr>
              <w:t>ADR-040</w:t>
            </w:r>
          </w:p>
        </w:tc>
        <w:tc>
          <w:tcPr>
            <w:tcW w:w="4500" w:type="dxa"/>
          </w:tcPr>
          <w:p w14:paraId="10E2B198" w14:textId="77777777" w:rsidR="00D664B4" w:rsidRDefault="00C05F6E">
            <w:r>
              <w:rPr>
                <w:sz w:val="18"/>
                <w:szCs w:val="18"/>
              </w:rPr>
              <w:t>A provisioned instance gets HTTPS, and its master password is sealed rather than shown</w:t>
            </w:r>
          </w:p>
        </w:tc>
      </w:tr>
      <w:tr w:rsidR="00D664B4" w14:paraId="751CDDF2" w14:textId="77777777">
        <w:tc>
          <w:tcPr>
            <w:tcW w:w="4500" w:type="dxa"/>
          </w:tcPr>
          <w:p w14:paraId="6B3DAD66" w14:textId="77777777" w:rsidR="00D664B4" w:rsidRDefault="00C05F6E">
            <w:r>
              <w:rPr>
                <w:sz w:val="18"/>
                <w:szCs w:val="18"/>
              </w:rPr>
              <w:t>ADR-041</w:t>
            </w:r>
          </w:p>
        </w:tc>
        <w:tc>
          <w:tcPr>
            <w:tcW w:w="4500" w:type="dxa"/>
          </w:tcPr>
          <w:p w14:paraId="38321A04" w14:textId="77777777" w:rsidR="00D664B4" w:rsidRDefault="00C05F6E">
            <w:r>
              <w:rPr>
                <w:sz w:val="18"/>
                <w:szCs w:val="18"/>
              </w:rPr>
              <w:t>A created project gets a repository, and its pushes land in it</w:t>
            </w:r>
          </w:p>
        </w:tc>
      </w:tr>
    </w:tbl>
    <w:p w14:paraId="6F7B8C97" w14:textId="77777777" w:rsidR="00D664B4" w:rsidRDefault="00C05F6E">
      <w:pPr>
        <w:pStyle w:val="Caption"/>
      </w:pPr>
      <w:r>
        <w:t>Table 17: Implementation decision register.</w:t>
      </w:r>
    </w:p>
    <w:p w14:paraId="71CD6A7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deferrals in Table 16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385E37" w14:textId="77777777" w:rsidR="00D664B4" w:rsidRDefault="00C05F6E">
      <w:pPr>
        <w:pageBreakBefore/>
        <w:spacing w:before="360" w:after="60"/>
      </w:pPr>
      <w:r>
        <w:rPr>
          <w:rFonts w:ascii="Cascadia Mono" w:eastAsia="Cascadia Mono" w:hAnsi="Cascadia Mono" w:cs="Cascadia Mono"/>
          <w:b/>
          <w:bCs/>
          <w:color w:val="EE2E24"/>
          <w:sz w:val="16"/>
          <w:szCs w:val="16"/>
        </w:rPr>
        <w:t>§ 22 · PRINCIPLES AND SUCCESS CRITERIA</w:t>
      </w:r>
    </w:p>
    <w:p w14:paraId="63833BB8" w14:textId="77777777" w:rsidR="00D664B4" w:rsidRDefault="00C05F6E">
      <w:pPr>
        <w:pStyle w:val="Heading1"/>
        <w:spacing w:before="0" w:after="240"/>
      </w:pPr>
      <w:bookmarkStart w:id="59" w:name="_Toc239409718"/>
      <w:r>
        <w:t>Architectural Principles and Success Criteria</w:t>
      </w:r>
      <w:bookmarkEnd w:id="59"/>
    </w:p>
    <w:p w14:paraId="3C96F695"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067E8B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ACF170A" w14:textId="77777777">
        <w:tc>
          <w:tcPr>
            <w:tcW w:w="1500" w:type="dxa"/>
            <w:shd w:val="clear" w:color="auto" w:fill="3A5762"/>
          </w:tcPr>
          <w:p w14:paraId="3FC6BB06"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601B6D0" w14:textId="77777777" w:rsidR="00D664B4" w:rsidRDefault="00C05F6E">
            <w:r>
              <w:rPr>
                <w:sz w:val="18"/>
                <w:szCs w:val="18"/>
              </w:rPr>
              <w:t>Guiding principle: the AI can request actions, but the platform controls execution.</w:t>
            </w:r>
          </w:p>
        </w:tc>
      </w:tr>
      <w:tr w:rsidR="00D664B4" w14:paraId="0196B329" w14:textId="77777777">
        <w:tc>
          <w:tcPr>
            <w:tcW w:w="1500" w:type="dxa"/>
            <w:shd w:val="clear" w:color="auto" w:fill="3A5762"/>
          </w:tcPr>
          <w:p w14:paraId="05B3AD6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91123C9"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0D63D6E8" w14:textId="77777777" w:rsidR="00D664B4" w:rsidRDefault="00C05F6E">
      <w:pPr>
        <w:pStyle w:val="Heading2"/>
      </w:pPr>
      <w:bookmarkStart w:id="60" w:name="_Toc239409719"/>
      <w:r>
        <w:t>Definition of Success</w:t>
      </w:r>
      <w:bookmarkEnd w:id="60"/>
    </w:p>
    <w:p w14:paraId="4A383FCC" w14:textId="77777777" w:rsidR="00D664B4" w:rsidRDefault="00C05F6E">
      <w:pPr>
        <w:jc w:val="both"/>
      </w:pPr>
      <w:r>
        <w:rPr>
          <w:sz w:val="22"/>
          <w:szCs w:val="22"/>
        </w:rPr>
        <w:t>The first working architecture is successful when it supports the following end-to-end workflow:</w:t>
      </w:r>
    </w:p>
    <w:p w14:paraId="6AF45F51" w14:textId="77777777" w:rsidR="00D664B4" w:rsidRDefault="00C05F6E">
      <w:pPr>
        <w:pStyle w:val="ListParagraph"/>
        <w:numPr>
          <w:ilvl w:val="0"/>
          <w:numId w:val="2"/>
        </w:numPr>
      </w:pPr>
      <w:r>
        <w:rPr>
          <w:sz w:val="22"/>
          <w:szCs w:val="22"/>
        </w:rPr>
        <w:t>The user logs into the platform.</w:t>
      </w:r>
    </w:p>
    <w:p w14:paraId="3BF9A5A8" w14:textId="77777777" w:rsidR="00D664B4" w:rsidRDefault="00C05F6E">
      <w:pPr>
        <w:pStyle w:val="ListParagraph"/>
        <w:numPr>
          <w:ilvl w:val="0"/>
          <w:numId w:val="2"/>
        </w:numPr>
      </w:pPr>
      <w:r>
        <w:rPr>
          <w:sz w:val="22"/>
          <w:szCs w:val="22"/>
        </w:rPr>
        <w:t>The user creates a project.</w:t>
      </w:r>
    </w:p>
    <w:p w14:paraId="7354E1FD" w14:textId="77777777" w:rsidR="00D664B4" w:rsidRDefault="00C05F6E">
      <w:pPr>
        <w:pStyle w:val="ListParagraph"/>
        <w:numPr>
          <w:ilvl w:val="0"/>
          <w:numId w:val="2"/>
        </w:numPr>
      </w:pPr>
      <w:r>
        <w:rPr>
          <w:sz w:val="22"/>
          <w:szCs w:val="22"/>
        </w:rPr>
        <w:t>The user connects a Git repository.</w:t>
      </w:r>
    </w:p>
    <w:p w14:paraId="1A6E9D73" w14:textId="77777777" w:rsidR="00D664B4" w:rsidRDefault="00C05F6E">
      <w:pPr>
        <w:pStyle w:val="ListParagraph"/>
        <w:numPr>
          <w:ilvl w:val="0"/>
          <w:numId w:val="2"/>
        </w:numPr>
      </w:pPr>
      <w:r>
        <w:rPr>
          <w:sz w:val="22"/>
          <w:szCs w:val="22"/>
        </w:rPr>
        <w:t>The platform creates a task.</w:t>
      </w:r>
    </w:p>
    <w:p w14:paraId="209B060B" w14:textId="77777777" w:rsidR="00D664B4" w:rsidRDefault="00C05F6E">
      <w:pPr>
        <w:pStyle w:val="ListParagraph"/>
        <w:numPr>
          <w:ilvl w:val="0"/>
          <w:numId w:val="2"/>
        </w:numPr>
      </w:pPr>
      <w:r>
        <w:rPr>
          <w:sz w:val="22"/>
          <w:szCs w:val="22"/>
        </w:rPr>
        <w:t>The agent receives the prompt.</w:t>
      </w:r>
    </w:p>
    <w:p w14:paraId="76438F7C" w14:textId="77777777" w:rsidR="00D664B4" w:rsidRDefault="00C05F6E">
      <w:pPr>
        <w:pStyle w:val="ListParagraph"/>
        <w:numPr>
          <w:ilvl w:val="0"/>
          <w:numId w:val="2"/>
        </w:numPr>
      </w:pPr>
      <w:r>
        <w:rPr>
          <w:sz w:val="22"/>
          <w:szCs w:val="22"/>
        </w:rPr>
        <w:t>The agent clones the repository into an isolated workspace.</w:t>
      </w:r>
    </w:p>
    <w:p w14:paraId="18E490CB" w14:textId="77777777" w:rsidR="00D664B4" w:rsidRDefault="00C05F6E">
      <w:pPr>
        <w:pStyle w:val="ListParagraph"/>
        <w:numPr>
          <w:ilvl w:val="0"/>
          <w:numId w:val="2"/>
        </w:numPr>
      </w:pPr>
      <w:r>
        <w:rPr>
          <w:sz w:val="22"/>
          <w:szCs w:val="22"/>
        </w:rPr>
        <w:t>The agent analyses the Odoo project.</w:t>
      </w:r>
    </w:p>
    <w:p w14:paraId="13938242" w14:textId="77777777" w:rsidR="00D664B4" w:rsidRDefault="00C05F6E">
      <w:pPr>
        <w:pStyle w:val="ListParagraph"/>
        <w:numPr>
          <w:ilvl w:val="0"/>
          <w:numId w:val="2"/>
        </w:numPr>
      </w:pPr>
      <w:r>
        <w:rPr>
          <w:sz w:val="22"/>
          <w:szCs w:val="22"/>
        </w:rPr>
        <w:t>The agent modifies the relevant files.</w:t>
      </w:r>
    </w:p>
    <w:p w14:paraId="1CF8CE88" w14:textId="77777777" w:rsidR="00D664B4" w:rsidRDefault="00C05F6E">
      <w:pPr>
        <w:pStyle w:val="ListParagraph"/>
        <w:numPr>
          <w:ilvl w:val="0"/>
          <w:numId w:val="2"/>
        </w:numPr>
      </w:pPr>
      <w:r>
        <w:rPr>
          <w:sz w:val="22"/>
          <w:szCs w:val="22"/>
        </w:rPr>
        <w:t>The agent runs validation.</w:t>
      </w:r>
    </w:p>
    <w:p w14:paraId="101805DC" w14:textId="77777777" w:rsidR="00D664B4" w:rsidRDefault="00C05F6E">
      <w:pPr>
        <w:pStyle w:val="ListParagraph"/>
        <w:numPr>
          <w:ilvl w:val="0"/>
          <w:numId w:val="2"/>
        </w:numPr>
      </w:pPr>
      <w:r>
        <w:rPr>
          <w:sz w:val="22"/>
          <w:szCs w:val="22"/>
        </w:rPr>
        <w:t>The user reviews the generated changes.</w:t>
      </w:r>
    </w:p>
    <w:p w14:paraId="04A58338" w14:textId="77777777" w:rsidR="00D664B4" w:rsidRDefault="00C05F6E">
      <w:pPr>
        <w:pStyle w:val="ListParagraph"/>
        <w:numPr>
          <w:ilvl w:val="0"/>
          <w:numId w:val="2"/>
        </w:numPr>
      </w:pPr>
      <w:r>
        <w:rPr>
          <w:sz w:val="22"/>
          <w:szCs w:val="22"/>
        </w:rPr>
        <w:t>The agent creates a Git commit and pushes the branch.</w:t>
      </w:r>
    </w:p>
    <w:p w14:paraId="5CA7BAF5" w14:textId="77777777" w:rsidR="00D664B4" w:rsidRDefault="00C05F6E">
      <w:pPr>
        <w:pStyle w:val="ListParagraph"/>
        <w:numPr>
          <w:ilvl w:val="0"/>
          <w:numId w:val="2"/>
        </w:numPr>
      </w:pPr>
      <w:r>
        <w:rPr>
          <w:sz w:val="22"/>
          <w:szCs w:val="22"/>
        </w:rPr>
        <w:t>All actions are recorded in the audit log.</w:t>
      </w:r>
    </w:p>
    <w:p w14:paraId="707A9A4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16 and the on-premise connector of Phase 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BC2B03" w14:textId="77777777" w:rsidR="00D664B4" w:rsidRDefault="00C05F6E">
      <w:pPr>
        <w:pStyle w:val="Heading2"/>
      </w:pPr>
      <w:bookmarkStart w:id="61" w:name="_Toc239409720"/>
      <w:r>
        <w:t>Next Step</w:t>
      </w:r>
      <w:bookmarkEnd w:id="61"/>
    </w:p>
    <w:p w14:paraId="32CADC0C" w14:textId="77777777" w:rsidR="00D664B4" w:rsidRDefault="00C05F6E">
      <w:pPr>
        <w:jc w:val="both"/>
      </w:pPr>
      <w:r>
        <w:rPr>
          <w:sz w:val="22"/>
          <w:szCs w:val="22"/>
        </w:rPr>
        <w:t xml:space="preserve">Once this architecture is approved, the recommended next document is the </w:t>
      </w:r>
      <w:proofErr w:type="spellStart"/>
      <w:r>
        <w:rPr>
          <w:sz w:val="22"/>
          <w:szCs w:val="22"/>
        </w:rPr>
        <w:t>LinkedERP</w:t>
      </w:r>
      <w:proofErr w:type="spellEnd"/>
      <w:r>
        <w:rPr>
          <w:sz w:val="22"/>
          <w:szCs w:val="22"/>
        </w:rPr>
        <w:t xml:space="preserve"> AI Development Agent MVP Implementation Plan, which breaks the architecture into development milestones covering project setup, authentication and </w:t>
      </w:r>
      <w:proofErr w:type="spellStart"/>
      <w:r>
        <w:rPr>
          <w:sz w:val="22"/>
          <w:szCs w:val="22"/>
        </w:rPr>
        <w:t>organisations</w:t>
      </w:r>
      <w:proofErr w:type="spellEnd"/>
      <w:r>
        <w:rPr>
          <w:sz w:val="22"/>
          <w:szCs w:val="22"/>
        </w:rPr>
        <w:t xml:space="preserve">, project management, Git integration, the AI agent, workspace execution, testing and validation, the approval system, audit logs and MVP deployment. Delivery should first make the core loop reliable — connect repository, prompt the agent, </w:t>
      </w:r>
      <w:proofErr w:type="spellStart"/>
      <w:r>
        <w:rPr>
          <w:sz w:val="22"/>
          <w:szCs w:val="22"/>
        </w:rPr>
        <w:t>analyse</w:t>
      </w:r>
      <w:proofErr w:type="spellEnd"/>
      <w:r>
        <w:rPr>
          <w:sz w:val="22"/>
          <w:szCs w:val="22"/>
        </w:rPr>
        <w:t xml:space="preserve"> code, modify code, test, review the diff, commit and push — before extending toward Odoo.sh au</w:t>
      </w:r>
      <w:r>
        <w:rPr>
          <w:sz w:val="22"/>
          <w:szCs w:val="22"/>
        </w:rPr>
        <w:t>tomation, on-premise connectors and more autonomous deployment.</w:t>
      </w:r>
    </w:p>
    <w:p w14:paraId="2B68768D" w14:textId="77777777" w:rsidR="00BA565F" w:rsidRDefault="00D40E89">
      <w:pPr>
        <w:pageBreakBefore/>
        <w:spacing w:before="360" w:after="60"/>
      </w:pPr>
      <w:r>
        <w:rPr>
          <w:rFonts w:ascii="Cascadia Mono" w:eastAsia="Cascadia Mono" w:hAnsi="Cascadia Mono" w:cs="Cascadia Mono"/>
          <w:b/>
          <w:bCs/>
          <w:color w:val="EE2E24"/>
          <w:sz w:val="16"/>
          <w:szCs w:val="16"/>
        </w:rPr>
        <w:t>§ 23 · ACRONYMS AND ABBREVIATIONS</w:t>
      </w:r>
    </w:p>
    <w:p w14:paraId="6198CFEB" w14:textId="77777777" w:rsidR="00BA565F" w:rsidRDefault="00D40E89">
      <w:pPr>
        <w:pStyle w:val="Heading1"/>
        <w:spacing w:before="0" w:after="240"/>
      </w:pPr>
      <w:bookmarkStart w:id="62" w:name="_Toc239409721"/>
      <w:r>
        <w:t>Acronyms and Abbreviations</w:t>
      </w:r>
      <w:bookmarkEnd w:id="62"/>
    </w:p>
    <w:p w14:paraId="3E6D5C43"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4ECC51BE" w14:textId="77777777">
        <w:trPr>
          <w:tblHeader/>
        </w:trPr>
        <w:tc>
          <w:tcPr>
            <w:tcW w:w="4500" w:type="dxa"/>
            <w:shd w:val="clear" w:color="auto" w:fill="213840"/>
            <w:vAlign w:val="center"/>
          </w:tcPr>
          <w:p w14:paraId="047953C8"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3D8FC02D"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58FD8319" w14:textId="77777777">
        <w:tc>
          <w:tcPr>
            <w:tcW w:w="4819" w:type="dxa"/>
          </w:tcPr>
          <w:p w14:paraId="0F68C63C" w14:textId="77777777" w:rsidR="00D664B4" w:rsidRDefault="00C05F6E">
            <w:r>
              <w:rPr>
                <w:sz w:val="22"/>
                <w:szCs w:val="22"/>
              </w:rPr>
              <w:t>ADR</w:t>
            </w:r>
          </w:p>
        </w:tc>
        <w:tc>
          <w:tcPr>
            <w:tcW w:w="4819" w:type="dxa"/>
          </w:tcPr>
          <w:p w14:paraId="4189A7F7" w14:textId="77777777" w:rsidR="00D664B4" w:rsidRDefault="00C05F6E">
            <w:r>
              <w:rPr>
                <w:sz w:val="22"/>
                <w:szCs w:val="22"/>
              </w:rPr>
              <w:t>Architecture Decision Record</w:t>
            </w:r>
          </w:p>
        </w:tc>
      </w:tr>
      <w:tr w:rsidR="00D664B4" w14:paraId="1D6617A7" w14:textId="77777777">
        <w:tc>
          <w:tcPr>
            <w:tcW w:w="4819" w:type="dxa"/>
          </w:tcPr>
          <w:p w14:paraId="109B4428" w14:textId="77777777" w:rsidR="00D664B4" w:rsidRDefault="00C05F6E">
            <w:r>
              <w:rPr>
                <w:sz w:val="22"/>
                <w:szCs w:val="22"/>
              </w:rPr>
              <w:t>AES</w:t>
            </w:r>
          </w:p>
        </w:tc>
        <w:tc>
          <w:tcPr>
            <w:tcW w:w="4819" w:type="dxa"/>
          </w:tcPr>
          <w:p w14:paraId="2F925F7D" w14:textId="77777777" w:rsidR="00D664B4" w:rsidRDefault="00C05F6E">
            <w:r>
              <w:rPr>
                <w:sz w:val="22"/>
                <w:szCs w:val="22"/>
              </w:rPr>
              <w:t>Advanced Encryption Standard</w:t>
            </w:r>
          </w:p>
        </w:tc>
      </w:tr>
      <w:tr w:rsidR="00D664B4" w14:paraId="0E7B334E" w14:textId="77777777">
        <w:tc>
          <w:tcPr>
            <w:tcW w:w="4819" w:type="dxa"/>
          </w:tcPr>
          <w:p w14:paraId="70A621F4" w14:textId="77777777" w:rsidR="00D664B4" w:rsidRDefault="00C05F6E">
            <w:r>
              <w:rPr>
                <w:sz w:val="22"/>
                <w:szCs w:val="22"/>
              </w:rPr>
              <w:t>AI</w:t>
            </w:r>
          </w:p>
        </w:tc>
        <w:tc>
          <w:tcPr>
            <w:tcW w:w="4819" w:type="dxa"/>
          </w:tcPr>
          <w:p w14:paraId="30718800" w14:textId="77777777" w:rsidR="00D664B4" w:rsidRDefault="00C05F6E">
            <w:r>
              <w:rPr>
                <w:sz w:val="22"/>
                <w:szCs w:val="22"/>
              </w:rPr>
              <w:t>Artificial Intelligence</w:t>
            </w:r>
          </w:p>
        </w:tc>
      </w:tr>
      <w:tr w:rsidR="00D664B4" w14:paraId="4265B576" w14:textId="77777777">
        <w:tc>
          <w:tcPr>
            <w:tcW w:w="4819" w:type="dxa"/>
          </w:tcPr>
          <w:p w14:paraId="276BFFDE" w14:textId="77777777" w:rsidR="00D664B4" w:rsidRDefault="00C05F6E">
            <w:r>
              <w:rPr>
                <w:sz w:val="22"/>
                <w:szCs w:val="22"/>
              </w:rPr>
              <w:t>API</w:t>
            </w:r>
          </w:p>
        </w:tc>
        <w:tc>
          <w:tcPr>
            <w:tcW w:w="4819" w:type="dxa"/>
          </w:tcPr>
          <w:p w14:paraId="7543BAE4" w14:textId="77777777" w:rsidR="00D664B4" w:rsidRDefault="00C05F6E">
            <w:r>
              <w:rPr>
                <w:sz w:val="22"/>
                <w:szCs w:val="22"/>
              </w:rPr>
              <w:t>Application Programming Interface</w:t>
            </w:r>
          </w:p>
        </w:tc>
      </w:tr>
      <w:tr w:rsidR="00D664B4" w14:paraId="5AE15C0F" w14:textId="77777777">
        <w:tc>
          <w:tcPr>
            <w:tcW w:w="4819" w:type="dxa"/>
          </w:tcPr>
          <w:p w14:paraId="52EF5ACA" w14:textId="77777777" w:rsidR="00D664B4" w:rsidRDefault="00C05F6E">
            <w:r>
              <w:rPr>
                <w:sz w:val="22"/>
                <w:szCs w:val="22"/>
              </w:rPr>
              <w:t>CSV</w:t>
            </w:r>
          </w:p>
        </w:tc>
        <w:tc>
          <w:tcPr>
            <w:tcW w:w="4819" w:type="dxa"/>
          </w:tcPr>
          <w:p w14:paraId="437AD8F1" w14:textId="77777777" w:rsidR="00D664B4" w:rsidRDefault="00C05F6E">
            <w:r>
              <w:rPr>
                <w:sz w:val="22"/>
                <w:szCs w:val="22"/>
              </w:rPr>
              <w:t>Comma-Separated Values</w:t>
            </w:r>
          </w:p>
        </w:tc>
      </w:tr>
      <w:tr w:rsidR="00D664B4" w14:paraId="681DB43D" w14:textId="77777777">
        <w:tc>
          <w:tcPr>
            <w:tcW w:w="4819" w:type="dxa"/>
          </w:tcPr>
          <w:p w14:paraId="1295825E" w14:textId="77777777" w:rsidR="00D664B4" w:rsidRDefault="00C05F6E">
            <w:r>
              <w:rPr>
                <w:sz w:val="22"/>
                <w:szCs w:val="22"/>
              </w:rPr>
              <w:t>HTTPS</w:t>
            </w:r>
          </w:p>
        </w:tc>
        <w:tc>
          <w:tcPr>
            <w:tcW w:w="4819" w:type="dxa"/>
          </w:tcPr>
          <w:p w14:paraId="0CB71E9A" w14:textId="77777777" w:rsidR="00D664B4" w:rsidRDefault="00C05F6E">
            <w:r>
              <w:rPr>
                <w:sz w:val="22"/>
                <w:szCs w:val="22"/>
              </w:rPr>
              <w:t>Hypertext Transfer Protocol Secure</w:t>
            </w:r>
          </w:p>
        </w:tc>
      </w:tr>
      <w:tr w:rsidR="00D664B4" w14:paraId="3A628129" w14:textId="77777777">
        <w:tc>
          <w:tcPr>
            <w:tcW w:w="4819" w:type="dxa"/>
          </w:tcPr>
          <w:p w14:paraId="56986E23" w14:textId="77777777" w:rsidR="00D664B4" w:rsidRDefault="00C05F6E">
            <w:r>
              <w:rPr>
                <w:sz w:val="22"/>
                <w:szCs w:val="22"/>
              </w:rPr>
              <w:t>JSON</w:t>
            </w:r>
          </w:p>
        </w:tc>
        <w:tc>
          <w:tcPr>
            <w:tcW w:w="4819" w:type="dxa"/>
          </w:tcPr>
          <w:p w14:paraId="30C616B9" w14:textId="77777777" w:rsidR="00D664B4" w:rsidRDefault="00C05F6E">
            <w:r>
              <w:rPr>
                <w:sz w:val="22"/>
                <w:szCs w:val="22"/>
              </w:rPr>
              <w:t>JavaScript Object Notation</w:t>
            </w:r>
          </w:p>
        </w:tc>
      </w:tr>
      <w:tr w:rsidR="00D664B4" w14:paraId="5D1D05EC" w14:textId="77777777">
        <w:tc>
          <w:tcPr>
            <w:tcW w:w="4819" w:type="dxa"/>
          </w:tcPr>
          <w:p w14:paraId="7001E672" w14:textId="77777777" w:rsidR="00D664B4" w:rsidRDefault="00C05F6E">
            <w:r>
              <w:rPr>
                <w:sz w:val="22"/>
                <w:szCs w:val="22"/>
              </w:rPr>
              <w:t>JWT</w:t>
            </w:r>
          </w:p>
        </w:tc>
        <w:tc>
          <w:tcPr>
            <w:tcW w:w="4819" w:type="dxa"/>
          </w:tcPr>
          <w:p w14:paraId="13F29A7A" w14:textId="77777777" w:rsidR="00D664B4" w:rsidRDefault="00C05F6E">
            <w:r>
              <w:rPr>
                <w:sz w:val="22"/>
                <w:szCs w:val="22"/>
              </w:rPr>
              <w:t>JSON Web Token</w:t>
            </w:r>
          </w:p>
        </w:tc>
      </w:tr>
      <w:tr w:rsidR="00D664B4" w14:paraId="76A621DF" w14:textId="77777777">
        <w:tc>
          <w:tcPr>
            <w:tcW w:w="4819" w:type="dxa"/>
          </w:tcPr>
          <w:p w14:paraId="3D791324" w14:textId="77777777" w:rsidR="00D664B4" w:rsidRDefault="00C05F6E">
            <w:r>
              <w:rPr>
                <w:sz w:val="22"/>
                <w:szCs w:val="22"/>
              </w:rPr>
              <w:t>KMS</w:t>
            </w:r>
          </w:p>
        </w:tc>
        <w:tc>
          <w:tcPr>
            <w:tcW w:w="4819" w:type="dxa"/>
          </w:tcPr>
          <w:p w14:paraId="68E00ED6" w14:textId="77777777" w:rsidR="00D664B4" w:rsidRDefault="00C05F6E">
            <w:r>
              <w:rPr>
                <w:sz w:val="22"/>
                <w:szCs w:val="22"/>
              </w:rPr>
              <w:t>Key Management Service</w:t>
            </w:r>
          </w:p>
        </w:tc>
      </w:tr>
      <w:tr w:rsidR="00D664B4" w14:paraId="2FF492C6" w14:textId="77777777">
        <w:tc>
          <w:tcPr>
            <w:tcW w:w="4819" w:type="dxa"/>
          </w:tcPr>
          <w:p w14:paraId="5E6E6B0F" w14:textId="77777777" w:rsidR="00D664B4" w:rsidRDefault="00C05F6E">
            <w:r>
              <w:rPr>
                <w:sz w:val="22"/>
                <w:szCs w:val="22"/>
              </w:rPr>
              <w:t>LLM</w:t>
            </w:r>
          </w:p>
        </w:tc>
        <w:tc>
          <w:tcPr>
            <w:tcW w:w="4819" w:type="dxa"/>
          </w:tcPr>
          <w:p w14:paraId="4D0E12D0" w14:textId="77777777" w:rsidR="00D664B4" w:rsidRDefault="00C05F6E">
            <w:r>
              <w:rPr>
                <w:sz w:val="22"/>
                <w:szCs w:val="22"/>
              </w:rPr>
              <w:t>Large Language Model</w:t>
            </w:r>
          </w:p>
        </w:tc>
      </w:tr>
      <w:tr w:rsidR="00D664B4" w14:paraId="704B99BC" w14:textId="77777777">
        <w:tc>
          <w:tcPr>
            <w:tcW w:w="4819" w:type="dxa"/>
          </w:tcPr>
          <w:p w14:paraId="54AF8E45" w14:textId="77777777" w:rsidR="00D664B4" w:rsidRDefault="00C05F6E">
            <w:proofErr w:type="spellStart"/>
            <w:r>
              <w:rPr>
                <w:sz w:val="22"/>
                <w:szCs w:val="22"/>
              </w:rPr>
              <w:t>mTLS</w:t>
            </w:r>
            <w:proofErr w:type="spellEnd"/>
          </w:p>
        </w:tc>
        <w:tc>
          <w:tcPr>
            <w:tcW w:w="4819" w:type="dxa"/>
          </w:tcPr>
          <w:p w14:paraId="6DF1CCD3" w14:textId="77777777" w:rsidR="00D664B4" w:rsidRDefault="00C05F6E">
            <w:r>
              <w:rPr>
                <w:sz w:val="22"/>
                <w:szCs w:val="22"/>
              </w:rPr>
              <w:t>Mutual Transport Layer Security</w:t>
            </w:r>
          </w:p>
        </w:tc>
      </w:tr>
      <w:tr w:rsidR="00D664B4" w14:paraId="34AACA04" w14:textId="77777777">
        <w:tc>
          <w:tcPr>
            <w:tcW w:w="4819" w:type="dxa"/>
          </w:tcPr>
          <w:p w14:paraId="1F55AE78" w14:textId="77777777" w:rsidR="00D664B4" w:rsidRDefault="00C05F6E">
            <w:r>
              <w:rPr>
                <w:sz w:val="22"/>
                <w:szCs w:val="22"/>
              </w:rPr>
              <w:t>MVP</w:t>
            </w:r>
          </w:p>
        </w:tc>
        <w:tc>
          <w:tcPr>
            <w:tcW w:w="4819" w:type="dxa"/>
          </w:tcPr>
          <w:p w14:paraId="3512FE19" w14:textId="77777777" w:rsidR="00D664B4" w:rsidRDefault="00C05F6E">
            <w:r>
              <w:rPr>
                <w:sz w:val="22"/>
                <w:szCs w:val="22"/>
              </w:rPr>
              <w:t>Minimum Viable Product</w:t>
            </w:r>
          </w:p>
        </w:tc>
      </w:tr>
      <w:tr w:rsidR="00D664B4" w14:paraId="10048DA4" w14:textId="77777777">
        <w:tc>
          <w:tcPr>
            <w:tcW w:w="4819" w:type="dxa"/>
          </w:tcPr>
          <w:p w14:paraId="1714D97E" w14:textId="77777777" w:rsidR="00D664B4" w:rsidRDefault="00C05F6E">
            <w:r>
              <w:rPr>
                <w:sz w:val="22"/>
                <w:szCs w:val="22"/>
              </w:rPr>
              <w:t>OAuth</w:t>
            </w:r>
          </w:p>
        </w:tc>
        <w:tc>
          <w:tcPr>
            <w:tcW w:w="4819" w:type="dxa"/>
          </w:tcPr>
          <w:p w14:paraId="15E868AE" w14:textId="77777777" w:rsidR="00D664B4" w:rsidRDefault="00C05F6E">
            <w:r>
              <w:rPr>
                <w:sz w:val="22"/>
                <w:szCs w:val="22"/>
              </w:rPr>
              <w:t xml:space="preserve">Open </w:t>
            </w:r>
            <w:proofErr w:type="spellStart"/>
            <w:r>
              <w:rPr>
                <w:sz w:val="22"/>
                <w:szCs w:val="22"/>
              </w:rPr>
              <w:t>Authorisation</w:t>
            </w:r>
            <w:proofErr w:type="spellEnd"/>
          </w:p>
        </w:tc>
      </w:tr>
      <w:tr w:rsidR="00D664B4" w14:paraId="62A12232" w14:textId="77777777">
        <w:tc>
          <w:tcPr>
            <w:tcW w:w="4819" w:type="dxa"/>
          </w:tcPr>
          <w:p w14:paraId="19BA896C" w14:textId="77777777" w:rsidR="00D664B4" w:rsidRDefault="00C05F6E">
            <w:r>
              <w:rPr>
                <w:sz w:val="22"/>
                <w:szCs w:val="22"/>
              </w:rPr>
              <w:t>ORM</w:t>
            </w:r>
          </w:p>
        </w:tc>
        <w:tc>
          <w:tcPr>
            <w:tcW w:w="4819" w:type="dxa"/>
          </w:tcPr>
          <w:p w14:paraId="2436BA98" w14:textId="77777777" w:rsidR="00D664B4" w:rsidRDefault="00C05F6E">
            <w:r>
              <w:rPr>
                <w:sz w:val="22"/>
                <w:szCs w:val="22"/>
              </w:rPr>
              <w:t>Object-Relational Mapping</w:t>
            </w:r>
          </w:p>
        </w:tc>
      </w:tr>
      <w:tr w:rsidR="00D664B4" w14:paraId="16817546" w14:textId="77777777">
        <w:tc>
          <w:tcPr>
            <w:tcW w:w="4819" w:type="dxa"/>
          </w:tcPr>
          <w:p w14:paraId="5AA9D538" w14:textId="77777777" w:rsidR="00D664B4" w:rsidRDefault="00C05F6E">
            <w:r>
              <w:rPr>
                <w:sz w:val="22"/>
                <w:szCs w:val="22"/>
              </w:rPr>
              <w:t>PII</w:t>
            </w:r>
          </w:p>
        </w:tc>
        <w:tc>
          <w:tcPr>
            <w:tcW w:w="4819" w:type="dxa"/>
          </w:tcPr>
          <w:p w14:paraId="4065A541" w14:textId="77777777" w:rsidR="00D664B4" w:rsidRDefault="00C05F6E">
            <w:r>
              <w:rPr>
                <w:sz w:val="22"/>
                <w:szCs w:val="22"/>
              </w:rPr>
              <w:t>Personally Identifiable Information</w:t>
            </w:r>
          </w:p>
        </w:tc>
      </w:tr>
      <w:tr w:rsidR="00D664B4" w14:paraId="149B5209" w14:textId="77777777">
        <w:tc>
          <w:tcPr>
            <w:tcW w:w="4819" w:type="dxa"/>
          </w:tcPr>
          <w:p w14:paraId="7F7CBCEB" w14:textId="77777777" w:rsidR="00D664B4" w:rsidRDefault="00C05F6E">
            <w:r>
              <w:rPr>
                <w:sz w:val="22"/>
                <w:szCs w:val="22"/>
              </w:rPr>
              <w:t>REST</w:t>
            </w:r>
          </w:p>
        </w:tc>
        <w:tc>
          <w:tcPr>
            <w:tcW w:w="4819" w:type="dxa"/>
          </w:tcPr>
          <w:p w14:paraId="6F686FF1" w14:textId="77777777" w:rsidR="00D664B4" w:rsidRDefault="00C05F6E">
            <w:r>
              <w:rPr>
                <w:sz w:val="22"/>
                <w:szCs w:val="22"/>
              </w:rPr>
              <w:t>Representational State Transfer</w:t>
            </w:r>
          </w:p>
        </w:tc>
      </w:tr>
      <w:tr w:rsidR="00D664B4" w14:paraId="4E6E2E20" w14:textId="77777777">
        <w:tc>
          <w:tcPr>
            <w:tcW w:w="4819" w:type="dxa"/>
          </w:tcPr>
          <w:p w14:paraId="25A6E2E3" w14:textId="77777777" w:rsidR="00D664B4" w:rsidRDefault="00C05F6E">
            <w:r>
              <w:rPr>
                <w:sz w:val="22"/>
                <w:szCs w:val="22"/>
              </w:rPr>
              <w:t>SDK</w:t>
            </w:r>
          </w:p>
        </w:tc>
        <w:tc>
          <w:tcPr>
            <w:tcW w:w="4819" w:type="dxa"/>
          </w:tcPr>
          <w:p w14:paraId="0E5ADA1C" w14:textId="77777777" w:rsidR="00D664B4" w:rsidRDefault="00C05F6E">
            <w:r>
              <w:rPr>
                <w:sz w:val="22"/>
                <w:szCs w:val="22"/>
              </w:rPr>
              <w:t>Software Development Kit</w:t>
            </w:r>
          </w:p>
        </w:tc>
      </w:tr>
      <w:tr w:rsidR="00D664B4" w14:paraId="040D5EC0" w14:textId="77777777">
        <w:tc>
          <w:tcPr>
            <w:tcW w:w="4819" w:type="dxa"/>
          </w:tcPr>
          <w:p w14:paraId="73EC662D" w14:textId="77777777" w:rsidR="00D664B4" w:rsidRDefault="00C05F6E">
            <w:r>
              <w:rPr>
                <w:sz w:val="22"/>
                <w:szCs w:val="22"/>
              </w:rPr>
              <w:t>SQL</w:t>
            </w:r>
          </w:p>
        </w:tc>
        <w:tc>
          <w:tcPr>
            <w:tcW w:w="4819" w:type="dxa"/>
          </w:tcPr>
          <w:p w14:paraId="4F18C368" w14:textId="77777777" w:rsidR="00D664B4" w:rsidRDefault="00C05F6E">
            <w:r>
              <w:rPr>
                <w:sz w:val="22"/>
                <w:szCs w:val="22"/>
              </w:rPr>
              <w:t>Structured Query Language</w:t>
            </w:r>
          </w:p>
        </w:tc>
      </w:tr>
      <w:tr w:rsidR="00D664B4" w14:paraId="4D8D6766" w14:textId="77777777">
        <w:tc>
          <w:tcPr>
            <w:tcW w:w="4819" w:type="dxa"/>
          </w:tcPr>
          <w:p w14:paraId="2A7D1BB7" w14:textId="77777777" w:rsidR="00D664B4" w:rsidRDefault="00C05F6E">
            <w:r>
              <w:rPr>
                <w:sz w:val="22"/>
                <w:szCs w:val="22"/>
              </w:rPr>
              <w:t>SSH</w:t>
            </w:r>
          </w:p>
        </w:tc>
        <w:tc>
          <w:tcPr>
            <w:tcW w:w="4819" w:type="dxa"/>
          </w:tcPr>
          <w:p w14:paraId="1C9CFC72" w14:textId="77777777" w:rsidR="00D664B4" w:rsidRDefault="00C05F6E">
            <w:r>
              <w:rPr>
                <w:sz w:val="22"/>
                <w:szCs w:val="22"/>
              </w:rPr>
              <w:t>Secure Shell</w:t>
            </w:r>
          </w:p>
        </w:tc>
      </w:tr>
      <w:tr w:rsidR="00D664B4" w14:paraId="1ACF6624" w14:textId="77777777">
        <w:tc>
          <w:tcPr>
            <w:tcW w:w="4819" w:type="dxa"/>
          </w:tcPr>
          <w:p w14:paraId="44C4808E" w14:textId="77777777" w:rsidR="00D664B4" w:rsidRDefault="00C05F6E">
            <w:r>
              <w:rPr>
                <w:sz w:val="22"/>
                <w:szCs w:val="22"/>
              </w:rPr>
              <w:t>TLS</w:t>
            </w:r>
          </w:p>
        </w:tc>
        <w:tc>
          <w:tcPr>
            <w:tcW w:w="4819" w:type="dxa"/>
          </w:tcPr>
          <w:p w14:paraId="4184B2E2" w14:textId="77777777" w:rsidR="00D664B4" w:rsidRDefault="00C05F6E">
            <w:r>
              <w:rPr>
                <w:sz w:val="22"/>
                <w:szCs w:val="22"/>
              </w:rPr>
              <w:t>Transport Layer Security</w:t>
            </w:r>
          </w:p>
        </w:tc>
      </w:tr>
      <w:tr w:rsidR="00D664B4" w14:paraId="1F12F8AA" w14:textId="77777777">
        <w:tc>
          <w:tcPr>
            <w:tcW w:w="4819" w:type="dxa"/>
          </w:tcPr>
          <w:p w14:paraId="218E24FC" w14:textId="77777777" w:rsidR="00D664B4" w:rsidRDefault="00C05F6E">
            <w:r>
              <w:rPr>
                <w:sz w:val="22"/>
                <w:szCs w:val="22"/>
              </w:rPr>
              <w:t>UI</w:t>
            </w:r>
          </w:p>
        </w:tc>
        <w:tc>
          <w:tcPr>
            <w:tcW w:w="4819" w:type="dxa"/>
          </w:tcPr>
          <w:p w14:paraId="652D89F9" w14:textId="77777777" w:rsidR="00D664B4" w:rsidRDefault="00C05F6E">
            <w:r>
              <w:rPr>
                <w:sz w:val="22"/>
                <w:szCs w:val="22"/>
              </w:rPr>
              <w:t>User Interface</w:t>
            </w:r>
          </w:p>
        </w:tc>
      </w:tr>
      <w:tr w:rsidR="00D664B4" w14:paraId="2466716F" w14:textId="77777777">
        <w:tc>
          <w:tcPr>
            <w:tcW w:w="4819" w:type="dxa"/>
          </w:tcPr>
          <w:p w14:paraId="35DA581E" w14:textId="77777777" w:rsidR="00D664B4" w:rsidRDefault="00C05F6E">
            <w:r>
              <w:rPr>
                <w:sz w:val="22"/>
                <w:szCs w:val="22"/>
              </w:rPr>
              <w:lastRenderedPageBreak/>
              <w:t>VAT</w:t>
            </w:r>
          </w:p>
        </w:tc>
        <w:tc>
          <w:tcPr>
            <w:tcW w:w="4819" w:type="dxa"/>
          </w:tcPr>
          <w:p w14:paraId="14733FE2" w14:textId="77777777" w:rsidR="00D664B4" w:rsidRDefault="00C05F6E">
            <w:r>
              <w:rPr>
                <w:sz w:val="22"/>
                <w:szCs w:val="22"/>
              </w:rPr>
              <w:t>Value-Added Tax</w:t>
            </w:r>
          </w:p>
        </w:tc>
      </w:tr>
      <w:tr w:rsidR="00D664B4" w14:paraId="12B7F9FA" w14:textId="77777777">
        <w:tc>
          <w:tcPr>
            <w:tcW w:w="4819" w:type="dxa"/>
          </w:tcPr>
          <w:p w14:paraId="091A68DF" w14:textId="77777777" w:rsidR="00D664B4" w:rsidRDefault="00C05F6E">
            <w:r>
              <w:rPr>
                <w:sz w:val="22"/>
                <w:szCs w:val="22"/>
              </w:rPr>
              <w:t>VM</w:t>
            </w:r>
          </w:p>
        </w:tc>
        <w:tc>
          <w:tcPr>
            <w:tcW w:w="4819" w:type="dxa"/>
          </w:tcPr>
          <w:p w14:paraId="5535F9AB" w14:textId="77777777" w:rsidR="00D664B4" w:rsidRDefault="00C05F6E">
            <w:r>
              <w:rPr>
                <w:sz w:val="22"/>
                <w:szCs w:val="22"/>
              </w:rPr>
              <w:t>Virtual Machine</w:t>
            </w:r>
          </w:p>
        </w:tc>
      </w:tr>
      <w:tr w:rsidR="00D664B4" w14:paraId="48092436" w14:textId="77777777">
        <w:tc>
          <w:tcPr>
            <w:tcW w:w="4819" w:type="dxa"/>
          </w:tcPr>
          <w:p w14:paraId="36FDB207" w14:textId="77777777" w:rsidR="00D664B4" w:rsidRDefault="00C05F6E">
            <w:r>
              <w:rPr>
                <w:sz w:val="22"/>
                <w:szCs w:val="22"/>
              </w:rPr>
              <w:t>XML</w:t>
            </w:r>
          </w:p>
        </w:tc>
        <w:tc>
          <w:tcPr>
            <w:tcW w:w="4819" w:type="dxa"/>
          </w:tcPr>
          <w:p w14:paraId="3DA397F3" w14:textId="77777777" w:rsidR="00D664B4" w:rsidRDefault="00C05F6E">
            <w:r>
              <w:rPr>
                <w:sz w:val="22"/>
                <w:szCs w:val="22"/>
              </w:rPr>
              <w:t>Extensible Markup Language</w:t>
            </w:r>
          </w:p>
        </w:tc>
      </w:tr>
    </w:tbl>
    <w:p w14:paraId="0FF8A9CB"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1969382" w14:textId="77777777" w:rsidR="00BA565F" w:rsidRDefault="00D40E89">
      <w:pPr>
        <w:pageBreakBefore/>
        <w:spacing w:before="360" w:after="60"/>
      </w:pPr>
      <w:r>
        <w:rPr>
          <w:rFonts w:ascii="Cascadia Mono" w:eastAsia="Cascadia Mono" w:hAnsi="Cascadia Mono" w:cs="Cascadia Mono"/>
          <w:b/>
          <w:bCs/>
          <w:color w:val="EE2E24"/>
          <w:sz w:val="16"/>
          <w:szCs w:val="16"/>
        </w:rPr>
        <w:t>§ 24 · LEGAL NOTICE</w:t>
      </w:r>
    </w:p>
    <w:p w14:paraId="18A5B600" w14:textId="77777777" w:rsidR="00BA565F" w:rsidRDefault="00D40E89">
      <w:pPr>
        <w:pStyle w:val="Heading1"/>
        <w:spacing w:before="0" w:after="240"/>
      </w:pPr>
      <w:bookmarkStart w:id="63" w:name="__RefHeading___Toc30_SOW"/>
      <w:bookmarkStart w:id="64" w:name="_Toc228778231"/>
      <w:bookmarkStart w:id="65" w:name="_Toc239409722"/>
      <w:bookmarkEnd w:id="63"/>
      <w:r>
        <w:t>Legal Notice</w:t>
      </w:r>
      <w:bookmarkEnd w:id="64"/>
      <w:bookmarkEnd w:id="65"/>
    </w:p>
    <w:p w14:paraId="2843D453"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D354214"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 xml:space="preserve">All rights, title, and interest in any intellectual property contained in this document vest in Linked ERP. No </w:t>
      </w:r>
      <w:proofErr w:type="spellStart"/>
      <w:r>
        <w:rPr>
          <w:color w:val="3A5762"/>
          <w:sz w:val="18"/>
          <w:szCs w:val="18"/>
        </w:rPr>
        <w:t>licence</w:t>
      </w:r>
      <w:proofErr w:type="spellEnd"/>
      <w:r>
        <w:rPr>
          <w:color w:val="3A5762"/>
          <w:sz w:val="18"/>
          <w:szCs w:val="18"/>
        </w:rPr>
        <w:t>, express or implied, is granted to the recipient by virtue of receiving this document.</w:t>
      </w:r>
    </w:p>
    <w:p w14:paraId="0F34CF83"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78098AAF"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211A615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0C146979"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1F02E7"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FF81" w14:textId="77777777" w:rsidR="00C05F6E" w:rsidRDefault="00C05F6E">
      <w:r>
        <w:separator/>
      </w:r>
    </w:p>
  </w:endnote>
  <w:endnote w:type="continuationSeparator" w:id="0">
    <w:p w14:paraId="49916F6A" w14:textId="77777777" w:rsidR="00C05F6E" w:rsidRDefault="00C0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B488" w14:textId="77777777" w:rsidR="00BA565F" w:rsidRDefault="00BA565F">
    <w:pPr>
      <w:pBdr>
        <w:top w:val="single" w:sz="4" w:space="6" w:color="CFD1D4"/>
      </w:pBdr>
    </w:pPr>
  </w:p>
  <w:p w14:paraId="39EB88B1"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9740" w14:textId="77777777" w:rsidR="00BA565F" w:rsidRDefault="00BA565F">
    <w:pPr>
      <w:pBdr>
        <w:top w:val="single" w:sz="4" w:space="6" w:color="CFD1D4"/>
      </w:pBdr>
    </w:pPr>
  </w:p>
  <w:p w14:paraId="606342C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5CB8" w14:textId="77777777" w:rsidR="00BA565F" w:rsidRDefault="00BA565F">
    <w:pPr>
      <w:pBdr>
        <w:top w:val="single" w:sz="4" w:space="6" w:color="CFD1D4"/>
      </w:pBdr>
    </w:pPr>
  </w:p>
  <w:p w14:paraId="0243E1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2F1D" w14:textId="77777777" w:rsidR="00BA565F" w:rsidRDefault="00BA565F">
    <w:pPr>
      <w:pBdr>
        <w:top w:val="single" w:sz="4" w:space="6" w:color="CFD1D4"/>
      </w:pBdr>
    </w:pPr>
  </w:p>
  <w:p w14:paraId="46994B25" w14:textId="1EA7CB8D"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FE3C89">
        <w:rPr>
          <w:noProof/>
        </w:rPr>
        <w:t>34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707D" w14:textId="77777777" w:rsidR="00BA565F" w:rsidRDefault="00BA565F">
    <w:pPr>
      <w:pBdr>
        <w:top w:val="single" w:sz="4" w:space="6" w:color="CFD1D4"/>
      </w:pBdr>
    </w:pPr>
  </w:p>
  <w:p w14:paraId="19A846FA" w14:textId="52D6E6B2"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F265" w14:textId="77777777" w:rsidR="00C05F6E" w:rsidRDefault="00C05F6E">
      <w:r>
        <w:separator/>
      </w:r>
    </w:p>
  </w:footnote>
  <w:footnote w:type="continuationSeparator" w:id="0">
    <w:p w14:paraId="1D06BF03" w14:textId="77777777" w:rsidR="00C05F6E" w:rsidRDefault="00C0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226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0F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FB7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2BB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BED5"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56217"/>
    <w:rsid w:val="00397463"/>
    <w:rsid w:val="00413E55"/>
    <w:rsid w:val="004D27E2"/>
    <w:rsid w:val="00654FFA"/>
    <w:rsid w:val="008B4964"/>
    <w:rsid w:val="008F2E52"/>
    <w:rsid w:val="0094055F"/>
    <w:rsid w:val="00944B56"/>
    <w:rsid w:val="00AA2A7C"/>
    <w:rsid w:val="00AC794E"/>
    <w:rsid w:val="00BA565F"/>
    <w:rsid w:val="00C05F6E"/>
    <w:rsid w:val="00CE20F5"/>
    <w:rsid w:val="00CF1BC0"/>
    <w:rsid w:val="00CF5E27"/>
    <w:rsid w:val="00D13B69"/>
    <w:rsid w:val="00D40E89"/>
    <w:rsid w:val="00D664B4"/>
    <w:rsid w:val="00E01C19"/>
    <w:rsid w:val="00E138B4"/>
    <w:rsid w:val="00E238CE"/>
    <w:rsid w:val="00EB4234"/>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F0C"/>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35</Pages>
  <Words>8692</Words>
  <Characters>49545</Characters>
  <Application>Microsoft Office Word</Application>
  <DocSecurity>0</DocSecurity>
  <Lines>412</Lines>
  <Paragraphs>116</Paragraphs>
  <ScaleCrop>false</ScaleCrop>
  <Company/>
  <LinksUpToDate>false</LinksUpToDate>
  <CharactersWithSpaces>58121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1.4</dc:subject>
  <dc:creator>Linked ERP</dc:creator>
  <dc:description>Version 1.4 adds the Client Estate Architecture chapter. See its implementation status table for what is built and what is target.</dc:description>
  <cp:lastModifiedBy>Muhammad Bintang</cp:lastModifiedBy>
  <cp:revision>14</cp:revision>
  <dcterms:created xsi:type="dcterms:W3CDTF">2026-05-11T08:28:00Z</dcterms:created>
  <dcterms:modified xsi:type="dcterms:W3CDTF">2026-09-15T04:39:00Z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