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3.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
        <w:gridCol w:w="7938"/>
        <w:tblGridChange w:id="0">
          <w:tblGrid>
            <w:gridCol w:w="1135"/>
            <w:gridCol w:w="7938"/>
          </w:tblGrid>
        </w:tblGridChange>
      </w:tblGrid>
      <w:tr>
        <w:trPr>
          <w:cantSplit w:val="0"/>
          <w:trHeight w:val="851" w:hRule="atLeast"/>
          <w:tblHeader w:val="0"/>
        </w:trPr>
        <w:tc>
          <w:tcPr/>
          <w:p w:rsidR="00000000" w:rsidDel="00000000" w:rsidP="00000000" w:rsidRDefault="00000000" w:rsidRPr="00000000" w14:paraId="00000002">
            <w:pPr>
              <w:rPr>
                <w:b w:val="1"/>
                <w:bCs w:val="1"/>
                <w:color w:val="000000"/>
              </w:rPr>
            </w:pPr>
            <w:r w:rsidDel="00000000" w:rsidR="00000000" w:rsidRPr="00000000">
              <w:rPr/>
              <w:drawing>
                <wp:inline distB="0" distT="0" distL="0" distR="0">
                  <wp:extent cx="647700" cy="647700"/>
                  <wp:effectExtent b="0" l="0" r="0" t="0"/>
                  <wp:docPr descr="Descripción: Descripción: https://moodle.lab.dit.upm.es/moodle/pluginfile.php/4552/mod_resource/content/1/ditupm.gif" id="7" name="image2.gif"/>
                  <a:graphic>
                    <a:graphicData uri="http://schemas.openxmlformats.org/drawingml/2006/picture">
                      <pic:pic>
                        <pic:nvPicPr>
                          <pic:cNvPr descr="Descripción: Descripción: https://moodle.lab.dit.upm.es/moodle/pluginfile.php/4552/mod_resource/content/1/ditupm.gif" id="0" name="image2.gif"/>
                          <pic:cNvPicPr preferRelativeResize="0"/>
                        </pic:nvPicPr>
                        <pic:blipFill>
                          <a:blip r:embed="rId7"/>
                          <a:srcRect b="0" l="0" r="0" t="0"/>
                          <a:stretch>
                            <a:fillRect/>
                          </a:stretch>
                        </pic:blipFill>
                        <pic:spPr>
                          <a:xfrm>
                            <a:off x="0" y="0"/>
                            <a:ext cx="647700" cy="647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before="120" w:lineRule="auto"/>
              <w:ind w:left="284" w:firstLine="0"/>
              <w:rPr>
                <w:b w:val="1"/>
                <w:bCs w:val="1"/>
                <w:color w:val="000000"/>
                <w:sz w:val="28"/>
                <w:szCs w:val="28"/>
              </w:rPr>
            </w:pPr>
            <w:r w:rsidDel="00000000" w:rsidR="00000000" w:rsidRPr="00000000">
              <w:rPr>
                <w:b w:val="1"/>
                <w:bCs w:val="1"/>
                <w:color w:val="000000"/>
                <w:sz w:val="28"/>
                <w:szCs w:val="28"/>
                <w:rtl w:val="0"/>
              </w:rPr>
              <w:t xml:space="preserve">Departamento de Ingeniería de Sistemas Telemáticos</w:t>
            </w:r>
          </w:p>
          <w:p w:rsidR="00000000" w:rsidDel="00000000" w:rsidP="00000000" w:rsidRDefault="00000000" w:rsidRPr="00000000" w14:paraId="00000004">
            <w:pPr>
              <w:spacing w:before="120" w:lineRule="auto"/>
              <w:ind w:left="284" w:firstLine="0"/>
              <w:jc w:val="center"/>
              <w:rPr>
                <w:b w:val="1"/>
                <w:bCs w:val="1"/>
                <w:sz w:val="28"/>
                <w:szCs w:val="28"/>
              </w:rPr>
            </w:pPr>
            <w:r w:rsidDel="00000000" w:rsidR="00000000" w:rsidRPr="00000000">
              <w:rPr>
                <w:b w:val="1"/>
                <w:bCs w:val="1"/>
                <w:sz w:val="28"/>
                <w:szCs w:val="28"/>
                <w:rtl w:val="0"/>
              </w:rPr>
              <w:t xml:space="preserve">Ingeniería de Sistemas y Servicios Telemáticos</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DOCUMENTO DE DISEÑO SOFTWARE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SDD (Software Design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W w:w="871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597"/>
        <w:tblGridChange w:id="0">
          <w:tblGrid>
            <w:gridCol w:w="3119"/>
            <w:gridCol w:w="5597"/>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Nombre del documento</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Documento de Diseño Software</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Nombre del fichero:</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ISST-SSD-</w:t>
            </w:r>
            <w:r w:rsidDel="00000000" w:rsidR="00000000" w:rsidRPr="00000000">
              <w:rPr>
                <w:smallCaps w:val="0"/>
                <w:strike w:val="0"/>
                <w:color w:val="000000"/>
                <w:u w:val="none"/>
                <w:shd w:fill="auto" w:val="clear"/>
                <w:vertAlign w:val="baseline"/>
                <w:rtl w:val="0"/>
              </w:rPr>
              <w:t xml:space="preserve"> </w:t>
            </w:r>
            <w:r w:rsidDel="00000000" w:rsidR="00000000" w:rsidRPr="00000000">
              <w:rPr>
                <w:smallCaps w:val="0"/>
                <w:strike w:val="0"/>
                <w:color w:val="000000"/>
                <w:u w:val="none"/>
                <w:shd w:fill="auto" w:val="clear"/>
                <w:vertAlign w:val="baseline"/>
                <w:rtl w:val="0"/>
              </w:rPr>
              <w:t xml:space="preserve">Grupo11</w:t>
            </w:r>
            <w:r w:rsidDel="00000000" w:rsidR="00000000" w:rsidRPr="00000000">
              <w:rPr>
                <w:rtl w:val="0"/>
              </w:rPr>
              <w:t xml:space="preserve">-V2.pdf</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Versión: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rtl w:val="0"/>
              </w:rPr>
              <w:t xml:space="preserve">2</w:t>
            </w:r>
            <w:r w:rsidDel="00000000" w:rsidR="00000000" w:rsidRPr="00000000">
              <w:rPr>
                <w:smallCaps w:val="0"/>
                <w:strike w:val="0"/>
                <w:color w:val="000000"/>
                <w:u w:val="none"/>
                <w:shd w:fill="auto" w:val="clear"/>
                <w:vertAlign w:val="baseline"/>
                <w:rtl w:val="0"/>
              </w:rPr>
              <w:t xml:space="preserve">.0</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Fecha de entrega:</w:t>
            </w:r>
          </w:p>
        </w:tc>
        <w:tc>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0" w:before="20" w:lineRule="auto"/>
              <w:rPr>
                <w:smallCaps w:val="0"/>
                <w:strike w:val="0"/>
                <w:color w:val="000000"/>
                <w:u w:val="none"/>
                <w:shd w:fill="auto" w:val="clear"/>
                <w:vertAlign w:val="baseline"/>
              </w:rPr>
            </w:pPr>
            <w:r w:rsidDel="00000000" w:rsidR="00000000" w:rsidRPr="00000000">
              <w:rPr>
                <w:rtl w:val="0"/>
              </w:rPr>
              <w:t xml:space="preserve">07/04/2026</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Caso de estudio:</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rtl w:val="0"/>
              </w:rPr>
              <w:t xml:space="preserve">URBAN ACTIVE</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Entrega:</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Sprint </w:t>
            </w: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3"/>
        <w:tblW w:w="873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1"/>
        <w:gridCol w:w="7371"/>
        <w:tblGridChange w:id="0">
          <w:tblGrid>
            <w:gridCol w:w="1361"/>
            <w:gridCol w:w="7371"/>
          </w:tblGrid>
        </w:tblGridChange>
      </w:tblGrid>
      <w:tr>
        <w:trPr>
          <w:cantSplit w:val="0"/>
          <w:tblHeader w:val="0"/>
        </w:trPr>
        <w:tc>
          <w:tcPr>
            <w:tcBorders>
              <w:right w:color="000000" w:space="0" w:sz="0" w:val="nil"/>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Autores/as:</w:t>
            </w:r>
          </w:p>
        </w:tc>
        <w:tc>
          <w:tcPr>
            <w:tcBorders>
              <w:left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rtl w:val="0"/>
              </w:rPr>
              <w:t xml:space="preserve"> </w:t>
            </w:r>
            <w:r w:rsidDel="00000000" w:rsidR="00000000" w:rsidRPr="00000000">
              <w:rPr>
                <w:rtl w:val="0"/>
              </w:rPr>
              <w:t xml:space="preserve">Sergio Guillén Ruiz, Javier Sánchez Gil</w:t>
            </w:r>
            <w:r w:rsidDel="00000000" w:rsidR="00000000" w:rsidRPr="00000000">
              <w:rPr>
                <w:rtl w:val="0"/>
              </w:rPr>
            </w:r>
          </w:p>
          <w:tbl>
            <w:tblPr>
              <w:tblStyle w:val="Table4"/>
              <w:tblW w:w="87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32"/>
              <w:tblGridChange w:id="0">
                <w:tblGrid>
                  <w:gridCol w:w="8732"/>
                </w:tblGrid>
              </w:tblGridChange>
            </w:tblGrid>
            <w:tr>
              <w:trPr>
                <w:cantSplit w:val="0"/>
                <w:tblHeader w:val="0"/>
              </w:trPr>
              <w:tc>
                <w:tcPr>
                  <w:tcBorders>
                    <w:left w:color="000000" w:space="0" w:sz="0" w:val="nil"/>
                  </w:tcBorders>
                </w:tcPr>
                <w:p w:rsidR="00000000" w:rsidDel="00000000" w:rsidP="00000000" w:rsidRDefault="00000000" w:rsidRPr="00000000" w14:paraId="0000001C">
                  <w:pPr>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righ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Revisor/a:</w:t>
            </w:r>
          </w:p>
        </w:tc>
        <w:tc>
          <w:tcPr>
            <w:tcBorders>
              <w:left w:color="000000" w:space="0" w:sz="0" w:val="nil"/>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Gonzalo Moyano Fernández, Rubén Villalba Malo</w:t>
            </w:r>
            <w:r w:rsidDel="00000000" w:rsidR="00000000" w:rsidRPr="00000000">
              <w:rPr>
                <w:rtl w:val="0"/>
              </w:rPr>
            </w:r>
          </w:p>
          <w:tbl>
            <w:tblPr>
              <w:tblStyle w:val="Table5"/>
              <w:tblW w:w="87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32"/>
              <w:tblGridChange w:id="0">
                <w:tblGrid>
                  <w:gridCol w:w="8732"/>
                </w:tblGrid>
              </w:tblGridChange>
            </w:tblGrid>
            <w:tr>
              <w:trPr>
                <w:cantSplit w:val="0"/>
                <w:tblHeader w:val="0"/>
              </w:trPr>
              <w:tc>
                <w:tcPr>
                  <w:tcBorders>
                    <w:left w:color="000000" w:space="0" w:sz="0" w:val="nil"/>
                  </w:tcBorders>
                </w:tcPr>
                <w:p w:rsidR="00000000" w:rsidDel="00000000" w:rsidP="00000000" w:rsidRDefault="00000000" w:rsidRPr="00000000" w14:paraId="00000020">
                  <w:pPr>
                    <w:rPr/>
                  </w:pP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Resumen </w:t>
      </w:r>
    </w:p>
    <w:tbl>
      <w:tblPr>
        <w:tblStyle w:val="Table6"/>
        <w:tblW w:w="86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4"/>
        <w:tblGridChange w:id="0">
          <w:tblGrid>
            <w:gridCol w:w="8644"/>
          </w:tblGrid>
        </w:tblGridChange>
      </w:tblGrid>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Este documento describe el diseño del sistema para la plataforma web </w:t>
            </w:r>
            <w:r w:rsidDel="00000000" w:rsidR="00000000" w:rsidRPr="00000000">
              <w:rPr>
                <w:b w:val="1"/>
                <w:bCs w:val="1"/>
                <w:i w:val="0"/>
                <w:iCs w:val="0"/>
                <w:smallCaps w:val="0"/>
                <w:strike w:val="0"/>
                <w:color w:val="000000"/>
                <w:u w:val="none"/>
                <w:shd w:fill="auto" w:val="clear"/>
                <w:vertAlign w:val="baseline"/>
                <w:rtl w:val="0"/>
              </w:rPr>
              <w:t xml:space="preserve">UrbanActive</w:t>
            </w:r>
            <w:r w:rsidDel="00000000" w:rsidR="00000000" w:rsidRPr="00000000">
              <w:rPr>
                <w:i w:val="0"/>
                <w:iCs w:val="0"/>
                <w:smallCaps w:val="0"/>
                <w:strike w:val="0"/>
                <w:color w:val="000000"/>
                <w:u w:val="none"/>
                <w:shd w:fill="auto" w:val="clear"/>
                <w:vertAlign w:val="baseline"/>
                <w:rtl w:val="0"/>
              </w:rPr>
              <w:t xml:space="preserve">. Se detalla la arquitectura Cliente-Servidor adoptada, el modelo de datos relacional para gestionar usuarios y reservas, y la estructura de navegación de la interfaz de usuario para el Mínimo Producto Viable (MVP).</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b w:val="1"/>
          <w:bCs w:val="1"/>
          <w:i w:val="0"/>
          <w:iCs w:val="0"/>
          <w:smallCaps w:val="0"/>
          <w:strike w:val="0"/>
          <w:color w:val="000000"/>
          <w:sz w:val="22"/>
          <w:szCs w:val="22"/>
          <w:u w:val="none"/>
          <w:shd w:fill="auto" w:val="clear"/>
          <w:vertAlign w:val="baseline"/>
        </w:rPr>
        <w:sectPr>
          <w:headerReference r:id="rId8" w:type="default"/>
          <w:headerReference r:id="rId9" w:type="first"/>
          <w:footerReference r:id="rId10" w:type="default"/>
          <w:footerReference r:id="rId11" w:type="first"/>
          <w:pgSz w:h="16838" w:w="11906" w:orient="portrait"/>
          <w:pgMar w:bottom="1418" w:top="851" w:left="1701" w:right="1701" w:header="709" w:footer="709"/>
          <w:pgNumType w:start="1"/>
        </w:sect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sdt>
      <w:sdtPr>
        <w:id w:val="835066666"/>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ef1n25ib3t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x2itxxyepjk">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 Análisis de la arquitectura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b37ysxs4s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Requisitos y arquitectura</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d7dj7va3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Decisiones sobre la tecnología y el trabajo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n89ybvvseih">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 Descripción de la arquitectura</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1p6rmwbi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Vista lógica de la arquitectura</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u81ppho1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Vista de despliegue de la arquitectura</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9yzqhcol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Reglas de dominio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so6k7q7fnfa">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 Modelo de datos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lf3o6sllv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hyperlink>
          <w:hyperlink w:anchor="_heading=h.i8lf3o6sllvk">
            <w:r w:rsidDel="00000000" w:rsidR="00000000" w:rsidRPr="00000000">
              <w:rPr>
                <w:b w:val="1"/>
                <w:bCs w:val="1"/>
                <w:smallCaps w:val="0"/>
                <w:strike w:val="0"/>
                <w:color w:val="000000"/>
                <w:sz w:val="24"/>
                <w:szCs w:val="24"/>
                <w:u w:val="none"/>
                <w:shd w:fill="auto" w:val="clear"/>
                <w:vertAlign w:val="baseline"/>
                <w:rtl w:val="0"/>
              </w:rPr>
              <w:t xml:space="preserve">Interfaz de usuario</w:t>
            </w:r>
          </w:hyperlink>
          <w:hyperlink w:anchor="_heading=h.i8lf3o6sllv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wzh2im4n3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Estructura y contenido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5rv1j0dl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Flujos de navegación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numPr>
          <w:ilvl w:val="0"/>
          <w:numId w:val="2"/>
        </w:numPr>
        <w:tabs>
          <w:tab w:val="left" w:leader="none" w:pos="567"/>
        </w:tabs>
      </w:pPr>
      <w:bookmarkStart w:colFirst="0" w:colLast="0" w:name="_heading=h.uef1n25ib3tk" w:id="0"/>
      <w:bookmarkEnd w:id="0"/>
      <w:r w:rsidDel="00000000" w:rsidR="00000000" w:rsidRPr="00000000">
        <w:br w:type="page"/>
      </w: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rtl w:val="0"/>
        </w:rPr>
        <w:t xml:space="preserve">ntroducción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El propósito de este Documento de Diseño Software (SDD) es definir la arquitectura en capas Spring Boot, el modelo de datos relacional y el diseño general de la interfaz de usuario para UrbanActive. Este documento sirve como guía para el equipo de desarrollo, asegurando que se cumplen las restricciones y los requisitos del Mínimo Producto Viable (MVP) establecidos en el Documento de Visión.</w:t>
      </w:r>
    </w:p>
    <w:p w:rsidR="00000000" w:rsidDel="00000000" w:rsidP="00000000" w:rsidRDefault="00000000" w:rsidRPr="00000000" w14:paraId="00000039">
      <w:pPr>
        <w:pStyle w:val="Heading1"/>
        <w:numPr>
          <w:ilvl w:val="0"/>
          <w:numId w:val="2"/>
        </w:numPr>
        <w:tabs>
          <w:tab w:val="left" w:leader="none" w:pos="567"/>
        </w:tabs>
        <w:ind w:left="431" w:hanging="431"/>
        <w:rPr>
          <w:rFonts w:ascii="Times New Roman" w:cs="Times New Roman" w:eastAsia="Times New Roman" w:hAnsi="Times New Roman"/>
        </w:rPr>
      </w:pPr>
      <w:bookmarkStart w:colFirst="0" w:colLast="0" w:name="_heading=h.9x2itxxyepjk" w:id="1"/>
      <w:bookmarkEnd w:id="1"/>
      <w:r w:rsidDel="00000000" w:rsidR="00000000" w:rsidRPr="00000000">
        <w:rPr>
          <w:rFonts w:ascii="Times New Roman" w:cs="Times New Roman" w:eastAsia="Times New Roman" w:hAnsi="Times New Roman"/>
          <w:rtl w:val="0"/>
        </w:rPr>
        <w:t xml:space="preserve">Análisis de la arquitectura </w:t>
      </w:r>
      <w:r w:rsidDel="00000000" w:rsidR="00000000" w:rsidRPr="00000000">
        <w:rPr>
          <w:rtl w:val="0"/>
        </w:rPr>
      </w:r>
    </w:p>
    <w:p w:rsidR="00000000" w:rsidDel="00000000" w:rsidP="00000000" w:rsidRDefault="00000000" w:rsidRPr="00000000" w14:paraId="0000003A">
      <w:pPr>
        <w:pStyle w:val="Heading2"/>
        <w:tabs>
          <w:tab w:val="left" w:leader="none" w:pos="567"/>
        </w:tabs>
        <w:rPr/>
      </w:pPr>
      <w:bookmarkStart w:colFirst="0" w:colLast="0" w:name="_heading=h.3b37ysxs4sig" w:id="2"/>
      <w:bookmarkEnd w:id="2"/>
      <w:r w:rsidDel="00000000" w:rsidR="00000000" w:rsidRPr="00000000">
        <w:rPr>
          <w:rFonts w:ascii="Times New Roman" w:cs="Times New Roman" w:eastAsia="Times New Roman" w:hAnsi="Times New Roman"/>
          <w:i w:val="0"/>
          <w:iCs w:val="0"/>
          <w:sz w:val="26"/>
          <w:szCs w:val="26"/>
          <w:rtl w:val="0"/>
        </w:rPr>
        <w:t xml:space="preserve">2.1 Requisitos y arquitectura</w:t>
      </w:r>
      <w:r w:rsidDel="00000000" w:rsidR="00000000" w:rsidRPr="00000000">
        <w:rPr>
          <w:rtl w:val="0"/>
        </w:rPr>
        <w:t xml:space="preserve"> </w:t>
      </w:r>
    </w:p>
    <w:p w:rsidR="00000000" w:rsidDel="00000000" w:rsidP="00000000" w:rsidRDefault="00000000" w:rsidRPr="00000000" w14:paraId="0000003B">
      <w:pPr>
        <w:spacing w:after="240" w:before="0" w:line="276" w:lineRule="auto"/>
        <w:ind w:left="0"/>
        <w:rPr/>
      </w:pPr>
      <w:r w:rsidDel="00000000" w:rsidR="00000000" w:rsidRPr="00000000">
        <w:rPr>
          <w:rtl w:val="0"/>
        </w:rPr>
        <w:t xml:space="preserve">El diseño de UrbanActive se centra en combinar el deporte con los datos del entorno de Madrid. Para que esto funcione, el sistema crea un informe del tiempo para cada actividad usando su ubicación y hora exactas. Además, el software controla en todo momento que no se apunte más gente de la cuenta, revisando las plazas libres antes de confirmar cualquier reserva. Todo esto se limita a espacios públicos de la ciudad y debe funcionar muy rápido: el mapa tiene que cargar en menos de 2 segundos y los datos del tiempo en menos de 1 segundo, asegurando además que los datos personales de los usuarios estén siempre protegidos por ley.</w:t>
      </w:r>
    </w:p>
    <w:p w:rsidR="00000000" w:rsidDel="00000000" w:rsidP="00000000" w:rsidRDefault="00000000" w:rsidRPr="00000000" w14:paraId="0000003C">
      <w:pPr>
        <w:pStyle w:val="Heading2"/>
        <w:rPr>
          <w:rFonts w:ascii="Times New Roman" w:cs="Times New Roman" w:eastAsia="Times New Roman" w:hAnsi="Times New Roman"/>
          <w:i w:val="0"/>
          <w:iCs w:val="0"/>
          <w:sz w:val="26"/>
          <w:szCs w:val="26"/>
        </w:rPr>
      </w:pPr>
      <w:bookmarkStart w:colFirst="0" w:colLast="0" w:name="_heading=h.8fd7dj7va39g" w:id="3"/>
      <w:bookmarkEnd w:id="3"/>
      <w:r w:rsidDel="00000000" w:rsidR="00000000" w:rsidRPr="00000000">
        <w:rPr>
          <w:rFonts w:ascii="Times New Roman" w:cs="Times New Roman" w:eastAsia="Times New Roman" w:hAnsi="Times New Roman"/>
          <w:i w:val="0"/>
          <w:iCs w:val="0"/>
          <w:sz w:val="26"/>
          <w:szCs w:val="26"/>
          <w:rtl w:val="0"/>
        </w:rPr>
        <w:t xml:space="preserve">2.2 Decisiones sobre la tecnología y el trabajo</w:t>
      </w:r>
    </w:p>
    <w:p w:rsidR="00000000" w:rsidDel="00000000" w:rsidP="00000000" w:rsidRDefault="00000000" w:rsidRPr="00000000" w14:paraId="0000003D">
      <w:pPr>
        <w:spacing w:after="240" w:before="0" w:line="276" w:lineRule="auto"/>
        <w:ind w:left="0"/>
        <w:rPr/>
      </w:pPr>
      <w:r w:rsidDel="00000000" w:rsidR="00000000" w:rsidRPr="00000000">
        <w:rPr>
          <w:rtl w:val="0"/>
        </w:rPr>
        <w:t xml:space="preserve">Hemos elegido una estructura donde el servidor y la web se comunican de forma directa. Para el motor del sistema usamos Java con Spring Boot, y para la parte visual utilizamos Thymeleaf, añadiendo la herramienta Leaflet.js para que el mapa funcione bien en el navegador. Toda la información se guarda de forma organizada en una base de datos MySQL.</w:t>
      </w:r>
    </w:p>
    <w:p w:rsidR="00000000" w:rsidDel="00000000" w:rsidP="00000000" w:rsidRDefault="00000000" w:rsidRPr="00000000" w14:paraId="0000003E">
      <w:pPr>
        <w:spacing w:after="240" w:before="0" w:line="276" w:lineRule="auto"/>
        <w:ind w:left="0"/>
        <w:rPr/>
      </w:pPr>
      <w:r w:rsidDel="00000000" w:rsidR="00000000" w:rsidRPr="00000000">
        <w:rPr>
          <w:rtl w:val="0"/>
        </w:rPr>
        <w:t xml:space="preserve">El desarrollo se organiza siguiendo el método Scrum, dividiendo el trabajo en tres etapas de mejora para ir completando el proyecto poco a poco. Para coordinarnos, usamos GitHub para el código y Trello para organizar las tareas diarias, asegurando que cumplimos con todas las reglas tecnológicas y geográficas del proyecto.</w:t>
      </w:r>
    </w:p>
    <w:p w:rsidR="00000000" w:rsidDel="00000000" w:rsidP="00000000" w:rsidRDefault="00000000" w:rsidRPr="00000000" w14:paraId="0000003F">
      <w:pPr>
        <w:pStyle w:val="Heading1"/>
        <w:numPr>
          <w:ilvl w:val="0"/>
          <w:numId w:val="2"/>
        </w:numPr>
        <w:tabs>
          <w:tab w:val="left" w:leader="none" w:pos="567"/>
        </w:tabs>
        <w:ind w:left="431" w:hanging="431"/>
        <w:rPr>
          <w:rFonts w:ascii="Times New Roman" w:cs="Times New Roman" w:eastAsia="Times New Roman" w:hAnsi="Times New Roman"/>
        </w:rPr>
      </w:pPr>
      <w:bookmarkStart w:colFirst="0" w:colLast="0" w:name="_heading=h.kn89ybvvseih" w:id="4"/>
      <w:bookmarkEnd w:id="4"/>
      <w:r w:rsidDel="00000000" w:rsidR="00000000" w:rsidRPr="00000000">
        <w:rPr>
          <w:rFonts w:ascii="Times New Roman" w:cs="Times New Roman" w:eastAsia="Times New Roman" w:hAnsi="Times New Roman"/>
          <w:rtl w:val="0"/>
        </w:rPr>
        <w:t xml:space="preserve">Descripción de la arquitectura</w:t>
      </w:r>
      <w:r w:rsidDel="00000000" w:rsidR="00000000" w:rsidRPr="00000000">
        <w:rPr>
          <w:rtl w:val="0"/>
        </w:rPr>
      </w:r>
    </w:p>
    <w:p w:rsidR="00000000" w:rsidDel="00000000" w:rsidP="00000000" w:rsidRDefault="00000000" w:rsidRPr="00000000" w14:paraId="00000040">
      <w:pPr>
        <w:pStyle w:val="Heading2"/>
        <w:numPr>
          <w:ilvl w:val="1"/>
          <w:numId w:val="2"/>
        </w:numPr>
        <w:spacing w:line="276" w:lineRule="auto"/>
        <w:ind w:left="576" w:hanging="576"/>
        <w:rPr>
          <w:rFonts w:ascii="Times New Roman" w:cs="Times New Roman" w:eastAsia="Times New Roman" w:hAnsi="Times New Roman"/>
          <w:i w:val="0"/>
          <w:iCs w:val="0"/>
          <w:sz w:val="26"/>
          <w:szCs w:val="26"/>
        </w:rPr>
      </w:pPr>
      <w:bookmarkStart w:colFirst="0" w:colLast="0" w:name="_heading=h.8d1p6rmwbigf" w:id="5"/>
      <w:bookmarkEnd w:id="5"/>
      <w:r w:rsidDel="00000000" w:rsidR="00000000" w:rsidRPr="00000000">
        <w:rPr>
          <w:rFonts w:ascii="Times New Roman" w:cs="Times New Roman" w:eastAsia="Times New Roman" w:hAnsi="Times New Roman"/>
          <w:i w:val="0"/>
          <w:iCs w:val="0"/>
          <w:sz w:val="26"/>
          <w:szCs w:val="26"/>
          <w:rtl w:val="0"/>
        </w:rPr>
        <w:t xml:space="preserve">Vista lógica de la arquitectura</w:t>
      </w:r>
      <w:r w:rsidDel="00000000" w:rsidR="00000000" w:rsidRPr="00000000">
        <w:rPr>
          <w:rtl w:val="0"/>
        </w:rPr>
      </w:r>
    </w:p>
    <w:p w:rsidR="00000000" w:rsidDel="00000000" w:rsidP="00000000" w:rsidRDefault="00000000" w:rsidRPr="00000000" w14:paraId="00000041">
      <w:pPr>
        <w:spacing w:after="240" w:line="276" w:lineRule="auto"/>
        <w:rPr/>
      </w:pPr>
      <w:r w:rsidDel="00000000" w:rsidR="00000000" w:rsidRPr="00000000">
        <w:rPr>
          <w:rtl w:val="0"/>
        </w:rPr>
        <w:t xml:space="preserve">El sistema se organiza en cuatro subsistemas principales que interactúan para ofrecer el servicio. El </w:t>
      </w:r>
      <w:r w:rsidDel="00000000" w:rsidR="00000000" w:rsidRPr="00000000">
        <w:rPr>
          <w:b w:val="1"/>
          <w:bCs w:val="1"/>
          <w:rtl w:val="0"/>
        </w:rPr>
        <w:t xml:space="preserve">Subsistema de Actividades</w:t>
      </w:r>
      <w:r w:rsidDel="00000000" w:rsidR="00000000" w:rsidRPr="00000000">
        <w:rPr>
          <w:rtl w:val="0"/>
        </w:rPr>
        <w:t xml:space="preserve"> actúa como el eje central, permitiendo que el Organizador publique sesiones detallando la ubicación y el aforo. Este componente permite a los deportistas filtrar el catálogo por tipo de deporte o fecha y se apoya en el </w:t>
      </w:r>
      <w:r w:rsidDel="00000000" w:rsidR="00000000" w:rsidRPr="00000000">
        <w:rPr>
          <w:b w:val="1"/>
          <w:bCs w:val="1"/>
          <w:rtl w:val="0"/>
        </w:rPr>
        <w:t xml:space="preserve">Subsistema de Geolocalización</w:t>
      </w:r>
      <w:r w:rsidDel="00000000" w:rsidR="00000000" w:rsidRPr="00000000">
        <w:rPr>
          <w:rtl w:val="0"/>
        </w:rPr>
        <w:t xml:space="preserve"> para situar cada actividad en un mapa interactivo de Madrid basado en OpenStreetMap.</w:t>
      </w:r>
    </w:p>
    <w:p w:rsidR="00000000" w:rsidDel="00000000" w:rsidP="00000000" w:rsidRDefault="00000000" w:rsidRPr="00000000" w14:paraId="00000042">
      <w:pPr>
        <w:spacing w:after="240" w:line="276" w:lineRule="auto"/>
        <w:rPr/>
      </w:pPr>
      <w:r w:rsidDel="00000000" w:rsidR="00000000" w:rsidRPr="00000000">
        <w:rPr>
          <w:rtl w:val="0"/>
        </w:rPr>
        <w:t xml:space="preserve">Para garantizar la seguridad del usuario, el </w:t>
      </w:r>
      <w:r w:rsidDel="00000000" w:rsidR="00000000" w:rsidRPr="00000000">
        <w:rPr>
          <w:b w:val="1"/>
          <w:bCs w:val="1"/>
          <w:rtl w:val="0"/>
        </w:rPr>
        <w:t xml:space="preserve">Subsistema de Meteorología</w:t>
      </w:r>
      <w:r w:rsidDel="00000000" w:rsidR="00000000" w:rsidRPr="00000000">
        <w:rPr>
          <w:rtl w:val="0"/>
        </w:rPr>
        <w:t xml:space="preserve"> se activa automáticamente al consultar o crear una actividad. Este realiza llamadas a la API de Open-Meteo para generar un informe climático único vinculado a la ubicación y hora del evento. Si las condiciones detectadas son desfavorables, como una temperatura inferior a 5°C o mala calidad del aire, este subsistema envía una alerta al subsistema de actividades para que se muestre una advertencia visual tanto al organizador como al deportista.</w:t>
      </w:r>
    </w:p>
    <w:p w:rsidR="00000000" w:rsidDel="00000000" w:rsidP="00000000" w:rsidRDefault="00000000" w:rsidRPr="00000000" w14:paraId="00000043">
      <w:pPr>
        <w:spacing w:after="240" w:line="276" w:lineRule="auto"/>
        <w:rPr/>
      </w:pPr>
      <w:r w:rsidDel="00000000" w:rsidR="00000000" w:rsidRPr="00000000">
        <w:rPr>
          <w:rtl w:val="0"/>
        </w:rPr>
        <w:t xml:space="preserve">Finalmente, el </w:t>
      </w:r>
      <w:r w:rsidDel="00000000" w:rsidR="00000000" w:rsidRPr="00000000">
        <w:rPr>
          <w:b w:val="1"/>
          <w:bCs w:val="1"/>
          <w:rtl w:val="0"/>
        </w:rPr>
        <w:t xml:space="preserve">Subsistema de Reservas</w:t>
      </w:r>
      <w:r w:rsidDel="00000000" w:rsidR="00000000" w:rsidRPr="00000000">
        <w:rPr>
          <w:rtl w:val="0"/>
        </w:rPr>
        <w:t xml:space="preserve"> gestiona el ciclo de vida de la asistencia, controlando que no se supere el aforo máximo permitido. Este subsistema permite cambiar el estado de la reserva (Pendiente, Confirmada o Cancelada) y está sincronizado con el de actividades: si un usuario cancela con más de 24 horas de antelación, el sistema libera automáticamente la plaza para que vuelva a estar disponible en el mapa.</w:t>
      </w:r>
      <w:r w:rsidDel="00000000" w:rsidR="00000000" w:rsidRPr="00000000">
        <w:rPr>
          <w:rtl w:val="0"/>
        </w:rPr>
      </w:r>
    </w:p>
    <w:p w:rsidR="00000000" w:rsidDel="00000000" w:rsidP="00000000" w:rsidRDefault="00000000" w:rsidRPr="00000000" w14:paraId="00000044">
      <w:pPr>
        <w:pStyle w:val="Heading2"/>
        <w:numPr>
          <w:ilvl w:val="1"/>
          <w:numId w:val="2"/>
        </w:numPr>
        <w:ind w:left="576" w:hanging="576"/>
        <w:rPr>
          <w:rFonts w:ascii="Times New Roman" w:cs="Times New Roman" w:eastAsia="Times New Roman" w:hAnsi="Times New Roman"/>
          <w:i w:val="0"/>
          <w:iCs w:val="0"/>
          <w:sz w:val="26"/>
          <w:szCs w:val="26"/>
        </w:rPr>
      </w:pPr>
      <w:bookmarkStart w:colFirst="0" w:colLast="0" w:name="_heading=h.7lu81ppho186" w:id="6"/>
      <w:bookmarkEnd w:id="6"/>
      <w:r w:rsidDel="00000000" w:rsidR="00000000" w:rsidRPr="00000000">
        <w:rPr>
          <w:rFonts w:ascii="Times New Roman" w:cs="Times New Roman" w:eastAsia="Times New Roman" w:hAnsi="Times New Roman"/>
          <w:i w:val="0"/>
          <w:iCs w:val="0"/>
          <w:sz w:val="26"/>
          <w:szCs w:val="26"/>
          <w:rtl w:val="0"/>
        </w:rPr>
        <w:t xml:space="preserve">Vista de despliegue de la arquitectura</w:t>
      </w:r>
      <w:r w:rsidDel="00000000" w:rsidR="00000000" w:rsidRPr="00000000">
        <w:rPr>
          <w:rtl w:val="0"/>
        </w:rPr>
      </w:r>
    </w:p>
    <w:p w:rsidR="00000000" w:rsidDel="00000000" w:rsidP="00000000" w:rsidRDefault="00000000" w:rsidRPr="00000000" w14:paraId="00000045">
      <w:pPr>
        <w:spacing w:after="240" w:line="276" w:lineRule="auto"/>
        <w:jc w:val="both"/>
        <w:rPr/>
      </w:pPr>
      <w:r w:rsidDel="00000000" w:rsidR="00000000" w:rsidRPr="00000000">
        <w:rPr>
          <w:rtl w:val="0"/>
        </w:rPr>
        <w:t xml:space="preserve">La arquitectura se despliega sobre un modelo cliente-servidor donde el Nodo Cliente se encarga de la capa de presentación a través de navegadores web modernos. Esta capa utiliza el motor Thymeleaf para renderizar HTML dinámico desde el servidor e integra la librería Leaflet.js, permitiendo a los deportistas visualizar y filtrar las actividades mediante un mapa interactivo geolocalizado.</w:t>
      </w:r>
    </w:p>
    <w:p w:rsidR="00000000" w:rsidDel="00000000" w:rsidP="00000000" w:rsidRDefault="00000000" w:rsidRPr="00000000" w14:paraId="00000046">
      <w:pPr>
        <w:spacing w:after="240" w:line="276" w:lineRule="auto"/>
        <w:jc w:val="both"/>
        <w:rPr/>
      </w:pPr>
      <w:r w:rsidDel="00000000" w:rsidR="00000000" w:rsidRPr="00000000">
        <w:rPr>
          <w:rtl w:val="0"/>
        </w:rPr>
        <w:t xml:space="preserve">En el Nodo Servidor reside la lógica de negocio central, desarrollada con el framework Spring Boot. Esta capa se divide en tres subsistemas especializados: el de Reservas, que valida el aforo disponible antes de confirmar una plaza; el de Actividades, que gestiona la búsqueda por ubicación; y el de Integración, encargado de transformar los datos externos en informes útiles para el usuario.</w:t>
      </w:r>
    </w:p>
    <w:p w:rsidR="00000000" w:rsidDel="00000000" w:rsidP="00000000" w:rsidRDefault="00000000" w:rsidRPr="00000000" w14:paraId="00000047">
      <w:pPr>
        <w:spacing w:after="240" w:line="276" w:lineRule="auto"/>
        <w:jc w:val="both"/>
        <w:rPr/>
      </w:pPr>
      <w:r w:rsidDel="00000000" w:rsidR="00000000" w:rsidRPr="00000000">
        <w:rPr>
          <w:rtl w:val="0"/>
        </w:rPr>
        <w:t xml:space="preserve">Toda la información del sistema se gestiona en una Capa de Persistencia basada en una base de datos relacional MySQL. En ella se almacenan de forma organizada las entidades de Usuario, Reserva, Actividad, Ubicación e Informe Meteorológico. Finalmente, el sistema se conecta mediante protocolos HTTP/REST con Servicios Externos críticos: OpenStreetMap para la cartografía de Madrid y la API de Open-Meteo para obtener datos de temperatura y calidad del aire en tiempo real.</w:t>
      </w:r>
    </w:p>
    <w:p w:rsidR="00000000" w:rsidDel="00000000" w:rsidP="00000000" w:rsidRDefault="00000000" w:rsidRPr="00000000" w14:paraId="00000048">
      <w:pPr>
        <w:spacing w:after="60" w:before="6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49">
      <w:pPr>
        <w:spacing w:after="60" w:before="60" w:lineRule="auto"/>
        <w:ind w:left="708.6614173228347" w:firstLine="0"/>
        <w:jc w:val="both"/>
        <w:rPr/>
      </w:pPr>
      <w:r w:rsidDel="00000000" w:rsidR="00000000" w:rsidRPr="00000000">
        <w:rPr/>
        <w:drawing>
          <wp:inline distB="114300" distT="114300" distL="114300" distR="114300">
            <wp:extent cx="3820478" cy="4296429"/>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20478" cy="429642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60" w:before="60" w:lineRule="auto"/>
        <w:ind w:left="708.6614173228347" w:firstLine="0"/>
        <w:jc w:val="both"/>
        <w:rPr/>
      </w:pPr>
      <w:r w:rsidDel="00000000" w:rsidR="00000000" w:rsidRPr="00000000">
        <w:rPr>
          <w:rtl w:val="0"/>
        </w:rPr>
      </w:r>
    </w:p>
    <w:p w:rsidR="00000000" w:rsidDel="00000000" w:rsidP="00000000" w:rsidRDefault="00000000" w:rsidRPr="00000000" w14:paraId="0000004B">
      <w:pPr>
        <w:spacing w:after="60" w:before="60" w:lineRule="auto"/>
        <w:ind w:left="0" w:firstLine="0"/>
        <w:jc w:val="both"/>
        <w:rPr/>
      </w:pPr>
      <w:r w:rsidDel="00000000" w:rsidR="00000000" w:rsidRPr="00000000">
        <w:rPr>
          <w:b w:val="1"/>
          <w:bCs w:val="1"/>
          <w:sz w:val="26"/>
          <w:szCs w:val="26"/>
          <w:rtl w:val="0"/>
        </w:rPr>
        <w:t xml:space="preserve">3.3 Lógica de Gestión Ambiental y APIs Externas</w:t>
      </w:r>
      <w:r w:rsidDel="00000000" w:rsidR="00000000" w:rsidRPr="00000000">
        <w:rPr>
          <w:rtl w:val="0"/>
        </w:rPr>
      </w:r>
    </w:p>
    <w:p w:rsidR="00000000" w:rsidDel="00000000" w:rsidP="00000000" w:rsidRDefault="00000000" w:rsidRPr="00000000" w14:paraId="0000004C">
      <w:pPr>
        <w:spacing w:after="240" w:line="276" w:lineRule="auto"/>
        <w:jc w:val="both"/>
        <w:rPr/>
      </w:pPr>
      <w:r w:rsidDel="00000000" w:rsidR="00000000" w:rsidRPr="00000000">
        <w:rPr>
          <w:rtl w:val="0"/>
        </w:rPr>
        <w:t xml:space="preserve">Para que los datos del tiempo sean fiables, los organizadores solo pueden crear eventos con un máximo de 7 días de antelación, ya que las previsiones pierden precisión si se hacen a más tiempo. El sistema no guarda el clima una sola vez y se olvida, sino que lo va actualizando. Se pide la información a la API por primera vez al publicar la actividad, y luego se refresca automáticamente cada 3 horas el mismo día del evento para asegurar que el deportista vea datos reales antes de ir.</w:t>
      </w:r>
    </w:p>
    <w:p w:rsidR="00000000" w:rsidDel="00000000" w:rsidP="00000000" w:rsidRDefault="00000000" w:rsidRPr="00000000" w14:paraId="0000004D">
      <w:pPr>
        <w:spacing w:after="240" w:line="276" w:lineRule="auto"/>
        <w:jc w:val="both"/>
        <w:rPr/>
      </w:pPr>
      <w:r w:rsidDel="00000000" w:rsidR="00000000" w:rsidRPr="00000000">
        <w:rPr>
          <w:rtl w:val="0"/>
        </w:rPr>
        <w:t xml:space="preserve">Además, hemos conectado cada informe del clima directamente con su actividad. Así, cuando alguien quiere reservar, el sistema solo tiene que mirar esa actividad para saber el tiempo que va a hacer, sin tener que buscar fechas en otras tablas. Si el sistema detecta que la información tiene más de una hora de antigüedad, obliga a una actualización rápida para asegurar que se cumplen las reglas de seguridad, como no hacer deporte si hace menos de 5°C o si el aire está muy conta</w:t>
      </w:r>
      <w:r w:rsidDel="00000000" w:rsidR="00000000" w:rsidRPr="00000000">
        <w:rPr>
          <w:rtl w:val="0"/>
        </w:rPr>
        <w:t xml:space="preserve">minado.</w:t>
      </w:r>
    </w:p>
    <w:p w:rsidR="00000000" w:rsidDel="00000000" w:rsidP="00000000" w:rsidRDefault="00000000" w:rsidRPr="00000000" w14:paraId="0000004E">
      <w:pPr>
        <w:pStyle w:val="Heading2"/>
        <w:spacing w:after="60" w:before="60" w:lineRule="auto"/>
        <w:jc w:val="both"/>
        <w:rPr>
          <w:rFonts w:ascii="Times New Roman" w:cs="Times New Roman" w:eastAsia="Times New Roman" w:hAnsi="Times New Roman"/>
          <w:i w:val="0"/>
          <w:iCs w:val="0"/>
          <w:sz w:val="28"/>
          <w:szCs w:val="28"/>
        </w:rPr>
      </w:pPr>
      <w:bookmarkStart w:colFirst="0" w:colLast="0" w:name="_heading=h.s29yzqhcolgd" w:id="7"/>
      <w:bookmarkEnd w:id="7"/>
      <w:r w:rsidDel="00000000" w:rsidR="00000000" w:rsidRPr="00000000">
        <w:rPr>
          <w:rFonts w:ascii="Times New Roman" w:cs="Times New Roman" w:eastAsia="Times New Roman" w:hAnsi="Times New Roman"/>
          <w:i w:val="0"/>
          <w:iCs w:val="0"/>
          <w:sz w:val="28"/>
          <w:szCs w:val="28"/>
          <w:rtl w:val="0"/>
        </w:rPr>
        <w:t xml:space="preserve">3.4 Reglas de dominio </w:t>
      </w:r>
      <w:r w:rsidDel="00000000" w:rsidR="00000000" w:rsidRPr="00000000">
        <w:rPr>
          <w:rtl w:val="0"/>
        </w:rPr>
      </w:r>
    </w:p>
    <w:p w:rsidR="00000000" w:rsidDel="00000000" w:rsidP="00000000" w:rsidRDefault="00000000" w:rsidRPr="00000000" w14:paraId="0000004F">
      <w:pPr>
        <w:numPr>
          <w:ilvl w:val="0"/>
          <w:numId w:val="1"/>
        </w:numPr>
        <w:spacing w:after="0" w:afterAutospacing="0" w:before="60" w:lineRule="auto"/>
        <w:ind w:left="720" w:hanging="360"/>
        <w:jc w:val="both"/>
        <w:rPr>
          <w:u w:val="none"/>
        </w:rPr>
      </w:pPr>
      <w:r w:rsidDel="00000000" w:rsidR="00000000" w:rsidRPr="00000000">
        <w:rPr>
          <w:rtl w:val="0"/>
        </w:rPr>
        <w:t xml:space="preserve">Máximo 7 días antelación para publicar actividades (API Open-Meteo precisión).</w:t>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Informes meteorológicos: Creación automática al publicar + refresh cada 3h día evento.</w:t>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u w:val="none"/>
        </w:rPr>
      </w:pPr>
      <w:sdt>
        <w:sdtPr>
          <w:id w:val="1567230222"/>
          <w:tag w:val="goog_rdk_0"/>
        </w:sdtPr>
        <w:sdtContent>
          <w:r w:rsidDel="00000000" w:rsidR="00000000" w:rsidRPr="00000000">
            <w:rPr>
              <w:rFonts w:ascii="Cardo" w:cs="Cardo" w:eastAsia="Cardo" w:hAnsi="Cardo"/>
              <w:rtl w:val="0"/>
            </w:rPr>
            <w:t xml:space="preserve">Si ultimaActualizacion &gt; 1h → consulta inmediata Open-Meteo.</w:t>
          </w:r>
        </w:sdtContent>
      </w:sdt>
    </w:p>
    <w:p w:rsidR="00000000" w:rsidDel="00000000" w:rsidP="00000000" w:rsidRDefault="00000000" w:rsidRPr="00000000" w14:paraId="00000052">
      <w:pPr>
        <w:numPr>
          <w:ilvl w:val="0"/>
          <w:numId w:val="1"/>
        </w:numPr>
        <w:spacing w:after="60" w:before="0" w:beforeAutospacing="0" w:lineRule="auto"/>
        <w:ind w:left="720" w:hanging="360"/>
        <w:jc w:val="both"/>
        <w:rPr>
          <w:u w:val="none"/>
        </w:rPr>
      </w:pPr>
      <w:sdt>
        <w:sdtPr>
          <w:id w:val="-349725293"/>
          <w:tag w:val="goog_rdk_1"/>
        </w:sdtPr>
        <w:sdtContent>
          <w:r w:rsidDel="00000000" w:rsidR="00000000" w:rsidRPr="00000000">
            <w:rPr>
              <w:rFonts w:ascii="Cardo" w:cs="Cardo" w:eastAsia="Cardo" w:hAnsi="Cardo"/>
              <w:rtl w:val="0"/>
            </w:rPr>
            <w:t xml:space="preserve">Cancelación reservas: Permitida hasta 24h antes → plazasTotal +1 automático.</w:t>
          </w:r>
        </w:sdtContent>
      </w:sdt>
      <w:r w:rsidDel="00000000" w:rsidR="00000000" w:rsidRPr="00000000">
        <w:rPr>
          <w:rtl w:val="0"/>
        </w:rPr>
      </w:r>
    </w:p>
    <w:p w:rsidR="00000000" w:rsidDel="00000000" w:rsidP="00000000" w:rsidRDefault="00000000" w:rsidRPr="00000000" w14:paraId="00000053">
      <w:pPr>
        <w:pStyle w:val="Heading1"/>
        <w:numPr>
          <w:ilvl w:val="0"/>
          <w:numId w:val="2"/>
        </w:numPr>
        <w:tabs>
          <w:tab w:val="left" w:leader="none" w:pos="567"/>
        </w:tabs>
        <w:ind w:left="431" w:hanging="431"/>
        <w:rPr>
          <w:rFonts w:ascii="Times New Roman" w:cs="Times New Roman" w:eastAsia="Times New Roman" w:hAnsi="Times New Roman"/>
        </w:rPr>
      </w:pPr>
      <w:bookmarkStart w:colFirst="0" w:colLast="0" w:name="_heading=h.tso6k7q7fnfa" w:id="8"/>
      <w:bookmarkEnd w:id="8"/>
      <w:r w:rsidDel="00000000" w:rsidR="00000000" w:rsidRPr="00000000">
        <w:rPr>
          <w:rFonts w:ascii="Times New Roman" w:cs="Times New Roman" w:eastAsia="Times New Roman" w:hAnsi="Times New Roman"/>
          <w:rtl w:val="0"/>
        </w:rPr>
        <w:t xml:space="preserve">Modelo de datos</w:t>
      </w:r>
    </w:p>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171662</wp:posOffset>
            </wp:positionV>
            <wp:extent cx="5125403" cy="2975383"/>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25403" cy="2975383"/>
                    </a:xfrm>
                    <a:prstGeom prst="rect"/>
                    <a:ln/>
                  </pic:spPr>
                </pic:pic>
              </a:graphicData>
            </a:graphic>
          </wp:anchor>
        </w:draw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1"/>
        <w:rPr>
          <w:i w:val="1"/>
          <w:iCs w:val="1"/>
          <w:sz w:val="22"/>
          <w:szCs w:val="22"/>
        </w:rPr>
      </w:pPr>
      <w:r w:rsidDel="00000000" w:rsidR="00000000" w:rsidRPr="00000000">
        <w:rPr>
          <w:rtl w:val="0"/>
        </w:rPr>
      </w:r>
    </w:p>
    <w:p w:rsidR="00000000" w:rsidDel="00000000" w:rsidP="00000000" w:rsidRDefault="00000000" w:rsidRPr="00000000" w14:paraId="00000058">
      <w:pPr>
        <w:keepNext w:val="1"/>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0059">
      <w:pPr>
        <w:keepNext w:val="1"/>
        <w:rPr>
          <w:i w:val="1"/>
          <w:iCs w:val="1"/>
          <w:sz w:val="22"/>
          <w:szCs w:val="22"/>
        </w:rPr>
      </w:pPr>
      <w:r w:rsidDel="00000000" w:rsidR="00000000" w:rsidRPr="00000000">
        <w:rPr>
          <w:rtl w:val="0"/>
        </w:rPr>
      </w:r>
    </w:p>
    <w:p w:rsidR="00000000" w:rsidDel="00000000" w:rsidP="00000000" w:rsidRDefault="00000000" w:rsidRPr="00000000" w14:paraId="0000005A">
      <w:pPr>
        <w:keepNext w:val="1"/>
        <w:rPr>
          <w:i w:val="1"/>
          <w:iCs w:val="1"/>
          <w:sz w:val="22"/>
          <w:szCs w:val="22"/>
        </w:rPr>
      </w:pPr>
      <w:r w:rsidDel="00000000" w:rsidR="00000000" w:rsidRPr="00000000">
        <w:rPr>
          <w:rtl w:val="0"/>
        </w:rPr>
      </w:r>
    </w:p>
    <w:p w:rsidR="00000000" w:rsidDel="00000000" w:rsidP="00000000" w:rsidRDefault="00000000" w:rsidRPr="00000000" w14:paraId="0000005B">
      <w:pPr>
        <w:keepNext w:val="1"/>
        <w:rPr>
          <w:i w:val="1"/>
          <w:iCs w:val="1"/>
          <w:sz w:val="22"/>
          <w:szCs w:val="22"/>
        </w:rPr>
      </w:pPr>
      <w:r w:rsidDel="00000000" w:rsidR="00000000" w:rsidRPr="00000000">
        <w:rPr>
          <w:rtl w:val="0"/>
        </w:rPr>
      </w:r>
    </w:p>
    <w:p w:rsidR="00000000" w:rsidDel="00000000" w:rsidP="00000000" w:rsidRDefault="00000000" w:rsidRPr="00000000" w14:paraId="0000005C">
      <w:pPr>
        <w:keepNext w:val="1"/>
        <w:rPr>
          <w:i w:val="1"/>
          <w:iCs w:val="1"/>
          <w:sz w:val="22"/>
          <w:szCs w:val="22"/>
        </w:rPr>
      </w:pPr>
      <w:r w:rsidDel="00000000" w:rsidR="00000000" w:rsidRPr="00000000">
        <w:rPr>
          <w:rtl w:val="0"/>
        </w:rPr>
      </w:r>
    </w:p>
    <w:p w:rsidR="00000000" w:rsidDel="00000000" w:rsidP="00000000" w:rsidRDefault="00000000" w:rsidRPr="00000000" w14:paraId="0000005D">
      <w:pPr>
        <w:keepNext w:val="1"/>
        <w:rPr>
          <w:i w:val="1"/>
          <w:iCs w:val="1"/>
          <w:sz w:val="22"/>
          <w:szCs w:val="22"/>
        </w:rPr>
      </w:pPr>
      <w:r w:rsidDel="00000000" w:rsidR="00000000" w:rsidRPr="00000000">
        <w:rPr>
          <w:rtl w:val="0"/>
        </w:rPr>
      </w:r>
    </w:p>
    <w:p w:rsidR="00000000" w:rsidDel="00000000" w:rsidP="00000000" w:rsidRDefault="00000000" w:rsidRPr="00000000" w14:paraId="0000005E">
      <w:pPr>
        <w:keepNext w:val="1"/>
        <w:rPr>
          <w:i w:val="1"/>
          <w:iCs w:val="1"/>
          <w:sz w:val="22"/>
          <w:szCs w:val="22"/>
        </w:rPr>
      </w:pPr>
      <w:r w:rsidDel="00000000" w:rsidR="00000000" w:rsidRPr="00000000">
        <w:rPr>
          <w:rtl w:val="0"/>
        </w:rPr>
      </w:r>
    </w:p>
    <w:p w:rsidR="00000000" w:rsidDel="00000000" w:rsidP="00000000" w:rsidRDefault="00000000" w:rsidRPr="00000000" w14:paraId="0000005F">
      <w:pPr>
        <w:keepNext w:val="1"/>
        <w:rPr>
          <w:i w:val="1"/>
          <w:iCs w:val="1"/>
          <w:sz w:val="22"/>
          <w:szCs w:val="22"/>
        </w:rPr>
      </w:pPr>
      <w:r w:rsidDel="00000000" w:rsidR="00000000" w:rsidRPr="00000000">
        <w:rPr>
          <w:rtl w:val="0"/>
        </w:rPr>
      </w:r>
    </w:p>
    <w:p w:rsidR="00000000" w:rsidDel="00000000" w:rsidP="00000000" w:rsidRDefault="00000000" w:rsidRPr="00000000" w14:paraId="00000060">
      <w:pPr>
        <w:keepNext w:val="1"/>
        <w:rPr>
          <w:i w:val="1"/>
          <w:iCs w:val="1"/>
          <w:sz w:val="22"/>
          <w:szCs w:val="22"/>
        </w:rPr>
      </w:pPr>
      <w:r w:rsidDel="00000000" w:rsidR="00000000" w:rsidRPr="00000000">
        <w:rPr>
          <w:rtl w:val="0"/>
        </w:rPr>
      </w:r>
    </w:p>
    <w:p w:rsidR="00000000" w:rsidDel="00000000" w:rsidP="00000000" w:rsidRDefault="00000000" w:rsidRPr="00000000" w14:paraId="00000061">
      <w:pPr>
        <w:keepNext w:val="1"/>
        <w:rPr>
          <w:i w:val="1"/>
          <w:iCs w:val="1"/>
          <w:sz w:val="22"/>
          <w:szCs w:val="22"/>
        </w:rPr>
      </w:pPr>
      <w:r w:rsidDel="00000000" w:rsidR="00000000" w:rsidRPr="00000000">
        <w:rPr>
          <w:rtl w:val="0"/>
        </w:rPr>
      </w:r>
    </w:p>
    <w:p w:rsidR="00000000" w:rsidDel="00000000" w:rsidP="00000000" w:rsidRDefault="00000000" w:rsidRPr="00000000" w14:paraId="00000062">
      <w:pPr>
        <w:keepNext w:val="1"/>
        <w:rPr>
          <w:i w:val="1"/>
          <w:iCs w:val="1"/>
          <w:sz w:val="22"/>
          <w:szCs w:val="22"/>
        </w:rPr>
      </w:pPr>
      <w:r w:rsidDel="00000000" w:rsidR="00000000" w:rsidRPr="00000000">
        <w:rPr>
          <w:rtl w:val="0"/>
        </w:rPr>
      </w:r>
    </w:p>
    <w:p w:rsidR="00000000" w:rsidDel="00000000" w:rsidP="00000000" w:rsidRDefault="00000000" w:rsidRPr="00000000" w14:paraId="00000063">
      <w:pPr>
        <w:keepNext w:val="1"/>
        <w:rPr>
          <w:i w:val="1"/>
          <w:iCs w:val="1"/>
          <w:sz w:val="22"/>
          <w:szCs w:val="22"/>
        </w:rPr>
      </w:pPr>
      <w:r w:rsidDel="00000000" w:rsidR="00000000" w:rsidRPr="00000000">
        <w:rPr>
          <w:rtl w:val="0"/>
        </w:rPr>
      </w:r>
    </w:p>
    <w:p w:rsidR="00000000" w:rsidDel="00000000" w:rsidP="00000000" w:rsidRDefault="00000000" w:rsidRPr="00000000" w14:paraId="00000064">
      <w:pPr>
        <w:keepNext w:val="1"/>
        <w:rPr>
          <w:i w:val="1"/>
          <w:iCs w:val="1"/>
          <w:sz w:val="22"/>
          <w:szCs w:val="22"/>
        </w:rPr>
      </w:pPr>
      <w:r w:rsidDel="00000000" w:rsidR="00000000" w:rsidRPr="00000000">
        <w:rPr>
          <w:rtl w:val="0"/>
        </w:rPr>
      </w:r>
    </w:p>
    <w:p w:rsidR="00000000" w:rsidDel="00000000" w:rsidP="00000000" w:rsidRDefault="00000000" w:rsidRPr="00000000" w14:paraId="00000065">
      <w:pPr>
        <w:keepNext w:val="1"/>
        <w:rPr>
          <w:i w:val="1"/>
          <w:iCs w:val="1"/>
          <w:sz w:val="22"/>
          <w:szCs w:val="22"/>
        </w:rPr>
      </w:pPr>
      <w:r w:rsidDel="00000000" w:rsidR="00000000" w:rsidRPr="00000000">
        <w:rPr>
          <w:rtl w:val="0"/>
        </w:rPr>
      </w:r>
    </w:p>
    <w:p w:rsidR="00000000" w:rsidDel="00000000" w:rsidP="00000000" w:rsidRDefault="00000000" w:rsidRPr="00000000" w14:paraId="00000066">
      <w:pPr>
        <w:keepNext w:val="1"/>
        <w:rPr>
          <w:rFonts w:ascii="Times New Roman" w:cs="Times New Roman" w:eastAsia="Times New Roman" w:hAnsi="Times New Roman"/>
          <w:b w:val="0"/>
          <w:bCs w:val="0"/>
          <w:smallCaps w:val="0"/>
          <w:strike w:val="0"/>
          <w:color w:val="1f497d"/>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97d"/>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rPr>
          <w:i w:val="1"/>
          <w:iCs w:val="1"/>
          <w:sz w:val="22"/>
          <w:szCs w:val="22"/>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El sistema gestiona la interacción entre </w:t>
      </w:r>
      <w:r w:rsidDel="00000000" w:rsidR="00000000" w:rsidRPr="00000000">
        <w:rPr>
          <w:b w:val="1"/>
          <w:bCs w:val="1"/>
          <w:rtl w:val="0"/>
        </w:rPr>
        <w:t xml:space="preserve">Usuarios</w:t>
      </w:r>
      <w:r w:rsidDel="00000000" w:rsidR="00000000" w:rsidRPr="00000000">
        <w:rPr>
          <w:rtl w:val="0"/>
        </w:rPr>
        <w:t xml:space="preserve"> (deportistas y organizadores) y </w:t>
      </w:r>
      <w:r w:rsidDel="00000000" w:rsidR="00000000" w:rsidRPr="00000000">
        <w:rPr>
          <w:b w:val="1"/>
          <w:bCs w:val="1"/>
          <w:rtl w:val="0"/>
        </w:rPr>
        <w:t xml:space="preserve">Actividades</w:t>
      </w:r>
      <w:r w:rsidDel="00000000" w:rsidR="00000000" w:rsidRPr="00000000">
        <w:rPr>
          <w:rtl w:val="0"/>
        </w:rPr>
        <w:t xml:space="preserve"> mediante un registro de </w:t>
      </w:r>
      <w:r w:rsidDel="00000000" w:rsidR="00000000" w:rsidRPr="00000000">
        <w:rPr>
          <w:b w:val="1"/>
          <w:bCs w:val="1"/>
          <w:rtl w:val="0"/>
        </w:rPr>
        <w:t xml:space="preserve">Reservas</w:t>
      </w:r>
      <w:r w:rsidDel="00000000" w:rsidR="00000000" w:rsidRPr="00000000">
        <w:rPr>
          <w:rtl w:val="0"/>
        </w:rPr>
        <w:t xml:space="preserve"> que controla el aforo en tiempo real. Cada </w:t>
      </w:r>
      <w:r w:rsidDel="00000000" w:rsidR="00000000" w:rsidRPr="00000000">
        <w:rPr>
          <w:b w:val="1"/>
          <w:bCs w:val="1"/>
          <w:rtl w:val="0"/>
        </w:rPr>
        <w:t xml:space="preserve">Actividad</w:t>
      </w:r>
      <w:r w:rsidDel="00000000" w:rsidR="00000000" w:rsidRPr="00000000">
        <w:rPr>
          <w:rtl w:val="0"/>
        </w:rPr>
        <w:t xml:space="preserve"> se vincula a una </w:t>
      </w:r>
      <w:r w:rsidDel="00000000" w:rsidR="00000000" w:rsidRPr="00000000">
        <w:rPr>
          <w:b w:val="1"/>
          <w:bCs w:val="1"/>
          <w:rtl w:val="0"/>
        </w:rPr>
        <w:t xml:space="preserve">Ubicación</w:t>
      </w:r>
      <w:r w:rsidDel="00000000" w:rsidR="00000000" w:rsidRPr="00000000">
        <w:rPr>
          <w:rtl w:val="0"/>
        </w:rPr>
        <w:t xml:space="preserve"> geográfica en Madrid y posee su propio </w:t>
      </w:r>
      <w:r w:rsidDel="00000000" w:rsidR="00000000" w:rsidRPr="00000000">
        <w:rPr>
          <w:b w:val="1"/>
          <w:bCs w:val="1"/>
          <w:rtl w:val="0"/>
        </w:rPr>
        <w:t xml:space="preserve">Informe Meteorológico</w:t>
      </w:r>
      <w:r w:rsidDel="00000000" w:rsidR="00000000" w:rsidRPr="00000000">
        <w:rPr>
          <w:rtl w:val="0"/>
        </w:rPr>
        <w:t xml:space="preserve"> asociado de forma directa. Este informe integra automáticamente datos de temperatura, probabilidad de lluvia y calidad del aire de la API Open-Meteo, utilizando un campo de última actualización para garantizar la frescura de los datos y la seguridad ambiental del deportista en la fecha y hora específicas de la sesión.</w:t>
      </w:r>
    </w:p>
    <w:p w:rsidR="00000000" w:rsidDel="00000000" w:rsidP="00000000" w:rsidRDefault="00000000" w:rsidRPr="00000000" w14:paraId="00000069">
      <w:pPr>
        <w:ind w:left="0" w:firstLine="0"/>
        <w:rPr/>
      </w:pPr>
      <w:r w:rsidDel="00000000" w:rsidR="00000000" w:rsidRPr="00000000">
        <w:rPr>
          <w:rtl w:val="0"/>
        </w:rPr>
        <w:t xml:space="preserve">La relación 1:1 entre Actividad-InformeMeteorologico está garantizada por el id_actividad (FK única). El informe se crea en la fechaHora de la Actividad y se actualiza cada 3h ese día.</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En el siguiente listado de tablas se muestran las las distintas entidades y su descripción:</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Esta tabla representa a la entidad </w:t>
      </w:r>
      <w:r w:rsidDel="00000000" w:rsidR="00000000" w:rsidRPr="00000000">
        <w:rPr>
          <w:b w:val="1"/>
          <w:bCs w:val="1"/>
          <w:rtl w:val="0"/>
        </w:rPr>
        <w:t xml:space="preserve">Actividad </w:t>
      </w:r>
      <w:r w:rsidDel="00000000" w:rsidR="00000000" w:rsidRPr="00000000">
        <w:rPr>
          <w:rtl w:val="0"/>
        </w:rPr>
        <w:t xml:space="preserve">la cual es la entidad </w:t>
      </w:r>
      <w:r w:rsidDel="00000000" w:rsidR="00000000" w:rsidRPr="00000000">
        <w:rPr>
          <w:rtl w:val="0"/>
        </w:rPr>
        <w:t xml:space="preserve">central del sistema, encargada de agrupar la disciplina, el horario, el aforo y la ubicación de cada sesión deportiva.</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rPr>
          <w:sz w:val="22"/>
          <w:szCs w:val="22"/>
        </w:rPr>
      </w:pPr>
      <w:r w:rsidDel="00000000" w:rsidR="00000000" w:rsidRPr="00000000">
        <w:rPr>
          <w:rtl w:val="0"/>
        </w:rPr>
      </w:r>
    </w:p>
    <w:tbl>
      <w:tblPr>
        <w:tblStyle w:val="Table7"/>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860"/>
        <w:gridCol w:w="1275"/>
        <w:gridCol w:w="2820"/>
        <w:gridCol w:w="855"/>
        <w:gridCol w:w="285"/>
        <w:gridCol w:w="900"/>
        <w:gridCol w:w="720"/>
        <w:gridCol w:w="945"/>
        <w:tblGridChange w:id="0">
          <w:tblGrid>
            <w:gridCol w:w="1095"/>
            <w:gridCol w:w="1860"/>
            <w:gridCol w:w="1275"/>
            <w:gridCol w:w="2820"/>
            <w:gridCol w:w="855"/>
            <w:gridCol w:w="285"/>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Entidad</w:t>
            </w:r>
          </w:p>
        </w:tc>
        <w:tc>
          <w:tcPr>
            <w:gridSpan w:val="7"/>
            <w:shd w:fill="b8cce4" w:val="clear"/>
            <w:tcMar>
              <w:left w:w="28.0" w:type="dxa"/>
              <w:right w:w="28.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Nombre</w:t>
            </w:r>
          </w:p>
        </w:tc>
        <w:tc>
          <w:tcPr>
            <w:shd w:fill="95b3d7" w:val="clear"/>
            <w:tcMar>
              <w:left w:w="28.0" w:type="dxa"/>
              <w:right w:w="28.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Descripción</w:t>
            </w:r>
          </w:p>
        </w:tc>
        <w:tc>
          <w:tcPr>
            <w:shd w:fill="b8cce4" w:val="clear"/>
            <w:tcMar>
              <w:left w:w="28.0" w:type="dxa"/>
              <w:right w:w="28.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Nombre</w:t>
            </w:r>
          </w:p>
        </w:tc>
        <w:tc>
          <w:tcPr>
            <w:shd w:fill="b8cce4" w:val="clear"/>
            <w:tcMar>
              <w:left w:w="28.0" w:type="dxa"/>
              <w:right w:w="28.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Descripción</w:t>
            </w:r>
          </w:p>
        </w:tc>
        <w:tc>
          <w:tcPr>
            <w:shd w:fill="b8cce4" w:val="clear"/>
            <w:tcMar>
              <w:left w:w="28.0" w:type="dxa"/>
              <w:right w:w="28.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Tipo (Tamaño)</w:t>
            </w:r>
          </w:p>
        </w:tc>
        <w:tc>
          <w:tcPr>
            <w:shd w:fill="b8cce4" w:val="clear"/>
            <w:tcMar>
              <w:left w:w="28.0" w:type="dxa"/>
              <w:right w:w="28.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PK</w:t>
            </w:r>
          </w:p>
        </w:tc>
        <w:tc>
          <w:tcPr>
            <w:shd w:fill="b8cce4" w:val="clear"/>
            <w:tcMar>
              <w:left w:w="28.0" w:type="dxa"/>
              <w:right w:w="28.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Obligatorio</w:t>
            </w:r>
          </w:p>
        </w:tc>
        <w:tc>
          <w:tcPr>
            <w:shd w:fill="b8cce4" w:val="clear"/>
            <w:tcMar>
              <w:left w:w="28.0" w:type="dxa"/>
              <w:right w:w="28.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Unicidad</w:t>
            </w:r>
          </w:p>
        </w:tc>
        <w:tc>
          <w:tcPr>
            <w:shd w:fill="b8cce4" w:val="clear"/>
            <w:tcMar>
              <w:left w:w="28.0" w:type="dxa"/>
              <w:right w:w="28.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Actividad</w:t>
            </w:r>
            <w:r w:rsidDel="00000000" w:rsidR="00000000" w:rsidRPr="00000000">
              <w:rPr>
                <w:rtl w:val="0"/>
              </w:rPr>
            </w:r>
          </w:p>
        </w:tc>
        <w:tc>
          <w:tcPr>
            <w:vMerge w:val="restart"/>
            <w:tcMar>
              <w:left w:w="28.0" w:type="dxa"/>
              <w:right w:w="28.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 Es la entidad central que agrupa la disciplina, el horario, el cupo de participantes y las condiciones del entorno donde se realiza</w:t>
            </w:r>
            <w:r w:rsidDel="00000000" w:rsidR="00000000" w:rsidRPr="00000000">
              <w:rPr>
                <w:rtl w:val="0"/>
              </w:rPr>
            </w:r>
          </w:p>
        </w:tc>
        <w:tc>
          <w:tcPr>
            <w:tcMar>
              <w:left w:w="28.0" w:type="dxa"/>
              <w:right w:w="28.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i</w:t>
            </w: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d</w:t>
            </w:r>
          </w:p>
        </w:tc>
        <w:tc>
          <w:tcPr>
            <w:tcMar>
              <w:left w:w="28.0" w:type="dxa"/>
              <w:right w:w="28.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Identificador único (Clave Primaria)</w:t>
            </w:r>
            <w:r w:rsidDel="00000000" w:rsidR="00000000" w:rsidRPr="00000000">
              <w:rPr>
                <w:rtl w:val="0"/>
              </w:rPr>
            </w:r>
          </w:p>
        </w:tc>
        <w:tc>
          <w:tcPr>
            <w:tcMar>
              <w:left w:w="28.0" w:type="dxa"/>
              <w:right w:w="28.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VARCHAR (</w:t>
            </w:r>
            <w:r w:rsidDel="00000000" w:rsidR="00000000" w:rsidRPr="00000000">
              <w:rPr>
                <w:sz w:val="16"/>
                <w:szCs w:val="16"/>
                <w:rtl w:val="0"/>
              </w:rPr>
              <w:t xml:space="preserve">10</w:t>
            </w: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w:t>
            </w:r>
          </w:p>
        </w:tc>
        <w:tc>
          <w:tcPr>
            <w:tcMar>
              <w:left w:w="28.0" w:type="dxa"/>
              <w:right w:w="28.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tipoDeporte</w:t>
            </w:r>
            <w:r w:rsidDel="00000000" w:rsidR="00000000" w:rsidRPr="00000000">
              <w:rPr>
                <w:rtl w:val="0"/>
              </w:rPr>
            </w:r>
          </w:p>
        </w:tc>
        <w:tc>
          <w:tcPr>
            <w:tcMar>
              <w:left w:w="28.0" w:type="dxa"/>
              <w:right w:w="28.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Tipo de disciplina (Yoga, Running, etc.)</w:t>
            </w:r>
            <w:r w:rsidDel="00000000" w:rsidR="00000000" w:rsidRPr="00000000">
              <w:rPr>
                <w:rtl w:val="0"/>
              </w:rPr>
            </w:r>
          </w:p>
        </w:tc>
        <w:tc>
          <w:tcPr>
            <w:tcMar>
              <w:left w:w="28.0" w:type="dxa"/>
              <w:right w:w="28.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VARCHAR (</w:t>
            </w:r>
            <w:r w:rsidDel="00000000" w:rsidR="00000000" w:rsidRPr="00000000">
              <w:rPr>
                <w:sz w:val="16"/>
                <w:szCs w:val="16"/>
                <w:rtl w:val="0"/>
              </w:rPr>
              <w:t xml:space="preserve">50</w:t>
            </w: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w:t>
            </w:r>
          </w:p>
        </w:tc>
        <w:tc>
          <w:tcPr>
            <w:tcMar>
              <w:left w:w="28.0" w:type="dxa"/>
              <w:right w:w="28.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c>
          <w:tcPr>
            <w:tcMar>
              <w:left w:w="28.0" w:type="dxa"/>
              <w:right w:w="28.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fechaHora</w:t>
            </w:r>
            <w:r w:rsidDel="00000000" w:rsidR="00000000" w:rsidRPr="00000000">
              <w:rPr>
                <w:rtl w:val="0"/>
              </w:rPr>
            </w:r>
          </w:p>
        </w:tc>
        <w:tc>
          <w:tcPr>
            <w:tcMar>
              <w:left w:w="28.0" w:type="dxa"/>
              <w:right w:w="28.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Instante programado para la sesión</w:t>
            </w:r>
            <w:r w:rsidDel="00000000" w:rsidR="00000000" w:rsidRPr="00000000">
              <w:rPr>
                <w:rtl w:val="0"/>
              </w:rPr>
            </w:r>
          </w:p>
        </w:tc>
        <w:tc>
          <w:tcPr>
            <w:tcMar>
              <w:left w:w="28.0" w:type="dxa"/>
              <w:right w:w="28.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DATETIME</w:t>
            </w:r>
            <w:r w:rsidDel="00000000" w:rsidR="00000000" w:rsidRPr="00000000">
              <w:rPr>
                <w:rtl w:val="0"/>
              </w:rPr>
            </w:r>
          </w:p>
        </w:tc>
        <w:tc>
          <w:tcPr>
            <w:tcMar>
              <w:left w:w="28.0" w:type="dxa"/>
              <w:right w:w="28.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c>
          <w:tcPr>
            <w:tcMar>
              <w:left w:w="28.0" w:type="dxa"/>
              <w:right w:w="28.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S</w:t>
            </w:r>
          </w:p>
        </w:tc>
        <w:tc>
          <w:tcPr>
            <w:tcMar>
              <w:left w:w="28.0" w:type="dxa"/>
              <w:right w:w="28.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6"/>
                <w:szCs w:val="16"/>
                <w:u w:val="none"/>
                <w:shd w:fill="auto" w:val="clear"/>
                <w:vertAlign w:val="baseline"/>
                <w:rtl w:val="0"/>
              </w:rPr>
              <w:t xml:space="preserve">N</w:t>
            </w:r>
          </w:p>
        </w:tc>
      </w:tr>
      <w:tr>
        <w:trPr>
          <w:cantSplit w:val="0"/>
          <w:trHeight w:val="555" w:hRule="atLeast"/>
          <w:tblHeader w:val="0"/>
        </w:trPr>
        <w:tc>
          <w:tcPr>
            <w:tcMar>
              <w:left w:w="28.0" w:type="dxa"/>
              <w:right w:w="28.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plazasTotal</w:t>
            </w:r>
          </w:p>
        </w:tc>
        <w:tc>
          <w:tcPr>
            <w:tcMar>
              <w:left w:w="28.0" w:type="dxa"/>
              <w:right w:w="28.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Cupo máximo de asistentes permitido</w:t>
            </w:r>
          </w:p>
        </w:tc>
        <w:tc>
          <w:tcPr>
            <w:tcMar>
              <w:left w:w="28.0" w:type="dxa"/>
              <w:right w:w="28.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INT</w:t>
            </w:r>
          </w:p>
        </w:tc>
        <w:tc>
          <w:tcPr>
            <w:tcMar>
              <w:left w:w="28.0" w:type="dxa"/>
              <w:right w:w="28.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S</w:t>
            </w:r>
            <w:r w:rsidDel="00000000" w:rsidR="00000000" w:rsidRPr="00000000">
              <w:rPr>
                <w:rtl w:val="0"/>
              </w:rPr>
            </w:r>
          </w:p>
        </w:tc>
        <w:tc>
          <w:tcPr>
            <w:tcMar>
              <w:left w:w="28.0" w:type="dxa"/>
              <w:right w:w="28.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N</w:t>
            </w:r>
            <w:r w:rsidDel="00000000" w:rsidR="00000000" w:rsidRPr="00000000">
              <w:rPr>
                <w:rtl w:val="0"/>
              </w:rPr>
            </w:r>
          </w:p>
        </w:tc>
        <w:tc>
          <w:tcPr>
            <w:tcMar>
              <w:left w:w="28.0" w:type="dxa"/>
              <w:right w:w="28.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sz w:val="16"/>
                <w:szCs w:val="16"/>
                <w:rtl w:val="0"/>
              </w:rPr>
              <w:t xml:space="preserve">S</w:t>
            </w:r>
            <w:r w:rsidDel="00000000" w:rsidR="00000000" w:rsidRPr="00000000">
              <w:rPr>
                <w:rtl w:val="0"/>
              </w:rPr>
            </w:r>
          </w:p>
        </w:tc>
      </w:tr>
      <w:tr>
        <w:trPr>
          <w:cantSplit w:val="0"/>
          <w:trHeight w:val="555" w:hRule="atLeast"/>
          <w:tblHeader w:val="0"/>
        </w:trPr>
        <w:tc>
          <w:tcPr>
            <w:tcMar>
              <w:left w:w="28.0" w:type="dxa"/>
              <w:right w:w="28.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mallCaps w:val="0"/>
                <w:strike w:val="0"/>
                <w:color w:val="000000"/>
                <w:sz w:val="16"/>
                <w:szCs w:val="16"/>
                <w:u w:val="none"/>
                <w:shd w:fill="auto" w:val="clear"/>
                <w:vertAlign w:val="baseline"/>
              </w:rPr>
            </w:pPr>
            <w:r w:rsidDel="00000000" w:rsidR="00000000" w:rsidRPr="00000000">
              <w:rPr>
                <w:rtl w:val="0"/>
              </w:rPr>
            </w:r>
          </w:p>
        </w:tc>
        <w:tc>
          <w:tcPr>
            <w:tcMar>
              <w:left w:w="28.0" w:type="dxa"/>
              <w:right w:w="28.0" w:type="dxa"/>
            </w:tcMar>
          </w:tcPr>
          <w:p w:rsidR="00000000" w:rsidDel="00000000" w:rsidP="00000000" w:rsidRDefault="00000000" w:rsidRPr="00000000" w14:paraId="000000A8">
            <w:pPr>
              <w:spacing w:after="60" w:before="60" w:lineRule="auto"/>
              <w:jc w:val="both"/>
              <w:rPr>
                <w:sz w:val="16"/>
                <w:szCs w:val="16"/>
              </w:rPr>
            </w:pPr>
            <w:r w:rsidDel="00000000" w:rsidR="00000000" w:rsidRPr="00000000">
              <w:rPr>
                <w:sz w:val="16"/>
                <w:szCs w:val="16"/>
                <w:rtl w:val="0"/>
              </w:rPr>
              <w:t xml:space="preserve">id_ubicacion</w:t>
            </w:r>
          </w:p>
        </w:tc>
        <w:tc>
          <w:tcPr>
            <w:tcMar>
              <w:left w:w="28.0" w:type="dxa"/>
              <w:right w:w="28.0" w:type="dxa"/>
            </w:tcMar>
          </w:tcPr>
          <w:p w:rsidR="00000000" w:rsidDel="00000000" w:rsidP="00000000" w:rsidRDefault="00000000" w:rsidRPr="00000000" w14:paraId="000000A9">
            <w:pPr>
              <w:spacing w:after="60" w:before="60" w:lineRule="auto"/>
              <w:jc w:val="both"/>
              <w:rPr>
                <w:sz w:val="16"/>
                <w:szCs w:val="16"/>
              </w:rPr>
            </w:pPr>
            <w:r w:rsidDel="00000000" w:rsidR="00000000" w:rsidRPr="00000000">
              <w:rPr>
                <w:sz w:val="16"/>
                <w:szCs w:val="16"/>
                <w:rtl w:val="0"/>
              </w:rPr>
              <w:t xml:space="preserve">Referencia geográfica de la actividad (FK)</w:t>
            </w:r>
          </w:p>
        </w:tc>
        <w:tc>
          <w:tcPr>
            <w:tcMar>
              <w:left w:w="28.0" w:type="dxa"/>
              <w:right w:w="28.0" w:type="dxa"/>
            </w:tcMar>
          </w:tcPr>
          <w:p w:rsidR="00000000" w:rsidDel="00000000" w:rsidP="00000000" w:rsidRDefault="00000000" w:rsidRPr="00000000" w14:paraId="000000AA">
            <w:pPr>
              <w:spacing w:after="60" w:before="60" w:lineRule="auto"/>
              <w:jc w:val="both"/>
              <w:rPr>
                <w:sz w:val="16"/>
                <w:szCs w:val="16"/>
              </w:rPr>
            </w:pPr>
            <w:r w:rsidDel="00000000" w:rsidR="00000000" w:rsidRPr="00000000">
              <w:rPr>
                <w:sz w:val="16"/>
                <w:szCs w:val="16"/>
                <w:rtl w:val="0"/>
              </w:rPr>
              <w:t xml:space="preserve">VARCHAR (50)</w:t>
            </w:r>
          </w:p>
        </w:tc>
        <w:tc>
          <w:tcPr>
            <w:tcMar>
              <w:left w:w="28.0" w:type="dxa"/>
              <w:right w:w="28.0" w:type="dxa"/>
            </w:tcM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16"/>
                <w:szCs w:val="16"/>
              </w:rPr>
            </w:pPr>
            <w:r w:rsidDel="00000000" w:rsidR="00000000" w:rsidRPr="00000000">
              <w:rPr>
                <w:sz w:val="16"/>
                <w:szCs w:val="16"/>
                <w:rtl w:val="0"/>
              </w:rPr>
              <w:t xml:space="preserve">S</w:t>
            </w:r>
          </w:p>
        </w:tc>
      </w:tr>
    </w:tbl>
    <w:p w:rsidR="00000000" w:rsidDel="00000000" w:rsidP="00000000" w:rsidRDefault="00000000" w:rsidRPr="00000000" w14:paraId="000000AF">
      <w:pPr>
        <w:rPr>
          <w:sz w:val="22"/>
          <w:szCs w:val="22"/>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rtl w:val="0"/>
        </w:rPr>
        <w:t xml:space="preserve">Esta tabla representa a la entidad </w:t>
      </w:r>
      <w:r w:rsidDel="00000000" w:rsidR="00000000" w:rsidRPr="00000000">
        <w:rPr>
          <w:b w:val="1"/>
          <w:bCs w:val="1"/>
          <w:rtl w:val="0"/>
        </w:rPr>
        <w:t xml:space="preserve">Usuario</w:t>
      </w:r>
      <w:r w:rsidDel="00000000" w:rsidR="00000000" w:rsidRPr="00000000">
        <w:rPr>
          <w:rtl w:val="0"/>
        </w:rPr>
        <w:t xml:space="preserve">, que es la persona (Deportista u Organizador) que interactúa con el sistema UrbanActive.</w:t>
      </w:r>
      <w:r w:rsidDel="00000000" w:rsidR="00000000" w:rsidRPr="00000000">
        <w:rPr>
          <w:rtl w:val="0"/>
        </w:rPr>
      </w:r>
    </w:p>
    <w:p w:rsidR="00000000" w:rsidDel="00000000" w:rsidP="00000000" w:rsidRDefault="00000000" w:rsidRPr="00000000" w14:paraId="000000B2">
      <w:pPr>
        <w:rPr>
          <w:sz w:val="22"/>
          <w:szCs w:val="22"/>
        </w:rPr>
      </w:pPr>
      <w:r w:rsidDel="00000000" w:rsidR="00000000" w:rsidRPr="00000000">
        <w:rPr>
          <w:rtl w:val="0"/>
        </w:rPr>
      </w:r>
    </w:p>
    <w:p w:rsidR="00000000" w:rsidDel="00000000" w:rsidP="00000000" w:rsidRDefault="00000000" w:rsidRPr="00000000" w14:paraId="000000B3">
      <w:pPr>
        <w:tabs>
          <w:tab w:val="left" w:leader="none" w:pos="567"/>
        </w:tabs>
        <w:rPr/>
      </w:pPr>
      <w:r w:rsidDel="00000000" w:rsidR="00000000" w:rsidRPr="00000000">
        <w:rPr>
          <w:rtl w:val="0"/>
        </w:rPr>
      </w:r>
    </w:p>
    <w:sdt>
      <w:sdtPr>
        <w:lock w:val="contentLocked"/>
        <w:id w:val="-1210299465"/>
        <w:tag w:val="goog_rdk_2"/>
      </w:sdtPr>
      <w:sdtContent>
        <w:tbl>
          <w:tblPr>
            <w:tblStyle w:val="Table8"/>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860"/>
            <w:gridCol w:w="1140"/>
            <w:gridCol w:w="2955"/>
            <w:gridCol w:w="855"/>
            <w:gridCol w:w="285"/>
            <w:gridCol w:w="900"/>
            <w:gridCol w:w="720"/>
            <w:gridCol w:w="945"/>
            <w:tblGridChange w:id="0">
              <w:tblGrid>
                <w:gridCol w:w="1095"/>
                <w:gridCol w:w="1860"/>
                <w:gridCol w:w="1140"/>
                <w:gridCol w:w="2955"/>
                <w:gridCol w:w="855"/>
                <w:gridCol w:w="285"/>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0B4">
                <w:pPr>
                  <w:spacing w:after="60" w:before="60" w:lineRule="auto"/>
                  <w:jc w:val="both"/>
                  <w:rPr>
                    <w:sz w:val="16"/>
                    <w:szCs w:val="16"/>
                  </w:rPr>
                </w:pPr>
                <w:r w:rsidDel="00000000" w:rsidR="00000000" w:rsidRPr="00000000">
                  <w:rPr>
                    <w:sz w:val="16"/>
                    <w:szCs w:val="16"/>
                    <w:rtl w:val="0"/>
                  </w:rPr>
                  <w:t xml:space="preserve">Entidad</w:t>
                </w:r>
              </w:p>
            </w:tc>
            <w:tc>
              <w:tcPr>
                <w:gridSpan w:val="7"/>
                <w:shd w:fill="b8cce4" w:val="clear"/>
                <w:tcMar>
                  <w:left w:w="28.0" w:type="dxa"/>
                  <w:right w:w="28.0" w:type="dxa"/>
                </w:tcMar>
              </w:tcPr>
              <w:p w:rsidR="00000000" w:rsidDel="00000000" w:rsidP="00000000" w:rsidRDefault="00000000" w:rsidRPr="00000000" w14:paraId="000000B6">
                <w:pPr>
                  <w:spacing w:after="60" w:before="60" w:lineRule="auto"/>
                  <w:jc w:val="both"/>
                  <w:rPr>
                    <w:sz w:val="16"/>
                    <w:szCs w:val="16"/>
                  </w:rPr>
                </w:pPr>
                <w:r w:rsidDel="00000000" w:rsidR="00000000" w:rsidRPr="00000000">
                  <w:rPr>
                    <w:sz w:val="16"/>
                    <w:szCs w:val="16"/>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0BD">
                <w:pPr>
                  <w:spacing w:after="60" w:before="60" w:lineRule="auto"/>
                  <w:jc w:val="both"/>
                  <w:rPr>
                    <w:sz w:val="16"/>
                    <w:szCs w:val="16"/>
                  </w:rPr>
                </w:pPr>
                <w:r w:rsidDel="00000000" w:rsidR="00000000" w:rsidRPr="00000000">
                  <w:rPr>
                    <w:sz w:val="16"/>
                    <w:szCs w:val="16"/>
                    <w:rtl w:val="0"/>
                  </w:rPr>
                  <w:t xml:space="preserve">Nombre</w:t>
                </w:r>
              </w:p>
            </w:tc>
            <w:tc>
              <w:tcPr>
                <w:shd w:fill="95b3d7" w:val="clear"/>
                <w:tcMar>
                  <w:left w:w="28.0" w:type="dxa"/>
                  <w:right w:w="28.0" w:type="dxa"/>
                </w:tcMar>
              </w:tcPr>
              <w:p w:rsidR="00000000" w:rsidDel="00000000" w:rsidP="00000000" w:rsidRDefault="00000000" w:rsidRPr="00000000" w14:paraId="000000BE">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0BF">
                <w:pPr>
                  <w:spacing w:after="60" w:before="60" w:lineRule="auto"/>
                  <w:jc w:val="both"/>
                  <w:rPr>
                    <w:sz w:val="16"/>
                    <w:szCs w:val="16"/>
                  </w:rPr>
                </w:pPr>
                <w:r w:rsidDel="00000000" w:rsidR="00000000" w:rsidRPr="00000000">
                  <w:rPr>
                    <w:sz w:val="16"/>
                    <w:szCs w:val="16"/>
                    <w:rtl w:val="0"/>
                  </w:rPr>
                  <w:t xml:space="preserve">Nombre</w:t>
                </w:r>
              </w:p>
            </w:tc>
            <w:tc>
              <w:tcPr>
                <w:shd w:fill="b8cce4" w:val="clear"/>
                <w:tcMar>
                  <w:left w:w="28.0" w:type="dxa"/>
                  <w:right w:w="28.0" w:type="dxa"/>
                </w:tcMar>
              </w:tcPr>
              <w:p w:rsidR="00000000" w:rsidDel="00000000" w:rsidP="00000000" w:rsidRDefault="00000000" w:rsidRPr="00000000" w14:paraId="000000C0">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0C1">
                <w:pPr>
                  <w:spacing w:after="60" w:before="60" w:lineRule="auto"/>
                  <w:jc w:val="both"/>
                  <w:rPr>
                    <w:sz w:val="16"/>
                    <w:szCs w:val="16"/>
                  </w:rPr>
                </w:pPr>
                <w:r w:rsidDel="00000000" w:rsidR="00000000" w:rsidRPr="00000000">
                  <w:rPr>
                    <w:sz w:val="16"/>
                    <w:szCs w:val="16"/>
                    <w:rtl w:val="0"/>
                  </w:rPr>
                  <w:t xml:space="preserve">Tipo (Tamaño)</w:t>
                </w:r>
              </w:p>
            </w:tc>
            <w:tc>
              <w:tcPr>
                <w:shd w:fill="b8cce4" w:val="clear"/>
                <w:tcMar>
                  <w:left w:w="28.0" w:type="dxa"/>
                  <w:right w:w="28.0" w:type="dxa"/>
                </w:tcMar>
              </w:tcPr>
              <w:p w:rsidR="00000000" w:rsidDel="00000000" w:rsidP="00000000" w:rsidRDefault="00000000" w:rsidRPr="00000000" w14:paraId="000000C2">
                <w:pPr>
                  <w:spacing w:after="60" w:before="60" w:lineRule="auto"/>
                  <w:jc w:val="both"/>
                  <w:rPr>
                    <w:sz w:val="16"/>
                    <w:szCs w:val="16"/>
                  </w:rPr>
                </w:pPr>
                <w:r w:rsidDel="00000000" w:rsidR="00000000" w:rsidRPr="00000000">
                  <w:rPr>
                    <w:sz w:val="16"/>
                    <w:szCs w:val="16"/>
                    <w:rtl w:val="0"/>
                  </w:rPr>
                  <w:t xml:space="preserve">PK</w:t>
                </w:r>
              </w:p>
            </w:tc>
            <w:tc>
              <w:tcPr>
                <w:shd w:fill="b8cce4" w:val="clear"/>
                <w:tcMar>
                  <w:left w:w="28.0" w:type="dxa"/>
                  <w:right w:w="28.0" w:type="dxa"/>
                </w:tcMar>
              </w:tcPr>
              <w:p w:rsidR="00000000" w:rsidDel="00000000" w:rsidP="00000000" w:rsidRDefault="00000000" w:rsidRPr="00000000" w14:paraId="000000C3">
                <w:pPr>
                  <w:spacing w:after="60" w:before="60" w:lineRule="auto"/>
                  <w:jc w:val="both"/>
                  <w:rPr>
                    <w:sz w:val="16"/>
                    <w:szCs w:val="16"/>
                  </w:rPr>
                </w:pPr>
                <w:r w:rsidDel="00000000" w:rsidR="00000000" w:rsidRPr="00000000">
                  <w:rPr>
                    <w:sz w:val="16"/>
                    <w:szCs w:val="16"/>
                    <w:rtl w:val="0"/>
                  </w:rPr>
                  <w:t xml:space="preserve">Obligatorio</w:t>
                </w:r>
              </w:p>
            </w:tc>
            <w:tc>
              <w:tcPr>
                <w:shd w:fill="b8cce4" w:val="clear"/>
                <w:tcMar>
                  <w:left w:w="28.0" w:type="dxa"/>
                  <w:right w:w="28.0" w:type="dxa"/>
                </w:tcMar>
              </w:tcPr>
              <w:p w:rsidR="00000000" w:rsidDel="00000000" w:rsidP="00000000" w:rsidRDefault="00000000" w:rsidRPr="00000000" w14:paraId="000000C4">
                <w:pPr>
                  <w:spacing w:after="60" w:before="60" w:lineRule="auto"/>
                  <w:jc w:val="both"/>
                  <w:rPr>
                    <w:sz w:val="16"/>
                    <w:szCs w:val="16"/>
                  </w:rPr>
                </w:pPr>
                <w:r w:rsidDel="00000000" w:rsidR="00000000" w:rsidRPr="00000000">
                  <w:rPr>
                    <w:sz w:val="16"/>
                    <w:szCs w:val="16"/>
                    <w:rtl w:val="0"/>
                  </w:rPr>
                  <w:t xml:space="preserve">Unicidad</w:t>
                </w:r>
              </w:p>
            </w:tc>
            <w:tc>
              <w:tcPr>
                <w:shd w:fill="b8cce4" w:val="clear"/>
                <w:tcMar>
                  <w:left w:w="28.0" w:type="dxa"/>
                  <w:right w:w="28.0" w:type="dxa"/>
                </w:tcMar>
              </w:tcPr>
              <w:p w:rsidR="00000000" w:rsidDel="00000000" w:rsidP="00000000" w:rsidRDefault="00000000" w:rsidRPr="00000000" w14:paraId="000000C5">
                <w:pPr>
                  <w:spacing w:after="60" w:before="60" w:lineRule="auto"/>
                  <w:jc w:val="both"/>
                  <w:rPr>
                    <w:sz w:val="16"/>
                    <w:szCs w:val="16"/>
                  </w:rPr>
                </w:pPr>
                <w:r w:rsidDel="00000000" w:rsidR="00000000" w:rsidRPr="00000000">
                  <w:rPr>
                    <w:sz w:val="16"/>
                    <w:szCs w:val="16"/>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0C6">
                <w:pPr>
                  <w:spacing w:after="60" w:before="60" w:lineRule="auto"/>
                  <w:jc w:val="both"/>
                  <w:rPr>
                    <w:sz w:val="16"/>
                    <w:szCs w:val="16"/>
                  </w:rPr>
                </w:pPr>
                <w:r w:rsidDel="00000000" w:rsidR="00000000" w:rsidRPr="00000000">
                  <w:rPr>
                    <w:sz w:val="16"/>
                    <w:szCs w:val="16"/>
                    <w:rtl w:val="0"/>
                  </w:rPr>
                  <w:t xml:space="preserve">Usuario</w:t>
                </w:r>
              </w:p>
            </w:tc>
            <w:tc>
              <w:tcPr>
                <w:vMerge w:val="restart"/>
                <w:tcMar>
                  <w:left w:w="28.0" w:type="dxa"/>
                  <w:right w:w="28.0" w:type="dxa"/>
                </w:tcMar>
              </w:tcPr>
              <w:p w:rsidR="00000000" w:rsidDel="00000000" w:rsidP="00000000" w:rsidRDefault="00000000" w:rsidRPr="00000000" w14:paraId="000000C7">
                <w:pPr>
                  <w:spacing w:after="60" w:before="60" w:lineRule="auto"/>
                  <w:rPr>
                    <w:sz w:val="16"/>
                    <w:szCs w:val="16"/>
                  </w:rPr>
                </w:pPr>
                <w:r w:rsidDel="00000000" w:rsidR="00000000" w:rsidRPr="00000000">
                  <w:rPr>
                    <w:sz w:val="16"/>
                    <w:szCs w:val="16"/>
                    <w:rtl w:val="0"/>
                  </w:rPr>
                  <w:t xml:space="preserve"> Persona que interactúa con el sistema como deportista u organizador.</w:t>
                </w:r>
              </w:p>
            </w:tc>
            <w:tc>
              <w:tcPr>
                <w:tcMar>
                  <w:left w:w="28.0" w:type="dxa"/>
                  <w:right w:w="28.0" w:type="dxa"/>
                </w:tcMar>
              </w:tcPr>
              <w:p w:rsidR="00000000" w:rsidDel="00000000" w:rsidP="00000000" w:rsidRDefault="00000000" w:rsidRPr="00000000" w14:paraId="000000C8">
                <w:pPr>
                  <w:spacing w:after="60" w:before="60" w:lineRule="auto"/>
                  <w:jc w:val="both"/>
                  <w:rPr>
                    <w:sz w:val="16"/>
                    <w:szCs w:val="16"/>
                  </w:rPr>
                </w:pPr>
                <w:r w:rsidDel="00000000" w:rsidR="00000000" w:rsidRPr="00000000">
                  <w:rPr>
                    <w:sz w:val="16"/>
                    <w:szCs w:val="16"/>
                    <w:rtl w:val="0"/>
                  </w:rPr>
                  <w:t xml:space="preserve">id</w:t>
                </w:r>
              </w:p>
            </w:tc>
            <w:tc>
              <w:tcPr>
                <w:tcMar>
                  <w:left w:w="28.0" w:type="dxa"/>
                  <w:right w:w="28.0" w:type="dxa"/>
                </w:tcMar>
              </w:tcPr>
              <w:p w:rsidR="00000000" w:rsidDel="00000000" w:rsidP="00000000" w:rsidRDefault="00000000" w:rsidRPr="00000000" w14:paraId="000000C9">
                <w:pPr>
                  <w:spacing w:after="60" w:before="60" w:lineRule="auto"/>
                  <w:jc w:val="both"/>
                  <w:rPr>
                    <w:sz w:val="16"/>
                    <w:szCs w:val="16"/>
                  </w:rPr>
                </w:pPr>
                <w:r w:rsidDel="00000000" w:rsidR="00000000" w:rsidRPr="00000000">
                  <w:rPr>
                    <w:sz w:val="16"/>
                    <w:szCs w:val="16"/>
                    <w:rtl w:val="0"/>
                  </w:rPr>
                  <w:t xml:space="preserve">Identificador único (Clave Primaria)</w:t>
                </w:r>
              </w:p>
            </w:tc>
            <w:tc>
              <w:tcPr>
                <w:tcMar>
                  <w:left w:w="28.0" w:type="dxa"/>
                  <w:right w:w="28.0" w:type="dxa"/>
                </w:tcMar>
              </w:tcPr>
              <w:p w:rsidR="00000000" w:rsidDel="00000000" w:rsidP="00000000" w:rsidRDefault="00000000" w:rsidRPr="00000000" w14:paraId="000000CA">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0CB">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CC">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CD">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CE">
                <w:pPr>
                  <w:spacing w:after="60" w:before="60" w:lineRule="auto"/>
                  <w:jc w:val="both"/>
                  <w:rPr>
                    <w:sz w:val="16"/>
                    <w:szCs w:val="16"/>
                  </w:rPr>
                </w:pPr>
                <w:r w:rsidDel="00000000" w:rsidR="00000000" w:rsidRPr="00000000">
                  <w:rPr>
                    <w:sz w:val="16"/>
                    <w:szCs w:val="16"/>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0CF">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0D0">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0D1">
                <w:pPr>
                  <w:spacing w:after="60" w:before="60" w:lineRule="auto"/>
                  <w:jc w:val="both"/>
                  <w:rPr>
                    <w:sz w:val="16"/>
                    <w:szCs w:val="16"/>
                  </w:rPr>
                </w:pPr>
                <w:r w:rsidDel="00000000" w:rsidR="00000000" w:rsidRPr="00000000">
                  <w:rPr>
                    <w:sz w:val="16"/>
                    <w:szCs w:val="16"/>
                    <w:rtl w:val="0"/>
                  </w:rPr>
                  <w:t xml:space="preserve">nombre</w:t>
                </w:r>
              </w:p>
            </w:tc>
            <w:tc>
              <w:tcPr>
                <w:tcMar>
                  <w:left w:w="28.0" w:type="dxa"/>
                  <w:right w:w="28.0" w:type="dxa"/>
                </w:tcMar>
              </w:tcPr>
              <w:p w:rsidR="00000000" w:rsidDel="00000000" w:rsidP="00000000" w:rsidRDefault="00000000" w:rsidRPr="00000000" w14:paraId="000000D2">
                <w:pPr>
                  <w:spacing w:after="60" w:before="60" w:lineRule="auto"/>
                  <w:jc w:val="both"/>
                  <w:rPr>
                    <w:sz w:val="16"/>
                    <w:szCs w:val="16"/>
                  </w:rPr>
                </w:pPr>
                <w:r w:rsidDel="00000000" w:rsidR="00000000" w:rsidRPr="00000000">
                  <w:rPr>
                    <w:sz w:val="16"/>
                    <w:szCs w:val="16"/>
                    <w:rtl w:val="0"/>
                  </w:rPr>
                  <w:t xml:space="preserve">Nombre y apellidos del usuario</w:t>
                </w:r>
              </w:p>
            </w:tc>
            <w:tc>
              <w:tcPr>
                <w:tcMar>
                  <w:left w:w="28.0" w:type="dxa"/>
                  <w:right w:w="28.0" w:type="dxa"/>
                </w:tcMar>
              </w:tcPr>
              <w:p w:rsidR="00000000" w:rsidDel="00000000" w:rsidP="00000000" w:rsidRDefault="00000000" w:rsidRPr="00000000" w14:paraId="000000D3">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0D4">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D5">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D6">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D7">
                <w:pPr>
                  <w:spacing w:after="60" w:before="60" w:lineRule="auto"/>
                  <w:jc w:val="both"/>
                  <w:rPr>
                    <w:sz w:val="16"/>
                    <w:szCs w:val="16"/>
                  </w:rPr>
                </w:pPr>
                <w:r w:rsidDel="00000000" w:rsidR="00000000" w:rsidRPr="00000000">
                  <w:rPr>
                    <w:sz w:val="16"/>
                    <w:szCs w:val="16"/>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0D8">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0D9">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0DA">
                <w:pPr>
                  <w:spacing w:after="60" w:before="60" w:lineRule="auto"/>
                  <w:jc w:val="both"/>
                  <w:rPr>
                    <w:sz w:val="16"/>
                    <w:szCs w:val="16"/>
                  </w:rPr>
                </w:pPr>
                <w:r w:rsidDel="00000000" w:rsidR="00000000" w:rsidRPr="00000000">
                  <w:rPr>
                    <w:sz w:val="16"/>
                    <w:szCs w:val="16"/>
                    <w:rtl w:val="0"/>
                  </w:rPr>
                  <w:t xml:space="preserve">email</w:t>
                </w:r>
              </w:p>
            </w:tc>
            <w:tc>
              <w:tcPr>
                <w:tcMar>
                  <w:left w:w="28.0" w:type="dxa"/>
                  <w:right w:w="28.0" w:type="dxa"/>
                </w:tcMar>
              </w:tcPr>
              <w:p w:rsidR="00000000" w:rsidDel="00000000" w:rsidP="00000000" w:rsidRDefault="00000000" w:rsidRPr="00000000" w14:paraId="000000DB">
                <w:pPr>
                  <w:spacing w:after="60" w:before="60" w:lineRule="auto"/>
                  <w:jc w:val="both"/>
                  <w:rPr>
                    <w:sz w:val="16"/>
                    <w:szCs w:val="16"/>
                  </w:rPr>
                </w:pPr>
                <w:r w:rsidDel="00000000" w:rsidR="00000000" w:rsidRPr="00000000">
                  <w:rPr>
                    <w:sz w:val="16"/>
                    <w:szCs w:val="16"/>
                    <w:rtl w:val="0"/>
                  </w:rPr>
                  <w:t xml:space="preserve">Correo electrónico de contacto</w:t>
                </w:r>
              </w:p>
            </w:tc>
            <w:tc>
              <w:tcPr>
                <w:tcMar>
                  <w:left w:w="28.0" w:type="dxa"/>
                  <w:right w:w="28.0" w:type="dxa"/>
                </w:tcMar>
              </w:tcPr>
              <w:p w:rsidR="00000000" w:rsidDel="00000000" w:rsidP="00000000" w:rsidRDefault="00000000" w:rsidRPr="00000000" w14:paraId="000000DC">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0DD">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DE">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DF">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E0">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0E1">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0E2">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0E3">
                <w:pPr>
                  <w:spacing w:after="60" w:before="60" w:lineRule="auto"/>
                  <w:jc w:val="both"/>
                  <w:rPr>
                    <w:sz w:val="16"/>
                    <w:szCs w:val="16"/>
                  </w:rPr>
                </w:pPr>
                <w:r w:rsidDel="00000000" w:rsidR="00000000" w:rsidRPr="00000000">
                  <w:rPr>
                    <w:sz w:val="16"/>
                    <w:szCs w:val="16"/>
                    <w:rtl w:val="0"/>
                  </w:rPr>
                  <w:t xml:space="preserve">rol</w:t>
                </w:r>
              </w:p>
            </w:tc>
            <w:tc>
              <w:tcPr>
                <w:tcMar>
                  <w:left w:w="28.0" w:type="dxa"/>
                  <w:right w:w="28.0" w:type="dxa"/>
                </w:tcMar>
              </w:tcPr>
              <w:p w:rsidR="00000000" w:rsidDel="00000000" w:rsidP="00000000" w:rsidRDefault="00000000" w:rsidRPr="00000000" w14:paraId="000000E4">
                <w:pPr>
                  <w:spacing w:after="60" w:before="60" w:lineRule="auto"/>
                  <w:rPr>
                    <w:sz w:val="16"/>
                    <w:szCs w:val="16"/>
                  </w:rPr>
                </w:pPr>
                <w:r w:rsidDel="00000000" w:rsidR="00000000" w:rsidRPr="00000000">
                  <w:rPr>
                    <w:sz w:val="16"/>
                    <w:szCs w:val="16"/>
                    <w:rtl w:val="0"/>
                  </w:rPr>
                  <w:t xml:space="preserve">Rol en el sistema (Deportista/Organizador)</w:t>
                </w:r>
              </w:p>
            </w:tc>
            <w:tc>
              <w:tcPr>
                <w:tcMar>
                  <w:left w:w="28.0" w:type="dxa"/>
                  <w:right w:w="28.0" w:type="dxa"/>
                </w:tcMar>
              </w:tcPr>
              <w:p w:rsidR="00000000" w:rsidDel="00000000" w:rsidP="00000000" w:rsidRDefault="00000000" w:rsidRPr="00000000" w14:paraId="000000E5">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0E6">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E7">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0E8">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0E9">
                <w:pPr>
                  <w:spacing w:after="60" w:before="60" w:lineRule="auto"/>
                  <w:jc w:val="both"/>
                  <w:rPr>
                    <w:sz w:val="16"/>
                    <w:szCs w:val="16"/>
                  </w:rPr>
                </w:pPr>
                <w:r w:rsidDel="00000000" w:rsidR="00000000" w:rsidRPr="00000000">
                  <w:rPr>
                    <w:sz w:val="16"/>
                    <w:szCs w:val="16"/>
                    <w:rtl w:val="0"/>
                  </w:rPr>
                  <w:t xml:space="preserve">S</w:t>
                </w:r>
              </w:p>
            </w:tc>
          </w:tr>
        </w:tbl>
      </w:sdtContent>
    </w:sdt>
    <w:p w:rsidR="00000000" w:rsidDel="00000000" w:rsidP="00000000" w:rsidRDefault="00000000" w:rsidRPr="00000000" w14:paraId="000000EA">
      <w:pPr>
        <w:ind w:left="0" w:firstLine="0"/>
        <w:rPr>
          <w:sz w:val="20"/>
          <w:szCs w:val="20"/>
        </w:rPr>
      </w:pPr>
      <w:r w:rsidDel="00000000" w:rsidR="00000000" w:rsidRPr="00000000">
        <w:rPr>
          <w:rtl w:val="0"/>
        </w:rPr>
      </w:r>
    </w:p>
    <w:p w:rsidR="00000000" w:rsidDel="00000000" w:rsidP="00000000" w:rsidRDefault="00000000" w:rsidRPr="00000000" w14:paraId="000000EB">
      <w:pPr>
        <w:ind w:left="0" w:firstLine="0"/>
        <w:rPr>
          <w:sz w:val="20"/>
          <w:szCs w:val="2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Esta tabla representa a la entidad </w:t>
      </w:r>
      <w:r w:rsidDel="00000000" w:rsidR="00000000" w:rsidRPr="00000000">
        <w:rPr>
          <w:b w:val="1"/>
          <w:bCs w:val="1"/>
          <w:rtl w:val="0"/>
        </w:rPr>
        <w:t xml:space="preserve">Ubicación</w:t>
      </w:r>
      <w:r w:rsidDel="00000000" w:rsidR="00000000" w:rsidRPr="00000000">
        <w:rPr>
          <w:rtl w:val="0"/>
        </w:rPr>
        <w:t xml:space="preserve">, que define los espacios físicos urbanos en Madrid donde se desarrollan las actividades deportivas.</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sz w:val="20"/>
          <w:szCs w:val="20"/>
        </w:rPr>
      </w:pPr>
      <w:r w:rsidDel="00000000" w:rsidR="00000000" w:rsidRPr="00000000">
        <w:rPr>
          <w:rtl w:val="0"/>
        </w:rPr>
      </w:r>
    </w:p>
    <w:sdt>
      <w:sdtPr>
        <w:lock w:val="contentLocked"/>
        <w:id w:val="1684779448"/>
        <w:tag w:val="goog_rdk_3"/>
      </w:sdtPr>
      <w:sdtContent>
        <w:tbl>
          <w:tblPr>
            <w:tblStyle w:val="Table9"/>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860"/>
            <w:gridCol w:w="1140"/>
            <w:gridCol w:w="2955"/>
            <w:gridCol w:w="855"/>
            <w:gridCol w:w="285"/>
            <w:gridCol w:w="900"/>
            <w:gridCol w:w="720"/>
            <w:gridCol w:w="945"/>
            <w:tblGridChange w:id="0">
              <w:tblGrid>
                <w:gridCol w:w="1095"/>
                <w:gridCol w:w="1860"/>
                <w:gridCol w:w="1140"/>
                <w:gridCol w:w="2955"/>
                <w:gridCol w:w="855"/>
                <w:gridCol w:w="285"/>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0EF">
                <w:pPr>
                  <w:spacing w:after="60" w:before="60" w:lineRule="auto"/>
                  <w:jc w:val="both"/>
                  <w:rPr>
                    <w:sz w:val="16"/>
                    <w:szCs w:val="16"/>
                  </w:rPr>
                </w:pPr>
                <w:r w:rsidDel="00000000" w:rsidR="00000000" w:rsidRPr="00000000">
                  <w:rPr>
                    <w:sz w:val="16"/>
                    <w:szCs w:val="16"/>
                    <w:rtl w:val="0"/>
                  </w:rPr>
                  <w:t xml:space="preserve">Entidad</w:t>
                </w:r>
              </w:p>
            </w:tc>
            <w:tc>
              <w:tcPr>
                <w:gridSpan w:val="7"/>
                <w:shd w:fill="b8cce4" w:val="clear"/>
                <w:tcMar>
                  <w:left w:w="28.0" w:type="dxa"/>
                  <w:right w:w="28.0" w:type="dxa"/>
                </w:tcMar>
              </w:tcPr>
              <w:p w:rsidR="00000000" w:rsidDel="00000000" w:rsidP="00000000" w:rsidRDefault="00000000" w:rsidRPr="00000000" w14:paraId="000000F1">
                <w:pPr>
                  <w:spacing w:after="60" w:before="60" w:lineRule="auto"/>
                  <w:jc w:val="both"/>
                  <w:rPr>
                    <w:sz w:val="16"/>
                    <w:szCs w:val="16"/>
                  </w:rPr>
                </w:pPr>
                <w:r w:rsidDel="00000000" w:rsidR="00000000" w:rsidRPr="00000000">
                  <w:rPr>
                    <w:sz w:val="16"/>
                    <w:szCs w:val="16"/>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0F8">
                <w:pPr>
                  <w:spacing w:after="60" w:before="60" w:lineRule="auto"/>
                  <w:jc w:val="both"/>
                  <w:rPr>
                    <w:sz w:val="16"/>
                    <w:szCs w:val="16"/>
                  </w:rPr>
                </w:pPr>
                <w:r w:rsidDel="00000000" w:rsidR="00000000" w:rsidRPr="00000000">
                  <w:rPr>
                    <w:sz w:val="16"/>
                    <w:szCs w:val="16"/>
                    <w:rtl w:val="0"/>
                  </w:rPr>
                  <w:t xml:space="preserve">Nombre</w:t>
                </w:r>
              </w:p>
            </w:tc>
            <w:tc>
              <w:tcPr>
                <w:shd w:fill="95b3d7" w:val="clear"/>
                <w:tcMar>
                  <w:left w:w="28.0" w:type="dxa"/>
                  <w:right w:w="28.0" w:type="dxa"/>
                </w:tcMar>
              </w:tcPr>
              <w:p w:rsidR="00000000" w:rsidDel="00000000" w:rsidP="00000000" w:rsidRDefault="00000000" w:rsidRPr="00000000" w14:paraId="000000F9">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0FA">
                <w:pPr>
                  <w:spacing w:after="60" w:before="60" w:lineRule="auto"/>
                  <w:jc w:val="both"/>
                  <w:rPr>
                    <w:sz w:val="16"/>
                    <w:szCs w:val="16"/>
                  </w:rPr>
                </w:pPr>
                <w:r w:rsidDel="00000000" w:rsidR="00000000" w:rsidRPr="00000000">
                  <w:rPr>
                    <w:sz w:val="16"/>
                    <w:szCs w:val="16"/>
                    <w:rtl w:val="0"/>
                  </w:rPr>
                  <w:t xml:space="preserve">Nombre</w:t>
                </w:r>
              </w:p>
            </w:tc>
            <w:tc>
              <w:tcPr>
                <w:shd w:fill="b8cce4" w:val="clear"/>
                <w:tcMar>
                  <w:left w:w="28.0" w:type="dxa"/>
                  <w:right w:w="28.0" w:type="dxa"/>
                </w:tcMar>
              </w:tcPr>
              <w:p w:rsidR="00000000" w:rsidDel="00000000" w:rsidP="00000000" w:rsidRDefault="00000000" w:rsidRPr="00000000" w14:paraId="000000FB">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0FC">
                <w:pPr>
                  <w:spacing w:after="60" w:before="60" w:lineRule="auto"/>
                  <w:jc w:val="both"/>
                  <w:rPr>
                    <w:sz w:val="16"/>
                    <w:szCs w:val="16"/>
                  </w:rPr>
                </w:pPr>
                <w:r w:rsidDel="00000000" w:rsidR="00000000" w:rsidRPr="00000000">
                  <w:rPr>
                    <w:sz w:val="16"/>
                    <w:szCs w:val="16"/>
                    <w:rtl w:val="0"/>
                  </w:rPr>
                  <w:t xml:space="preserve">Tipo (Tamaño)</w:t>
                </w:r>
              </w:p>
            </w:tc>
            <w:tc>
              <w:tcPr>
                <w:shd w:fill="b8cce4" w:val="clear"/>
                <w:tcMar>
                  <w:left w:w="28.0" w:type="dxa"/>
                  <w:right w:w="28.0" w:type="dxa"/>
                </w:tcMar>
              </w:tcPr>
              <w:p w:rsidR="00000000" w:rsidDel="00000000" w:rsidP="00000000" w:rsidRDefault="00000000" w:rsidRPr="00000000" w14:paraId="000000FD">
                <w:pPr>
                  <w:spacing w:after="60" w:before="60" w:lineRule="auto"/>
                  <w:jc w:val="both"/>
                  <w:rPr>
                    <w:sz w:val="16"/>
                    <w:szCs w:val="16"/>
                  </w:rPr>
                </w:pPr>
                <w:r w:rsidDel="00000000" w:rsidR="00000000" w:rsidRPr="00000000">
                  <w:rPr>
                    <w:sz w:val="16"/>
                    <w:szCs w:val="16"/>
                    <w:rtl w:val="0"/>
                  </w:rPr>
                  <w:t xml:space="preserve">PK</w:t>
                </w:r>
              </w:p>
            </w:tc>
            <w:tc>
              <w:tcPr>
                <w:shd w:fill="b8cce4" w:val="clear"/>
                <w:tcMar>
                  <w:left w:w="28.0" w:type="dxa"/>
                  <w:right w:w="28.0" w:type="dxa"/>
                </w:tcMar>
              </w:tcPr>
              <w:p w:rsidR="00000000" w:rsidDel="00000000" w:rsidP="00000000" w:rsidRDefault="00000000" w:rsidRPr="00000000" w14:paraId="000000FE">
                <w:pPr>
                  <w:spacing w:after="60" w:before="60" w:lineRule="auto"/>
                  <w:jc w:val="both"/>
                  <w:rPr>
                    <w:sz w:val="16"/>
                    <w:szCs w:val="16"/>
                  </w:rPr>
                </w:pPr>
                <w:r w:rsidDel="00000000" w:rsidR="00000000" w:rsidRPr="00000000">
                  <w:rPr>
                    <w:sz w:val="16"/>
                    <w:szCs w:val="16"/>
                    <w:rtl w:val="0"/>
                  </w:rPr>
                  <w:t xml:space="preserve">Obligatorio</w:t>
                </w:r>
              </w:p>
            </w:tc>
            <w:tc>
              <w:tcPr>
                <w:shd w:fill="b8cce4" w:val="clear"/>
                <w:tcMar>
                  <w:left w:w="28.0" w:type="dxa"/>
                  <w:right w:w="28.0" w:type="dxa"/>
                </w:tcMar>
              </w:tcPr>
              <w:p w:rsidR="00000000" w:rsidDel="00000000" w:rsidP="00000000" w:rsidRDefault="00000000" w:rsidRPr="00000000" w14:paraId="000000FF">
                <w:pPr>
                  <w:spacing w:after="60" w:before="60" w:lineRule="auto"/>
                  <w:jc w:val="both"/>
                  <w:rPr>
                    <w:sz w:val="16"/>
                    <w:szCs w:val="16"/>
                  </w:rPr>
                </w:pPr>
                <w:r w:rsidDel="00000000" w:rsidR="00000000" w:rsidRPr="00000000">
                  <w:rPr>
                    <w:sz w:val="16"/>
                    <w:szCs w:val="16"/>
                    <w:rtl w:val="0"/>
                  </w:rPr>
                  <w:t xml:space="preserve">Unicidad</w:t>
                </w:r>
              </w:p>
            </w:tc>
            <w:tc>
              <w:tcPr>
                <w:shd w:fill="b8cce4" w:val="clear"/>
                <w:tcMar>
                  <w:left w:w="28.0" w:type="dxa"/>
                  <w:right w:w="28.0" w:type="dxa"/>
                </w:tcMar>
              </w:tcPr>
              <w:p w:rsidR="00000000" w:rsidDel="00000000" w:rsidP="00000000" w:rsidRDefault="00000000" w:rsidRPr="00000000" w14:paraId="00000100">
                <w:pPr>
                  <w:spacing w:after="60" w:before="60" w:lineRule="auto"/>
                  <w:jc w:val="both"/>
                  <w:rPr>
                    <w:sz w:val="16"/>
                    <w:szCs w:val="16"/>
                  </w:rPr>
                </w:pPr>
                <w:r w:rsidDel="00000000" w:rsidR="00000000" w:rsidRPr="00000000">
                  <w:rPr>
                    <w:sz w:val="16"/>
                    <w:szCs w:val="16"/>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101">
                <w:pPr>
                  <w:spacing w:after="60" w:before="60" w:lineRule="auto"/>
                  <w:jc w:val="both"/>
                  <w:rPr>
                    <w:sz w:val="16"/>
                    <w:szCs w:val="16"/>
                  </w:rPr>
                </w:pPr>
                <w:r w:rsidDel="00000000" w:rsidR="00000000" w:rsidRPr="00000000">
                  <w:rPr>
                    <w:sz w:val="16"/>
                    <w:szCs w:val="16"/>
                    <w:rtl w:val="0"/>
                  </w:rPr>
                  <w:t xml:space="preserve">Ubicación</w:t>
                </w:r>
              </w:p>
            </w:tc>
            <w:tc>
              <w:tcPr>
                <w:vMerge w:val="restart"/>
                <w:tcMar>
                  <w:left w:w="28.0" w:type="dxa"/>
                  <w:right w:w="28.0" w:type="dxa"/>
                </w:tcMar>
              </w:tcPr>
              <w:p w:rsidR="00000000" w:rsidDel="00000000" w:rsidP="00000000" w:rsidRDefault="00000000" w:rsidRPr="00000000" w14:paraId="00000102">
                <w:pPr>
                  <w:spacing w:after="60" w:before="60" w:lineRule="auto"/>
                  <w:jc w:val="both"/>
                  <w:rPr>
                    <w:sz w:val="16"/>
                    <w:szCs w:val="16"/>
                  </w:rPr>
                </w:pPr>
                <w:r w:rsidDel="00000000" w:rsidR="00000000" w:rsidRPr="00000000">
                  <w:rPr>
                    <w:sz w:val="16"/>
                    <w:szCs w:val="16"/>
                    <w:rtl w:val="0"/>
                  </w:rPr>
                  <w:t xml:space="preserve"> Espacio físico urbano donde se realizan los entrenamientos. </w:t>
                </w:r>
              </w:p>
            </w:tc>
            <w:tc>
              <w:tcPr>
                <w:tcMar>
                  <w:left w:w="28.0" w:type="dxa"/>
                  <w:right w:w="28.0" w:type="dxa"/>
                </w:tcMar>
              </w:tcPr>
              <w:p w:rsidR="00000000" w:rsidDel="00000000" w:rsidP="00000000" w:rsidRDefault="00000000" w:rsidRPr="00000000" w14:paraId="00000103">
                <w:pPr>
                  <w:spacing w:after="60" w:before="60" w:lineRule="auto"/>
                  <w:jc w:val="both"/>
                  <w:rPr>
                    <w:sz w:val="16"/>
                    <w:szCs w:val="16"/>
                  </w:rPr>
                </w:pPr>
                <w:r w:rsidDel="00000000" w:rsidR="00000000" w:rsidRPr="00000000">
                  <w:rPr>
                    <w:sz w:val="16"/>
                    <w:szCs w:val="16"/>
                    <w:rtl w:val="0"/>
                  </w:rPr>
                  <w:t xml:space="preserve">id</w:t>
                </w:r>
              </w:p>
            </w:tc>
            <w:tc>
              <w:tcPr>
                <w:tcMar>
                  <w:left w:w="28.0" w:type="dxa"/>
                  <w:right w:w="28.0" w:type="dxa"/>
                </w:tcMar>
              </w:tcPr>
              <w:p w:rsidR="00000000" w:rsidDel="00000000" w:rsidP="00000000" w:rsidRDefault="00000000" w:rsidRPr="00000000" w14:paraId="00000104">
                <w:pPr>
                  <w:spacing w:after="60" w:before="60" w:lineRule="auto"/>
                  <w:jc w:val="both"/>
                  <w:rPr>
                    <w:sz w:val="16"/>
                    <w:szCs w:val="16"/>
                  </w:rPr>
                </w:pPr>
                <w:r w:rsidDel="00000000" w:rsidR="00000000" w:rsidRPr="00000000">
                  <w:rPr>
                    <w:sz w:val="16"/>
                    <w:szCs w:val="16"/>
                    <w:rtl w:val="0"/>
                  </w:rPr>
                  <w:t xml:space="preserve">Identificador único del lugar</w:t>
                </w:r>
              </w:p>
            </w:tc>
            <w:tc>
              <w:tcPr>
                <w:tcMar>
                  <w:left w:w="28.0" w:type="dxa"/>
                  <w:right w:w="28.0" w:type="dxa"/>
                </w:tcMar>
              </w:tcPr>
              <w:p w:rsidR="00000000" w:rsidDel="00000000" w:rsidP="00000000" w:rsidRDefault="00000000" w:rsidRPr="00000000" w14:paraId="00000105">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06">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07">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08">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09">
                <w:pPr>
                  <w:spacing w:after="60" w:before="60" w:lineRule="auto"/>
                  <w:jc w:val="both"/>
                  <w:rPr>
                    <w:sz w:val="16"/>
                    <w:szCs w:val="16"/>
                  </w:rPr>
                </w:pPr>
                <w:r w:rsidDel="00000000" w:rsidR="00000000" w:rsidRPr="00000000">
                  <w:rPr>
                    <w:sz w:val="16"/>
                    <w:szCs w:val="16"/>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10A">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0B">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0C">
                <w:pPr>
                  <w:spacing w:after="60" w:before="60" w:lineRule="auto"/>
                  <w:jc w:val="both"/>
                  <w:rPr>
                    <w:sz w:val="16"/>
                    <w:szCs w:val="16"/>
                  </w:rPr>
                </w:pPr>
                <w:r w:rsidDel="00000000" w:rsidR="00000000" w:rsidRPr="00000000">
                  <w:rPr>
                    <w:sz w:val="16"/>
                    <w:szCs w:val="16"/>
                    <w:rtl w:val="0"/>
                  </w:rPr>
                  <w:t xml:space="preserve">nombre</w:t>
                </w:r>
              </w:p>
            </w:tc>
            <w:tc>
              <w:tcPr>
                <w:tcMar>
                  <w:left w:w="28.0" w:type="dxa"/>
                  <w:right w:w="28.0" w:type="dxa"/>
                </w:tcMar>
              </w:tcPr>
              <w:p w:rsidR="00000000" w:rsidDel="00000000" w:rsidP="00000000" w:rsidRDefault="00000000" w:rsidRPr="00000000" w14:paraId="0000010D">
                <w:pPr>
                  <w:spacing w:after="60" w:before="60" w:lineRule="auto"/>
                  <w:jc w:val="both"/>
                  <w:rPr>
                    <w:sz w:val="16"/>
                    <w:szCs w:val="16"/>
                  </w:rPr>
                </w:pPr>
                <w:r w:rsidDel="00000000" w:rsidR="00000000" w:rsidRPr="00000000">
                  <w:rPr>
                    <w:sz w:val="16"/>
                    <w:szCs w:val="16"/>
                    <w:rtl w:val="0"/>
                  </w:rPr>
                  <w:t xml:space="preserve">Nombre del parque o zona verde </w:t>
                </w:r>
              </w:p>
            </w:tc>
            <w:tc>
              <w:tcPr>
                <w:tcMar>
                  <w:left w:w="28.0" w:type="dxa"/>
                  <w:right w:w="28.0" w:type="dxa"/>
                </w:tcMar>
              </w:tcPr>
              <w:p w:rsidR="00000000" w:rsidDel="00000000" w:rsidP="00000000" w:rsidRDefault="00000000" w:rsidRPr="00000000" w14:paraId="0000010E">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10F">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10">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11">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12">
                <w:pPr>
                  <w:spacing w:after="60" w:before="60" w:lineRule="auto"/>
                  <w:jc w:val="both"/>
                  <w:rPr>
                    <w:sz w:val="16"/>
                    <w:szCs w:val="16"/>
                  </w:rPr>
                </w:pPr>
                <w:r w:rsidDel="00000000" w:rsidR="00000000" w:rsidRPr="00000000">
                  <w:rPr>
                    <w:sz w:val="16"/>
                    <w:szCs w:val="16"/>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113">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14">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15">
                <w:pPr>
                  <w:spacing w:after="60" w:before="60" w:lineRule="auto"/>
                  <w:jc w:val="both"/>
                  <w:rPr>
                    <w:sz w:val="16"/>
                    <w:szCs w:val="16"/>
                  </w:rPr>
                </w:pPr>
                <w:r w:rsidDel="00000000" w:rsidR="00000000" w:rsidRPr="00000000">
                  <w:rPr>
                    <w:sz w:val="16"/>
                    <w:szCs w:val="16"/>
                    <w:rtl w:val="0"/>
                  </w:rPr>
                  <w:t xml:space="preserve">tipoEspacio</w:t>
                </w:r>
              </w:p>
            </w:tc>
            <w:tc>
              <w:tcPr>
                <w:tcMar>
                  <w:left w:w="28.0" w:type="dxa"/>
                  <w:right w:w="28.0" w:type="dxa"/>
                </w:tcMar>
              </w:tcPr>
              <w:p w:rsidR="00000000" w:rsidDel="00000000" w:rsidP="00000000" w:rsidRDefault="00000000" w:rsidRPr="00000000" w14:paraId="00000116">
                <w:pPr>
                  <w:spacing w:after="60" w:before="60" w:lineRule="auto"/>
                  <w:jc w:val="both"/>
                  <w:rPr>
                    <w:sz w:val="16"/>
                    <w:szCs w:val="16"/>
                  </w:rPr>
                </w:pPr>
                <w:r w:rsidDel="00000000" w:rsidR="00000000" w:rsidRPr="00000000">
                  <w:rPr>
                    <w:sz w:val="16"/>
                    <w:szCs w:val="16"/>
                    <w:rtl w:val="0"/>
                  </w:rPr>
                  <w:t xml:space="preserve">Categoría del lugar (parque, carril bici, etc.)</w:t>
                </w:r>
              </w:p>
            </w:tc>
            <w:tc>
              <w:tcPr>
                <w:tcMar>
                  <w:left w:w="28.0" w:type="dxa"/>
                  <w:right w:w="28.0" w:type="dxa"/>
                </w:tcMar>
              </w:tcPr>
              <w:p w:rsidR="00000000" w:rsidDel="00000000" w:rsidP="00000000" w:rsidRDefault="00000000" w:rsidRPr="00000000" w14:paraId="00000117">
                <w:pPr>
                  <w:spacing w:after="60" w:before="60" w:lineRule="auto"/>
                  <w:jc w:val="both"/>
                  <w:rPr>
                    <w:sz w:val="16"/>
                    <w:szCs w:val="16"/>
                  </w:rPr>
                </w:pPr>
                <w:r w:rsidDel="00000000" w:rsidR="00000000" w:rsidRPr="00000000">
                  <w:rPr>
                    <w:sz w:val="16"/>
                    <w:szCs w:val="16"/>
                    <w:rtl w:val="0"/>
                  </w:rPr>
                  <w:t xml:space="preserve">VARCHAR (255)</w:t>
                </w:r>
              </w:p>
            </w:tc>
            <w:tc>
              <w:tcPr>
                <w:tcMar>
                  <w:left w:w="28.0" w:type="dxa"/>
                  <w:right w:w="28.0" w:type="dxa"/>
                </w:tcMar>
              </w:tcPr>
              <w:p w:rsidR="00000000" w:rsidDel="00000000" w:rsidP="00000000" w:rsidRDefault="00000000" w:rsidRPr="00000000" w14:paraId="00000118">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19">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1A">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1B">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11C">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1D">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1E">
                <w:pPr>
                  <w:spacing w:after="60" w:before="60" w:lineRule="auto"/>
                  <w:jc w:val="both"/>
                  <w:rPr>
                    <w:sz w:val="16"/>
                    <w:szCs w:val="16"/>
                  </w:rPr>
                </w:pPr>
                <w:r w:rsidDel="00000000" w:rsidR="00000000" w:rsidRPr="00000000">
                  <w:rPr>
                    <w:sz w:val="16"/>
                    <w:szCs w:val="16"/>
                    <w:rtl w:val="0"/>
                  </w:rPr>
                  <w:t xml:space="preserve">latitud</w:t>
                </w:r>
              </w:p>
            </w:tc>
            <w:tc>
              <w:tcPr>
                <w:tcMar>
                  <w:left w:w="28.0" w:type="dxa"/>
                  <w:right w:w="28.0" w:type="dxa"/>
                </w:tcMar>
              </w:tcPr>
              <w:p w:rsidR="00000000" w:rsidDel="00000000" w:rsidP="00000000" w:rsidRDefault="00000000" w:rsidRPr="00000000" w14:paraId="0000011F">
                <w:pPr>
                  <w:spacing w:after="60" w:before="60" w:lineRule="auto"/>
                  <w:jc w:val="both"/>
                  <w:rPr>
                    <w:sz w:val="16"/>
                    <w:szCs w:val="16"/>
                  </w:rPr>
                </w:pPr>
                <w:r w:rsidDel="00000000" w:rsidR="00000000" w:rsidRPr="00000000">
                  <w:rPr>
                    <w:sz w:val="16"/>
                    <w:szCs w:val="16"/>
                    <w:rtl w:val="0"/>
                  </w:rPr>
                  <w:t xml:space="preserve">.Coordenada de latitud geográfica </w:t>
                </w:r>
              </w:p>
            </w:tc>
            <w:tc>
              <w:tcPr>
                <w:tcMar>
                  <w:left w:w="28.0" w:type="dxa"/>
                  <w:right w:w="28.0" w:type="dxa"/>
                </w:tcMar>
              </w:tcPr>
              <w:p w:rsidR="00000000" w:rsidDel="00000000" w:rsidP="00000000" w:rsidRDefault="00000000" w:rsidRPr="00000000" w14:paraId="00000120">
                <w:pPr>
                  <w:spacing w:after="60" w:before="60" w:lineRule="auto"/>
                  <w:jc w:val="both"/>
                  <w:rPr>
                    <w:sz w:val="16"/>
                    <w:szCs w:val="16"/>
                  </w:rPr>
                </w:pPr>
                <w:r w:rsidDel="00000000" w:rsidR="00000000" w:rsidRPr="00000000">
                  <w:rPr>
                    <w:sz w:val="16"/>
                    <w:szCs w:val="16"/>
                    <w:rtl w:val="0"/>
                  </w:rPr>
                  <w:t xml:space="preserve">DECIMAL </w:t>
                </w:r>
              </w:p>
            </w:tc>
            <w:tc>
              <w:tcPr>
                <w:tcMar>
                  <w:left w:w="28.0" w:type="dxa"/>
                  <w:right w:w="28.0" w:type="dxa"/>
                </w:tcMar>
              </w:tcPr>
              <w:p w:rsidR="00000000" w:rsidDel="00000000" w:rsidP="00000000" w:rsidRDefault="00000000" w:rsidRPr="00000000" w14:paraId="00000121">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22">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23">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24">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125">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26">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27">
                <w:pPr>
                  <w:spacing w:after="60" w:before="60" w:lineRule="auto"/>
                  <w:jc w:val="both"/>
                  <w:rPr>
                    <w:sz w:val="16"/>
                    <w:szCs w:val="16"/>
                  </w:rPr>
                </w:pPr>
                <w:r w:rsidDel="00000000" w:rsidR="00000000" w:rsidRPr="00000000">
                  <w:rPr>
                    <w:sz w:val="16"/>
                    <w:szCs w:val="16"/>
                    <w:rtl w:val="0"/>
                  </w:rPr>
                  <w:t xml:space="preserve">longitud</w:t>
                </w:r>
              </w:p>
            </w:tc>
            <w:tc>
              <w:tcPr>
                <w:tcMar>
                  <w:left w:w="28.0" w:type="dxa"/>
                  <w:right w:w="28.0" w:type="dxa"/>
                </w:tcMar>
              </w:tcPr>
              <w:p w:rsidR="00000000" w:rsidDel="00000000" w:rsidP="00000000" w:rsidRDefault="00000000" w:rsidRPr="00000000" w14:paraId="00000128">
                <w:pPr>
                  <w:spacing w:after="60" w:before="60" w:lineRule="auto"/>
                  <w:jc w:val="both"/>
                  <w:rPr>
                    <w:sz w:val="16"/>
                    <w:szCs w:val="16"/>
                  </w:rPr>
                </w:pPr>
                <w:r w:rsidDel="00000000" w:rsidR="00000000" w:rsidRPr="00000000">
                  <w:rPr>
                    <w:sz w:val="16"/>
                    <w:szCs w:val="16"/>
                    <w:rtl w:val="0"/>
                  </w:rPr>
                  <w:t xml:space="preserve">Coordenada de longitud geográfica </w:t>
                </w:r>
              </w:p>
            </w:tc>
            <w:tc>
              <w:tcPr>
                <w:tcMar>
                  <w:left w:w="28.0" w:type="dxa"/>
                  <w:right w:w="28.0" w:type="dxa"/>
                </w:tcMar>
              </w:tcPr>
              <w:p w:rsidR="00000000" w:rsidDel="00000000" w:rsidP="00000000" w:rsidRDefault="00000000" w:rsidRPr="00000000" w14:paraId="00000129">
                <w:pPr>
                  <w:spacing w:after="60" w:before="60" w:lineRule="auto"/>
                  <w:jc w:val="both"/>
                  <w:rPr>
                    <w:sz w:val="16"/>
                    <w:szCs w:val="16"/>
                  </w:rPr>
                </w:pPr>
                <w:r w:rsidDel="00000000" w:rsidR="00000000" w:rsidRPr="00000000">
                  <w:rPr>
                    <w:sz w:val="16"/>
                    <w:szCs w:val="16"/>
                    <w:rtl w:val="0"/>
                  </w:rPr>
                  <w:t xml:space="preserve">DECIMAL </w:t>
                </w:r>
              </w:p>
            </w:tc>
            <w:tc>
              <w:tcPr>
                <w:tcMar>
                  <w:left w:w="28.0" w:type="dxa"/>
                  <w:right w:w="28.0" w:type="dxa"/>
                </w:tcMar>
              </w:tcPr>
              <w:p w:rsidR="00000000" w:rsidDel="00000000" w:rsidP="00000000" w:rsidRDefault="00000000" w:rsidRPr="00000000" w14:paraId="0000012A">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2B">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2C">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2D">
                <w:pPr>
                  <w:spacing w:after="60" w:before="60" w:lineRule="auto"/>
                  <w:jc w:val="both"/>
                  <w:rPr>
                    <w:sz w:val="16"/>
                    <w:szCs w:val="16"/>
                  </w:rPr>
                </w:pPr>
                <w:r w:rsidDel="00000000" w:rsidR="00000000" w:rsidRPr="00000000">
                  <w:rPr>
                    <w:sz w:val="16"/>
                    <w:szCs w:val="16"/>
                    <w:rtl w:val="0"/>
                  </w:rPr>
                  <w:t xml:space="preserve">S</w:t>
                </w:r>
              </w:p>
            </w:tc>
          </w:tr>
        </w:tbl>
      </w:sdtContent>
    </w:sdt>
    <w:p w:rsidR="00000000" w:rsidDel="00000000" w:rsidP="00000000" w:rsidRDefault="00000000" w:rsidRPr="00000000" w14:paraId="0000012E">
      <w:pPr>
        <w:ind w:left="0" w:firstLine="0"/>
        <w:rPr>
          <w:sz w:val="20"/>
          <w:szCs w:val="2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Esta tabla representa a la entidad </w:t>
      </w:r>
      <w:r w:rsidDel="00000000" w:rsidR="00000000" w:rsidRPr="00000000">
        <w:rPr>
          <w:b w:val="1"/>
          <w:bCs w:val="1"/>
          <w:rtl w:val="0"/>
        </w:rPr>
        <w:t xml:space="preserve">Reserva </w:t>
      </w:r>
      <w:r w:rsidDel="00000000" w:rsidR="00000000" w:rsidRPr="00000000">
        <w:rPr>
          <w:rtl w:val="0"/>
        </w:rPr>
        <w:t xml:space="preserve">es la "transacción" del sistema. Es la que une a un deportista con una sesión deportiva específica.</w:t>
      </w:r>
    </w:p>
    <w:p w:rsidR="00000000" w:rsidDel="00000000" w:rsidP="00000000" w:rsidRDefault="00000000" w:rsidRPr="00000000" w14:paraId="00000131">
      <w:pPr>
        <w:ind w:left="0" w:firstLine="0"/>
        <w:rPr>
          <w:sz w:val="20"/>
          <w:szCs w:val="20"/>
        </w:rPr>
      </w:pPr>
      <w:r w:rsidDel="00000000" w:rsidR="00000000" w:rsidRPr="00000000">
        <w:rPr>
          <w:rtl w:val="0"/>
        </w:rPr>
      </w:r>
    </w:p>
    <w:sdt>
      <w:sdtPr>
        <w:lock w:val="contentLocked"/>
        <w:id w:val="1335250269"/>
        <w:tag w:val="goog_rdk_4"/>
      </w:sdtPr>
      <w:sdtContent>
        <w:tbl>
          <w:tblPr>
            <w:tblStyle w:val="Table10"/>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1860"/>
            <w:gridCol w:w="1140"/>
            <w:gridCol w:w="2955"/>
            <w:gridCol w:w="855"/>
            <w:gridCol w:w="285"/>
            <w:gridCol w:w="900"/>
            <w:gridCol w:w="720"/>
            <w:gridCol w:w="945"/>
            <w:tblGridChange w:id="0">
              <w:tblGrid>
                <w:gridCol w:w="1095"/>
                <w:gridCol w:w="1860"/>
                <w:gridCol w:w="1140"/>
                <w:gridCol w:w="2955"/>
                <w:gridCol w:w="855"/>
                <w:gridCol w:w="285"/>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132">
                <w:pPr>
                  <w:spacing w:after="60" w:before="60" w:lineRule="auto"/>
                  <w:jc w:val="both"/>
                  <w:rPr>
                    <w:sz w:val="16"/>
                    <w:szCs w:val="16"/>
                  </w:rPr>
                </w:pPr>
                <w:r w:rsidDel="00000000" w:rsidR="00000000" w:rsidRPr="00000000">
                  <w:rPr>
                    <w:sz w:val="16"/>
                    <w:szCs w:val="16"/>
                    <w:rtl w:val="0"/>
                  </w:rPr>
                  <w:t xml:space="preserve">Entidad</w:t>
                </w:r>
              </w:p>
            </w:tc>
            <w:tc>
              <w:tcPr>
                <w:gridSpan w:val="7"/>
                <w:shd w:fill="b8cce4" w:val="clear"/>
                <w:tcMar>
                  <w:left w:w="28.0" w:type="dxa"/>
                  <w:right w:w="28.0" w:type="dxa"/>
                </w:tcMar>
              </w:tcPr>
              <w:p w:rsidR="00000000" w:rsidDel="00000000" w:rsidP="00000000" w:rsidRDefault="00000000" w:rsidRPr="00000000" w14:paraId="00000134">
                <w:pPr>
                  <w:spacing w:after="60" w:before="60" w:lineRule="auto"/>
                  <w:jc w:val="both"/>
                  <w:rPr>
                    <w:sz w:val="16"/>
                    <w:szCs w:val="16"/>
                  </w:rPr>
                </w:pPr>
                <w:r w:rsidDel="00000000" w:rsidR="00000000" w:rsidRPr="00000000">
                  <w:rPr>
                    <w:sz w:val="16"/>
                    <w:szCs w:val="16"/>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13B">
                <w:pPr>
                  <w:spacing w:after="60" w:before="60" w:lineRule="auto"/>
                  <w:jc w:val="both"/>
                  <w:rPr>
                    <w:sz w:val="16"/>
                    <w:szCs w:val="16"/>
                  </w:rPr>
                </w:pPr>
                <w:r w:rsidDel="00000000" w:rsidR="00000000" w:rsidRPr="00000000">
                  <w:rPr>
                    <w:sz w:val="16"/>
                    <w:szCs w:val="16"/>
                    <w:rtl w:val="0"/>
                  </w:rPr>
                  <w:t xml:space="preserve">Nombre</w:t>
                </w:r>
              </w:p>
            </w:tc>
            <w:tc>
              <w:tcPr>
                <w:shd w:fill="95b3d7" w:val="clear"/>
                <w:tcMar>
                  <w:left w:w="28.0" w:type="dxa"/>
                  <w:right w:w="28.0" w:type="dxa"/>
                </w:tcMar>
              </w:tcPr>
              <w:p w:rsidR="00000000" w:rsidDel="00000000" w:rsidP="00000000" w:rsidRDefault="00000000" w:rsidRPr="00000000" w14:paraId="0000013C">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3D">
                <w:pPr>
                  <w:spacing w:after="60" w:before="60" w:lineRule="auto"/>
                  <w:jc w:val="both"/>
                  <w:rPr>
                    <w:sz w:val="16"/>
                    <w:szCs w:val="16"/>
                  </w:rPr>
                </w:pPr>
                <w:r w:rsidDel="00000000" w:rsidR="00000000" w:rsidRPr="00000000">
                  <w:rPr>
                    <w:sz w:val="16"/>
                    <w:szCs w:val="16"/>
                    <w:rtl w:val="0"/>
                  </w:rPr>
                  <w:t xml:space="preserve">Nombre</w:t>
                </w:r>
              </w:p>
            </w:tc>
            <w:tc>
              <w:tcPr>
                <w:shd w:fill="b8cce4" w:val="clear"/>
                <w:tcMar>
                  <w:left w:w="28.0" w:type="dxa"/>
                  <w:right w:w="28.0" w:type="dxa"/>
                </w:tcMar>
              </w:tcPr>
              <w:p w:rsidR="00000000" w:rsidDel="00000000" w:rsidP="00000000" w:rsidRDefault="00000000" w:rsidRPr="00000000" w14:paraId="0000013E">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3F">
                <w:pPr>
                  <w:spacing w:after="60" w:before="60" w:lineRule="auto"/>
                  <w:jc w:val="both"/>
                  <w:rPr>
                    <w:sz w:val="16"/>
                    <w:szCs w:val="16"/>
                  </w:rPr>
                </w:pPr>
                <w:r w:rsidDel="00000000" w:rsidR="00000000" w:rsidRPr="00000000">
                  <w:rPr>
                    <w:sz w:val="16"/>
                    <w:szCs w:val="16"/>
                    <w:rtl w:val="0"/>
                  </w:rPr>
                  <w:t xml:space="preserve">Tipo (Tamaño)</w:t>
                </w:r>
              </w:p>
            </w:tc>
            <w:tc>
              <w:tcPr>
                <w:shd w:fill="b8cce4" w:val="clear"/>
                <w:tcMar>
                  <w:left w:w="28.0" w:type="dxa"/>
                  <w:right w:w="28.0" w:type="dxa"/>
                </w:tcMar>
              </w:tcPr>
              <w:p w:rsidR="00000000" w:rsidDel="00000000" w:rsidP="00000000" w:rsidRDefault="00000000" w:rsidRPr="00000000" w14:paraId="00000140">
                <w:pPr>
                  <w:spacing w:after="60" w:before="60" w:lineRule="auto"/>
                  <w:jc w:val="both"/>
                  <w:rPr>
                    <w:sz w:val="16"/>
                    <w:szCs w:val="16"/>
                  </w:rPr>
                </w:pPr>
                <w:r w:rsidDel="00000000" w:rsidR="00000000" w:rsidRPr="00000000">
                  <w:rPr>
                    <w:sz w:val="16"/>
                    <w:szCs w:val="16"/>
                    <w:rtl w:val="0"/>
                  </w:rPr>
                  <w:t xml:space="preserve">PK</w:t>
                </w:r>
              </w:p>
            </w:tc>
            <w:tc>
              <w:tcPr>
                <w:shd w:fill="b8cce4" w:val="clear"/>
                <w:tcMar>
                  <w:left w:w="28.0" w:type="dxa"/>
                  <w:right w:w="28.0" w:type="dxa"/>
                </w:tcMar>
              </w:tcPr>
              <w:p w:rsidR="00000000" w:rsidDel="00000000" w:rsidP="00000000" w:rsidRDefault="00000000" w:rsidRPr="00000000" w14:paraId="00000141">
                <w:pPr>
                  <w:spacing w:after="60" w:before="60" w:lineRule="auto"/>
                  <w:jc w:val="both"/>
                  <w:rPr>
                    <w:sz w:val="16"/>
                    <w:szCs w:val="16"/>
                  </w:rPr>
                </w:pPr>
                <w:r w:rsidDel="00000000" w:rsidR="00000000" w:rsidRPr="00000000">
                  <w:rPr>
                    <w:sz w:val="16"/>
                    <w:szCs w:val="16"/>
                    <w:rtl w:val="0"/>
                  </w:rPr>
                  <w:t xml:space="preserve">Obligatorio</w:t>
                </w:r>
              </w:p>
            </w:tc>
            <w:tc>
              <w:tcPr>
                <w:shd w:fill="b8cce4" w:val="clear"/>
                <w:tcMar>
                  <w:left w:w="28.0" w:type="dxa"/>
                  <w:right w:w="28.0" w:type="dxa"/>
                </w:tcMar>
              </w:tcPr>
              <w:p w:rsidR="00000000" w:rsidDel="00000000" w:rsidP="00000000" w:rsidRDefault="00000000" w:rsidRPr="00000000" w14:paraId="00000142">
                <w:pPr>
                  <w:spacing w:after="60" w:before="60" w:lineRule="auto"/>
                  <w:jc w:val="both"/>
                  <w:rPr>
                    <w:sz w:val="16"/>
                    <w:szCs w:val="16"/>
                  </w:rPr>
                </w:pPr>
                <w:r w:rsidDel="00000000" w:rsidR="00000000" w:rsidRPr="00000000">
                  <w:rPr>
                    <w:sz w:val="16"/>
                    <w:szCs w:val="16"/>
                    <w:rtl w:val="0"/>
                  </w:rPr>
                  <w:t xml:space="preserve">Unicidad</w:t>
                </w:r>
              </w:p>
            </w:tc>
            <w:tc>
              <w:tcPr>
                <w:shd w:fill="b8cce4" w:val="clear"/>
                <w:tcMar>
                  <w:left w:w="28.0" w:type="dxa"/>
                  <w:right w:w="28.0" w:type="dxa"/>
                </w:tcMar>
              </w:tcPr>
              <w:p w:rsidR="00000000" w:rsidDel="00000000" w:rsidP="00000000" w:rsidRDefault="00000000" w:rsidRPr="00000000" w14:paraId="00000143">
                <w:pPr>
                  <w:spacing w:after="60" w:before="60" w:lineRule="auto"/>
                  <w:jc w:val="both"/>
                  <w:rPr>
                    <w:sz w:val="16"/>
                    <w:szCs w:val="16"/>
                  </w:rPr>
                </w:pPr>
                <w:r w:rsidDel="00000000" w:rsidR="00000000" w:rsidRPr="00000000">
                  <w:rPr>
                    <w:sz w:val="16"/>
                    <w:szCs w:val="16"/>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144">
                <w:pPr>
                  <w:spacing w:after="60" w:before="60" w:lineRule="auto"/>
                  <w:jc w:val="both"/>
                  <w:rPr>
                    <w:sz w:val="16"/>
                    <w:szCs w:val="16"/>
                  </w:rPr>
                </w:pPr>
                <w:r w:rsidDel="00000000" w:rsidR="00000000" w:rsidRPr="00000000">
                  <w:rPr>
                    <w:sz w:val="16"/>
                    <w:szCs w:val="16"/>
                    <w:rtl w:val="0"/>
                  </w:rPr>
                  <w:t xml:space="preserve">Reserva</w:t>
                </w:r>
              </w:p>
            </w:tc>
            <w:tc>
              <w:tcPr>
                <w:vMerge w:val="restart"/>
                <w:tcMar>
                  <w:left w:w="28.0" w:type="dxa"/>
                  <w:right w:w="28.0" w:type="dxa"/>
                </w:tcMar>
              </w:tcPr>
              <w:p w:rsidR="00000000" w:rsidDel="00000000" w:rsidP="00000000" w:rsidRDefault="00000000" w:rsidRPr="00000000" w14:paraId="00000145">
                <w:pPr>
                  <w:spacing w:after="60" w:before="60" w:lineRule="auto"/>
                  <w:rPr>
                    <w:sz w:val="16"/>
                    <w:szCs w:val="16"/>
                  </w:rPr>
                </w:pPr>
                <w:r w:rsidDel="00000000" w:rsidR="00000000" w:rsidRPr="00000000">
                  <w:rPr>
                    <w:sz w:val="16"/>
                    <w:szCs w:val="16"/>
                    <w:rtl w:val="0"/>
                  </w:rPr>
                  <w:t xml:space="preserve"> Vínculo entre un usuario y una actividad específica.</w:t>
                </w:r>
              </w:p>
            </w:tc>
            <w:tc>
              <w:tcPr>
                <w:tcMar>
                  <w:left w:w="28.0" w:type="dxa"/>
                  <w:right w:w="28.0" w:type="dxa"/>
                </w:tcMar>
              </w:tcPr>
              <w:p w:rsidR="00000000" w:rsidDel="00000000" w:rsidP="00000000" w:rsidRDefault="00000000" w:rsidRPr="00000000" w14:paraId="00000146">
                <w:pPr>
                  <w:spacing w:after="60" w:before="60" w:lineRule="auto"/>
                  <w:jc w:val="both"/>
                  <w:rPr>
                    <w:sz w:val="16"/>
                    <w:szCs w:val="16"/>
                  </w:rPr>
                </w:pPr>
                <w:r w:rsidDel="00000000" w:rsidR="00000000" w:rsidRPr="00000000">
                  <w:rPr>
                    <w:sz w:val="16"/>
                    <w:szCs w:val="16"/>
                    <w:rtl w:val="0"/>
                  </w:rPr>
                  <w:t xml:space="preserve">id</w:t>
                </w:r>
              </w:p>
            </w:tc>
            <w:tc>
              <w:tcPr>
                <w:tcMar>
                  <w:left w:w="28.0" w:type="dxa"/>
                  <w:right w:w="28.0" w:type="dxa"/>
                </w:tcMar>
              </w:tcPr>
              <w:p w:rsidR="00000000" w:rsidDel="00000000" w:rsidP="00000000" w:rsidRDefault="00000000" w:rsidRPr="00000000" w14:paraId="00000147">
                <w:pPr>
                  <w:spacing w:after="60" w:before="60" w:lineRule="auto"/>
                  <w:jc w:val="both"/>
                  <w:rPr>
                    <w:sz w:val="16"/>
                    <w:szCs w:val="16"/>
                  </w:rPr>
                </w:pPr>
                <w:r w:rsidDel="00000000" w:rsidR="00000000" w:rsidRPr="00000000">
                  <w:rPr>
                    <w:sz w:val="16"/>
                    <w:szCs w:val="16"/>
                    <w:rtl w:val="0"/>
                  </w:rPr>
                  <w:t xml:space="preserve">Identificador único de la reserva</w:t>
                </w:r>
              </w:p>
            </w:tc>
            <w:tc>
              <w:tcPr>
                <w:tcMar>
                  <w:left w:w="28.0" w:type="dxa"/>
                  <w:right w:w="28.0" w:type="dxa"/>
                </w:tcMar>
              </w:tcPr>
              <w:p w:rsidR="00000000" w:rsidDel="00000000" w:rsidP="00000000" w:rsidRDefault="00000000" w:rsidRPr="00000000" w14:paraId="00000148">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49">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4A">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4B">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4C">
                <w:pPr>
                  <w:spacing w:after="60" w:before="60" w:lineRule="auto"/>
                  <w:jc w:val="both"/>
                  <w:rPr>
                    <w:sz w:val="16"/>
                    <w:szCs w:val="16"/>
                  </w:rPr>
                </w:pPr>
                <w:r w:rsidDel="00000000" w:rsidR="00000000" w:rsidRPr="00000000">
                  <w:rPr>
                    <w:sz w:val="16"/>
                    <w:szCs w:val="16"/>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14D">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4E">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4F">
                <w:pPr>
                  <w:spacing w:after="60" w:before="60" w:lineRule="auto"/>
                  <w:jc w:val="both"/>
                  <w:rPr>
                    <w:sz w:val="16"/>
                    <w:szCs w:val="16"/>
                  </w:rPr>
                </w:pPr>
                <w:r w:rsidDel="00000000" w:rsidR="00000000" w:rsidRPr="00000000">
                  <w:rPr>
                    <w:sz w:val="16"/>
                    <w:szCs w:val="16"/>
                    <w:rtl w:val="0"/>
                  </w:rPr>
                  <w:t xml:space="preserve">fechaReserva</w:t>
                </w:r>
              </w:p>
            </w:tc>
            <w:tc>
              <w:tcPr>
                <w:tcMar>
                  <w:left w:w="28.0" w:type="dxa"/>
                  <w:right w:w="28.0" w:type="dxa"/>
                </w:tcMar>
              </w:tcPr>
              <w:p w:rsidR="00000000" w:rsidDel="00000000" w:rsidP="00000000" w:rsidRDefault="00000000" w:rsidRPr="00000000" w14:paraId="00000150">
                <w:pPr>
                  <w:spacing w:after="60" w:before="60" w:lineRule="auto"/>
                  <w:jc w:val="both"/>
                  <w:rPr>
                    <w:sz w:val="16"/>
                    <w:szCs w:val="16"/>
                  </w:rPr>
                </w:pPr>
                <w:r w:rsidDel="00000000" w:rsidR="00000000" w:rsidRPr="00000000">
                  <w:rPr>
                    <w:sz w:val="16"/>
                    <w:szCs w:val="16"/>
                    <w:rtl w:val="0"/>
                  </w:rPr>
                  <w:t xml:space="preserve">Fecha en la que se solicita la plaza</w:t>
                </w:r>
              </w:p>
            </w:tc>
            <w:tc>
              <w:tcPr>
                <w:tcMar>
                  <w:left w:w="28.0" w:type="dxa"/>
                  <w:right w:w="28.0" w:type="dxa"/>
                </w:tcMar>
              </w:tcPr>
              <w:p w:rsidR="00000000" w:rsidDel="00000000" w:rsidP="00000000" w:rsidRDefault="00000000" w:rsidRPr="00000000" w14:paraId="00000151">
                <w:pPr>
                  <w:spacing w:after="60" w:before="60" w:lineRule="auto"/>
                  <w:jc w:val="both"/>
                  <w:rPr>
                    <w:sz w:val="16"/>
                    <w:szCs w:val="16"/>
                  </w:rPr>
                </w:pPr>
                <w:r w:rsidDel="00000000" w:rsidR="00000000" w:rsidRPr="00000000">
                  <w:rPr>
                    <w:sz w:val="16"/>
                    <w:szCs w:val="16"/>
                    <w:rtl w:val="0"/>
                  </w:rPr>
                  <w:t xml:space="preserve">DATETIME</w:t>
                </w:r>
              </w:p>
            </w:tc>
            <w:tc>
              <w:tcPr>
                <w:tcMar>
                  <w:left w:w="28.0" w:type="dxa"/>
                  <w:right w:w="28.0" w:type="dxa"/>
                </w:tcMar>
              </w:tcPr>
              <w:p w:rsidR="00000000" w:rsidDel="00000000" w:rsidP="00000000" w:rsidRDefault="00000000" w:rsidRPr="00000000" w14:paraId="00000152">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53">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54">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55">
                <w:pPr>
                  <w:spacing w:after="60" w:before="60" w:lineRule="auto"/>
                  <w:jc w:val="both"/>
                  <w:rPr>
                    <w:sz w:val="16"/>
                    <w:szCs w:val="16"/>
                  </w:rPr>
                </w:pPr>
                <w:r w:rsidDel="00000000" w:rsidR="00000000" w:rsidRPr="00000000">
                  <w:rPr>
                    <w:sz w:val="16"/>
                    <w:szCs w:val="16"/>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156">
                <w:pPr>
                  <w:widowControl w:val="0"/>
                  <w:spacing w:line="276" w:lineRule="auto"/>
                  <w:rPr>
                    <w:sz w:val="16"/>
                    <w:szCs w:val="16"/>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57">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58">
                <w:pPr>
                  <w:spacing w:after="60" w:before="60" w:lineRule="auto"/>
                  <w:jc w:val="both"/>
                  <w:rPr>
                    <w:sz w:val="16"/>
                    <w:szCs w:val="16"/>
                  </w:rPr>
                </w:pPr>
                <w:r w:rsidDel="00000000" w:rsidR="00000000" w:rsidRPr="00000000">
                  <w:rPr>
                    <w:sz w:val="16"/>
                    <w:szCs w:val="16"/>
                    <w:rtl w:val="0"/>
                  </w:rPr>
                  <w:t xml:space="preserve">estado</w:t>
                </w:r>
              </w:p>
            </w:tc>
            <w:tc>
              <w:tcPr>
                <w:tcMar>
                  <w:left w:w="28.0" w:type="dxa"/>
                  <w:right w:w="28.0" w:type="dxa"/>
                </w:tcMar>
              </w:tcPr>
              <w:p w:rsidR="00000000" w:rsidDel="00000000" w:rsidP="00000000" w:rsidRDefault="00000000" w:rsidRPr="00000000" w14:paraId="00000159">
                <w:pPr>
                  <w:spacing w:after="60" w:before="60" w:lineRule="auto"/>
                  <w:jc w:val="both"/>
                  <w:rPr>
                    <w:sz w:val="16"/>
                    <w:szCs w:val="16"/>
                  </w:rPr>
                </w:pPr>
                <w:r w:rsidDel="00000000" w:rsidR="00000000" w:rsidRPr="00000000">
                  <w:rPr>
                    <w:sz w:val="16"/>
                    <w:szCs w:val="16"/>
                    <w:rtl w:val="0"/>
                  </w:rPr>
                  <w:t xml:space="preserve">Estado actual (Activa, Cancelada)</w:t>
                </w:r>
              </w:p>
            </w:tc>
            <w:tc>
              <w:tcPr>
                <w:tcMar>
                  <w:left w:w="28.0" w:type="dxa"/>
                  <w:right w:w="28.0" w:type="dxa"/>
                </w:tcMar>
              </w:tcPr>
              <w:p w:rsidR="00000000" w:rsidDel="00000000" w:rsidP="00000000" w:rsidRDefault="00000000" w:rsidRPr="00000000" w14:paraId="0000015A">
                <w:pPr>
                  <w:spacing w:after="60" w:before="60" w:lineRule="auto"/>
                  <w:jc w:val="both"/>
                  <w:rPr>
                    <w:sz w:val="16"/>
                    <w:szCs w:val="16"/>
                  </w:rPr>
                </w:pPr>
                <w:r w:rsidDel="00000000" w:rsidR="00000000" w:rsidRPr="00000000">
                  <w:rPr>
                    <w:sz w:val="16"/>
                    <w:szCs w:val="16"/>
                    <w:rtl w:val="0"/>
                  </w:rPr>
                  <w:t xml:space="preserve">VARCHAR (20)</w:t>
                </w:r>
              </w:p>
            </w:tc>
            <w:tc>
              <w:tcPr>
                <w:tcMar>
                  <w:left w:w="28.0" w:type="dxa"/>
                  <w:right w:w="28.0" w:type="dxa"/>
                </w:tcMar>
              </w:tcPr>
              <w:p w:rsidR="00000000" w:rsidDel="00000000" w:rsidP="00000000" w:rsidRDefault="00000000" w:rsidRPr="00000000" w14:paraId="0000015B">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5C">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5D">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5E">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15F">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60">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61">
                <w:pPr>
                  <w:spacing w:after="60" w:before="60" w:lineRule="auto"/>
                  <w:jc w:val="both"/>
                  <w:rPr>
                    <w:sz w:val="16"/>
                    <w:szCs w:val="16"/>
                  </w:rPr>
                </w:pPr>
                <w:r w:rsidDel="00000000" w:rsidR="00000000" w:rsidRPr="00000000">
                  <w:rPr>
                    <w:sz w:val="16"/>
                    <w:szCs w:val="16"/>
                    <w:rtl w:val="0"/>
                  </w:rPr>
                  <w:t xml:space="preserve">id_usuario</w:t>
                </w:r>
              </w:p>
            </w:tc>
            <w:tc>
              <w:tcPr>
                <w:tcMar>
                  <w:left w:w="28.0" w:type="dxa"/>
                  <w:right w:w="28.0" w:type="dxa"/>
                </w:tcMar>
              </w:tcPr>
              <w:p w:rsidR="00000000" w:rsidDel="00000000" w:rsidP="00000000" w:rsidRDefault="00000000" w:rsidRPr="00000000" w14:paraId="00000162">
                <w:pPr>
                  <w:spacing w:after="60" w:before="60" w:lineRule="auto"/>
                  <w:jc w:val="both"/>
                  <w:rPr>
                    <w:sz w:val="16"/>
                    <w:szCs w:val="16"/>
                  </w:rPr>
                </w:pPr>
                <w:r w:rsidDel="00000000" w:rsidR="00000000" w:rsidRPr="00000000">
                  <w:rPr>
                    <w:sz w:val="16"/>
                    <w:szCs w:val="16"/>
                    <w:rtl w:val="0"/>
                  </w:rPr>
                  <w:t xml:space="preserve">.ID del usuario que realiza la reserva (FK)</w:t>
                </w:r>
              </w:p>
            </w:tc>
            <w:tc>
              <w:tcPr>
                <w:tcMar>
                  <w:left w:w="28.0" w:type="dxa"/>
                  <w:right w:w="28.0" w:type="dxa"/>
                </w:tcMar>
              </w:tcPr>
              <w:p w:rsidR="00000000" w:rsidDel="00000000" w:rsidP="00000000" w:rsidRDefault="00000000" w:rsidRPr="00000000" w14:paraId="00000163">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64">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65">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66">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67">
                <w:pPr>
                  <w:spacing w:after="60" w:before="60" w:lineRule="auto"/>
                  <w:jc w:val="both"/>
                  <w:rPr>
                    <w:sz w:val="16"/>
                    <w:szCs w:val="16"/>
                  </w:rPr>
                </w:pPr>
                <w:r w:rsidDel="00000000" w:rsidR="00000000" w:rsidRPr="00000000">
                  <w:rPr>
                    <w:sz w:val="16"/>
                    <w:szCs w:val="16"/>
                    <w:rtl w:val="0"/>
                  </w:rPr>
                  <w:t xml:space="preserve">S</w:t>
                </w:r>
              </w:p>
            </w:tc>
          </w:tr>
          <w:tr>
            <w:trPr>
              <w:cantSplit w:val="0"/>
              <w:trHeight w:val="555" w:hRule="atLeast"/>
              <w:tblHeader w:val="0"/>
            </w:trPr>
            <w:tc>
              <w:tcPr>
                <w:tcMar>
                  <w:left w:w="28.0" w:type="dxa"/>
                  <w:right w:w="28.0" w:type="dxa"/>
                </w:tcMar>
              </w:tcPr>
              <w:p w:rsidR="00000000" w:rsidDel="00000000" w:rsidP="00000000" w:rsidRDefault="00000000" w:rsidRPr="00000000" w14:paraId="00000168">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69">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6A">
                <w:pPr>
                  <w:spacing w:after="60" w:before="60" w:lineRule="auto"/>
                  <w:jc w:val="both"/>
                  <w:rPr>
                    <w:sz w:val="16"/>
                    <w:szCs w:val="16"/>
                  </w:rPr>
                </w:pPr>
                <w:r w:rsidDel="00000000" w:rsidR="00000000" w:rsidRPr="00000000">
                  <w:rPr>
                    <w:sz w:val="16"/>
                    <w:szCs w:val="16"/>
                    <w:rtl w:val="0"/>
                  </w:rPr>
                  <w:t xml:space="preserve">id_actividad</w:t>
                </w:r>
              </w:p>
            </w:tc>
            <w:tc>
              <w:tcPr>
                <w:tcMar>
                  <w:left w:w="28.0" w:type="dxa"/>
                  <w:right w:w="28.0" w:type="dxa"/>
                </w:tcMar>
              </w:tcPr>
              <w:p w:rsidR="00000000" w:rsidDel="00000000" w:rsidP="00000000" w:rsidRDefault="00000000" w:rsidRPr="00000000" w14:paraId="0000016B">
                <w:pPr>
                  <w:spacing w:after="60" w:before="60" w:lineRule="auto"/>
                  <w:jc w:val="both"/>
                  <w:rPr>
                    <w:sz w:val="16"/>
                    <w:szCs w:val="16"/>
                  </w:rPr>
                </w:pPr>
                <w:r w:rsidDel="00000000" w:rsidR="00000000" w:rsidRPr="00000000">
                  <w:rPr>
                    <w:sz w:val="16"/>
                    <w:szCs w:val="16"/>
                    <w:rtl w:val="0"/>
                  </w:rPr>
                  <w:t xml:space="preserve">ID de la actividad que  reserva (FK)</w:t>
                </w:r>
              </w:p>
            </w:tc>
            <w:tc>
              <w:tcPr>
                <w:tcMar>
                  <w:left w:w="28.0" w:type="dxa"/>
                  <w:right w:w="28.0" w:type="dxa"/>
                </w:tcMar>
              </w:tcPr>
              <w:p w:rsidR="00000000" w:rsidDel="00000000" w:rsidP="00000000" w:rsidRDefault="00000000" w:rsidRPr="00000000" w14:paraId="0000016C">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6D">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6E">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6F">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70">
                <w:pPr>
                  <w:spacing w:after="60" w:before="60" w:lineRule="auto"/>
                  <w:jc w:val="both"/>
                  <w:rPr>
                    <w:sz w:val="16"/>
                    <w:szCs w:val="16"/>
                  </w:rPr>
                </w:pPr>
                <w:r w:rsidDel="00000000" w:rsidR="00000000" w:rsidRPr="00000000">
                  <w:rPr>
                    <w:sz w:val="16"/>
                    <w:szCs w:val="16"/>
                    <w:rtl w:val="0"/>
                  </w:rPr>
                  <w:t xml:space="preserve">S</w:t>
                </w:r>
              </w:p>
            </w:tc>
          </w:tr>
        </w:tbl>
      </w:sdtContent>
    </w:sdt>
    <w:p w:rsidR="00000000" w:rsidDel="00000000" w:rsidP="00000000" w:rsidRDefault="00000000" w:rsidRPr="00000000" w14:paraId="00000171">
      <w:pPr>
        <w:ind w:left="0" w:firstLine="0"/>
        <w:rPr>
          <w:sz w:val="20"/>
          <w:szCs w:val="20"/>
        </w:rPr>
      </w:pPr>
      <w:r w:rsidDel="00000000" w:rsidR="00000000" w:rsidRPr="00000000">
        <w:rPr>
          <w:rtl w:val="0"/>
        </w:rPr>
      </w:r>
    </w:p>
    <w:p w:rsidR="00000000" w:rsidDel="00000000" w:rsidP="00000000" w:rsidRDefault="00000000" w:rsidRPr="00000000" w14:paraId="00000172">
      <w:pPr>
        <w:ind w:left="0" w:firstLine="0"/>
        <w:rPr>
          <w:sz w:val="20"/>
          <w:szCs w:val="2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t xml:space="preserve">Esta tabla representa a la entidad </w:t>
      </w:r>
      <w:r w:rsidDel="00000000" w:rsidR="00000000" w:rsidRPr="00000000">
        <w:rPr>
          <w:b w:val="1"/>
          <w:bCs w:val="1"/>
          <w:rtl w:val="0"/>
        </w:rPr>
        <w:t xml:space="preserve">Informe Meteorológico</w:t>
      </w:r>
      <w:r w:rsidDel="00000000" w:rsidR="00000000" w:rsidRPr="00000000">
        <w:rPr>
          <w:rtl w:val="0"/>
        </w:rPr>
        <w:t xml:space="preserve"> que almacena la inteligencia ambiental que diferencia a UrbanActive de otras apps.</w:t>
      </w:r>
    </w:p>
    <w:p w:rsidR="00000000" w:rsidDel="00000000" w:rsidP="00000000" w:rsidRDefault="00000000" w:rsidRPr="00000000" w14:paraId="00000174">
      <w:pPr>
        <w:ind w:left="0" w:firstLine="0"/>
        <w:rPr>
          <w:sz w:val="20"/>
          <w:szCs w:val="20"/>
        </w:rPr>
      </w:pPr>
      <w:r w:rsidDel="00000000" w:rsidR="00000000" w:rsidRPr="00000000">
        <w:rPr>
          <w:rtl w:val="0"/>
        </w:rPr>
      </w:r>
    </w:p>
    <w:p w:rsidR="00000000" w:rsidDel="00000000" w:rsidP="00000000" w:rsidRDefault="00000000" w:rsidRPr="00000000" w14:paraId="00000175">
      <w:pPr>
        <w:ind w:left="0" w:firstLine="0"/>
        <w:rPr>
          <w:sz w:val="20"/>
          <w:szCs w:val="20"/>
        </w:rPr>
      </w:pPr>
      <w:r w:rsidDel="00000000" w:rsidR="00000000" w:rsidRPr="00000000">
        <w:rPr>
          <w:rtl w:val="0"/>
        </w:rPr>
      </w:r>
    </w:p>
    <w:sdt>
      <w:sdtPr>
        <w:lock w:val="contentLocked"/>
        <w:id w:val="1764328926"/>
        <w:tag w:val="goog_rdk_5"/>
      </w:sdtPr>
      <w:sdtContent>
        <w:tbl>
          <w:tblPr>
            <w:tblStyle w:val="Table11"/>
            <w:tblW w:w="10755.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1800"/>
            <w:gridCol w:w="1590"/>
            <w:gridCol w:w="2505"/>
            <w:gridCol w:w="930"/>
            <w:gridCol w:w="210"/>
            <w:gridCol w:w="900"/>
            <w:gridCol w:w="720"/>
            <w:gridCol w:w="945"/>
            <w:tblGridChange w:id="0">
              <w:tblGrid>
                <w:gridCol w:w="1155"/>
                <w:gridCol w:w="1800"/>
                <w:gridCol w:w="1590"/>
                <w:gridCol w:w="2505"/>
                <w:gridCol w:w="930"/>
                <w:gridCol w:w="210"/>
                <w:gridCol w:w="900"/>
                <w:gridCol w:w="720"/>
                <w:gridCol w:w="945"/>
              </w:tblGrid>
            </w:tblGridChange>
          </w:tblGrid>
          <w:tr>
            <w:trPr>
              <w:cantSplit w:val="0"/>
              <w:tblHeader w:val="0"/>
            </w:trPr>
            <w:tc>
              <w:tcPr>
                <w:gridSpan w:val="2"/>
                <w:shd w:fill="95b3d7" w:val="clear"/>
                <w:tcMar>
                  <w:left w:w="28.0" w:type="dxa"/>
                  <w:right w:w="28.0" w:type="dxa"/>
                </w:tcMar>
              </w:tcPr>
              <w:p w:rsidR="00000000" w:rsidDel="00000000" w:rsidP="00000000" w:rsidRDefault="00000000" w:rsidRPr="00000000" w14:paraId="00000176">
                <w:pPr>
                  <w:spacing w:after="60" w:before="60" w:lineRule="auto"/>
                  <w:jc w:val="both"/>
                  <w:rPr>
                    <w:sz w:val="16"/>
                    <w:szCs w:val="16"/>
                  </w:rPr>
                </w:pPr>
                <w:r w:rsidDel="00000000" w:rsidR="00000000" w:rsidRPr="00000000">
                  <w:rPr>
                    <w:sz w:val="16"/>
                    <w:szCs w:val="16"/>
                    <w:rtl w:val="0"/>
                  </w:rPr>
                  <w:t xml:space="preserve">Entidad</w:t>
                </w:r>
              </w:p>
            </w:tc>
            <w:tc>
              <w:tcPr>
                <w:gridSpan w:val="7"/>
                <w:shd w:fill="b8cce4" w:val="clear"/>
                <w:tcMar>
                  <w:left w:w="28.0" w:type="dxa"/>
                  <w:right w:w="28.0" w:type="dxa"/>
                </w:tcMar>
              </w:tcPr>
              <w:p w:rsidR="00000000" w:rsidDel="00000000" w:rsidP="00000000" w:rsidRDefault="00000000" w:rsidRPr="00000000" w14:paraId="00000178">
                <w:pPr>
                  <w:spacing w:after="60" w:before="60" w:lineRule="auto"/>
                  <w:jc w:val="both"/>
                  <w:rPr>
                    <w:sz w:val="16"/>
                    <w:szCs w:val="16"/>
                  </w:rPr>
                </w:pPr>
                <w:r w:rsidDel="00000000" w:rsidR="00000000" w:rsidRPr="00000000">
                  <w:rPr>
                    <w:sz w:val="16"/>
                    <w:szCs w:val="16"/>
                    <w:rtl w:val="0"/>
                  </w:rPr>
                  <w:t xml:space="preserve">Atributo</w:t>
                </w:r>
              </w:p>
            </w:tc>
          </w:tr>
          <w:tr>
            <w:trPr>
              <w:cantSplit w:val="0"/>
              <w:tblHeader w:val="0"/>
            </w:trPr>
            <w:tc>
              <w:tcPr>
                <w:shd w:fill="95b3d7" w:val="clear"/>
                <w:tcMar>
                  <w:left w:w="28.0" w:type="dxa"/>
                  <w:right w:w="28.0" w:type="dxa"/>
                </w:tcMar>
              </w:tcPr>
              <w:p w:rsidR="00000000" w:rsidDel="00000000" w:rsidP="00000000" w:rsidRDefault="00000000" w:rsidRPr="00000000" w14:paraId="0000017F">
                <w:pPr>
                  <w:spacing w:after="60" w:before="60" w:lineRule="auto"/>
                  <w:jc w:val="both"/>
                  <w:rPr>
                    <w:sz w:val="16"/>
                    <w:szCs w:val="16"/>
                  </w:rPr>
                </w:pPr>
                <w:r w:rsidDel="00000000" w:rsidR="00000000" w:rsidRPr="00000000">
                  <w:rPr>
                    <w:sz w:val="16"/>
                    <w:szCs w:val="16"/>
                    <w:rtl w:val="0"/>
                  </w:rPr>
                  <w:t xml:space="preserve">Nombre</w:t>
                </w:r>
              </w:p>
            </w:tc>
            <w:tc>
              <w:tcPr>
                <w:shd w:fill="95b3d7" w:val="clear"/>
                <w:tcMar>
                  <w:left w:w="28.0" w:type="dxa"/>
                  <w:right w:w="28.0" w:type="dxa"/>
                </w:tcMar>
              </w:tcPr>
              <w:p w:rsidR="00000000" w:rsidDel="00000000" w:rsidP="00000000" w:rsidRDefault="00000000" w:rsidRPr="00000000" w14:paraId="00000180">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81">
                <w:pPr>
                  <w:spacing w:after="60" w:before="60" w:lineRule="auto"/>
                  <w:jc w:val="both"/>
                  <w:rPr>
                    <w:sz w:val="16"/>
                    <w:szCs w:val="16"/>
                  </w:rPr>
                </w:pPr>
                <w:r w:rsidDel="00000000" w:rsidR="00000000" w:rsidRPr="00000000">
                  <w:rPr>
                    <w:sz w:val="16"/>
                    <w:szCs w:val="16"/>
                    <w:rtl w:val="0"/>
                  </w:rPr>
                  <w:t xml:space="preserve">Nombre</w:t>
                </w:r>
              </w:p>
            </w:tc>
            <w:tc>
              <w:tcPr>
                <w:shd w:fill="b8cce4" w:val="clear"/>
                <w:tcMar>
                  <w:left w:w="28.0" w:type="dxa"/>
                  <w:right w:w="28.0" w:type="dxa"/>
                </w:tcMar>
              </w:tcPr>
              <w:p w:rsidR="00000000" w:rsidDel="00000000" w:rsidP="00000000" w:rsidRDefault="00000000" w:rsidRPr="00000000" w14:paraId="00000182">
                <w:pPr>
                  <w:spacing w:after="60" w:before="60" w:lineRule="auto"/>
                  <w:jc w:val="both"/>
                  <w:rPr>
                    <w:sz w:val="16"/>
                    <w:szCs w:val="16"/>
                  </w:rPr>
                </w:pPr>
                <w:r w:rsidDel="00000000" w:rsidR="00000000" w:rsidRPr="00000000">
                  <w:rPr>
                    <w:sz w:val="16"/>
                    <w:szCs w:val="16"/>
                    <w:rtl w:val="0"/>
                  </w:rPr>
                  <w:t xml:space="preserve">Descripción</w:t>
                </w:r>
              </w:p>
            </w:tc>
            <w:tc>
              <w:tcPr>
                <w:shd w:fill="b8cce4" w:val="clear"/>
                <w:tcMar>
                  <w:left w:w="28.0" w:type="dxa"/>
                  <w:right w:w="28.0" w:type="dxa"/>
                </w:tcMar>
              </w:tcPr>
              <w:p w:rsidR="00000000" w:rsidDel="00000000" w:rsidP="00000000" w:rsidRDefault="00000000" w:rsidRPr="00000000" w14:paraId="00000183">
                <w:pPr>
                  <w:spacing w:after="60" w:before="60" w:lineRule="auto"/>
                  <w:jc w:val="both"/>
                  <w:rPr>
                    <w:sz w:val="16"/>
                    <w:szCs w:val="16"/>
                  </w:rPr>
                </w:pPr>
                <w:r w:rsidDel="00000000" w:rsidR="00000000" w:rsidRPr="00000000">
                  <w:rPr>
                    <w:sz w:val="16"/>
                    <w:szCs w:val="16"/>
                    <w:rtl w:val="0"/>
                  </w:rPr>
                  <w:t xml:space="preserve">Tipo (Tamaño)</w:t>
                </w:r>
              </w:p>
            </w:tc>
            <w:tc>
              <w:tcPr>
                <w:shd w:fill="b8cce4" w:val="clear"/>
                <w:tcMar>
                  <w:left w:w="28.0" w:type="dxa"/>
                  <w:right w:w="28.0" w:type="dxa"/>
                </w:tcMar>
              </w:tcPr>
              <w:p w:rsidR="00000000" w:rsidDel="00000000" w:rsidP="00000000" w:rsidRDefault="00000000" w:rsidRPr="00000000" w14:paraId="00000184">
                <w:pPr>
                  <w:spacing w:after="60" w:before="60" w:lineRule="auto"/>
                  <w:jc w:val="both"/>
                  <w:rPr>
                    <w:sz w:val="16"/>
                    <w:szCs w:val="16"/>
                  </w:rPr>
                </w:pPr>
                <w:r w:rsidDel="00000000" w:rsidR="00000000" w:rsidRPr="00000000">
                  <w:rPr>
                    <w:sz w:val="16"/>
                    <w:szCs w:val="16"/>
                    <w:rtl w:val="0"/>
                  </w:rPr>
                  <w:t xml:space="preserve">PK</w:t>
                </w:r>
              </w:p>
            </w:tc>
            <w:tc>
              <w:tcPr>
                <w:shd w:fill="b8cce4" w:val="clear"/>
                <w:tcMar>
                  <w:left w:w="28.0" w:type="dxa"/>
                  <w:right w:w="28.0" w:type="dxa"/>
                </w:tcMar>
              </w:tcPr>
              <w:p w:rsidR="00000000" w:rsidDel="00000000" w:rsidP="00000000" w:rsidRDefault="00000000" w:rsidRPr="00000000" w14:paraId="00000185">
                <w:pPr>
                  <w:spacing w:after="60" w:before="60" w:lineRule="auto"/>
                  <w:jc w:val="both"/>
                  <w:rPr>
                    <w:sz w:val="16"/>
                    <w:szCs w:val="16"/>
                  </w:rPr>
                </w:pPr>
                <w:r w:rsidDel="00000000" w:rsidR="00000000" w:rsidRPr="00000000">
                  <w:rPr>
                    <w:sz w:val="16"/>
                    <w:szCs w:val="16"/>
                    <w:rtl w:val="0"/>
                  </w:rPr>
                  <w:t xml:space="preserve">Obligatorio</w:t>
                </w:r>
              </w:p>
            </w:tc>
            <w:tc>
              <w:tcPr>
                <w:shd w:fill="b8cce4" w:val="clear"/>
                <w:tcMar>
                  <w:left w:w="28.0" w:type="dxa"/>
                  <w:right w:w="28.0" w:type="dxa"/>
                </w:tcMar>
              </w:tcPr>
              <w:p w:rsidR="00000000" w:rsidDel="00000000" w:rsidP="00000000" w:rsidRDefault="00000000" w:rsidRPr="00000000" w14:paraId="00000186">
                <w:pPr>
                  <w:spacing w:after="60" w:before="60" w:lineRule="auto"/>
                  <w:jc w:val="both"/>
                  <w:rPr>
                    <w:sz w:val="16"/>
                    <w:szCs w:val="16"/>
                  </w:rPr>
                </w:pPr>
                <w:r w:rsidDel="00000000" w:rsidR="00000000" w:rsidRPr="00000000">
                  <w:rPr>
                    <w:sz w:val="16"/>
                    <w:szCs w:val="16"/>
                    <w:rtl w:val="0"/>
                  </w:rPr>
                  <w:t xml:space="preserve">Unicidad</w:t>
                </w:r>
              </w:p>
            </w:tc>
            <w:tc>
              <w:tcPr>
                <w:shd w:fill="b8cce4" w:val="clear"/>
                <w:tcMar>
                  <w:left w:w="28.0" w:type="dxa"/>
                  <w:right w:w="28.0" w:type="dxa"/>
                </w:tcMar>
              </w:tcPr>
              <w:p w:rsidR="00000000" w:rsidDel="00000000" w:rsidP="00000000" w:rsidRDefault="00000000" w:rsidRPr="00000000" w14:paraId="00000187">
                <w:pPr>
                  <w:spacing w:after="60" w:before="60" w:lineRule="auto"/>
                  <w:jc w:val="both"/>
                  <w:rPr>
                    <w:sz w:val="16"/>
                    <w:szCs w:val="16"/>
                  </w:rPr>
                </w:pPr>
                <w:r w:rsidDel="00000000" w:rsidR="00000000" w:rsidRPr="00000000">
                  <w:rPr>
                    <w:sz w:val="16"/>
                    <w:szCs w:val="16"/>
                    <w:rtl w:val="0"/>
                  </w:rPr>
                  <w:t xml:space="preserve">Verificación</w:t>
                </w:r>
              </w:p>
            </w:tc>
          </w:tr>
          <w:tr>
            <w:trPr>
              <w:cantSplit w:val="0"/>
              <w:tblHeader w:val="0"/>
            </w:trPr>
            <w:tc>
              <w:tcPr>
                <w:vMerge w:val="restart"/>
                <w:tcMar>
                  <w:left w:w="28.0" w:type="dxa"/>
                  <w:right w:w="28.0" w:type="dxa"/>
                </w:tcMar>
              </w:tcPr>
              <w:p w:rsidR="00000000" w:rsidDel="00000000" w:rsidP="00000000" w:rsidRDefault="00000000" w:rsidRPr="00000000" w14:paraId="00000188">
                <w:pPr>
                  <w:spacing w:after="60" w:before="60" w:lineRule="auto"/>
                  <w:jc w:val="both"/>
                  <w:rPr>
                    <w:sz w:val="16"/>
                    <w:szCs w:val="16"/>
                  </w:rPr>
                </w:pPr>
                <w:r w:rsidDel="00000000" w:rsidR="00000000" w:rsidRPr="00000000">
                  <w:rPr>
                    <w:sz w:val="16"/>
                    <w:szCs w:val="16"/>
                    <w:rtl w:val="0"/>
                  </w:rPr>
                  <w:t xml:space="preserve">Informe Meteorológico</w:t>
                </w:r>
              </w:p>
            </w:tc>
            <w:tc>
              <w:tcPr>
                <w:vMerge w:val="restart"/>
                <w:tcMar>
                  <w:left w:w="28.0" w:type="dxa"/>
                  <w:right w:w="28.0" w:type="dxa"/>
                </w:tcMar>
              </w:tcPr>
              <w:p w:rsidR="00000000" w:rsidDel="00000000" w:rsidP="00000000" w:rsidRDefault="00000000" w:rsidRPr="00000000" w14:paraId="00000189">
                <w:pPr>
                  <w:spacing w:after="60" w:before="60" w:lineRule="auto"/>
                  <w:rPr>
                    <w:sz w:val="16"/>
                    <w:szCs w:val="16"/>
                  </w:rPr>
                </w:pPr>
                <w:r w:rsidDel="00000000" w:rsidR="00000000" w:rsidRPr="00000000">
                  <w:rPr>
                    <w:sz w:val="16"/>
                    <w:szCs w:val="16"/>
                    <w:rtl w:val="0"/>
                  </w:rPr>
                  <w:t xml:space="preserve"> Datos técnicos para evaluar la idoneidad del entorno. </w:t>
                </w:r>
              </w:p>
            </w:tc>
            <w:tc>
              <w:tcPr>
                <w:tcMar>
                  <w:left w:w="28.0" w:type="dxa"/>
                  <w:right w:w="28.0" w:type="dxa"/>
                </w:tcMar>
              </w:tcPr>
              <w:p w:rsidR="00000000" w:rsidDel="00000000" w:rsidP="00000000" w:rsidRDefault="00000000" w:rsidRPr="00000000" w14:paraId="0000018A">
                <w:pPr>
                  <w:spacing w:after="60" w:before="60" w:lineRule="auto"/>
                  <w:jc w:val="both"/>
                  <w:rPr>
                    <w:sz w:val="16"/>
                    <w:szCs w:val="16"/>
                  </w:rPr>
                </w:pPr>
                <w:r w:rsidDel="00000000" w:rsidR="00000000" w:rsidRPr="00000000">
                  <w:rPr>
                    <w:sz w:val="16"/>
                    <w:szCs w:val="16"/>
                    <w:rtl w:val="0"/>
                  </w:rPr>
                  <w:t xml:space="preserve">id</w:t>
                </w:r>
              </w:p>
            </w:tc>
            <w:tc>
              <w:tcPr>
                <w:tcMar>
                  <w:left w:w="28.0" w:type="dxa"/>
                  <w:right w:w="28.0" w:type="dxa"/>
                </w:tcMar>
              </w:tcPr>
              <w:p w:rsidR="00000000" w:rsidDel="00000000" w:rsidP="00000000" w:rsidRDefault="00000000" w:rsidRPr="00000000" w14:paraId="0000018B">
                <w:pPr>
                  <w:spacing w:after="60" w:before="60" w:lineRule="auto"/>
                  <w:jc w:val="both"/>
                  <w:rPr>
                    <w:sz w:val="16"/>
                    <w:szCs w:val="16"/>
                  </w:rPr>
                </w:pPr>
                <w:r w:rsidDel="00000000" w:rsidR="00000000" w:rsidRPr="00000000">
                  <w:rPr>
                    <w:sz w:val="16"/>
                    <w:szCs w:val="16"/>
                    <w:rtl w:val="0"/>
                  </w:rPr>
                  <w:t xml:space="preserve">Identificador único del informe meteorológico</w:t>
                </w:r>
              </w:p>
            </w:tc>
            <w:tc>
              <w:tcPr>
                <w:tcMar>
                  <w:left w:w="28.0" w:type="dxa"/>
                  <w:right w:w="28.0" w:type="dxa"/>
                </w:tcMar>
              </w:tcPr>
              <w:p w:rsidR="00000000" w:rsidDel="00000000" w:rsidP="00000000" w:rsidRDefault="00000000" w:rsidRPr="00000000" w14:paraId="0000018C">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8D">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8E">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8F">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90">
                <w:pPr>
                  <w:spacing w:after="60" w:before="60" w:lineRule="auto"/>
                  <w:jc w:val="both"/>
                  <w:rPr>
                    <w:sz w:val="16"/>
                    <w:szCs w:val="16"/>
                  </w:rPr>
                </w:pPr>
                <w:r w:rsidDel="00000000" w:rsidR="00000000" w:rsidRPr="00000000">
                  <w:rPr>
                    <w:sz w:val="16"/>
                    <w:szCs w:val="16"/>
                    <w:rtl w:val="0"/>
                  </w:rPr>
                  <w:t xml:space="preserve">N</w:t>
                </w:r>
              </w:p>
            </w:tc>
          </w:tr>
          <w:tr>
            <w:trPr>
              <w:cantSplit w:val="0"/>
              <w:tblHeader w:val="0"/>
            </w:trPr>
            <w:tc>
              <w:tcPr>
                <w:vMerge w:val="continue"/>
                <w:tcMar>
                  <w:left w:w="28.0" w:type="dxa"/>
                  <w:right w:w="28.0" w:type="dxa"/>
                </w:tcMar>
              </w:tcPr>
              <w:p w:rsidR="00000000" w:rsidDel="00000000" w:rsidP="00000000" w:rsidRDefault="00000000" w:rsidRPr="00000000" w14:paraId="00000191">
                <w:pPr>
                  <w:widowControl w:val="0"/>
                  <w:spacing w:line="276" w:lineRule="auto"/>
                  <w:rPr>
                    <w:i w:val="1"/>
                    <w:iCs w:val="1"/>
                    <w:sz w:val="18"/>
                    <w:szCs w:val="18"/>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92">
                <w:pPr>
                  <w:widowControl w:val="0"/>
                  <w:spacing w:line="276" w:lineRule="auto"/>
                  <w:rPr>
                    <w:i w:val="1"/>
                    <w:iCs w:val="1"/>
                    <w:sz w:val="18"/>
                    <w:szCs w:val="18"/>
                  </w:rPr>
                </w:pPr>
                <w:r w:rsidDel="00000000" w:rsidR="00000000" w:rsidRPr="00000000">
                  <w:rPr>
                    <w:rtl w:val="0"/>
                  </w:rPr>
                </w:r>
              </w:p>
            </w:tc>
            <w:tc>
              <w:tcPr>
                <w:tcMar>
                  <w:left w:w="28.0" w:type="dxa"/>
                  <w:right w:w="28.0" w:type="dxa"/>
                </w:tcMar>
              </w:tcPr>
              <w:p w:rsidR="00000000" w:rsidDel="00000000" w:rsidP="00000000" w:rsidRDefault="00000000" w:rsidRPr="00000000" w14:paraId="00000193">
                <w:pPr>
                  <w:spacing w:after="60" w:before="60" w:lineRule="auto"/>
                  <w:jc w:val="both"/>
                  <w:rPr>
                    <w:sz w:val="16"/>
                    <w:szCs w:val="16"/>
                  </w:rPr>
                </w:pPr>
                <w:r w:rsidDel="00000000" w:rsidR="00000000" w:rsidRPr="00000000">
                  <w:rPr>
                    <w:sz w:val="16"/>
                    <w:szCs w:val="16"/>
                    <w:rtl w:val="0"/>
                  </w:rPr>
                  <w:t xml:space="preserve">temperatura</w:t>
                </w:r>
              </w:p>
            </w:tc>
            <w:tc>
              <w:tcPr>
                <w:tcMar>
                  <w:left w:w="28.0" w:type="dxa"/>
                  <w:right w:w="28.0" w:type="dxa"/>
                </w:tcMar>
              </w:tcPr>
              <w:p w:rsidR="00000000" w:rsidDel="00000000" w:rsidP="00000000" w:rsidRDefault="00000000" w:rsidRPr="00000000" w14:paraId="00000194">
                <w:pPr>
                  <w:spacing w:after="60" w:before="60" w:lineRule="auto"/>
                  <w:jc w:val="both"/>
                  <w:rPr>
                    <w:sz w:val="16"/>
                    <w:szCs w:val="16"/>
                  </w:rPr>
                </w:pPr>
                <w:r w:rsidDel="00000000" w:rsidR="00000000" w:rsidRPr="00000000">
                  <w:rPr>
                    <w:sz w:val="16"/>
                    <w:szCs w:val="16"/>
                    <w:rtl w:val="0"/>
                  </w:rPr>
                  <w:t xml:space="preserve">Temperatura prevista en grados Celsius</w:t>
                </w:r>
              </w:p>
            </w:tc>
            <w:tc>
              <w:tcPr>
                <w:tcMar>
                  <w:left w:w="28.0" w:type="dxa"/>
                  <w:right w:w="28.0" w:type="dxa"/>
                </w:tcMar>
              </w:tcPr>
              <w:p w:rsidR="00000000" w:rsidDel="00000000" w:rsidP="00000000" w:rsidRDefault="00000000" w:rsidRPr="00000000" w14:paraId="00000195">
                <w:pPr>
                  <w:spacing w:after="60" w:before="60" w:lineRule="auto"/>
                  <w:jc w:val="both"/>
                  <w:rPr>
                    <w:sz w:val="16"/>
                    <w:szCs w:val="16"/>
                  </w:rPr>
                </w:pPr>
                <w:r w:rsidDel="00000000" w:rsidR="00000000" w:rsidRPr="00000000">
                  <w:rPr>
                    <w:sz w:val="16"/>
                    <w:szCs w:val="16"/>
                    <w:rtl w:val="0"/>
                  </w:rPr>
                  <w:t xml:space="preserve">DECIMAL</w:t>
                </w:r>
              </w:p>
            </w:tc>
            <w:tc>
              <w:tcPr>
                <w:tcMar>
                  <w:left w:w="28.0" w:type="dxa"/>
                  <w:right w:w="28.0" w:type="dxa"/>
                </w:tcMar>
              </w:tcPr>
              <w:p w:rsidR="00000000" w:rsidDel="00000000" w:rsidP="00000000" w:rsidRDefault="00000000" w:rsidRPr="00000000" w14:paraId="00000196">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97">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98">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99">
                <w:pPr>
                  <w:spacing w:after="60" w:before="60" w:lineRule="auto"/>
                  <w:jc w:val="both"/>
                  <w:rPr>
                    <w:sz w:val="16"/>
                    <w:szCs w:val="16"/>
                  </w:rPr>
                </w:pPr>
                <w:r w:rsidDel="00000000" w:rsidR="00000000" w:rsidRPr="00000000">
                  <w:rPr>
                    <w:sz w:val="16"/>
                    <w:szCs w:val="16"/>
                    <w:rtl w:val="0"/>
                  </w:rPr>
                  <w:t xml:space="preserve">N</w:t>
                </w:r>
              </w:p>
            </w:tc>
          </w:tr>
          <w:tr>
            <w:trPr>
              <w:cantSplit w:val="0"/>
              <w:trHeight w:val="810" w:hRule="atLeast"/>
              <w:tblHeader w:val="0"/>
            </w:trPr>
            <w:tc>
              <w:tcPr>
                <w:vMerge w:val="continue"/>
                <w:tcMar>
                  <w:left w:w="28.0" w:type="dxa"/>
                  <w:right w:w="28.0" w:type="dxa"/>
                </w:tcMar>
              </w:tcPr>
              <w:p w:rsidR="00000000" w:rsidDel="00000000" w:rsidP="00000000" w:rsidRDefault="00000000" w:rsidRPr="00000000" w14:paraId="0000019A">
                <w:pPr>
                  <w:widowControl w:val="0"/>
                  <w:spacing w:line="276" w:lineRule="auto"/>
                  <w:rPr>
                    <w:i w:val="1"/>
                    <w:iCs w:val="1"/>
                    <w:sz w:val="18"/>
                    <w:szCs w:val="18"/>
                  </w:rPr>
                </w:pPr>
                <w:r w:rsidDel="00000000" w:rsidR="00000000" w:rsidRPr="00000000">
                  <w:rPr>
                    <w:rtl w:val="0"/>
                  </w:rPr>
                </w:r>
              </w:p>
            </w:tc>
            <w:tc>
              <w:tcPr>
                <w:vMerge w:val="continue"/>
                <w:tcMar>
                  <w:left w:w="28.0" w:type="dxa"/>
                  <w:right w:w="28.0" w:type="dxa"/>
                </w:tcMar>
              </w:tcPr>
              <w:p w:rsidR="00000000" w:rsidDel="00000000" w:rsidP="00000000" w:rsidRDefault="00000000" w:rsidRPr="00000000" w14:paraId="0000019B">
                <w:pPr>
                  <w:widowControl w:val="0"/>
                  <w:spacing w:line="276" w:lineRule="auto"/>
                  <w:rPr>
                    <w:i w:val="1"/>
                    <w:iCs w:val="1"/>
                    <w:sz w:val="18"/>
                    <w:szCs w:val="18"/>
                  </w:rPr>
                </w:pPr>
                <w:r w:rsidDel="00000000" w:rsidR="00000000" w:rsidRPr="00000000">
                  <w:rPr>
                    <w:rtl w:val="0"/>
                  </w:rPr>
                </w:r>
              </w:p>
            </w:tc>
            <w:tc>
              <w:tcPr>
                <w:tcMar>
                  <w:left w:w="28.0" w:type="dxa"/>
                  <w:right w:w="28.0" w:type="dxa"/>
                </w:tcMar>
              </w:tcPr>
              <w:p w:rsidR="00000000" w:rsidDel="00000000" w:rsidP="00000000" w:rsidRDefault="00000000" w:rsidRPr="00000000" w14:paraId="0000019C">
                <w:pPr>
                  <w:spacing w:after="60" w:before="60" w:lineRule="auto"/>
                  <w:jc w:val="both"/>
                  <w:rPr>
                    <w:sz w:val="16"/>
                    <w:szCs w:val="16"/>
                  </w:rPr>
                </w:pPr>
                <w:r w:rsidDel="00000000" w:rsidR="00000000" w:rsidRPr="00000000">
                  <w:rPr>
                    <w:sz w:val="16"/>
                    <w:szCs w:val="16"/>
                    <w:rtl w:val="0"/>
                  </w:rPr>
                  <w:t xml:space="preserve">calidadAire</w:t>
                </w:r>
              </w:p>
            </w:tc>
            <w:tc>
              <w:tcPr>
                <w:tcMar>
                  <w:left w:w="28.0" w:type="dxa"/>
                  <w:right w:w="28.0" w:type="dxa"/>
                </w:tcMar>
              </w:tcPr>
              <w:p w:rsidR="00000000" w:rsidDel="00000000" w:rsidP="00000000" w:rsidRDefault="00000000" w:rsidRPr="00000000" w14:paraId="0000019D">
                <w:pPr>
                  <w:spacing w:after="60" w:before="60" w:lineRule="auto"/>
                  <w:jc w:val="both"/>
                  <w:rPr>
                    <w:sz w:val="16"/>
                    <w:szCs w:val="16"/>
                  </w:rPr>
                </w:pPr>
                <w:r w:rsidDel="00000000" w:rsidR="00000000" w:rsidRPr="00000000">
                  <w:rPr>
                    <w:sz w:val="16"/>
                    <w:szCs w:val="16"/>
                    <w:rtl w:val="0"/>
                  </w:rPr>
                  <w:t xml:space="preserve">Calidad del aire basada en el AQI Europeo</w:t>
                </w:r>
              </w:p>
            </w:tc>
            <w:tc>
              <w:tcPr>
                <w:tcMar>
                  <w:left w:w="28.0" w:type="dxa"/>
                  <w:right w:w="28.0" w:type="dxa"/>
                </w:tcMar>
              </w:tcPr>
              <w:p w:rsidR="00000000" w:rsidDel="00000000" w:rsidP="00000000" w:rsidRDefault="00000000" w:rsidRPr="00000000" w14:paraId="0000019E">
                <w:pPr>
                  <w:spacing w:after="60" w:before="60" w:lineRule="auto"/>
                  <w:jc w:val="both"/>
                  <w:rPr>
                    <w:sz w:val="16"/>
                    <w:szCs w:val="16"/>
                  </w:rPr>
                </w:pPr>
                <w:r w:rsidDel="00000000" w:rsidR="00000000" w:rsidRPr="00000000">
                  <w:rPr>
                    <w:sz w:val="16"/>
                    <w:szCs w:val="16"/>
                    <w:rtl w:val="0"/>
                  </w:rPr>
                  <w:t xml:space="preserve">INT</w:t>
                </w:r>
              </w:p>
            </w:tc>
            <w:tc>
              <w:tcPr>
                <w:tcMar>
                  <w:left w:w="28.0" w:type="dxa"/>
                  <w:right w:w="28.0" w:type="dxa"/>
                </w:tcMar>
              </w:tcPr>
              <w:p w:rsidR="00000000" w:rsidDel="00000000" w:rsidP="00000000" w:rsidRDefault="00000000" w:rsidRPr="00000000" w14:paraId="0000019F">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A0">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A1">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A2">
                <w:pPr>
                  <w:spacing w:after="60" w:before="60" w:lineRule="auto"/>
                  <w:jc w:val="both"/>
                  <w:rPr>
                    <w:sz w:val="16"/>
                    <w:szCs w:val="16"/>
                  </w:rPr>
                </w:pPr>
                <w:r w:rsidDel="00000000" w:rsidR="00000000" w:rsidRPr="00000000">
                  <w:rPr>
                    <w:sz w:val="16"/>
                    <w:szCs w:val="16"/>
                    <w:rtl w:val="0"/>
                  </w:rPr>
                  <w:t xml:space="preserve">N</w:t>
                </w:r>
              </w:p>
            </w:tc>
          </w:tr>
          <w:tr>
            <w:trPr>
              <w:cantSplit w:val="0"/>
              <w:trHeight w:val="555" w:hRule="atLeast"/>
              <w:tblHeader w:val="0"/>
            </w:trPr>
            <w:tc>
              <w:tcPr>
                <w:tcMar>
                  <w:left w:w="28.0" w:type="dxa"/>
                  <w:right w:w="28.0" w:type="dxa"/>
                </w:tcMar>
              </w:tcPr>
              <w:p w:rsidR="00000000" w:rsidDel="00000000" w:rsidP="00000000" w:rsidRDefault="00000000" w:rsidRPr="00000000" w14:paraId="000001A3">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A4">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A5">
                <w:pPr>
                  <w:spacing w:after="60" w:before="60" w:lineRule="auto"/>
                  <w:jc w:val="both"/>
                  <w:rPr>
                    <w:sz w:val="16"/>
                    <w:szCs w:val="16"/>
                  </w:rPr>
                </w:pPr>
                <w:r w:rsidDel="00000000" w:rsidR="00000000" w:rsidRPr="00000000">
                  <w:rPr>
                    <w:sz w:val="16"/>
                    <w:szCs w:val="16"/>
                    <w:rtl w:val="0"/>
                  </w:rPr>
                  <w:t xml:space="preserve">id_actividad</w:t>
                </w:r>
              </w:p>
            </w:tc>
            <w:tc>
              <w:tcPr>
                <w:tcMar>
                  <w:left w:w="28.0" w:type="dxa"/>
                  <w:right w:w="28.0" w:type="dxa"/>
                </w:tcMar>
              </w:tcPr>
              <w:p w:rsidR="00000000" w:rsidDel="00000000" w:rsidP="00000000" w:rsidRDefault="00000000" w:rsidRPr="00000000" w14:paraId="000001A6">
                <w:pPr>
                  <w:spacing w:after="60" w:before="60" w:lineRule="auto"/>
                  <w:jc w:val="both"/>
                  <w:rPr>
                    <w:sz w:val="16"/>
                    <w:szCs w:val="16"/>
                  </w:rPr>
                </w:pPr>
                <w:r w:rsidDel="00000000" w:rsidR="00000000" w:rsidRPr="00000000">
                  <w:rPr>
                    <w:sz w:val="16"/>
                    <w:szCs w:val="16"/>
                    <w:rtl w:val="0"/>
                  </w:rPr>
                  <w:t xml:space="preserve">Sesión a la que aplica este clima(FK)</w:t>
                </w:r>
              </w:p>
              <w:p w:rsidR="00000000" w:rsidDel="00000000" w:rsidP="00000000" w:rsidRDefault="00000000" w:rsidRPr="00000000" w14:paraId="000001A7">
                <w:pPr>
                  <w:spacing w:after="60" w:before="60" w:lineRule="auto"/>
                  <w:jc w:val="both"/>
                  <w:rPr>
                    <w:sz w:val="16"/>
                    <w:szCs w:val="16"/>
                  </w:rPr>
                </w:pPr>
                <w:r w:rsidDel="00000000" w:rsidR="00000000" w:rsidRPr="00000000">
                  <w:rPr>
                    <w:sz w:val="16"/>
                    <w:szCs w:val="16"/>
                    <w:rtl w:val="0"/>
                  </w:rPr>
                  <w:t xml:space="preserve">(Nota: Fecha del informe meteorológico = fechaHora de su Actividad)</w:t>
                </w:r>
              </w:p>
            </w:tc>
            <w:tc>
              <w:tcPr>
                <w:tcMar>
                  <w:left w:w="28.0" w:type="dxa"/>
                  <w:right w:w="28.0" w:type="dxa"/>
                </w:tcMar>
              </w:tcPr>
              <w:p w:rsidR="00000000" w:rsidDel="00000000" w:rsidP="00000000" w:rsidRDefault="00000000" w:rsidRPr="00000000" w14:paraId="000001A8">
                <w:pPr>
                  <w:spacing w:after="60" w:before="60" w:lineRule="auto"/>
                  <w:jc w:val="both"/>
                  <w:rPr>
                    <w:sz w:val="16"/>
                    <w:szCs w:val="16"/>
                  </w:rPr>
                </w:pPr>
                <w:r w:rsidDel="00000000" w:rsidR="00000000" w:rsidRPr="00000000">
                  <w:rPr>
                    <w:sz w:val="16"/>
                    <w:szCs w:val="16"/>
                    <w:rtl w:val="0"/>
                  </w:rPr>
                  <w:t xml:space="preserve">VARCHAR (10)</w:t>
                </w:r>
              </w:p>
            </w:tc>
            <w:tc>
              <w:tcPr>
                <w:tcMar>
                  <w:left w:w="28.0" w:type="dxa"/>
                  <w:right w:w="28.0" w:type="dxa"/>
                </w:tcMar>
              </w:tcPr>
              <w:p w:rsidR="00000000" w:rsidDel="00000000" w:rsidP="00000000" w:rsidRDefault="00000000" w:rsidRPr="00000000" w14:paraId="000001A9">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AA">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AB">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AC">
                <w:pPr>
                  <w:spacing w:after="60" w:before="60" w:lineRule="auto"/>
                  <w:jc w:val="both"/>
                  <w:rPr>
                    <w:sz w:val="16"/>
                    <w:szCs w:val="16"/>
                  </w:rPr>
                </w:pPr>
                <w:r w:rsidDel="00000000" w:rsidR="00000000" w:rsidRPr="00000000">
                  <w:rPr>
                    <w:sz w:val="16"/>
                    <w:szCs w:val="16"/>
                    <w:rtl w:val="0"/>
                  </w:rPr>
                  <w:t xml:space="preserve">S</w:t>
                </w:r>
              </w:p>
            </w:tc>
          </w:tr>
          <w:tr>
            <w:trPr>
              <w:cantSplit w:val="0"/>
              <w:trHeight w:val="585" w:hRule="atLeast"/>
              <w:tblHeader w:val="0"/>
            </w:trPr>
            <w:tc>
              <w:tcPr>
                <w:tcMar>
                  <w:left w:w="28.0" w:type="dxa"/>
                  <w:right w:w="28.0" w:type="dxa"/>
                </w:tcMar>
              </w:tcPr>
              <w:p w:rsidR="00000000" w:rsidDel="00000000" w:rsidP="00000000" w:rsidRDefault="00000000" w:rsidRPr="00000000" w14:paraId="000001AD">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AE">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AF">
                <w:pPr>
                  <w:spacing w:after="60" w:before="60" w:lineRule="auto"/>
                  <w:jc w:val="both"/>
                  <w:rPr>
                    <w:sz w:val="16"/>
                    <w:szCs w:val="16"/>
                  </w:rPr>
                </w:pPr>
                <w:r w:rsidDel="00000000" w:rsidR="00000000" w:rsidRPr="00000000">
                  <w:rPr>
                    <w:sz w:val="16"/>
                    <w:szCs w:val="16"/>
                    <w:rtl w:val="0"/>
                  </w:rPr>
                  <w:t xml:space="preserve">probabilidadLluvia</w:t>
                </w:r>
              </w:p>
            </w:tc>
            <w:tc>
              <w:tcPr>
                <w:tcMar>
                  <w:left w:w="28.0" w:type="dxa"/>
                  <w:right w:w="28.0" w:type="dxa"/>
                </w:tcMar>
              </w:tcPr>
              <w:p w:rsidR="00000000" w:rsidDel="00000000" w:rsidP="00000000" w:rsidRDefault="00000000" w:rsidRPr="00000000" w14:paraId="000001B0">
                <w:pPr>
                  <w:spacing w:after="60" w:before="60" w:lineRule="auto"/>
                  <w:jc w:val="both"/>
                  <w:rPr>
                    <w:sz w:val="16"/>
                    <w:szCs w:val="16"/>
                  </w:rPr>
                </w:pPr>
                <w:r w:rsidDel="00000000" w:rsidR="00000000" w:rsidRPr="00000000">
                  <w:rPr>
                    <w:sz w:val="16"/>
                    <w:szCs w:val="16"/>
                    <w:rtl w:val="0"/>
                  </w:rPr>
                  <w:t xml:space="preserve">% de probabilidad de precipitación</w:t>
                </w:r>
              </w:p>
            </w:tc>
            <w:tc>
              <w:tcPr>
                <w:tcMar>
                  <w:left w:w="28.0" w:type="dxa"/>
                  <w:right w:w="28.0" w:type="dxa"/>
                </w:tcMar>
              </w:tcPr>
              <w:p w:rsidR="00000000" w:rsidDel="00000000" w:rsidP="00000000" w:rsidRDefault="00000000" w:rsidRPr="00000000" w14:paraId="000001B1">
                <w:pPr>
                  <w:spacing w:after="60" w:before="60" w:lineRule="auto"/>
                  <w:jc w:val="both"/>
                  <w:rPr>
                    <w:sz w:val="16"/>
                    <w:szCs w:val="16"/>
                  </w:rPr>
                </w:pPr>
                <w:r w:rsidDel="00000000" w:rsidR="00000000" w:rsidRPr="00000000">
                  <w:rPr>
                    <w:sz w:val="16"/>
                    <w:szCs w:val="16"/>
                    <w:rtl w:val="0"/>
                  </w:rPr>
                  <w:t xml:space="preserve">INT (0-100)</w:t>
                </w:r>
              </w:p>
            </w:tc>
            <w:tc>
              <w:tcPr>
                <w:tcMar>
                  <w:left w:w="28.0" w:type="dxa"/>
                  <w:right w:w="28.0" w:type="dxa"/>
                </w:tcMar>
              </w:tcPr>
              <w:p w:rsidR="00000000" w:rsidDel="00000000" w:rsidP="00000000" w:rsidRDefault="00000000" w:rsidRPr="00000000" w14:paraId="000001B2">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B3">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B4">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B5">
                <w:pPr>
                  <w:spacing w:after="60" w:before="60" w:lineRule="auto"/>
                  <w:jc w:val="both"/>
                  <w:rPr>
                    <w:sz w:val="16"/>
                    <w:szCs w:val="16"/>
                  </w:rPr>
                </w:pPr>
                <w:r w:rsidDel="00000000" w:rsidR="00000000" w:rsidRPr="00000000">
                  <w:rPr>
                    <w:sz w:val="16"/>
                    <w:szCs w:val="16"/>
                    <w:rtl w:val="0"/>
                  </w:rPr>
                  <w:t xml:space="preserve">N</w:t>
                </w:r>
              </w:p>
            </w:tc>
          </w:tr>
          <w:tr>
            <w:trPr>
              <w:cantSplit w:val="0"/>
              <w:trHeight w:val="585" w:hRule="atLeast"/>
              <w:tblHeader w:val="0"/>
            </w:trPr>
            <w:tc>
              <w:tcPr>
                <w:tcMar>
                  <w:left w:w="28.0" w:type="dxa"/>
                  <w:right w:w="28.0" w:type="dxa"/>
                </w:tcMar>
              </w:tcPr>
              <w:p w:rsidR="00000000" w:rsidDel="00000000" w:rsidP="00000000" w:rsidRDefault="00000000" w:rsidRPr="00000000" w14:paraId="000001B6">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B7">
                <w:pPr>
                  <w:widowControl w:val="0"/>
                  <w:spacing w:line="276" w:lineRule="auto"/>
                  <w:rPr>
                    <w:sz w:val="16"/>
                    <w:szCs w:val="16"/>
                  </w:rPr>
                </w:pPr>
                <w:r w:rsidDel="00000000" w:rsidR="00000000" w:rsidRPr="00000000">
                  <w:rPr>
                    <w:rtl w:val="0"/>
                  </w:rPr>
                </w:r>
              </w:p>
            </w:tc>
            <w:tc>
              <w:tcPr>
                <w:tcMar>
                  <w:left w:w="28.0" w:type="dxa"/>
                  <w:right w:w="28.0" w:type="dxa"/>
                </w:tcMar>
              </w:tcPr>
              <w:p w:rsidR="00000000" w:rsidDel="00000000" w:rsidP="00000000" w:rsidRDefault="00000000" w:rsidRPr="00000000" w14:paraId="000001B8">
                <w:pPr>
                  <w:spacing w:after="60" w:before="60" w:lineRule="auto"/>
                  <w:jc w:val="both"/>
                  <w:rPr>
                    <w:sz w:val="16"/>
                    <w:szCs w:val="16"/>
                  </w:rPr>
                </w:pPr>
                <w:r w:rsidDel="00000000" w:rsidR="00000000" w:rsidRPr="00000000">
                  <w:rPr>
                    <w:sz w:val="16"/>
                    <w:szCs w:val="16"/>
                    <w:rtl w:val="0"/>
                  </w:rPr>
                  <w:t xml:space="preserve">ultimaActualizacion</w:t>
                </w:r>
              </w:p>
            </w:tc>
            <w:tc>
              <w:tcPr>
                <w:tcMar>
                  <w:left w:w="28.0" w:type="dxa"/>
                  <w:right w:w="28.0" w:type="dxa"/>
                </w:tcMar>
              </w:tcPr>
              <w:p w:rsidR="00000000" w:rsidDel="00000000" w:rsidP="00000000" w:rsidRDefault="00000000" w:rsidRPr="00000000" w14:paraId="000001B9">
                <w:pPr>
                  <w:spacing w:after="60" w:before="60" w:lineRule="auto"/>
                  <w:jc w:val="both"/>
                  <w:rPr>
                    <w:sz w:val="16"/>
                    <w:szCs w:val="16"/>
                  </w:rPr>
                </w:pPr>
                <w:r w:rsidDel="00000000" w:rsidR="00000000" w:rsidRPr="00000000">
                  <w:rPr>
                    <w:sz w:val="16"/>
                    <w:szCs w:val="16"/>
                    <w:rtl w:val="0"/>
                  </w:rPr>
                  <w:t xml:space="preserve">Cuándo se pidió el dato a la API</w:t>
                </w:r>
              </w:p>
            </w:tc>
            <w:tc>
              <w:tcPr>
                <w:tcMar>
                  <w:left w:w="28.0" w:type="dxa"/>
                  <w:right w:w="28.0" w:type="dxa"/>
                </w:tcMar>
              </w:tcPr>
              <w:p w:rsidR="00000000" w:rsidDel="00000000" w:rsidP="00000000" w:rsidRDefault="00000000" w:rsidRPr="00000000" w14:paraId="000001BA">
                <w:pPr>
                  <w:spacing w:after="60" w:before="60" w:lineRule="auto"/>
                  <w:jc w:val="both"/>
                  <w:rPr>
                    <w:sz w:val="16"/>
                    <w:szCs w:val="16"/>
                  </w:rPr>
                </w:pPr>
                <w:r w:rsidDel="00000000" w:rsidR="00000000" w:rsidRPr="00000000">
                  <w:rPr>
                    <w:sz w:val="16"/>
                    <w:szCs w:val="16"/>
                    <w:rtl w:val="0"/>
                  </w:rPr>
                  <w:t xml:space="preserve">DATETIME</w:t>
                </w:r>
              </w:p>
            </w:tc>
            <w:tc>
              <w:tcPr>
                <w:tcMar>
                  <w:left w:w="28.0" w:type="dxa"/>
                  <w:right w:w="28.0" w:type="dxa"/>
                </w:tcMar>
              </w:tcPr>
              <w:p w:rsidR="00000000" w:rsidDel="00000000" w:rsidP="00000000" w:rsidRDefault="00000000" w:rsidRPr="00000000" w14:paraId="000001BB">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BC">
                <w:pPr>
                  <w:spacing w:after="60" w:before="60" w:lineRule="auto"/>
                  <w:jc w:val="both"/>
                  <w:rPr>
                    <w:sz w:val="16"/>
                    <w:szCs w:val="16"/>
                  </w:rPr>
                </w:pPr>
                <w:r w:rsidDel="00000000" w:rsidR="00000000" w:rsidRPr="00000000">
                  <w:rPr>
                    <w:sz w:val="16"/>
                    <w:szCs w:val="16"/>
                    <w:rtl w:val="0"/>
                  </w:rPr>
                  <w:t xml:space="preserve">S</w:t>
                </w:r>
              </w:p>
            </w:tc>
            <w:tc>
              <w:tcPr>
                <w:tcMar>
                  <w:left w:w="28.0" w:type="dxa"/>
                  <w:right w:w="28.0" w:type="dxa"/>
                </w:tcMar>
              </w:tcPr>
              <w:p w:rsidR="00000000" w:rsidDel="00000000" w:rsidP="00000000" w:rsidRDefault="00000000" w:rsidRPr="00000000" w14:paraId="000001BD">
                <w:pPr>
                  <w:spacing w:after="60" w:before="60" w:lineRule="auto"/>
                  <w:jc w:val="both"/>
                  <w:rPr>
                    <w:sz w:val="16"/>
                    <w:szCs w:val="16"/>
                  </w:rPr>
                </w:pPr>
                <w:r w:rsidDel="00000000" w:rsidR="00000000" w:rsidRPr="00000000">
                  <w:rPr>
                    <w:sz w:val="16"/>
                    <w:szCs w:val="16"/>
                    <w:rtl w:val="0"/>
                  </w:rPr>
                  <w:t xml:space="preserve">N</w:t>
                </w:r>
              </w:p>
            </w:tc>
            <w:tc>
              <w:tcPr>
                <w:tcMar>
                  <w:left w:w="28.0" w:type="dxa"/>
                  <w:right w:w="28.0" w:type="dxa"/>
                </w:tcMar>
              </w:tcPr>
              <w:p w:rsidR="00000000" w:rsidDel="00000000" w:rsidP="00000000" w:rsidRDefault="00000000" w:rsidRPr="00000000" w14:paraId="000001BE">
                <w:pPr>
                  <w:spacing w:after="60" w:before="60" w:lineRule="auto"/>
                  <w:jc w:val="both"/>
                  <w:rPr>
                    <w:sz w:val="16"/>
                    <w:szCs w:val="16"/>
                  </w:rPr>
                </w:pPr>
                <w:r w:rsidDel="00000000" w:rsidR="00000000" w:rsidRPr="00000000">
                  <w:rPr>
                    <w:sz w:val="16"/>
                    <w:szCs w:val="16"/>
                    <w:rtl w:val="0"/>
                  </w:rPr>
                  <w:t xml:space="preserve">S</w:t>
                </w:r>
              </w:p>
            </w:tc>
          </w:tr>
        </w:tbl>
      </w:sdtContent>
    </w:sdt>
    <w:p w:rsidR="00000000" w:rsidDel="00000000" w:rsidP="00000000" w:rsidRDefault="00000000" w:rsidRPr="00000000" w14:paraId="000001BF">
      <w:pPr>
        <w:pStyle w:val="Heading1"/>
        <w:numPr>
          <w:ilvl w:val="0"/>
          <w:numId w:val="2"/>
        </w:numPr>
        <w:tabs>
          <w:tab w:val="left" w:leader="none" w:pos="567"/>
        </w:tabs>
        <w:rPr>
          <w:rFonts w:ascii="Times New Roman" w:cs="Times New Roman" w:eastAsia="Times New Roman" w:hAnsi="Times New Roman"/>
        </w:rPr>
      </w:pPr>
      <w:bookmarkStart w:colFirst="0" w:colLast="0" w:name="_heading=h.i8lf3o6sllvk" w:id="9"/>
      <w:bookmarkEnd w:id="9"/>
      <w:r w:rsidDel="00000000" w:rsidR="00000000" w:rsidRPr="00000000">
        <w:rPr>
          <w:rFonts w:ascii="Times New Roman" w:cs="Times New Roman" w:eastAsia="Times New Roman" w:hAnsi="Times New Roman"/>
          <w:rtl w:val="0"/>
        </w:rPr>
        <w:t xml:space="preserve">Interfaz de usuario</w:t>
      </w:r>
      <w:r w:rsidDel="00000000" w:rsidR="00000000" w:rsidRPr="00000000">
        <w:rPr>
          <w:rtl w:val="0"/>
        </w:rPr>
      </w:r>
    </w:p>
    <w:p w:rsidR="00000000" w:rsidDel="00000000" w:rsidP="00000000" w:rsidRDefault="00000000" w:rsidRPr="00000000" w14:paraId="000001C0">
      <w:pPr>
        <w:pStyle w:val="Heading2"/>
        <w:numPr>
          <w:ilvl w:val="1"/>
          <w:numId w:val="2"/>
        </w:numPr>
        <w:ind w:left="576" w:hanging="576"/>
        <w:rPr>
          <w:rFonts w:ascii="Times New Roman" w:cs="Times New Roman" w:eastAsia="Times New Roman" w:hAnsi="Times New Roman"/>
          <w:i w:val="0"/>
          <w:iCs w:val="0"/>
          <w:sz w:val="26"/>
          <w:szCs w:val="26"/>
        </w:rPr>
      </w:pPr>
      <w:bookmarkStart w:colFirst="0" w:colLast="0" w:name="_heading=h.6wzh2im4n319" w:id="10"/>
      <w:bookmarkEnd w:id="10"/>
      <w:r w:rsidDel="00000000" w:rsidR="00000000" w:rsidRPr="00000000">
        <w:rPr>
          <w:rFonts w:ascii="Times New Roman" w:cs="Times New Roman" w:eastAsia="Times New Roman" w:hAnsi="Times New Roman"/>
          <w:i w:val="0"/>
          <w:iCs w:val="0"/>
          <w:sz w:val="26"/>
          <w:szCs w:val="26"/>
          <w:rtl w:val="0"/>
        </w:rPr>
        <w:t xml:space="preserve">Estructura y contenido</w:t>
      </w:r>
    </w:p>
    <w:p w:rsidR="00000000" w:rsidDel="00000000" w:rsidP="00000000" w:rsidRDefault="00000000" w:rsidRPr="00000000" w14:paraId="000001C1">
      <w:pPr>
        <w:rPr>
          <w:highlight w:val="white"/>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Boceto 1 : Vista de búsqueda de actividad</w:t>
      </w:r>
    </w:p>
    <w:p w:rsidR="00000000" w:rsidDel="00000000" w:rsidP="00000000" w:rsidRDefault="00000000" w:rsidRPr="00000000" w14:paraId="000001C3">
      <w:pPr>
        <w:rPr/>
      </w:pPr>
      <w:r w:rsidDel="00000000" w:rsidR="00000000" w:rsidRPr="00000000">
        <w:rPr>
          <w:rtl w:val="0"/>
        </w:rPr>
        <w:t xml:space="preserve">Actúa como el núcleo de la aplicación para el deportista. Presenta un mapa interactivo que ocupa el centro de la pantalla, en él las actividades estarán señaladas con marcadores para una fácil visualización. En la  parte superior, un buscador con filtros varios, para ayudar al deportista a encontrar actividades relevantes para este. Además a la izquierda se encuentra el acceso al perfil personal del deportista, junto a este se incluye un icono de notificación, que alertará al deportista en caso de que su actividad sufra cambios. A la derecha se encuentran 2 atajos para cerrar sesión y, según el rol que tenga el usuario, consultar las actividades reservadas (deportista) o crear una nueva actividad (organizador).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En la derecha se encuentran los dos paneles principales, el lateral derecho contiene el informe meteorológico de la actividad seleccionada, así como el aforo y permite al usuario reservar plaza o navegar a la vista de detalles de la actividad.</w:t>
      </w:r>
    </w:p>
    <w:p w:rsidR="00000000" w:rsidDel="00000000" w:rsidP="00000000" w:rsidRDefault="00000000" w:rsidRPr="00000000" w14:paraId="000001C6">
      <w:pPr>
        <w:rPr/>
      </w:pPr>
      <w:r w:rsidDel="00000000" w:rsidR="00000000" w:rsidRPr="00000000">
        <w:rPr>
          <w:rtl w:val="0"/>
        </w:rPr>
        <w:t xml:space="preserve">En el panel lateral central se recogen todas las actividades que coincidan con la búsqueda y filtros para que se puedan comparar de forma más cómoda.</w:t>
      </w:r>
      <w:r w:rsidDel="00000000" w:rsidR="00000000" w:rsidRPr="00000000">
        <w:rPr>
          <w:rtl w:val="0"/>
        </w:rPr>
      </w:r>
    </w:p>
    <w:p w:rsidR="00000000" w:rsidDel="00000000" w:rsidP="00000000" w:rsidRDefault="00000000" w:rsidRPr="00000000" w14:paraId="000001C7">
      <w:pPr>
        <w:rPr>
          <w:i w:val="1"/>
          <w:iCs w:val="1"/>
          <w:sz w:val="22"/>
          <w:szCs w:val="22"/>
        </w:rPr>
      </w:pPr>
      <w:r w:rsidDel="00000000" w:rsidR="00000000" w:rsidRPr="00000000">
        <w:rPr>
          <w:rtl w:val="0"/>
        </w:rPr>
      </w:r>
    </w:p>
    <w:p w:rsidR="00000000" w:rsidDel="00000000" w:rsidP="00000000" w:rsidRDefault="00000000" w:rsidRPr="00000000" w14:paraId="000001C8">
      <w:pPr>
        <w:ind w:left="6480" w:firstLine="720"/>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1C9">
      <w:pPr>
        <w:ind w:left="0" w:firstLine="0"/>
        <w:rPr>
          <w:b w:val="1"/>
          <w:bCs w:val="1"/>
        </w:rPr>
      </w:pPr>
      <w:r w:rsidDel="00000000" w:rsidR="00000000" w:rsidRPr="00000000">
        <w:rPr>
          <w:b w:val="1"/>
          <w:bCs w:val="1"/>
        </w:rPr>
        <w:drawing>
          <wp:inline distB="114300" distT="114300" distL="114300" distR="114300">
            <wp:extent cx="6063129" cy="2705417"/>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063129" cy="2705417"/>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ind w:left="0" w:firstLine="0"/>
        <w:rPr>
          <w:b w:val="1"/>
          <w:bCs w:val="1"/>
        </w:rPr>
      </w:pPr>
      <w:r w:rsidDel="00000000" w:rsidR="00000000" w:rsidRPr="00000000">
        <w:rPr>
          <w:b w:val="1"/>
          <w:bCs w:val="1"/>
          <w:rtl w:val="0"/>
        </w:rPr>
        <w:tab/>
        <w:tab/>
        <w:tab/>
        <w:tab/>
        <w:tab/>
        <w:tab/>
        <w:tab/>
        <w:tab/>
        <w:tab/>
        <w:tab/>
      </w:r>
      <w:r w:rsidDel="00000000" w:rsidR="00000000" w:rsidRPr="00000000">
        <w:rPr>
          <w:i w:val="1"/>
          <w:iCs w:val="1"/>
          <w:sz w:val="18"/>
          <w:szCs w:val="18"/>
          <w:rtl w:val="0"/>
        </w:rPr>
        <w:t xml:space="preserve">Boceto 1</w:t>
      </w:r>
      <w:r w:rsidDel="00000000" w:rsidR="00000000" w:rsidRPr="00000000">
        <w:rPr>
          <w:rtl w:val="0"/>
        </w:rPr>
      </w:r>
    </w:p>
    <w:p w:rsidR="00000000" w:rsidDel="00000000" w:rsidP="00000000" w:rsidRDefault="00000000" w:rsidRPr="00000000" w14:paraId="000001CB">
      <w:pPr>
        <w:ind w:left="0" w:firstLine="0"/>
        <w:rPr>
          <w:b w:val="1"/>
          <w:bCs w:val="1"/>
        </w:rPr>
      </w:pPr>
      <w:r w:rsidDel="00000000" w:rsidR="00000000" w:rsidRPr="00000000">
        <w:rPr>
          <w:rtl w:val="0"/>
        </w:rPr>
      </w:r>
    </w:p>
    <w:p w:rsidR="00000000" w:rsidDel="00000000" w:rsidP="00000000" w:rsidRDefault="00000000" w:rsidRPr="00000000" w14:paraId="000001CC">
      <w:pPr>
        <w:ind w:left="0" w:firstLine="0"/>
        <w:rPr>
          <w:b w:val="1"/>
          <w:bCs w:val="1"/>
        </w:rPr>
      </w:pPr>
      <w:r w:rsidDel="00000000" w:rsidR="00000000" w:rsidRPr="00000000">
        <w:rPr>
          <w:rtl w:val="0"/>
        </w:rPr>
      </w:r>
    </w:p>
    <w:p w:rsidR="00000000" w:rsidDel="00000000" w:rsidP="00000000" w:rsidRDefault="00000000" w:rsidRPr="00000000" w14:paraId="000001CD">
      <w:pPr>
        <w:ind w:left="0" w:firstLine="0"/>
        <w:rPr>
          <w:b w:val="1"/>
          <w:bCs w:val="1"/>
        </w:rPr>
      </w:pPr>
      <w:r w:rsidDel="00000000" w:rsidR="00000000" w:rsidRPr="00000000">
        <w:rPr>
          <w:b w:val="1"/>
          <w:bCs w:val="1"/>
          <w:rtl w:val="0"/>
        </w:rPr>
        <w:t xml:space="preserve">Boceto 2 : Vista de detalle de la actividad</w:t>
      </w:r>
    </w:p>
    <w:p w:rsidR="00000000" w:rsidDel="00000000" w:rsidP="00000000" w:rsidRDefault="00000000" w:rsidRPr="00000000" w14:paraId="000001CE">
      <w:pPr>
        <w:rPr/>
      </w:pPr>
      <w:r w:rsidDel="00000000" w:rsidR="00000000" w:rsidRPr="00000000">
        <w:rPr>
          <w:rtl w:val="0"/>
        </w:rPr>
        <w:t xml:space="preserve">Sirve para proporcionar información más concreta y detallada al deportista interesado en la actividad en cuestión, permite además visualizar la ocupación de la actividad, así como comentarios adicionales que el organizador de dicha actividad considere pertinentes e información relevante sobre dicho organizador.</w:t>
      </w:r>
    </w:p>
    <w:p w:rsidR="00000000" w:rsidDel="00000000" w:rsidP="00000000" w:rsidRDefault="00000000" w:rsidRPr="00000000" w14:paraId="000001CF">
      <w:pPr>
        <w:rPr>
          <w:b w:val="1"/>
          <w:bCs w:val="1"/>
          <w:sz w:val="22"/>
          <w:szCs w:val="22"/>
        </w:rPr>
      </w:pPr>
      <w:r w:rsidDel="00000000" w:rsidR="00000000" w:rsidRPr="00000000">
        <w:rPr>
          <w:rtl w:val="0"/>
        </w:rPr>
        <w:t xml:space="preserve">Tanto el deportista como el organizador de la actividad visualizan la misma vista y por tanto información.</w:t>
      </w:r>
      <w:r w:rsidDel="00000000" w:rsidR="00000000" w:rsidRPr="00000000">
        <w:rPr>
          <w:rtl w:val="0"/>
        </w:rPr>
      </w:r>
    </w:p>
    <w:p w:rsidR="00000000" w:rsidDel="00000000" w:rsidP="00000000" w:rsidRDefault="00000000" w:rsidRPr="00000000" w14:paraId="000001D0">
      <w:pPr>
        <w:ind w:left="0" w:firstLine="0"/>
        <w:rPr>
          <w:b w:val="1"/>
          <w:bCs w:val="1"/>
          <w:sz w:val="22"/>
          <w:szCs w:val="22"/>
        </w:rPr>
      </w:pPr>
      <w:r w:rsidDel="00000000" w:rsidR="00000000" w:rsidRPr="00000000">
        <w:rPr>
          <w:rtl w:val="0"/>
        </w:rPr>
      </w:r>
    </w:p>
    <w:p w:rsidR="00000000" w:rsidDel="00000000" w:rsidP="00000000" w:rsidRDefault="00000000" w:rsidRPr="00000000" w14:paraId="000001D1">
      <w:pPr>
        <w:rPr>
          <w:b w:val="1"/>
          <w:bCs w:val="1"/>
          <w:sz w:val="22"/>
          <w:szCs w:val="22"/>
        </w:rPr>
      </w:pPr>
      <w:r w:rsidDel="00000000" w:rsidR="00000000" w:rsidRPr="00000000">
        <w:rPr>
          <w:b w:val="1"/>
          <w:bCs w:val="1"/>
          <w:sz w:val="22"/>
          <w:szCs w:val="22"/>
        </w:rPr>
        <w:drawing>
          <wp:inline distB="114300" distT="114300" distL="114300" distR="114300">
            <wp:extent cx="4058171" cy="3526744"/>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58171" cy="3526744"/>
                    </a:xfrm>
                    <a:prstGeom prst="rect"/>
                    <a:ln/>
                  </pic:spPr>
                </pic:pic>
              </a:graphicData>
            </a:graphic>
          </wp:inline>
        </w:drawing>
      </w:r>
      <w:r w:rsidDel="00000000" w:rsidR="00000000" w:rsidRPr="00000000">
        <w:rPr>
          <w:i w:val="1"/>
          <w:iCs w:val="1"/>
          <w:sz w:val="18"/>
          <w:szCs w:val="18"/>
          <w:rtl w:val="0"/>
        </w:rPr>
        <w:t xml:space="preserve">Boceto 2</w:t>
      </w:r>
      <w:r w:rsidDel="00000000" w:rsidR="00000000" w:rsidRPr="00000000">
        <w:rPr>
          <w:rtl w:val="0"/>
        </w:rPr>
      </w:r>
    </w:p>
    <w:p w:rsidR="00000000" w:rsidDel="00000000" w:rsidP="00000000" w:rsidRDefault="00000000" w:rsidRPr="00000000" w14:paraId="000001D2">
      <w:pPr>
        <w:ind w:left="0" w:firstLine="0"/>
        <w:rPr>
          <w:b w:val="1"/>
          <w:bCs w:val="1"/>
        </w:rPr>
      </w:pPr>
      <w:r w:rsidDel="00000000" w:rsidR="00000000" w:rsidRPr="00000000">
        <w:rPr>
          <w:b w:val="1"/>
          <w:bCs w:val="1"/>
          <w:sz w:val="22"/>
          <w:szCs w:val="22"/>
          <w:rtl w:val="0"/>
        </w:rPr>
        <w:tab/>
        <w:tab/>
        <w:tab/>
        <w:tab/>
        <w:tab/>
        <w:tab/>
        <w:tab/>
        <w:tab/>
        <w:t xml:space="preserve">                </w:t>
      </w: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Boceto 3 : Vista del Perfil </w:t>
      </w:r>
    </w:p>
    <w:p w:rsidR="00000000" w:rsidDel="00000000" w:rsidP="00000000" w:rsidRDefault="00000000" w:rsidRPr="00000000" w14:paraId="000001D4">
      <w:pPr>
        <w:rPr>
          <w:b w:val="1"/>
          <w:bCs w:val="1"/>
          <w:sz w:val="22"/>
          <w:szCs w:val="22"/>
        </w:rPr>
      </w:pPr>
      <w:r w:rsidDel="00000000" w:rsidR="00000000" w:rsidRPr="00000000">
        <w:rPr>
          <w:rtl w:val="0"/>
        </w:rPr>
        <w:t xml:space="preserve">Esta vista es prácticamente idéntica para el deportista y para el organizador, contiene los datos básicos de la persona, e información adicional si es que esta decidiera añadirla. Además contiene un listado de actividades, en el caso del deportista serán aquellas actividades en las que tiene una plaza reservada y tendrá la opción de cancelar su reserva en dicha actividad, en el caso del organizador serán aquellas actividades que haya organizado él mismo y tendrá la opción de eliminarla. Además tanto para el deportista como para el organizador, se mostrará un pequeño icono a modo de aviso. En el caso del deportista, si la actividad que ha reservado ha sufrido cambios. En el caso del organizador si el número de asistentes varía. Ambos serán visualizarán ese icono de aviso en caso de que las condiciones meteorológicas cambien y dejen de ser adecuadas para dicha actividad.</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ind w:left="0" w:firstLine="0"/>
        <w:rPr>
          <w:b w:val="1"/>
          <w:bCs w:val="1"/>
        </w:rPr>
      </w:pPr>
      <w:r w:rsidDel="00000000" w:rsidR="00000000" w:rsidRPr="00000000">
        <w:rPr>
          <w:b w:val="1"/>
          <w:bCs w:val="1"/>
          <w:sz w:val="22"/>
          <w:szCs w:val="22"/>
        </w:rPr>
        <w:drawing>
          <wp:inline distB="114300" distT="114300" distL="114300" distR="114300">
            <wp:extent cx="5502500" cy="3105467"/>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02500" cy="3105467"/>
                    </a:xfrm>
                    <a:prstGeom prst="rect"/>
                    <a:ln/>
                  </pic:spPr>
                </pic:pic>
              </a:graphicData>
            </a:graphic>
          </wp:inline>
        </w:drawing>
      </w:r>
      <w:r w:rsidDel="00000000" w:rsidR="00000000" w:rsidRPr="00000000">
        <w:rPr>
          <w:b w:val="1"/>
          <w:bCs w:val="1"/>
          <w:rtl w:val="0"/>
        </w:rPr>
        <w:tab/>
        <w:tab/>
        <w:tab/>
        <w:tab/>
        <w:tab/>
        <w:tab/>
        <w:tab/>
        <w:tab/>
        <w:tab/>
        <w:t xml:space="preserve">                    </w:t>
      </w:r>
      <w:r w:rsidDel="00000000" w:rsidR="00000000" w:rsidRPr="00000000">
        <w:rPr>
          <w:i w:val="1"/>
          <w:iCs w:val="1"/>
          <w:sz w:val="18"/>
          <w:szCs w:val="18"/>
          <w:rtl w:val="0"/>
        </w:rPr>
        <w:t xml:space="preserve">Boceto 3</w:t>
      </w: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 xml:space="preserve">Boceto 4 : Vista de publicación de actividad</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Actúa como el núcleo de la aplicación para el organizador. Contiene múltiples campos con la información requerida para publicar la actividad. Al proporcionar la ubicación y fecha, el organizador tendrá acceso al informe de adecuación, para comprobar que las condiciones meteorológicas sean las adecuadas para dicha actividad. Finalmente en la parte inferior podrá elegir el número máximo de asistentes a la actividad asignando un máximo de plazas. Solo cuando todos los campos sean completados podrá entonces publicar la actividad.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i w:val="1"/>
          <w:iCs w:val="1"/>
          <w:sz w:val="18"/>
          <w:szCs w:val="18"/>
        </w:rPr>
      </w:pPr>
      <w:r w:rsidDel="00000000" w:rsidR="00000000" w:rsidRPr="00000000">
        <w:rPr>
          <w:i w:val="1"/>
          <w:iCs w:val="1"/>
          <w:sz w:val="18"/>
          <w:szCs w:val="18"/>
        </w:rPr>
        <w:drawing>
          <wp:inline distB="114300" distT="114300" distL="114300" distR="114300">
            <wp:extent cx="5287328" cy="3019072"/>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287328" cy="3019072"/>
                    </a:xfrm>
                    <a:prstGeom prst="rect"/>
                    <a:ln/>
                  </pic:spPr>
                </pic:pic>
              </a:graphicData>
            </a:graphic>
          </wp:inline>
        </w:drawing>
      </w:r>
      <w:r w:rsidDel="00000000" w:rsidR="00000000" w:rsidRPr="00000000">
        <w:rPr>
          <w:i w:val="1"/>
          <w:iCs w:val="1"/>
          <w:sz w:val="18"/>
          <w:szCs w:val="18"/>
          <w:rtl w:val="0"/>
        </w:rPr>
        <w:tab/>
      </w:r>
    </w:p>
    <w:p w:rsidR="00000000" w:rsidDel="00000000" w:rsidP="00000000" w:rsidRDefault="00000000" w:rsidRPr="00000000" w14:paraId="000001DC">
      <w:pPr>
        <w:rPr>
          <w:i w:val="1"/>
          <w:iCs w:val="1"/>
          <w:sz w:val="18"/>
          <w:szCs w:val="18"/>
        </w:rPr>
      </w:pPr>
      <w:r w:rsidDel="00000000" w:rsidR="00000000" w:rsidRPr="00000000">
        <w:rPr>
          <w:i w:val="1"/>
          <w:iCs w:val="1"/>
          <w:sz w:val="18"/>
          <w:szCs w:val="18"/>
          <w:rtl w:val="0"/>
        </w:rPr>
        <w:tab/>
        <w:tab/>
        <w:tab/>
        <w:tab/>
        <w:tab/>
        <w:tab/>
        <w:tab/>
        <w:tab/>
        <w:t xml:space="preserve">           Boceto 4</w:t>
      </w:r>
      <w:r w:rsidDel="00000000" w:rsidR="00000000" w:rsidRPr="00000000">
        <w:rPr>
          <w:rtl w:val="0"/>
        </w:rPr>
      </w:r>
    </w:p>
    <w:p w:rsidR="00000000" w:rsidDel="00000000" w:rsidP="00000000" w:rsidRDefault="00000000" w:rsidRPr="00000000" w14:paraId="000001DD">
      <w:pPr>
        <w:pStyle w:val="Heading2"/>
        <w:numPr>
          <w:ilvl w:val="1"/>
          <w:numId w:val="2"/>
        </w:numPr>
        <w:ind w:left="576" w:hanging="576"/>
        <w:rPr>
          <w:rFonts w:ascii="Times New Roman" w:cs="Times New Roman" w:eastAsia="Times New Roman" w:hAnsi="Times New Roman"/>
          <w:i w:val="0"/>
          <w:iCs w:val="0"/>
          <w:sz w:val="26"/>
          <w:szCs w:val="26"/>
        </w:rPr>
      </w:pPr>
      <w:bookmarkStart w:colFirst="0" w:colLast="0" w:name="_heading=h.c35rv1j0dl5g" w:id="11"/>
      <w:bookmarkEnd w:id="11"/>
      <w:r w:rsidDel="00000000" w:rsidR="00000000" w:rsidRPr="00000000">
        <w:rPr>
          <w:rFonts w:ascii="Times New Roman" w:cs="Times New Roman" w:eastAsia="Times New Roman" w:hAnsi="Times New Roman"/>
          <w:i w:val="0"/>
          <w:iCs w:val="0"/>
          <w:sz w:val="26"/>
          <w:szCs w:val="26"/>
          <w:rtl w:val="0"/>
        </w:rPr>
        <w:t xml:space="preserve">Flujos de navegación</w:t>
      </w:r>
    </w:p>
    <w:p w:rsidR="00000000" w:rsidDel="00000000" w:rsidP="00000000" w:rsidRDefault="00000000" w:rsidRPr="00000000" w14:paraId="000001DE">
      <w:pPr>
        <w:ind w:left="576" w:firstLine="0"/>
        <w:rPr/>
      </w:pPr>
      <w:r w:rsidDel="00000000" w:rsidR="00000000" w:rsidRPr="00000000">
        <w:rPr>
          <w:rtl w:val="0"/>
        </w:rPr>
      </w:r>
    </w:p>
    <w:p w:rsidR="00000000" w:rsidDel="00000000" w:rsidP="00000000" w:rsidRDefault="00000000" w:rsidRPr="00000000" w14:paraId="000001DF">
      <w:pPr>
        <w:spacing w:after="60" w:before="60" w:lineRule="auto"/>
        <w:jc w:val="both"/>
        <w:rPr>
          <w:i w:val="1"/>
          <w:iCs w:val="1"/>
          <w:sz w:val="22"/>
          <w:szCs w:val="22"/>
        </w:rPr>
      </w:pPr>
      <w:r w:rsidDel="00000000" w:rsidR="00000000" w:rsidRPr="00000000">
        <w:rPr>
          <w:i w:val="1"/>
          <w:iCs w:val="1"/>
          <w:sz w:val="22"/>
          <w:szCs w:val="22"/>
        </w:rPr>
        <w:drawing>
          <wp:inline distB="114300" distT="114300" distL="114300" distR="114300">
            <wp:extent cx="5610225" cy="4407249"/>
            <wp:effectExtent b="0" l="0" r="0" t="0"/>
            <wp:docPr id="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10225" cy="4407249"/>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pPr>
      <w:r w:rsidDel="00000000" w:rsidR="00000000" w:rsidRPr="00000000">
        <w:rPr>
          <w:b w:val="1"/>
          <w:bCs w:val="1"/>
          <w:rtl w:val="0"/>
        </w:rPr>
        <w:t xml:space="preserve">Actualización: </w:t>
      </w:r>
      <w:r w:rsidDel="00000000" w:rsidR="00000000" w:rsidRPr="00000000">
        <w:rPr>
          <w:rtl w:val="0"/>
        </w:rPr>
        <w:t xml:space="preserve">El organizador ahora pasa también por la vista del mapa y de ahí puede navegar con los botones a crear actividades. Además de eso, los deportistas pueden consultar reservas previas.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b w:val="1"/>
          <w:bCs w:val="1"/>
          <w:sz w:val="26"/>
          <w:szCs w:val="26"/>
        </w:rPr>
      </w:pPr>
      <w:r w:rsidDel="00000000" w:rsidR="00000000" w:rsidRPr="00000000">
        <w:rPr>
          <w:b w:val="1"/>
          <w:bCs w:val="1"/>
          <w:sz w:val="26"/>
          <w:szCs w:val="26"/>
          <w:rtl w:val="0"/>
        </w:rPr>
        <w:t xml:space="preserve">5.3 Requisitos No Funcionales y Justificación Técnica</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pPr>
      <w:r w:rsidDel="00000000" w:rsidR="00000000" w:rsidRPr="00000000">
        <w:rPr>
          <w:rtl w:val="0"/>
        </w:rPr>
        <w:t xml:space="preserve">Cumpliendo con el requisito de rendimiento especificado en el Documento de Visión (Sección 5.2).</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b w:val="1"/>
          <w:bCs w:val="1"/>
          <w:sz w:val="26"/>
          <w:szCs w:val="26"/>
        </w:rPr>
      </w:pPr>
      <w:r w:rsidDel="00000000" w:rsidR="00000000" w:rsidRPr="00000000">
        <w:rPr>
          <w:rtl w:val="0"/>
        </w:rPr>
      </w:r>
    </w:p>
    <w:p w:rsidR="00000000" w:rsidDel="00000000" w:rsidP="00000000" w:rsidRDefault="00000000" w:rsidRPr="00000000" w14:paraId="000001E6">
      <w:pPr>
        <w:spacing w:after="60" w:line="276" w:lineRule="auto"/>
        <w:jc w:val="both"/>
        <w:rPr/>
      </w:pPr>
      <w:r w:rsidDel="00000000" w:rsidR="00000000" w:rsidRPr="00000000">
        <w:rPr>
          <w:b w:val="1"/>
          <w:bCs w:val="1"/>
          <w:rtl w:val="0"/>
        </w:rPr>
        <w:t xml:space="preserve">Rendimiento del Mapa Interactivo:</w:t>
      </w:r>
      <w:r w:rsidDel="00000000" w:rsidR="00000000" w:rsidRPr="00000000">
        <w:rPr>
          <w:rtl w:val="0"/>
        </w:rPr>
        <w:t xml:space="preserve"> El sistema garantiza que el mapa cargue y muestre las actividades en menos de </w:t>
      </w:r>
      <w:r w:rsidDel="00000000" w:rsidR="00000000" w:rsidRPr="00000000">
        <w:rPr>
          <w:b w:val="1"/>
          <w:bCs w:val="1"/>
          <w:rtl w:val="0"/>
        </w:rPr>
        <w:t xml:space="preserve">2 segundos</w:t>
      </w:r>
      <w:r w:rsidDel="00000000" w:rsidR="00000000" w:rsidRPr="00000000">
        <w:rPr>
          <w:rtl w:val="0"/>
        </w:rPr>
        <w:t xml:space="preserve">. Para lograrlo, la arquitectura utiliza una estrategia de carga bajo demanda (vía Leaflet.js), donde solo se solicitan al servidor las coordenadas de las actividades que entran en el área visual del usuario, evitando saturar la memoria del navegador.</w:t>
      </w:r>
    </w:p>
    <w:p w:rsidR="00000000" w:rsidDel="00000000" w:rsidP="00000000" w:rsidRDefault="00000000" w:rsidRPr="00000000" w14:paraId="000001E7">
      <w:pPr>
        <w:spacing w:after="60" w:line="276" w:lineRule="auto"/>
        <w:jc w:val="both"/>
        <w:rPr/>
      </w:pPr>
      <w:r w:rsidDel="00000000" w:rsidR="00000000" w:rsidRPr="00000000">
        <w:rPr>
          <w:rtl w:val="0"/>
        </w:rPr>
      </w:r>
    </w:p>
    <w:p w:rsidR="00000000" w:rsidDel="00000000" w:rsidP="00000000" w:rsidRDefault="00000000" w:rsidRPr="00000000" w14:paraId="000001E8">
      <w:pPr>
        <w:spacing w:after="60" w:line="276" w:lineRule="auto"/>
        <w:jc w:val="both"/>
        <w:rPr/>
      </w:pPr>
      <w:r w:rsidDel="00000000" w:rsidR="00000000" w:rsidRPr="00000000">
        <w:rPr>
          <w:b w:val="1"/>
          <w:bCs w:val="1"/>
          <w:rtl w:val="0"/>
        </w:rPr>
        <w:t xml:space="preserve">Eficiencia en la Consulta Meteorológica:</w:t>
      </w:r>
      <w:r w:rsidDel="00000000" w:rsidR="00000000" w:rsidRPr="00000000">
        <w:rPr>
          <w:rtl w:val="0"/>
        </w:rPr>
        <w:t xml:space="preserve"> La validación de la adecuación ambiental se realiza en menos de </w:t>
      </w:r>
      <w:r w:rsidDel="00000000" w:rsidR="00000000" w:rsidRPr="00000000">
        <w:rPr>
          <w:b w:val="1"/>
          <w:bCs w:val="1"/>
          <w:rtl w:val="0"/>
        </w:rPr>
        <w:t xml:space="preserve">1 segundo</w:t>
      </w:r>
      <w:r w:rsidDel="00000000" w:rsidR="00000000" w:rsidRPr="00000000">
        <w:rPr>
          <w:rtl w:val="0"/>
        </w:rPr>
        <w:t xml:space="preserve"> por actividad. Esto es posible gracias a nuestro nuevo modelo de datos, donde el </w:t>
      </w:r>
      <w:r w:rsidDel="00000000" w:rsidR="00000000" w:rsidRPr="00000000">
        <w:rPr>
          <w:rtl w:val="0"/>
        </w:rPr>
        <w:t xml:space="preserve">InformeMeteorologico</w:t>
      </w:r>
      <w:r w:rsidDel="00000000" w:rsidR="00000000" w:rsidRPr="00000000">
        <w:rPr>
          <w:rtl w:val="0"/>
        </w:rPr>
        <w:t xml:space="preserve"> se guarda directamente vinculado a la </w:t>
      </w:r>
      <w:r w:rsidDel="00000000" w:rsidR="00000000" w:rsidRPr="00000000">
        <w:rPr>
          <w:rtl w:val="0"/>
        </w:rPr>
        <w:t xml:space="preserve">Actividad</w:t>
      </w:r>
      <w:r w:rsidDel="00000000" w:rsidR="00000000" w:rsidRPr="00000000">
        <w:rPr>
          <w:rtl w:val="0"/>
        </w:rPr>
        <w:t xml:space="preserve">. Al no tener que hacer una llamada a la API externa cada vez que un usuario consulta el mapa, la respuesta es inmediata desde nuestra base de datos MySQL.</w:t>
      </w:r>
    </w:p>
    <w:p w:rsidR="00000000" w:rsidDel="00000000" w:rsidP="00000000" w:rsidRDefault="00000000" w:rsidRPr="00000000" w14:paraId="000001E9">
      <w:pPr>
        <w:spacing w:after="60" w:line="276" w:lineRule="auto"/>
        <w:jc w:val="both"/>
        <w:rPr/>
      </w:pPr>
      <w:r w:rsidDel="00000000" w:rsidR="00000000" w:rsidRPr="00000000">
        <w:rPr>
          <w:rtl w:val="0"/>
        </w:rPr>
      </w:r>
    </w:p>
    <w:p w:rsidR="00000000" w:rsidDel="00000000" w:rsidP="00000000" w:rsidRDefault="00000000" w:rsidRPr="00000000" w14:paraId="000001EA">
      <w:pPr>
        <w:spacing w:after="60" w:line="276" w:lineRule="auto"/>
        <w:jc w:val="both"/>
        <w:rPr/>
      </w:pPr>
      <w:r w:rsidDel="00000000" w:rsidR="00000000" w:rsidRPr="00000000">
        <w:rPr>
          <w:b w:val="1"/>
          <w:bCs w:val="1"/>
          <w:rtl w:val="0"/>
        </w:rPr>
        <w:t xml:space="preserve">Usabilidad y Adaptabilidad Móvil:</w:t>
      </w:r>
      <w:r w:rsidDel="00000000" w:rsidR="00000000" w:rsidRPr="00000000">
        <w:rPr>
          <w:rtl w:val="0"/>
        </w:rPr>
        <w:t xml:space="preserve"> Dado que el deporte se realiza al aire libre, la interfaz está diseñada bajo principios de </w:t>
      </w:r>
      <w:r w:rsidDel="00000000" w:rsidR="00000000" w:rsidRPr="00000000">
        <w:rPr>
          <w:b w:val="1"/>
          <w:bCs w:val="1"/>
          <w:rtl w:val="0"/>
        </w:rPr>
        <w:t xml:space="preserve">diseño responsivo</w:t>
      </w:r>
      <w:r w:rsidDel="00000000" w:rsidR="00000000" w:rsidRPr="00000000">
        <w:rPr>
          <w:rtl w:val="0"/>
        </w:rPr>
        <w:t xml:space="preserve"> (Thymeleaf + CSS) para asegurar que los botones de reserva y los avisos de seguridad sean legibles y fáciles de pulsar desde dispositivos móviles en cualquier parque de Madrid.</w:t>
      </w:r>
    </w:p>
    <w:p w:rsidR="00000000" w:rsidDel="00000000" w:rsidP="00000000" w:rsidRDefault="00000000" w:rsidRPr="00000000" w14:paraId="000001EB">
      <w:pPr>
        <w:spacing w:after="60" w:line="276" w:lineRule="auto"/>
        <w:jc w:val="both"/>
        <w:rPr/>
      </w:pPr>
      <w:r w:rsidDel="00000000" w:rsidR="00000000" w:rsidRPr="00000000">
        <w:rPr>
          <w:rtl w:val="0"/>
        </w:rPr>
      </w:r>
    </w:p>
    <w:p w:rsidR="00000000" w:rsidDel="00000000" w:rsidP="00000000" w:rsidRDefault="00000000" w:rsidRPr="00000000" w14:paraId="000001EC">
      <w:pPr>
        <w:spacing w:after="60" w:line="276" w:lineRule="auto"/>
        <w:jc w:val="both"/>
        <w:rPr/>
      </w:pPr>
      <w:r w:rsidDel="00000000" w:rsidR="00000000" w:rsidRPr="00000000">
        <w:rPr>
          <w:b w:val="1"/>
          <w:bCs w:val="1"/>
          <w:rtl w:val="0"/>
        </w:rPr>
        <w:t xml:space="preserve">Disponibilidad y Actualización de Datos:</w:t>
      </w:r>
      <w:r w:rsidDel="00000000" w:rsidR="00000000" w:rsidRPr="00000000">
        <w:rPr>
          <w:rtl w:val="0"/>
        </w:rPr>
        <w:t xml:space="preserve"> El sistema asegura la frescura de la información climática mediante un proceso de actualización automática cada </w:t>
      </w:r>
      <w:r w:rsidDel="00000000" w:rsidR="00000000" w:rsidRPr="00000000">
        <w:rPr>
          <w:b w:val="1"/>
          <w:bCs w:val="1"/>
          <w:rtl w:val="0"/>
        </w:rPr>
        <w:t xml:space="preserve">3 horas</w:t>
      </w:r>
      <w:r w:rsidDel="00000000" w:rsidR="00000000" w:rsidRPr="00000000">
        <w:rPr>
          <w:rtl w:val="0"/>
        </w:rPr>
        <w:t xml:space="preserve"> el día del evento. Al gestionar los estados de las reservas (Confirmada/Cancelada) de forma interna, garantizamos que el aforo mostrado sea siempre real y esté disponible para consultarlo en todo momento.</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i w:val="1"/>
          <w:iCs w:val="1"/>
          <w:sz w:val="22"/>
          <w:szCs w:val="22"/>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ISST-SDD</w:t>
    </w:r>
    <w:r w:rsidDel="00000000" w:rsidR="00000000" w:rsidRPr="00000000">
      <w:rPr>
        <w:rFonts w:ascii="Arial" w:cs="Arial" w:eastAsia="Arial" w:hAnsi="Arial"/>
        <w:sz w:val="20"/>
        <w:szCs w:val="20"/>
        <w:rtl w:val="0"/>
      </w:rPr>
      <w:t xml:space="preserve">-V2.pdf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Pág.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Ingeniería de Sistemas y Servicios Telemáticos – Curso 202</w:t>
    </w: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sz w:val="20"/>
        <w:szCs w:val="20"/>
        <w:rtl w:val="0"/>
      </w:rPr>
      <w:t xml:space="preserve">6</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 de Estudio: </w:t>
    </w:r>
    <w:r w:rsidDel="00000000" w:rsidR="00000000" w:rsidRPr="00000000">
      <w:rPr>
        <w:rFonts w:ascii="Arial" w:cs="Arial" w:eastAsia="Arial" w:hAnsi="Arial"/>
        <w:sz w:val="20"/>
        <w:szCs w:val="20"/>
        <w:rtl w:val="0"/>
      </w:rPr>
      <w:t xml:space="preserve">UrbanActive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1" w:hanging="431"/>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67"/>
      </w:tabs>
      <w:spacing w:after="60" w:before="480" w:lineRule="auto"/>
      <w:ind w:left="431" w:hanging="431"/>
    </w:pPr>
    <w:rPr>
      <w:rFonts w:ascii="Arial" w:cs="Arial" w:eastAsia="Arial" w:hAnsi="Arial"/>
      <w:b w:val="1"/>
      <w:bCs w:val="1"/>
      <w:smallCaps w:val="1"/>
      <w:color w:val="000000"/>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2"/>
      <w:szCs w:val="22"/>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9"/>
    <w:qFormat w:val="1"/>
    <w:pPr>
      <w:numPr>
        <w:ilvl w:val="6"/>
        <w:numId w:val="2"/>
      </w:numPr>
      <w:spacing w:after="60" w:before="240"/>
      <w:outlineLvl w:val="6"/>
    </w:pPr>
    <w:rPr>
      <w:sz w:val="22"/>
      <w:szCs w:val="22"/>
    </w:rPr>
  </w:style>
  <w:style w:type="paragraph" w:styleId="Ttulo8">
    <w:name w:val="heading 8"/>
    <w:basedOn w:val="Normal"/>
    <w:next w:val="Normal"/>
    <w:link w:val="Ttulo8Car"/>
    <w:uiPriority w:val="99"/>
    <w:qFormat w:val="1"/>
    <w:pPr>
      <w:numPr>
        <w:ilvl w:val="7"/>
        <w:numId w:val="2"/>
      </w:numPr>
      <w:spacing w:after="60" w:before="240"/>
      <w:outlineLvl w:val="7"/>
    </w:pPr>
    <w:rPr>
      <w:i w:val="1"/>
      <w:iCs w:val="1"/>
      <w:sz w:val="22"/>
      <w:szCs w:val="22"/>
    </w:rPr>
  </w:style>
  <w:style w:type="paragraph" w:styleId="Ttulo9">
    <w:name w:val="heading 9"/>
    <w:basedOn w:val="Normal"/>
    <w:next w:val="Normal"/>
    <w:link w:val="Ttulo9Car"/>
    <w:uiPriority w:val="99"/>
    <w:qFormat w:val="1"/>
    <w:pPr>
      <w:numPr>
        <w:ilvl w:val="8"/>
        <w:numId w:val="2"/>
      </w:num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semiHidden w:val="1"/>
    <w:locked w:val="1"/>
    <w:rPr>
      <w:rFonts w:cs="Times New Roman" w:asciiTheme="majorHAnsi" w:eastAsiaTheme="majorEastAsia" w:hAnsiTheme="majorHAnsi"/>
      <w:b w:val="1"/>
      <w:bCs w:val="1"/>
      <w:i w:val="1"/>
      <w:iCs w:val="1"/>
      <w:sz w:val="28"/>
      <w:szCs w:val="28"/>
    </w:rPr>
  </w:style>
  <w:style w:type="character" w:styleId="Ttulo3Car" w:customStyle="1">
    <w:name w:val="Título 3 Car"/>
    <w:basedOn w:val="Fuentedeprrafopredeter"/>
    <w:link w:val="Ttulo3"/>
    <w:uiPriority w:val="9"/>
    <w:semiHidden w:val="1"/>
    <w:locked w:val="1"/>
    <w:rPr>
      <w:rFonts w:cs="Times New Roman" w:asciiTheme="majorHAnsi" w:eastAsiaTheme="majorEastAsia" w:hAnsiTheme="majorHAnsi"/>
      <w:b w:val="1"/>
      <w:bCs w:val="1"/>
      <w:sz w:val="26"/>
      <w:szCs w:val="26"/>
    </w:rPr>
  </w:style>
  <w:style w:type="character" w:styleId="Ttulo4Car" w:customStyle="1">
    <w:name w:val="Título 4 Car"/>
    <w:basedOn w:val="Fuentedeprrafopredeter"/>
    <w:link w:val="Ttulo4"/>
    <w:uiPriority w:val="9"/>
    <w:semiHidden w:val="1"/>
    <w:locked w:val="1"/>
    <w:rPr>
      <w:rFonts w:cs="Times New Roman" w:asciiTheme="minorHAnsi" w:eastAsiaTheme="minorEastAsia" w:hAnsiTheme="minorHAnsi"/>
      <w:b w:val="1"/>
      <w:bCs w:val="1"/>
      <w:sz w:val="28"/>
      <w:szCs w:val="28"/>
    </w:rPr>
  </w:style>
  <w:style w:type="character" w:styleId="Ttulo5Car" w:customStyle="1">
    <w:name w:val="Título 5 Car"/>
    <w:basedOn w:val="Fuentedeprrafopredeter"/>
    <w:link w:val="Ttulo5"/>
    <w:uiPriority w:val="9"/>
    <w:semiHidden w:val="1"/>
    <w:locked w:val="1"/>
    <w:rPr>
      <w:rFonts w:cs="Times New Roman" w:asciiTheme="minorHAnsi" w:eastAsiaTheme="minorEastAsia" w:hAnsiTheme="minorHAnsi"/>
      <w:b w:val="1"/>
      <w:bCs w:val="1"/>
      <w:i w:val="1"/>
      <w:iCs w:val="1"/>
      <w:sz w:val="26"/>
      <w:szCs w:val="26"/>
    </w:rPr>
  </w:style>
  <w:style w:type="character" w:styleId="Ttulo6Car" w:customStyle="1">
    <w:name w:val="Título 6 Car"/>
    <w:basedOn w:val="Fuentedeprrafopredeter"/>
    <w:link w:val="Ttulo6"/>
    <w:uiPriority w:val="9"/>
    <w:semiHidden w:val="1"/>
    <w:locked w:val="1"/>
    <w:rPr>
      <w:rFonts w:cs="Times New Roman" w:asciiTheme="minorHAnsi" w:eastAsiaTheme="minorEastAsia" w:hAnsiTheme="minorHAnsi"/>
      <w:b w:val="1"/>
      <w:bCs w:val="1"/>
    </w:rPr>
  </w:style>
  <w:style w:type="character" w:styleId="Ttulo7Car" w:customStyle="1">
    <w:name w:val="Título 7 Car"/>
    <w:basedOn w:val="Fuentedeprrafopredeter"/>
    <w:link w:val="Ttulo7"/>
    <w:uiPriority w:val="9"/>
    <w:semiHidden w:val="1"/>
    <w:locked w:val="1"/>
    <w:rPr>
      <w:rFonts w:cs="Times New Roman" w:asciiTheme="minorHAnsi" w:eastAsiaTheme="minorEastAsia" w:hAnsiTheme="minorHAnsi"/>
      <w:sz w:val="24"/>
      <w:szCs w:val="24"/>
    </w:rPr>
  </w:style>
  <w:style w:type="character" w:styleId="Ttulo8Car" w:customStyle="1">
    <w:name w:val="Título 8 Car"/>
    <w:basedOn w:val="Fuentedeprrafopredeter"/>
    <w:link w:val="Ttulo8"/>
    <w:uiPriority w:val="9"/>
    <w:semiHidden w:val="1"/>
    <w:locked w:val="1"/>
    <w:rPr>
      <w:rFonts w:cs="Times New Roman" w:asciiTheme="minorHAnsi" w:eastAsiaTheme="minorEastAsia" w:hAnsiTheme="minorHAnsi"/>
      <w:i w:val="1"/>
      <w:iCs w:val="1"/>
      <w:sz w:val="24"/>
      <w:szCs w:val="24"/>
    </w:rPr>
  </w:style>
  <w:style w:type="character" w:styleId="Ttulo9Car" w:customStyle="1">
    <w:name w:val="Título 9 Car"/>
    <w:basedOn w:val="Fuentedeprrafopredeter"/>
    <w:link w:val="Ttulo9"/>
    <w:uiPriority w:val="9"/>
    <w:semiHidden w:val="1"/>
    <w:locked w:val="1"/>
    <w:rPr>
      <w:rFonts w:cs="Times New Roman" w:asciiTheme="majorHAnsi" w:eastAsiaTheme="majorEastAsia" w:hAnsiTheme="majorHAnsi"/>
    </w:rPr>
  </w:style>
  <w:style w:type="paragraph" w:styleId="apartado" w:customStyle="1">
    <w:name w:val="apartado"/>
    <w:basedOn w:val="Normal"/>
    <w:uiPriority w:val="99"/>
    <w:pPr>
      <w:spacing w:after="20" w:before="20"/>
    </w:pPr>
    <w:rPr>
      <w:rFonts w:ascii="Arial" w:cs="Arial" w:hAnsi="Arial"/>
      <w:b w:val="1"/>
      <w:bCs w:val="1"/>
      <w:sz w:val="22"/>
      <w:szCs w:val="22"/>
    </w:rPr>
  </w:style>
  <w:style w:type="character" w:styleId="Ttulo1Car" w:customStyle="1">
    <w:name w:val="Título 1 Car"/>
    <w:basedOn w:val="Fuentedeprrafopredeter"/>
    <w:link w:val="Ttulo1"/>
    <w:uiPriority w:val="9"/>
    <w:locked w:val="1"/>
    <w:rPr>
      <w:rFonts w:cs="Times New Roman" w:asciiTheme="majorHAnsi" w:eastAsiaTheme="majorEastAsia" w:hAnsiTheme="majorHAnsi"/>
      <w:b w:val="1"/>
      <w:bCs w:val="1"/>
      <w:kern w:val="32"/>
      <w:sz w:val="32"/>
      <w:szCs w:val="32"/>
    </w:rPr>
  </w:style>
  <w:style w:type="paragraph" w:styleId="item" w:customStyle="1">
    <w:name w:val="item"/>
    <w:basedOn w:val="Normal"/>
    <w:uiPriority w:val="99"/>
    <w:pPr>
      <w:spacing w:after="20" w:before="20"/>
      <w:jc w:val="right"/>
    </w:pPr>
    <w:rPr>
      <w:rFonts w:ascii="Arial" w:cs="Arial" w:hAnsi="Arial"/>
      <w:b w:val="1"/>
      <w:bCs w:val="1"/>
      <w:sz w:val="22"/>
      <w:szCs w:val="22"/>
    </w:rPr>
  </w:style>
  <w:style w:type="paragraph" w:styleId="Antettulo" w:customStyle="1">
    <w:name w:val="Antet’tulo"/>
    <w:basedOn w:val="Normal"/>
    <w:uiPriority w:val="99"/>
    <w:pPr>
      <w:spacing w:after="120" w:before="360"/>
      <w:jc w:val="center"/>
    </w:pPr>
    <w:rPr>
      <w:rFonts w:ascii="Arial" w:cs="Arial" w:hAnsi="Arial"/>
      <w:b w:val="1"/>
      <w:bCs w:val="1"/>
      <w:sz w:val="32"/>
      <w:szCs w:val="32"/>
    </w:rPr>
  </w:style>
  <w:style w:type="paragraph" w:styleId="Piedepgina">
    <w:name w:val="footer"/>
    <w:basedOn w:val="Normal"/>
    <w:link w:val="PiedepginaCar"/>
    <w:uiPriority w:val="99"/>
    <w:pPr>
      <w:tabs>
        <w:tab w:val="center" w:pos="4252"/>
        <w:tab w:val="right" w:pos="8504"/>
      </w:tabs>
    </w:pPr>
    <w:rPr>
      <w:rFonts w:ascii="Arial" w:cs="Arial" w:hAnsi="Arial"/>
      <w:sz w:val="20"/>
      <w:szCs w:val="20"/>
    </w:rPr>
  </w:style>
  <w:style w:type="character" w:styleId="Nmerodepgina">
    <w:name w:val="page number"/>
    <w:basedOn w:val="Fuentedeprrafopredeter"/>
    <w:uiPriority w:val="99"/>
    <w:rPr>
      <w:rFonts w:cs="Times New Roman"/>
    </w:rPr>
  </w:style>
  <w:style w:type="character" w:styleId="PiedepginaCar" w:customStyle="1">
    <w:name w:val="Pie de página Car"/>
    <w:basedOn w:val="Fuentedeprrafopredeter"/>
    <w:link w:val="Piedepgina"/>
    <w:uiPriority w:val="99"/>
    <w:semiHidden w:val="1"/>
    <w:locked w:val="1"/>
    <w:rPr>
      <w:rFonts w:cs="Times New Roman"/>
      <w:sz w:val="24"/>
      <w:szCs w:val="24"/>
    </w:rPr>
  </w:style>
  <w:style w:type="paragraph" w:styleId="textocursiva" w:customStyle="1">
    <w:name w:val="texto cursiva"/>
    <w:basedOn w:val="Normal"/>
    <w:uiPriority w:val="99"/>
    <w:pPr>
      <w:spacing w:after="60" w:before="60"/>
      <w:jc w:val="both"/>
    </w:pPr>
    <w:rPr>
      <w:i w:val="1"/>
      <w:iCs w:val="1"/>
      <w:sz w:val="22"/>
      <w:szCs w:val="22"/>
      <w:lang w:val="es-ES_tradnl"/>
    </w:rPr>
  </w:style>
  <w:style w:type="character" w:styleId="Hipervnculo">
    <w:name w:val="Hyperlink"/>
    <w:basedOn w:val="Fuentedeprrafopredeter"/>
    <w:uiPriority w:val="99"/>
    <w:rPr>
      <w:rFonts w:cs="Times New Roman"/>
      <w:color w:val="0000ff"/>
      <w:u w:val="single"/>
    </w:rPr>
  </w:style>
  <w:style w:type="paragraph" w:styleId="texto" w:customStyle="1">
    <w:name w:val="texto"/>
    <w:basedOn w:val="Normal"/>
    <w:uiPriority w:val="99"/>
    <w:pPr>
      <w:spacing w:after="60" w:before="60"/>
      <w:jc w:val="both"/>
    </w:pPr>
  </w:style>
  <w:style w:type="paragraph" w:styleId="Encabezado">
    <w:name w:val="header"/>
    <w:basedOn w:val="Normal"/>
    <w:link w:val="EncabezadoCar"/>
    <w:uiPriority w:val="99"/>
    <w:pPr>
      <w:tabs>
        <w:tab w:val="center" w:pos="4252"/>
        <w:tab w:val="right" w:pos="8504"/>
      </w:tabs>
    </w:pPr>
    <w:rPr>
      <w:rFonts w:ascii="Arial" w:cs="Arial" w:hAnsi="Arial"/>
      <w:sz w:val="20"/>
      <w:szCs w:val="20"/>
    </w:rPr>
  </w:style>
  <w:style w:type="character" w:styleId="EncabezadoCar" w:customStyle="1">
    <w:name w:val="Encabezado Car"/>
    <w:basedOn w:val="Fuentedeprrafopredeter"/>
    <w:link w:val="Encabezado"/>
    <w:uiPriority w:val="99"/>
    <w:semiHidden w:val="1"/>
    <w:locked w:val="1"/>
    <w:rPr>
      <w:rFonts w:cs="Times New Roman"/>
      <w:sz w:val="24"/>
      <w:szCs w:val="24"/>
    </w:rPr>
  </w:style>
  <w:style w:type="paragraph" w:styleId="TDC1">
    <w:name w:val="toc 1"/>
    <w:basedOn w:val="Normal"/>
    <w:next w:val="Normal"/>
    <w:autoRedefine w:val="1"/>
    <w:uiPriority w:val="39"/>
    <w:rsid w:val="001A4FA1"/>
    <w:pPr>
      <w:tabs>
        <w:tab w:val="left" w:pos="362"/>
        <w:tab w:val="right" w:leader="dot" w:pos="8494"/>
      </w:tabs>
      <w:spacing w:after="120" w:before="120"/>
    </w:pPr>
    <w:rPr>
      <w:rFonts w:ascii="Arial" w:cs="Arial" w:hAnsi="Arial"/>
      <w:b w:val="1"/>
      <w:bCs w:val="1"/>
      <w:caps w:val="1"/>
      <w:sz w:val="22"/>
      <w:szCs w:val="22"/>
    </w:rPr>
  </w:style>
  <w:style w:type="paragraph" w:styleId="TDC2">
    <w:name w:val="toc 2"/>
    <w:basedOn w:val="Normal"/>
    <w:next w:val="Normal"/>
    <w:autoRedefine w:val="1"/>
    <w:uiPriority w:val="39"/>
    <w:rsid w:val="00D20B60"/>
    <w:pPr>
      <w:tabs>
        <w:tab w:val="left" w:pos="960"/>
        <w:tab w:val="right" w:leader="dot" w:pos="8494"/>
      </w:tabs>
      <w:ind w:left="240"/>
    </w:pPr>
    <w:rPr>
      <w:rFonts w:ascii="Arial" w:cs="Arial" w:hAnsi="Arial"/>
      <w:sz w:val="22"/>
      <w:szCs w:val="22"/>
    </w:rPr>
  </w:style>
  <w:style w:type="paragraph" w:styleId="Textonotapie">
    <w:name w:val="footnote text"/>
    <w:basedOn w:val="Normal"/>
    <w:link w:val="TextonotapieCar"/>
    <w:uiPriority w:val="99"/>
    <w:semiHidden w:val="1"/>
    <w:rsid w:val="00665721"/>
    <w:rPr>
      <w:sz w:val="20"/>
      <w:szCs w:val="20"/>
    </w:rPr>
  </w:style>
  <w:style w:type="character" w:styleId="TextonotapieCar" w:customStyle="1">
    <w:name w:val="Texto nota pie Car"/>
    <w:basedOn w:val="Fuentedeprrafopredeter"/>
    <w:link w:val="Textonotapie"/>
    <w:uiPriority w:val="99"/>
    <w:semiHidden w:val="1"/>
    <w:locked w:val="1"/>
    <w:rPr>
      <w:rFonts w:cs="Times New Roman"/>
      <w:sz w:val="20"/>
      <w:szCs w:val="20"/>
    </w:rPr>
  </w:style>
  <w:style w:type="character" w:styleId="Refdenotaalpie">
    <w:name w:val="footnote reference"/>
    <w:basedOn w:val="Fuentedeprrafopredeter"/>
    <w:uiPriority w:val="99"/>
    <w:semiHidden w:val="1"/>
    <w:rsid w:val="00665721"/>
    <w:rPr>
      <w:rFonts w:cs="Times New Roman"/>
      <w:vertAlign w:val="superscript"/>
    </w:rPr>
  </w:style>
  <w:style w:type="paragraph" w:styleId="TDC3">
    <w:name w:val="toc 3"/>
    <w:basedOn w:val="Normal"/>
    <w:next w:val="Normal"/>
    <w:autoRedefine w:val="1"/>
    <w:uiPriority w:val="39"/>
    <w:rsid w:val="006C2853"/>
    <w:pPr>
      <w:tabs>
        <w:tab w:val="left" w:pos="1440"/>
        <w:tab w:val="right" w:leader="dot" w:pos="8494"/>
      </w:tabs>
      <w:ind w:left="480"/>
    </w:pPr>
    <w:rPr>
      <w:rFonts w:ascii="Arial" w:cs="Arial" w:hAnsi="Arial"/>
      <w:noProof w:val="1"/>
      <w:sz w:val="22"/>
      <w:szCs w:val="22"/>
    </w:rPr>
  </w:style>
  <w:style w:type="paragraph" w:styleId="Textodeglobo">
    <w:name w:val="Balloon Text"/>
    <w:basedOn w:val="Normal"/>
    <w:link w:val="TextodegloboCar"/>
    <w:uiPriority w:val="99"/>
    <w:semiHidden w:val="1"/>
    <w:unhideWhenUsed w:val="1"/>
    <w:rsid w:val="00331B3C"/>
    <w:rPr>
      <w:rFonts w:ascii="Lucida Grande" w:cs="Lucida Grande" w:hAnsi="Lucida Grande"/>
      <w:sz w:val="18"/>
      <w:szCs w:val="18"/>
    </w:rPr>
  </w:style>
  <w:style w:type="character" w:styleId="TextodegloboCar" w:customStyle="1">
    <w:name w:val="Texto de globo Car"/>
    <w:basedOn w:val="Fuentedeprrafopredeter"/>
    <w:link w:val="Textodeglobo"/>
    <w:uiPriority w:val="99"/>
    <w:semiHidden w:val="1"/>
    <w:rsid w:val="00331B3C"/>
    <w:rPr>
      <w:rFonts w:ascii="Lucida Grande" w:cs="Lucida Grande" w:hAnsi="Lucida Grande"/>
      <w:sz w:val="18"/>
      <w:szCs w:val="18"/>
      <w:lang w:val="es-ES"/>
    </w:rPr>
  </w:style>
  <w:style w:type="character" w:styleId="Refdecomentario">
    <w:name w:val="annotation reference"/>
    <w:basedOn w:val="Fuentedeprrafopredeter"/>
    <w:uiPriority w:val="99"/>
    <w:semiHidden w:val="1"/>
    <w:unhideWhenUsed w:val="1"/>
    <w:rsid w:val="00571D79"/>
    <w:rPr>
      <w:sz w:val="16"/>
      <w:szCs w:val="16"/>
    </w:rPr>
  </w:style>
  <w:style w:type="paragraph" w:styleId="Textocomentario">
    <w:name w:val="annotation text"/>
    <w:basedOn w:val="Normal"/>
    <w:link w:val="TextocomentarioCar"/>
    <w:uiPriority w:val="99"/>
    <w:semiHidden w:val="1"/>
    <w:unhideWhenUsed w:val="1"/>
    <w:rsid w:val="00571D79"/>
    <w:rPr>
      <w:sz w:val="20"/>
      <w:szCs w:val="20"/>
    </w:rPr>
  </w:style>
  <w:style w:type="character" w:styleId="TextocomentarioCar" w:customStyle="1">
    <w:name w:val="Texto comentario Car"/>
    <w:basedOn w:val="Fuentedeprrafopredeter"/>
    <w:link w:val="Textocomentario"/>
    <w:uiPriority w:val="99"/>
    <w:semiHidden w:val="1"/>
    <w:rsid w:val="00571D79"/>
    <w:rPr>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571D79"/>
    <w:rPr>
      <w:b w:val="1"/>
      <w:bCs w:val="1"/>
    </w:rPr>
  </w:style>
  <w:style w:type="character" w:styleId="AsuntodelcomentarioCar" w:customStyle="1">
    <w:name w:val="Asunto del comentario Car"/>
    <w:basedOn w:val="TextocomentarioCar"/>
    <w:link w:val="Asuntodelcomentario"/>
    <w:uiPriority w:val="99"/>
    <w:semiHidden w:val="1"/>
    <w:rsid w:val="00571D79"/>
    <w:rPr>
      <w:b w:val="1"/>
      <w:bCs w:val="1"/>
      <w:sz w:val="20"/>
      <w:szCs w:val="20"/>
      <w:lang w:val="es-ES"/>
    </w:rPr>
  </w:style>
  <w:style w:type="paragraph" w:styleId="Prrafodelista">
    <w:name w:val="List Paragraph"/>
    <w:basedOn w:val="Normal"/>
    <w:uiPriority w:val="34"/>
    <w:qFormat w:val="1"/>
    <w:rsid w:val="000154D9"/>
    <w:pPr>
      <w:ind w:left="720"/>
      <w:contextualSpacing w:val="1"/>
    </w:pPr>
  </w:style>
  <w:style w:type="paragraph" w:styleId="Descripcin">
    <w:name w:val="caption"/>
    <w:basedOn w:val="Normal"/>
    <w:next w:val="Normal"/>
    <w:uiPriority w:val="35"/>
    <w:unhideWhenUsed w:val="1"/>
    <w:qFormat w:val="1"/>
    <w:rsid w:val="001438A2"/>
    <w:pPr>
      <w:spacing w:after="200"/>
    </w:pPr>
    <w:rPr>
      <w:i w:val="1"/>
      <w:iCs w:val="1"/>
      <w:color w:val="1f497d" w:themeColor="text2"/>
      <w:sz w:val="18"/>
      <w:szCs w:val="18"/>
    </w:rPr>
  </w:style>
  <w:style w:type="table" w:styleId="Tablaconcuadrcula">
    <w:name w:val="Table Grid"/>
    <w:basedOn w:val="Tablanormal"/>
    <w:uiPriority w:val="59"/>
    <w:rsid w:val="00A941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uiPriority w:val="99"/>
    <w:semiHidden w:val="1"/>
    <w:unhideWhenUsed w:val="1"/>
    <w:rsid w:val="00F70B3E"/>
  </w:style>
  <w:style w:type="character" w:styleId="MapadeldocumentoCar" w:customStyle="1">
    <w:name w:val="Mapa del documento Car"/>
    <w:basedOn w:val="Fuentedeprrafopredeter"/>
    <w:link w:val="Mapadeldocumento"/>
    <w:uiPriority w:val="99"/>
    <w:semiHidden w:val="1"/>
    <w:rsid w:val="00F70B3E"/>
    <w:rPr>
      <w:sz w:val="24"/>
      <w:szCs w:val="24"/>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2.gif"/><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h1JkjeBCGteFTXi43YSAadv9Q==">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2017-02-22T10:50:00Z</dcterms:created>
  <dc:creator>Juan Carlos Yelmo</dc:creator>
</cp:coreProperties>
</file>