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before="57" w:after="57"/>
        <w:rPr>
          <w:rFonts w:ascii="FreeMono" w:hAnsi="FreeMono"/>
        </w:rPr>
      </w:pPr>
      <w:r>
        <w:rPr>
          <w:rFonts w:ascii="FreeSans" w:hAnsi="FreeSans"/>
        </w:rPr>
        <w:t>Introdução</w:t>
      </w:r>
      <w:r>
        <w:rPr>
          <w:rFonts w:ascii="FreeMono" w:hAnsi="FreeMono"/>
        </w:rPr>
        <w:t>: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ab/>
        <w:t xml:space="preserve">No </w:t>
      </w:r>
      <w:r>
        <w:rPr>
          <w:rFonts w:ascii="FreeMono" w:hAnsi="FreeMono"/>
        </w:rPr>
        <w:t>â</w:t>
      </w:r>
      <w:r>
        <w:rPr>
          <w:rFonts w:ascii="FreeMono" w:hAnsi="FreeMono"/>
        </w:rPr>
        <w:t>mbito da cadeira de Análise e Síntese de Algoritmos, foi pedido para fazer uma auditoria a uma rede de routers, mais especificamente, para determinar os seguintes propriedades: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>- O número de sub-redes que constituem a rede principal;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>- O identificador de cada sub-rede;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 xml:space="preserve">- O número de routers </w:t>
      </w:r>
      <w:r>
        <w:rPr>
          <w:rFonts w:ascii="FreeMono" w:hAnsi="FreeMono"/>
        </w:rPr>
        <w:t>essenciais para o mantimento da rede;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>- O número de routers que constituem a maior sub-rede;</w:t>
      </w:r>
    </w:p>
    <w:p>
      <w:pPr>
        <w:pStyle w:val="Normal"/>
        <w:spacing w:before="57" w:after="57"/>
        <w:rPr>
          <w:rFonts w:ascii="FreeMono" w:hAnsi="FreeMono"/>
        </w:rPr>
      </w:pPr>
      <w:r>
        <w:rPr>
          <w:rFonts w:ascii="FreeMono" w:hAnsi="FreeMono"/>
        </w:rPr>
        <w:tab/>
      </w:r>
      <w:r>
        <w:rPr>
          <w:rFonts w:ascii="FreeMono" w:hAnsi="FreeMono"/>
        </w:rPr>
        <w:t>O trabalho foi realizado em linguagem C devido à flexibilidade na gestão de recursos como a memória e rapidez, devido à capacidade de utilizar ferramentas de baixo nível como ponteiros.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>Descrição da solução</w:t>
      </w:r>
      <w:r>
        <w:rPr>
          <w:rFonts w:ascii="FreeSans" w:hAnsi="FreeSans"/>
        </w:rPr>
        <w:t>: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ab/>
      </w:r>
      <w:r>
        <w:rPr>
          <w:rFonts w:ascii="FreeMono" w:hAnsi="FreeMono"/>
        </w:rPr>
        <w:t xml:space="preserve">O pedido pode ser traduzido num problema de procura em grafos, em que a rede será o grafo e os routers da mesma serão os nós, </w:t>
      </w:r>
      <w:r>
        <w:rPr>
          <w:rFonts w:ascii="FreeMono" w:hAnsi="FreeMono"/>
        </w:rPr>
        <w:t>identificados por um inteiro</w:t>
      </w:r>
      <w:r>
        <w:rPr>
          <w:rFonts w:ascii="FreeMono" w:hAnsi="FreeMono"/>
        </w:rPr>
        <w:t xml:space="preserve">. Ligações entre routers serão representadas como arcos bidirecionais no grafo. 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ab/>
      </w:r>
      <w:r>
        <w:rPr>
          <w:rFonts w:ascii="FreeMono" w:hAnsi="FreeMono"/>
        </w:rPr>
        <w:t xml:space="preserve">O grafo é representado através de uma lista de adjacências e 2 inteiros (numero de vértices e número de ligações). 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ab/>
        <w:t>Os dados requisitados pela auditoria serão determinados com recurso ao algoritmo DFS (Depth-First-Search). Os primeiros três pontos resultam da aplicação de uma variante Tarjan e o último por um DFS simplificado.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>Análise Teórica: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ab/>
      </w:r>
      <w:r>
        <w:rPr>
          <w:rFonts w:ascii="FreeMono" w:hAnsi="FreeMono"/>
        </w:rPr>
        <w:t>Esta solução pode ser sub-dividida em três partes: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>- Inicialização;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>- Aplicação do algoritmo;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 xml:space="preserve">- </w:t>
      </w:r>
      <w:r>
        <w:rPr>
          <w:rFonts w:ascii="FreeMono" w:hAnsi="FreeMono"/>
        </w:rPr>
        <w:t>Tratamento de output;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ab/>
        <w:t xml:space="preserve">Inicialização consiste na criação da lista de adjacências, que tem complexidade O(V) (número de routers), e no recebimento de dados da rede. Para além disso, também é feita a inserção dos dados na lista de adjacências. Esta parte tem uma complexidade, em termos de tempo, de O(1) por cada ligação inserida, totalizando um tempo O(E) (número de arcos/ligações).  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ab/>
        <w:t>Aplicação do algoritmo consiste em dois ciclos: um primeiro de inicialização de variáveis de estado do DFS de complxidade O(V); um segundo que chama recursivamente a função de procura de nós do DFS de complexidade O(E), totalizando O(V+E). A segunda chamada do DFS segue o mesmo procedimento, totalizando O(V+E).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Mono" w:hAnsi="FreeMono"/>
        </w:rPr>
        <w:tab/>
        <w:t>Tratamento de output consiste na impressão dos resultados calculados na parte anterior, tendo uma complexidade de O(</w:t>
      </w:r>
      <w:r>
        <w:rPr>
          <w:rFonts w:ascii="FreeMono" w:hAnsi="FreeMono"/>
        </w:rPr>
        <w:t>V). Isto porque no máximo existem V sub-redes em que não existe alguma ligação entre routers.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>Experimental:</w:t>
      </w:r>
    </w:p>
    <w:p>
      <w:pPr>
        <w:pStyle w:val="Normal"/>
        <w:spacing w:before="57" w:after="57"/>
        <w:rPr>
          <w:rFonts w:ascii="FreeSans" w:hAnsi="FreeSans"/>
        </w:rPr>
      </w:pPr>
      <w:r>
        <w:rPr>
          <w:rFonts w:ascii="FreeSans" w:hAnsi="FreeSans"/>
        </w:rPr>
        <w:tab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FreeSans">
    <w:charset w:val="01"/>
    <w:family w:val="swiss"/>
    <w:pitch w:val="variable"/>
  </w:font>
  <w:font w:name="FreeMono">
    <w:charset w:val="01"/>
    <w:family w:val="modern"/>
    <w:pitch w:val="fixed"/>
  </w:font>
</w:fonts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 CJK SC Regular" w:cs="Lohit Devanagari"/>
        <w:kern w:val="2"/>
        <w:sz w:val="24"/>
        <w:szCs w:val="24"/>
        <w:lang w:val="pt-PT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Liberation Serif" w:hAnsi="Liberation Serif" w:eastAsia="Noto Sans CJK SC Regular" w:cs="Lohit Devanagari"/>
      <w:color w:val="auto"/>
      <w:kern w:val="2"/>
      <w:sz w:val="24"/>
      <w:szCs w:val="24"/>
      <w:lang w:val="pt-PT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 Regular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14</TotalTime>
  <Application>LibreOffice/6.0.7.3$Linux_X86_64 LibreOffice_project/00m0$Build-3</Application>
  <Pages>1</Pages>
  <Words>350</Words>
  <Characters>1854</Characters>
  <CharactersWithSpaces>2198</CharactersWithSpaces>
  <Paragraphs>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2019-03-17T22:12:33Z</dcterms:created>
  <dc:creator/>
  <dc:description/>
  <dc:language>pt-PT</dc:language>
  <cp:lastModifiedBy/>
  <dcterms:modified xsi:type="dcterms:W3CDTF">2019-03-17T23:08:52Z</dcterms:modified>
  <cp:revision>3</cp:revision>
  <dc:subject/>
  <dc:title/>
</cp:coreProperties>
</file>