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B61C7" w14:textId="62F291B9" w:rsidR="008619E1" w:rsidRPr="008619E1" w:rsidRDefault="008619E1" w:rsidP="008619E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619E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Prova 1 – 6887 Arquitetura</w:t>
      </w:r>
    </w:p>
    <w:p w14:paraId="541DB181" w14:textId="77777777" w:rsidR="008619E1" w:rsidRDefault="008619E1" w:rsidP="008619E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A893170" w14:textId="58C80EC4" w:rsidR="008619E1" w:rsidRDefault="008619E1" w:rsidP="00861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RA: 107115</w:t>
      </w:r>
    </w:p>
    <w:p w14:paraId="6C3A6569" w14:textId="77777777" w:rsidR="008619E1" w:rsidRDefault="008619E1" w:rsidP="00861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Aluno: Matheus Augusto Schiavon Parise</w:t>
      </w:r>
    </w:p>
    <w:p w14:paraId="6C87A075" w14:textId="2A2392D4" w:rsidR="008619E1" w:rsidRDefault="008619E1"/>
    <w:p w14:paraId="27EFECE0" w14:textId="1B422D13" w:rsidR="008619E1" w:rsidRDefault="008619E1">
      <w:r w:rsidRPr="000F4819">
        <w:rPr>
          <w:b/>
          <w:bCs/>
          <w:sz w:val="24"/>
          <w:szCs w:val="24"/>
        </w:rPr>
        <w:t>1)a)</w:t>
      </w:r>
      <w:r w:rsidRPr="000F4819">
        <w:rPr>
          <w:sz w:val="24"/>
          <w:szCs w:val="24"/>
        </w:rPr>
        <w:t xml:space="preserve"> </w:t>
      </w:r>
      <w:r>
        <w:t>27,75</w:t>
      </w:r>
    </w:p>
    <w:p w14:paraId="54C7EAD9" w14:textId="6D5CA429" w:rsidR="008619E1" w:rsidRDefault="008619E1">
      <w:r>
        <w:t>27 em binário é: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F2A92" w14:paraId="46729A8F" w14:textId="77777777" w:rsidTr="00CF2A92">
        <w:tc>
          <w:tcPr>
            <w:tcW w:w="1698" w:type="dxa"/>
          </w:tcPr>
          <w:p w14:paraId="25AECEF1" w14:textId="7E0A6DE9" w:rsidR="00CF2A92" w:rsidRDefault="00CF2A92" w:rsidP="00CF2A92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14:paraId="3E45C78C" w14:textId="7127777B" w:rsidR="00CF2A92" w:rsidRDefault="00CF2A92" w:rsidP="00CF2A92">
            <w:pPr>
              <w:jc w:val="center"/>
            </w:pPr>
            <w:r>
              <w:t>8</w:t>
            </w:r>
          </w:p>
        </w:tc>
        <w:tc>
          <w:tcPr>
            <w:tcW w:w="1699" w:type="dxa"/>
          </w:tcPr>
          <w:p w14:paraId="16051117" w14:textId="121FA2FF" w:rsidR="00CF2A92" w:rsidRDefault="00CF2A92" w:rsidP="00CF2A92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5B6D60EB" w14:textId="40E7405A" w:rsidR="00CF2A92" w:rsidRDefault="00CF2A92" w:rsidP="00CF2A92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0E2BEEBE" w14:textId="56777C45" w:rsidR="00CF2A92" w:rsidRDefault="00CF2A92" w:rsidP="00CF2A92">
            <w:pPr>
              <w:jc w:val="center"/>
            </w:pPr>
            <w:r>
              <w:t>1</w:t>
            </w:r>
          </w:p>
        </w:tc>
      </w:tr>
      <w:tr w:rsidR="00CF2A92" w14:paraId="26F55660" w14:textId="77777777" w:rsidTr="00CF2A92">
        <w:tc>
          <w:tcPr>
            <w:tcW w:w="1698" w:type="dxa"/>
          </w:tcPr>
          <w:p w14:paraId="35A027E2" w14:textId="029C9C02" w:rsidR="00CF2A92" w:rsidRDefault="00CF2A92" w:rsidP="00CF2A9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5C26CAF6" w14:textId="4D19AE00" w:rsidR="00CF2A92" w:rsidRDefault="00CF2A92" w:rsidP="00CF2A9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5745329B" w14:textId="17AC35C8" w:rsidR="00CF2A92" w:rsidRDefault="00CF2A92" w:rsidP="00CF2A92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4B34C16" w14:textId="6D351575" w:rsidR="00CF2A92" w:rsidRDefault="00CF2A92" w:rsidP="00CF2A9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3D7AB16C" w14:textId="28852A15" w:rsidR="00CF2A92" w:rsidRDefault="00CF2A92" w:rsidP="00CF2A92">
            <w:pPr>
              <w:jc w:val="center"/>
            </w:pPr>
            <w:r>
              <w:t>1</w:t>
            </w:r>
          </w:p>
        </w:tc>
      </w:tr>
    </w:tbl>
    <w:p w14:paraId="16129CA1" w14:textId="77777777" w:rsidR="00CF2A92" w:rsidRDefault="00CF2A92"/>
    <w:p w14:paraId="5CA051AA" w14:textId="1F7AC399" w:rsidR="00C270BD" w:rsidRDefault="00B029C5">
      <w:r>
        <w:t>0</w:t>
      </w:r>
      <w:r w:rsidR="00C270BD">
        <w:t xml:space="preserve">,75 em binário é: </w:t>
      </w:r>
    </w:p>
    <w:p w14:paraId="4B64481E" w14:textId="00A18775" w:rsidR="008619E1" w:rsidRDefault="008619E1">
      <w:r>
        <w:t>0,75 x 2 = 1,5 (1)</w:t>
      </w:r>
    </w:p>
    <w:p w14:paraId="4FD648A1" w14:textId="1BD3509F" w:rsidR="008619E1" w:rsidRDefault="008619E1">
      <w:r>
        <w:t>0,5 x 2 = 1 critério de parada</w:t>
      </w:r>
    </w:p>
    <w:p w14:paraId="5BA4704F" w14:textId="43AE7489" w:rsidR="00480107" w:rsidRDefault="008619E1">
      <w:r>
        <w:t>11011,11</w:t>
      </w:r>
    </w:p>
    <w:p w14:paraId="11AB1C66" w14:textId="16B98F34" w:rsidR="008619E1" w:rsidRDefault="008619E1">
      <w:r>
        <w:t>1,101111 x 2</w:t>
      </w:r>
      <w:r>
        <w:rPr>
          <w:vertAlign w:val="superscript"/>
        </w:rPr>
        <w:t>4</w:t>
      </w:r>
    </w:p>
    <w:p w14:paraId="79C1D9E6" w14:textId="77777777" w:rsidR="00E561A7" w:rsidRDefault="00E561A7" w:rsidP="00E561A7">
      <w:r>
        <w:t>Bias = 2</w:t>
      </w:r>
      <w:r>
        <w:rPr>
          <w:vertAlign w:val="superscript"/>
        </w:rPr>
        <w:t>(n-1)</w:t>
      </w:r>
      <w:r>
        <w:t xml:space="preserve"> -1</w:t>
      </w:r>
    </w:p>
    <w:p w14:paraId="52658C4E" w14:textId="64DBA397" w:rsidR="00E561A7" w:rsidRDefault="00E561A7">
      <w:r>
        <w:t>Bias = 2</w:t>
      </w:r>
      <w:r>
        <w:rPr>
          <w:vertAlign w:val="superscript"/>
        </w:rPr>
        <w:t>4</w:t>
      </w:r>
      <w:r>
        <w:t>-1 = 15</w:t>
      </w:r>
    </w:p>
    <w:p w14:paraId="0623A520" w14:textId="317D797D" w:rsidR="00E561A7" w:rsidRDefault="00E561A7">
      <w:r>
        <w:t>Bias + Expoente = 15 + 4</w:t>
      </w:r>
    </w:p>
    <w:p w14:paraId="4B36C3DC" w14:textId="100E867F" w:rsidR="008619E1" w:rsidRDefault="008619E1">
      <w:r>
        <w:t>Sinal = 0</w:t>
      </w:r>
    </w:p>
    <w:p w14:paraId="184A7468" w14:textId="39D1408D" w:rsidR="00751FD6" w:rsidRDefault="00751FD6">
      <w:r>
        <w:t xml:space="preserve">Expoente = </w:t>
      </w:r>
      <w:r w:rsidR="00E561A7">
        <w:t>10011</w:t>
      </w:r>
    </w:p>
    <w:p w14:paraId="03E45D37" w14:textId="2B3C463E" w:rsidR="00E561A7" w:rsidRDefault="00751FD6">
      <w:r>
        <w:t>Mantissa = 101111</w:t>
      </w:r>
      <w:r w:rsidR="00480107">
        <w:t>00</w:t>
      </w:r>
    </w:p>
    <w:p w14:paraId="14B88BBC" w14:textId="1D5D6AF6" w:rsidR="00E561A7" w:rsidRDefault="00E561A7">
      <w:r>
        <w:t>0 10100 10111100</w:t>
      </w:r>
    </w:p>
    <w:p w14:paraId="4DEAD19A" w14:textId="77777777" w:rsidR="00B029C5" w:rsidRDefault="00B029C5"/>
    <w:p w14:paraId="274C0704" w14:textId="03BB925E" w:rsidR="00E561A7" w:rsidRDefault="00E561A7">
      <w:r w:rsidRPr="000F4819">
        <w:rPr>
          <w:b/>
          <w:bCs/>
          <w:sz w:val="24"/>
          <w:szCs w:val="24"/>
        </w:rPr>
        <w:t>1)b)</w:t>
      </w:r>
      <w:r w:rsidRPr="000F4819">
        <w:rPr>
          <w:sz w:val="24"/>
          <w:szCs w:val="24"/>
        </w:rPr>
        <w:t xml:space="preserve"> </w:t>
      </w:r>
      <w:r>
        <w:t>31,875</w:t>
      </w:r>
    </w:p>
    <w:p w14:paraId="336684B2" w14:textId="143855FA" w:rsidR="00E561A7" w:rsidRDefault="00E561A7">
      <w:r>
        <w:t>31 em binário é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E1E05" w14:paraId="05CE1465" w14:textId="77777777" w:rsidTr="00E52112">
        <w:tc>
          <w:tcPr>
            <w:tcW w:w="1698" w:type="dxa"/>
          </w:tcPr>
          <w:p w14:paraId="11A3BF8C" w14:textId="77777777" w:rsidR="00FE1E05" w:rsidRDefault="00FE1E05" w:rsidP="00E52112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14:paraId="51F8195A" w14:textId="77777777" w:rsidR="00FE1E05" w:rsidRDefault="00FE1E05" w:rsidP="00E52112">
            <w:pPr>
              <w:jc w:val="center"/>
            </w:pPr>
            <w:r>
              <w:t>8</w:t>
            </w:r>
          </w:p>
        </w:tc>
        <w:tc>
          <w:tcPr>
            <w:tcW w:w="1699" w:type="dxa"/>
          </w:tcPr>
          <w:p w14:paraId="35F17414" w14:textId="77777777" w:rsidR="00FE1E05" w:rsidRDefault="00FE1E05" w:rsidP="00E52112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0AFEE9B4" w14:textId="77777777" w:rsidR="00FE1E05" w:rsidRDefault="00FE1E05" w:rsidP="00E52112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705847F9" w14:textId="77777777" w:rsidR="00FE1E05" w:rsidRDefault="00FE1E05" w:rsidP="00E52112">
            <w:pPr>
              <w:jc w:val="center"/>
            </w:pPr>
            <w:r>
              <w:t>1</w:t>
            </w:r>
          </w:p>
        </w:tc>
      </w:tr>
      <w:tr w:rsidR="00FE1E05" w14:paraId="2C29C2A8" w14:textId="77777777" w:rsidTr="00E52112">
        <w:tc>
          <w:tcPr>
            <w:tcW w:w="1698" w:type="dxa"/>
          </w:tcPr>
          <w:p w14:paraId="4DF120C3" w14:textId="77777777" w:rsidR="00FE1E05" w:rsidRDefault="00FE1E05" w:rsidP="00E5211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3682A9EA" w14:textId="77777777" w:rsidR="00FE1E05" w:rsidRDefault="00FE1E05" w:rsidP="00E5211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4DBD3E03" w14:textId="74735F55" w:rsidR="00FE1E05" w:rsidRDefault="00FE1E05" w:rsidP="00E5211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7000E848" w14:textId="77777777" w:rsidR="00FE1E05" w:rsidRDefault="00FE1E05" w:rsidP="00E52112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6DDC0146" w14:textId="40DD06A3" w:rsidR="00FE1E05" w:rsidRDefault="00FE1E05" w:rsidP="00E52112">
            <w:pPr>
              <w:jc w:val="center"/>
            </w:pPr>
            <w:r>
              <w:t>0</w:t>
            </w:r>
          </w:p>
        </w:tc>
      </w:tr>
    </w:tbl>
    <w:p w14:paraId="280AD591" w14:textId="77777777" w:rsidR="00FE1E05" w:rsidRDefault="00FE1E05"/>
    <w:p w14:paraId="764112A8" w14:textId="4464AA73" w:rsidR="00E561A7" w:rsidRDefault="00B029C5">
      <w:r>
        <w:t>0</w:t>
      </w:r>
      <w:r w:rsidR="00E561A7">
        <w:t>,875 em binário é</w:t>
      </w:r>
    </w:p>
    <w:p w14:paraId="73459314" w14:textId="065AF768" w:rsidR="00E561A7" w:rsidRDefault="00E561A7">
      <w:r>
        <w:t>0,875 x 2 = 1,75 (1)</w:t>
      </w:r>
    </w:p>
    <w:p w14:paraId="7C299B6D" w14:textId="1C6294C1" w:rsidR="00E561A7" w:rsidRPr="001F2E7F" w:rsidRDefault="00E561A7">
      <w:r>
        <w:t>0,75 x 2 = 1,5 (1)</w:t>
      </w:r>
    </w:p>
    <w:p w14:paraId="18E09A66" w14:textId="3ADAAC9C" w:rsidR="008619E1" w:rsidRDefault="00E561A7">
      <w:r>
        <w:t>0,5 = 1 (critério de parada)</w:t>
      </w:r>
    </w:p>
    <w:p w14:paraId="330C94DD" w14:textId="633373FB" w:rsidR="00E561A7" w:rsidRDefault="00E561A7">
      <w:r>
        <w:t>11110,111</w:t>
      </w:r>
    </w:p>
    <w:p w14:paraId="47F5528E" w14:textId="5EE133F8" w:rsidR="00E561A7" w:rsidRDefault="00E561A7">
      <w:r>
        <w:t>1,1110111 x 2</w:t>
      </w:r>
      <w:r>
        <w:rPr>
          <w:vertAlign w:val="superscript"/>
        </w:rPr>
        <w:t>4</w:t>
      </w:r>
    </w:p>
    <w:p w14:paraId="1C2C244E" w14:textId="64797796" w:rsidR="007C47FB" w:rsidRDefault="007C47FB"/>
    <w:p w14:paraId="1004F185" w14:textId="77777777" w:rsidR="007C47FB" w:rsidRDefault="007C47FB" w:rsidP="007C47FB">
      <w:r>
        <w:t>Bias = 2</w:t>
      </w:r>
      <w:r>
        <w:rPr>
          <w:vertAlign w:val="superscript"/>
        </w:rPr>
        <w:t>(n-1)</w:t>
      </w:r>
      <w:r>
        <w:t xml:space="preserve"> -1</w:t>
      </w:r>
    </w:p>
    <w:p w14:paraId="28B2220E" w14:textId="77777777" w:rsidR="007C47FB" w:rsidRDefault="007C47FB" w:rsidP="007C47FB">
      <w:r>
        <w:t>Bias = 2</w:t>
      </w:r>
      <w:r>
        <w:rPr>
          <w:vertAlign w:val="superscript"/>
        </w:rPr>
        <w:t>4</w:t>
      </w:r>
      <w:r>
        <w:t>-1 = 15</w:t>
      </w:r>
    </w:p>
    <w:p w14:paraId="22ED98A0" w14:textId="74350255" w:rsidR="007C47FB" w:rsidRDefault="007C47FB">
      <w:r>
        <w:t>Bias + Expoente = 15 + 4</w:t>
      </w:r>
    </w:p>
    <w:p w14:paraId="009397D3" w14:textId="594DE3E1" w:rsidR="00E561A7" w:rsidRDefault="00E561A7">
      <w:r>
        <w:t>Sinal = 0</w:t>
      </w:r>
    </w:p>
    <w:p w14:paraId="17FFAE89" w14:textId="162D0CB9" w:rsidR="00E561A7" w:rsidRDefault="00E561A7">
      <w:r>
        <w:t xml:space="preserve">Expoente = </w:t>
      </w:r>
      <w:r w:rsidR="007C47FB">
        <w:t>10011</w:t>
      </w:r>
    </w:p>
    <w:p w14:paraId="13B776AB" w14:textId="11128545" w:rsidR="006A1CCA" w:rsidRDefault="00E561A7">
      <w:r>
        <w:t>Mantissa = 1110111</w:t>
      </w:r>
      <w:r w:rsidR="00BC5A21">
        <w:t>0</w:t>
      </w:r>
    </w:p>
    <w:p w14:paraId="21DBB19D" w14:textId="6E3EAA86" w:rsidR="006A1CCA" w:rsidRDefault="006A1CCA">
      <w:r>
        <w:t>0 10011 1110111</w:t>
      </w:r>
      <w:r w:rsidR="00626EAB">
        <w:t>0</w:t>
      </w:r>
    </w:p>
    <w:p w14:paraId="5424E9DF" w14:textId="272CF2FE" w:rsidR="00A45854" w:rsidRDefault="00A45854"/>
    <w:p w14:paraId="032F435F" w14:textId="3432B06B" w:rsidR="00A45854" w:rsidRDefault="000F4819">
      <w:r w:rsidRPr="000F4819">
        <w:rPr>
          <w:b/>
          <w:bCs/>
          <w:sz w:val="24"/>
          <w:szCs w:val="24"/>
        </w:rPr>
        <w:t>1)</w:t>
      </w:r>
      <w:r w:rsidR="00A45854" w:rsidRPr="000F4819">
        <w:rPr>
          <w:b/>
          <w:bCs/>
          <w:sz w:val="24"/>
          <w:szCs w:val="24"/>
        </w:rPr>
        <w:t>c)</w:t>
      </w:r>
      <w:r w:rsidR="00A45854" w:rsidRPr="000F4819">
        <w:rPr>
          <w:sz w:val="24"/>
          <w:szCs w:val="24"/>
        </w:rPr>
        <w:t xml:space="preserve"> </w:t>
      </w:r>
      <w:r w:rsidR="00A45854">
        <w:t xml:space="preserve">1-10110-10101100 </w:t>
      </w:r>
    </w:p>
    <w:p w14:paraId="20FB101F" w14:textId="04A6EC5C" w:rsidR="00A45854" w:rsidRDefault="00BC5A21">
      <w:r>
        <w:t>Sinal = 1</w:t>
      </w:r>
    </w:p>
    <w:p w14:paraId="12C63B13" w14:textId="68E16252" w:rsidR="00BC5A21" w:rsidRDefault="00BC5A21">
      <w:r>
        <w:t>Expoente = 10110</w:t>
      </w:r>
    </w:p>
    <w:p w14:paraId="38805244" w14:textId="4A067105" w:rsidR="00A45854" w:rsidRDefault="00BC5A21">
      <w:r>
        <w:t>Mantissa = 10101100</w:t>
      </w:r>
    </w:p>
    <w:p w14:paraId="742AA707" w14:textId="47782002" w:rsidR="00E15E7A" w:rsidRDefault="00E15E7A"/>
    <w:p w14:paraId="6670C092" w14:textId="512CC7F9" w:rsidR="002D189E" w:rsidRDefault="002D189E">
      <w:r>
        <w:t xml:space="preserve">10110 em decimal é 16+4+2 = 22 </w:t>
      </w:r>
    </w:p>
    <w:p w14:paraId="0EB666CC" w14:textId="78D5BCA5" w:rsidR="002D189E" w:rsidRDefault="00813DF8">
      <w:r>
        <w:t>22 – Bias = Valor do expoente em decimal</w:t>
      </w:r>
    </w:p>
    <w:p w14:paraId="3AB2FECD" w14:textId="32FFC218" w:rsidR="00DF24C9" w:rsidRDefault="00DF24C9">
      <w:r>
        <w:t>22-15 = 7</w:t>
      </w:r>
    </w:p>
    <w:p w14:paraId="18C5EAC3" w14:textId="71B1B33D" w:rsidR="001C7F05" w:rsidRDefault="001C7F05"/>
    <w:p w14:paraId="493624EB" w14:textId="777823F5" w:rsidR="00465CBC" w:rsidRDefault="00465CBC">
      <w:r>
        <w:t xml:space="preserve">Como o expoente é 1 então o </w:t>
      </w:r>
      <w:r w:rsidR="00220EDF">
        <w:t>número</w:t>
      </w:r>
      <w:r>
        <w:t xml:space="preserve"> é negativo</w:t>
      </w:r>
    </w:p>
    <w:p w14:paraId="31846344" w14:textId="446B5967" w:rsidR="001C7F05" w:rsidRPr="001C7F05" w:rsidRDefault="003A3F41">
      <w:r>
        <w:t>-1</w:t>
      </w:r>
      <w:r w:rsidR="001C7F05">
        <w:t>,10101100 x 2</w:t>
      </w:r>
      <w:r w:rsidR="001C7F05">
        <w:rPr>
          <w:vertAlign w:val="superscript"/>
        </w:rPr>
        <w:t>7</w:t>
      </w:r>
    </w:p>
    <w:p w14:paraId="023CC2E9" w14:textId="1C307877" w:rsidR="00646241" w:rsidRPr="001C7F05" w:rsidRDefault="00646241" w:rsidP="00646241">
      <w:r>
        <w:t>-11010110,0 x 2</w:t>
      </w:r>
      <w:r>
        <w:rPr>
          <w:vertAlign w:val="superscript"/>
        </w:rPr>
        <w:t>0</w:t>
      </w:r>
    </w:p>
    <w:p w14:paraId="5BF7EEC6" w14:textId="174CE71F" w:rsidR="001C7F05" w:rsidRDefault="00646241">
      <w:r>
        <w:t>-11010110 x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646241" w14:paraId="0CE71C4E" w14:textId="77777777" w:rsidTr="00646241">
        <w:tc>
          <w:tcPr>
            <w:tcW w:w="1061" w:type="dxa"/>
          </w:tcPr>
          <w:p w14:paraId="0315EF5F" w14:textId="213D9E9D" w:rsidR="00646241" w:rsidRDefault="00646241" w:rsidP="00646241">
            <w:pPr>
              <w:jc w:val="center"/>
            </w:pPr>
            <w:r>
              <w:t>128</w:t>
            </w:r>
          </w:p>
        </w:tc>
        <w:tc>
          <w:tcPr>
            <w:tcW w:w="1061" w:type="dxa"/>
          </w:tcPr>
          <w:p w14:paraId="7B8CAF0E" w14:textId="43B27D4A" w:rsidR="00646241" w:rsidRDefault="00646241" w:rsidP="00646241">
            <w:pPr>
              <w:jc w:val="center"/>
            </w:pPr>
            <w:r>
              <w:t>64</w:t>
            </w:r>
          </w:p>
        </w:tc>
        <w:tc>
          <w:tcPr>
            <w:tcW w:w="1062" w:type="dxa"/>
          </w:tcPr>
          <w:p w14:paraId="5F2497FC" w14:textId="6E4D76E2" w:rsidR="00646241" w:rsidRDefault="00646241" w:rsidP="00646241">
            <w:pPr>
              <w:jc w:val="center"/>
            </w:pPr>
            <w:r>
              <w:t>32</w:t>
            </w:r>
          </w:p>
        </w:tc>
        <w:tc>
          <w:tcPr>
            <w:tcW w:w="1062" w:type="dxa"/>
          </w:tcPr>
          <w:p w14:paraId="19E77EAF" w14:textId="40F65EF8" w:rsidR="00646241" w:rsidRDefault="00646241" w:rsidP="00646241">
            <w:pPr>
              <w:jc w:val="center"/>
            </w:pPr>
            <w:r>
              <w:t>16</w:t>
            </w:r>
          </w:p>
        </w:tc>
        <w:tc>
          <w:tcPr>
            <w:tcW w:w="1062" w:type="dxa"/>
          </w:tcPr>
          <w:p w14:paraId="60F3B4C6" w14:textId="3D1A51F8" w:rsidR="00646241" w:rsidRDefault="00646241" w:rsidP="00646241">
            <w:pPr>
              <w:jc w:val="center"/>
            </w:pPr>
            <w:r>
              <w:t>8</w:t>
            </w:r>
          </w:p>
        </w:tc>
        <w:tc>
          <w:tcPr>
            <w:tcW w:w="1062" w:type="dxa"/>
          </w:tcPr>
          <w:p w14:paraId="006AE86D" w14:textId="3632274C" w:rsidR="00646241" w:rsidRDefault="00646241" w:rsidP="00646241">
            <w:pPr>
              <w:jc w:val="center"/>
            </w:pPr>
            <w:r>
              <w:t>4</w:t>
            </w:r>
          </w:p>
        </w:tc>
        <w:tc>
          <w:tcPr>
            <w:tcW w:w="1062" w:type="dxa"/>
          </w:tcPr>
          <w:p w14:paraId="20633E92" w14:textId="751B5FAB" w:rsidR="00646241" w:rsidRDefault="00646241" w:rsidP="00646241">
            <w:pPr>
              <w:jc w:val="center"/>
            </w:pPr>
            <w:r>
              <w:t>2</w:t>
            </w:r>
          </w:p>
        </w:tc>
        <w:tc>
          <w:tcPr>
            <w:tcW w:w="1062" w:type="dxa"/>
          </w:tcPr>
          <w:p w14:paraId="1A641785" w14:textId="292E6D14" w:rsidR="00646241" w:rsidRDefault="00646241" w:rsidP="00646241">
            <w:pPr>
              <w:jc w:val="center"/>
            </w:pPr>
            <w:r>
              <w:t>1</w:t>
            </w:r>
          </w:p>
        </w:tc>
      </w:tr>
      <w:tr w:rsidR="00646241" w14:paraId="76D07131" w14:textId="77777777" w:rsidTr="00646241">
        <w:tc>
          <w:tcPr>
            <w:tcW w:w="1061" w:type="dxa"/>
          </w:tcPr>
          <w:p w14:paraId="1935830A" w14:textId="53FAABE6" w:rsidR="00646241" w:rsidRDefault="00646241" w:rsidP="00646241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34F0D649" w14:textId="52A17F9A" w:rsidR="00646241" w:rsidRDefault="00646241" w:rsidP="00646241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165980D5" w14:textId="18A92A1D" w:rsidR="00646241" w:rsidRDefault="00646241" w:rsidP="00646241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02B02018" w14:textId="2CC154FB" w:rsidR="00646241" w:rsidRDefault="00646241" w:rsidP="00646241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39CBF719" w14:textId="0FE5EEBD" w:rsidR="00646241" w:rsidRDefault="00646241" w:rsidP="00646241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60D34905" w14:textId="03047C11" w:rsidR="00646241" w:rsidRDefault="00646241" w:rsidP="00646241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24A53031" w14:textId="5E183C84" w:rsidR="00646241" w:rsidRDefault="00646241" w:rsidP="00646241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0368670" w14:textId="62D67177" w:rsidR="00646241" w:rsidRDefault="00646241" w:rsidP="00646241">
            <w:pPr>
              <w:jc w:val="center"/>
            </w:pPr>
            <w:r>
              <w:t>0</w:t>
            </w:r>
          </w:p>
        </w:tc>
      </w:tr>
    </w:tbl>
    <w:p w14:paraId="7C4B4B14" w14:textId="6F8C2EA8" w:rsidR="00646241" w:rsidRDefault="00646241"/>
    <w:p w14:paraId="6FE6CE8D" w14:textId="736F4717" w:rsidR="00646241" w:rsidRDefault="008077BD">
      <w:r>
        <w:t>128+64+16+4+2</w:t>
      </w:r>
      <w:r w:rsidR="00027BEE">
        <w:t xml:space="preserve"> = 214</w:t>
      </w:r>
    </w:p>
    <w:p w14:paraId="0F073B6D" w14:textId="77131BFA" w:rsidR="00FD20AE" w:rsidRDefault="00FD20AE">
      <w:r>
        <w:t xml:space="preserve">Então o numero é -214 por causa do expoente </w:t>
      </w:r>
    </w:p>
    <w:p w14:paraId="1E66A776" w14:textId="63331D87" w:rsidR="001C7F05" w:rsidRDefault="001C7F05"/>
    <w:p w14:paraId="3B009EB5" w14:textId="7A36E839" w:rsidR="001C7F05" w:rsidRDefault="001C7F05"/>
    <w:p w14:paraId="2777C9C5" w14:textId="3984562B" w:rsidR="00AC568C" w:rsidRDefault="00AC568C"/>
    <w:p w14:paraId="24EA9407" w14:textId="563D934E" w:rsidR="00AC568C" w:rsidRDefault="00AC568C"/>
    <w:p w14:paraId="1348EB1C" w14:textId="77777777" w:rsidR="00AC568C" w:rsidRDefault="00AC568C"/>
    <w:p w14:paraId="522B2A90" w14:textId="727349E1" w:rsidR="00A45854" w:rsidRDefault="000F4819">
      <w:r w:rsidRPr="000F4819">
        <w:rPr>
          <w:b/>
          <w:bCs/>
          <w:sz w:val="24"/>
          <w:szCs w:val="24"/>
        </w:rPr>
        <w:lastRenderedPageBreak/>
        <w:t>1)</w:t>
      </w:r>
      <w:r w:rsidR="00A45854" w:rsidRPr="000F4819">
        <w:rPr>
          <w:b/>
          <w:bCs/>
          <w:sz w:val="24"/>
          <w:szCs w:val="24"/>
        </w:rPr>
        <w:t>d)</w:t>
      </w:r>
      <w:r w:rsidR="00A45854" w:rsidRPr="000F4819">
        <w:rPr>
          <w:sz w:val="24"/>
          <w:szCs w:val="24"/>
        </w:rPr>
        <w:t xml:space="preserve"> </w:t>
      </w:r>
      <w:r w:rsidR="00A45854">
        <w:t xml:space="preserve">0-01011-00011111 </w:t>
      </w:r>
    </w:p>
    <w:p w14:paraId="13262A8D" w14:textId="30A8B41A" w:rsidR="00AC568C" w:rsidRDefault="00AC568C" w:rsidP="00AC568C">
      <w:r>
        <w:t>Sinal = 0</w:t>
      </w:r>
    </w:p>
    <w:p w14:paraId="3A3B1C3E" w14:textId="3D950EF0" w:rsidR="00AC568C" w:rsidRDefault="00AC568C" w:rsidP="00AC568C">
      <w:r>
        <w:t>Expoente = 01011</w:t>
      </w:r>
    </w:p>
    <w:p w14:paraId="08B75922" w14:textId="69654451" w:rsidR="00AC568C" w:rsidRDefault="00AC568C" w:rsidP="00AC568C">
      <w:r>
        <w:t>Mantissa = 00011111</w:t>
      </w:r>
    </w:p>
    <w:p w14:paraId="6CFABF20" w14:textId="736CC125" w:rsidR="003453ED" w:rsidRDefault="003453ED" w:rsidP="00AC568C"/>
    <w:p w14:paraId="0A1E296F" w14:textId="34F7A35C" w:rsidR="00176296" w:rsidRDefault="004B2235" w:rsidP="00AC568C">
      <w:r>
        <w:t>01011 em decimal é 8+2+1</w:t>
      </w:r>
      <w:r w:rsidR="00C975E4">
        <w:t xml:space="preserve"> = 11</w:t>
      </w:r>
    </w:p>
    <w:p w14:paraId="1C08A049" w14:textId="11FB3D38" w:rsidR="00176296" w:rsidRDefault="00176296" w:rsidP="00AC568C">
      <w:r>
        <w:t>11-15 = -4</w:t>
      </w:r>
    </w:p>
    <w:p w14:paraId="4AB1DB22" w14:textId="2CD5AF0B" w:rsidR="00A45854" w:rsidRDefault="00A45854"/>
    <w:p w14:paraId="1CA904FA" w14:textId="181EA4A7" w:rsidR="00176296" w:rsidRPr="00176296" w:rsidRDefault="00176296">
      <w:r>
        <w:t>1,00011111 x 2</w:t>
      </w:r>
      <w:r>
        <w:rPr>
          <w:vertAlign w:val="superscript"/>
        </w:rPr>
        <w:t>-4</w:t>
      </w:r>
    </w:p>
    <w:p w14:paraId="338267D2" w14:textId="6D461F45" w:rsidR="00176296" w:rsidRDefault="00A771E4">
      <w:r>
        <w:t>100011111 x 2</w:t>
      </w:r>
      <w:r>
        <w:rPr>
          <w:vertAlign w:val="superscript"/>
        </w:rPr>
        <w:t>-12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C034AF" w14:paraId="5DA5980C" w14:textId="77777777" w:rsidTr="00E52112">
        <w:tc>
          <w:tcPr>
            <w:tcW w:w="1061" w:type="dxa"/>
          </w:tcPr>
          <w:p w14:paraId="3AAC4A36" w14:textId="77777777" w:rsidR="00C034AF" w:rsidRDefault="00C034AF" w:rsidP="00E52112">
            <w:pPr>
              <w:jc w:val="center"/>
            </w:pPr>
            <w:r>
              <w:t>128</w:t>
            </w:r>
          </w:p>
        </w:tc>
        <w:tc>
          <w:tcPr>
            <w:tcW w:w="1061" w:type="dxa"/>
          </w:tcPr>
          <w:p w14:paraId="7EA7DA0C" w14:textId="77777777" w:rsidR="00C034AF" w:rsidRDefault="00C034AF" w:rsidP="00E52112">
            <w:pPr>
              <w:jc w:val="center"/>
            </w:pPr>
            <w:r>
              <w:t>64</w:t>
            </w:r>
          </w:p>
        </w:tc>
        <w:tc>
          <w:tcPr>
            <w:tcW w:w="1062" w:type="dxa"/>
          </w:tcPr>
          <w:p w14:paraId="0864F5CC" w14:textId="77777777" w:rsidR="00C034AF" w:rsidRDefault="00C034AF" w:rsidP="00E52112">
            <w:pPr>
              <w:jc w:val="center"/>
            </w:pPr>
            <w:r>
              <w:t>32</w:t>
            </w:r>
          </w:p>
        </w:tc>
        <w:tc>
          <w:tcPr>
            <w:tcW w:w="1062" w:type="dxa"/>
          </w:tcPr>
          <w:p w14:paraId="24365B44" w14:textId="77777777" w:rsidR="00C034AF" w:rsidRDefault="00C034AF" w:rsidP="00E52112">
            <w:pPr>
              <w:jc w:val="center"/>
            </w:pPr>
            <w:r>
              <w:t>16</w:t>
            </w:r>
          </w:p>
        </w:tc>
        <w:tc>
          <w:tcPr>
            <w:tcW w:w="1062" w:type="dxa"/>
          </w:tcPr>
          <w:p w14:paraId="54581678" w14:textId="77777777" w:rsidR="00C034AF" w:rsidRDefault="00C034AF" w:rsidP="00E52112">
            <w:pPr>
              <w:jc w:val="center"/>
            </w:pPr>
            <w:r>
              <w:t>8</w:t>
            </w:r>
          </w:p>
        </w:tc>
        <w:tc>
          <w:tcPr>
            <w:tcW w:w="1062" w:type="dxa"/>
          </w:tcPr>
          <w:p w14:paraId="5262E078" w14:textId="77777777" w:rsidR="00C034AF" w:rsidRDefault="00C034AF" w:rsidP="00E52112">
            <w:pPr>
              <w:jc w:val="center"/>
            </w:pPr>
            <w:r>
              <w:t>4</w:t>
            </w:r>
          </w:p>
        </w:tc>
        <w:tc>
          <w:tcPr>
            <w:tcW w:w="1062" w:type="dxa"/>
          </w:tcPr>
          <w:p w14:paraId="364A447F" w14:textId="77777777" w:rsidR="00C034AF" w:rsidRDefault="00C034AF" w:rsidP="00E52112">
            <w:pPr>
              <w:jc w:val="center"/>
            </w:pPr>
            <w:r>
              <w:t>2</w:t>
            </w:r>
          </w:p>
        </w:tc>
        <w:tc>
          <w:tcPr>
            <w:tcW w:w="1062" w:type="dxa"/>
          </w:tcPr>
          <w:p w14:paraId="5A327B00" w14:textId="77777777" w:rsidR="00C034AF" w:rsidRDefault="00C034AF" w:rsidP="00E52112">
            <w:pPr>
              <w:jc w:val="center"/>
            </w:pPr>
            <w:r>
              <w:t>1</w:t>
            </w:r>
          </w:p>
        </w:tc>
      </w:tr>
      <w:tr w:rsidR="00C034AF" w14:paraId="0F3BA0E8" w14:textId="77777777" w:rsidTr="00E52112">
        <w:tc>
          <w:tcPr>
            <w:tcW w:w="1061" w:type="dxa"/>
          </w:tcPr>
          <w:p w14:paraId="34C6F786" w14:textId="77777777" w:rsidR="00C034AF" w:rsidRDefault="00C034AF" w:rsidP="00E52112">
            <w:pPr>
              <w:jc w:val="center"/>
            </w:pPr>
            <w:r>
              <w:t>1</w:t>
            </w:r>
          </w:p>
        </w:tc>
        <w:tc>
          <w:tcPr>
            <w:tcW w:w="1061" w:type="dxa"/>
          </w:tcPr>
          <w:p w14:paraId="5012B07D" w14:textId="625EBB02" w:rsidR="00C034AF" w:rsidRDefault="00C034AF" w:rsidP="00E5211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780978F5" w14:textId="77777777" w:rsidR="00C034AF" w:rsidRDefault="00C034AF" w:rsidP="00E5211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1E724F22" w14:textId="172D889F" w:rsidR="00C034AF" w:rsidRDefault="00C034AF" w:rsidP="00E52112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14:paraId="22529635" w14:textId="2E4FE905" w:rsidR="00C034AF" w:rsidRDefault="00C034AF" w:rsidP="00E5211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5593456" w14:textId="77777777" w:rsidR="00C034AF" w:rsidRDefault="00C034AF" w:rsidP="00E5211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5A39B336" w14:textId="77777777" w:rsidR="00C034AF" w:rsidRDefault="00C034AF" w:rsidP="00E52112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14:paraId="729D1500" w14:textId="240BA1AD" w:rsidR="00C034AF" w:rsidRDefault="00C034AF" w:rsidP="00E52112">
            <w:pPr>
              <w:jc w:val="center"/>
            </w:pPr>
            <w:r>
              <w:t>1</w:t>
            </w:r>
          </w:p>
        </w:tc>
      </w:tr>
    </w:tbl>
    <w:p w14:paraId="075DF5D3" w14:textId="77777777" w:rsidR="00C034AF" w:rsidRDefault="00C034AF"/>
    <w:p w14:paraId="0B6ECF24" w14:textId="6DC97790" w:rsidR="000A7BBE" w:rsidRDefault="00C034AF">
      <w:r>
        <w:t>128+8+4+2+1 = 143</w:t>
      </w:r>
    </w:p>
    <w:p w14:paraId="6E8A6151" w14:textId="466CFD02" w:rsidR="000A7BBE" w:rsidRDefault="005F0C2E">
      <w:r>
        <w:t xml:space="preserve">Então o número é </w:t>
      </w:r>
      <w:r w:rsidR="000A7BBE">
        <w:t>143 x 2</w:t>
      </w:r>
      <w:r w:rsidR="000A7BBE">
        <w:rPr>
          <w:vertAlign w:val="superscript"/>
        </w:rPr>
        <w:t>-12</w:t>
      </w:r>
    </w:p>
    <w:p w14:paraId="189B9B34" w14:textId="77777777" w:rsidR="00C034AF" w:rsidRDefault="00C034AF"/>
    <w:p w14:paraId="0272D218" w14:textId="1B44DBED" w:rsidR="00A45854" w:rsidRDefault="00A45854">
      <w:r>
        <w:t xml:space="preserve">e) Qual é o maior e qual é </w:t>
      </w:r>
      <w:r w:rsidR="003453ED">
        <w:t>o menor valor que pode</w:t>
      </w:r>
      <w:r>
        <w:t xml:space="preserve"> ser representado utilizando esse padrão IEEE6887?</w:t>
      </w:r>
    </w:p>
    <w:p w14:paraId="475089EB" w14:textId="4A771003" w:rsidR="00C11B37" w:rsidRDefault="00C11B37" w:rsidP="00C11B37">
      <w:r>
        <w:t>Bias = 2</w:t>
      </w:r>
      <w:r>
        <w:rPr>
          <w:vertAlign w:val="superscript"/>
        </w:rPr>
        <w:t>(n-1)</w:t>
      </w:r>
      <w:r>
        <w:t xml:space="preserve"> -1</w:t>
      </w:r>
    </w:p>
    <w:p w14:paraId="77C7E3B2" w14:textId="21C3D48A" w:rsidR="00C11B37" w:rsidRDefault="00C11B37" w:rsidP="00C11B37">
      <w:r>
        <w:t>Bias = 2</w:t>
      </w:r>
      <w:r>
        <w:rPr>
          <w:vertAlign w:val="superscript"/>
        </w:rPr>
        <w:t>(5-1)</w:t>
      </w:r>
      <w:r>
        <w:t xml:space="preserve"> -1 = 2</w:t>
      </w:r>
      <w:r>
        <w:rPr>
          <w:vertAlign w:val="superscript"/>
        </w:rPr>
        <w:t>4</w:t>
      </w:r>
      <w:r>
        <w:t>-1 = 15</w:t>
      </w:r>
    </w:p>
    <w:p w14:paraId="4B4D22CB" w14:textId="162721E8" w:rsidR="00361EC9" w:rsidRDefault="00F110DB">
      <w:r>
        <w:t>Então o maior valor é 15 e o menor é -14</w:t>
      </w:r>
      <w:r w:rsidR="00D46838">
        <w:t xml:space="preserve"> por que o ainda existe o 0 para ser representado</w:t>
      </w:r>
    </w:p>
    <w:p w14:paraId="6962DE0B" w14:textId="77777777" w:rsidR="00197DEF" w:rsidRDefault="00197DEF"/>
    <w:p w14:paraId="3CA5C9C9" w14:textId="0690503D" w:rsidR="00980B19" w:rsidRDefault="00361EC9">
      <w:r w:rsidRPr="004B75AF">
        <w:rPr>
          <w:b/>
          <w:bCs/>
          <w:sz w:val="24"/>
          <w:szCs w:val="24"/>
        </w:rPr>
        <w:t>2)</w:t>
      </w:r>
      <w:r w:rsidR="007E2E68" w:rsidRPr="004B75AF">
        <w:rPr>
          <w:sz w:val="24"/>
          <w:szCs w:val="24"/>
        </w:rPr>
        <w:t xml:space="preserve"> </w:t>
      </w:r>
      <w:r w:rsidR="007E2E68">
        <w:t>A resposta está em um arquivo do circuit maker</w:t>
      </w:r>
    </w:p>
    <w:p w14:paraId="77E7D0D9" w14:textId="77777777" w:rsidR="00197DEF" w:rsidRDefault="00197DEF"/>
    <w:p w14:paraId="32BA508B" w14:textId="77777777" w:rsidR="00197DEF" w:rsidRDefault="00197DEF"/>
    <w:p w14:paraId="03FF0366" w14:textId="77777777" w:rsidR="00197DEF" w:rsidRDefault="00197DEF"/>
    <w:p w14:paraId="3EE813D0" w14:textId="77777777" w:rsidR="00197DEF" w:rsidRDefault="00197DEF"/>
    <w:p w14:paraId="6C2F84E7" w14:textId="77777777" w:rsidR="00197DEF" w:rsidRDefault="00197DEF"/>
    <w:p w14:paraId="0E01E788" w14:textId="77777777" w:rsidR="00197DEF" w:rsidRDefault="00197DEF"/>
    <w:p w14:paraId="21E633BD" w14:textId="77777777" w:rsidR="00197DEF" w:rsidRDefault="00197DEF"/>
    <w:p w14:paraId="2F78BB6C" w14:textId="77777777" w:rsidR="00197DEF" w:rsidRDefault="00197DEF"/>
    <w:p w14:paraId="2D452B2F" w14:textId="77777777" w:rsidR="00197DEF" w:rsidRDefault="00197DEF"/>
    <w:p w14:paraId="14B18C4E" w14:textId="77777777" w:rsidR="00197DEF" w:rsidRDefault="00197DEF"/>
    <w:p w14:paraId="439CF35B" w14:textId="5196791F" w:rsidR="0029424E" w:rsidRPr="00EC72EE" w:rsidRDefault="00980B19">
      <w:pPr>
        <w:rPr>
          <w:b/>
          <w:bCs/>
          <w:sz w:val="24"/>
          <w:szCs w:val="24"/>
        </w:rPr>
      </w:pPr>
      <w:r w:rsidRPr="00EC72EE">
        <w:rPr>
          <w:b/>
          <w:bCs/>
          <w:sz w:val="24"/>
          <w:szCs w:val="24"/>
        </w:rPr>
        <w:t>3)</w:t>
      </w:r>
      <w:r w:rsidR="0076796B" w:rsidRPr="00EC72EE">
        <w:rPr>
          <w:b/>
          <w:bCs/>
          <w:sz w:val="24"/>
          <w:szCs w:val="24"/>
        </w:rPr>
        <w:t xml:space="preserve"> </w:t>
      </w:r>
    </w:p>
    <w:p w14:paraId="6E04552B" w14:textId="7083ACFD" w:rsidR="0029424E" w:rsidRDefault="00197DEF">
      <w:r>
        <w:rPr>
          <w:noProof/>
        </w:rPr>
        <w:drawing>
          <wp:inline distT="0" distB="0" distL="0" distR="0" wp14:anchorId="3D7D8746" wp14:editId="621195E3">
            <wp:extent cx="5398770" cy="3880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9EEF" w14:textId="731A1BB8" w:rsidR="00980B19" w:rsidRDefault="0029424E">
      <w:r>
        <w:t>I</w:t>
      </w:r>
      <w:r w:rsidR="00202418">
        <w:t>nicialmente o PC que envia sua informação através do barramento de dados para REM, o REM passa sua informação para o seletor de memoria este libera as informações contidas na memoria que está na posição especificada pelo REM</w:t>
      </w:r>
      <w:r w:rsidR="00E01B14">
        <w:t xml:space="preserve"> em um registrador chamado RDM que devolve essas informações para outro registrador chamado RI</w:t>
      </w:r>
      <w:r w:rsidR="00202418">
        <w:t xml:space="preserve">, após isso esse informações são decodificadas por um decodificador, essas informações significam um comando fazer uma função ou conjunto de funções dependendo da combinação delas, como tudo é em nível binário vai ser uma combinação de zeros e um’s elas são chamadas de OPCODE’s, cada OPCODE é único e pode corresponder a um </w:t>
      </w:r>
      <w:r w:rsidR="00202418" w:rsidRPr="00202418">
        <w:t>MNEMÔNICO</w:t>
      </w:r>
      <w:r w:rsidR="00202418">
        <w:t xml:space="preserve">, porém um </w:t>
      </w:r>
      <w:r w:rsidR="00202418" w:rsidRPr="00202418">
        <w:t>MNEMÔNICO</w:t>
      </w:r>
      <w:r w:rsidR="00202418">
        <w:t xml:space="preserve"> pode ter vários OPCODE</w:t>
      </w:r>
      <w:r w:rsidR="00672F7C">
        <w:t xml:space="preserve">. Os </w:t>
      </w:r>
      <w:r w:rsidR="00672F7C" w:rsidRPr="00202418">
        <w:t>MNEMÔNICO</w:t>
      </w:r>
      <w:r w:rsidR="00672F7C">
        <w:t>S representam para nós desenvolvedores o que a função vai fazer</w:t>
      </w:r>
      <w:r w:rsidR="005C6EA1">
        <w:t>, existem vários tipos de função como por exemplo:</w:t>
      </w:r>
    </w:p>
    <w:p w14:paraId="3A181EA7" w14:textId="4F558327" w:rsidR="00672F7C" w:rsidRPr="005C6EA1" w:rsidRDefault="00672F7C">
      <w:r w:rsidRPr="005C6EA1">
        <w:t xml:space="preserve">AND </w:t>
      </w:r>
      <w:r w:rsidR="005C6EA1" w:rsidRPr="005C6EA1">
        <w:t>– Essa função verifica s</w:t>
      </w:r>
      <w:r w:rsidR="005C6EA1">
        <w:t>e todos os valores recebidos são iguais a 1, se forem ela retorna 1</w:t>
      </w:r>
    </w:p>
    <w:p w14:paraId="1DF1B173" w14:textId="20D63205" w:rsidR="00672F7C" w:rsidRPr="005C6EA1" w:rsidRDefault="00672F7C">
      <w:r w:rsidRPr="005C6EA1">
        <w:t xml:space="preserve">MOV </w:t>
      </w:r>
      <w:r w:rsidR="005C6EA1" w:rsidRPr="005C6EA1">
        <w:t xml:space="preserve">A, B – Dado </w:t>
      </w:r>
      <w:r w:rsidR="005C6EA1">
        <w:t>os Registradores A e B, o MOV Copia o valor de A e Coloca ele em B</w:t>
      </w:r>
    </w:p>
    <w:p w14:paraId="7F576D81" w14:textId="40F49A09" w:rsidR="007E3E9A" w:rsidRDefault="00672F7C">
      <w:r w:rsidRPr="004B65CE">
        <w:t>LOAD</w:t>
      </w:r>
      <w:r w:rsidR="004B65CE" w:rsidRPr="004B65CE">
        <w:t xml:space="preserve"> em A – A funç</w:t>
      </w:r>
      <w:r w:rsidR="004B65CE">
        <w:t xml:space="preserve">ão load é especial pois necessita de ler 2 endereços da memoria então ela requer mais processos que as funções logicas comuns, Dado um registrador padrão previamente escolhido A, A partir do momento em que a função load é executada o valor da próxima palavra é lido e copiado para o registrador A. </w:t>
      </w:r>
    </w:p>
    <w:p w14:paraId="19D7F2F7" w14:textId="5B21F959" w:rsidR="007E3E9A" w:rsidRPr="004B65CE" w:rsidRDefault="007E3E9A">
      <w:r>
        <w:t>Existem vários tipos de funções dentre elas logicas aritméticas e de desvio AND é logica, LOAD e MOV são de desvio e um exemplo de função aritmética seria uma soma entre duas palavras</w:t>
      </w:r>
      <w:r w:rsidR="00435EB7">
        <w:t>.</w:t>
      </w:r>
    </w:p>
    <w:p w14:paraId="6207B41D" w14:textId="5C95BA43" w:rsidR="00672F7C" w:rsidRPr="004B65CE" w:rsidRDefault="00672F7C"/>
    <w:p w14:paraId="77179499" w14:textId="6F9AFBA4" w:rsidR="00672F7C" w:rsidRDefault="009F3DE5">
      <w:pPr>
        <w:rPr>
          <w:b/>
          <w:bCs/>
          <w:sz w:val="24"/>
          <w:szCs w:val="24"/>
        </w:rPr>
      </w:pPr>
      <w:r w:rsidRPr="009F3DE5">
        <w:rPr>
          <w:b/>
          <w:bCs/>
          <w:sz w:val="24"/>
          <w:szCs w:val="24"/>
        </w:rPr>
        <w:t>4)</w:t>
      </w:r>
      <w:r>
        <w:rPr>
          <w:b/>
          <w:bCs/>
          <w:sz w:val="24"/>
          <w:szCs w:val="24"/>
        </w:rPr>
        <w:t xml:space="preserve"> Foi feito um circuito</w:t>
      </w:r>
    </w:p>
    <w:p w14:paraId="1204AA33" w14:textId="75093DC2" w:rsidR="009F3DE5" w:rsidRDefault="003465DD">
      <w:r>
        <w:rPr>
          <w:b/>
          <w:bCs/>
          <w:sz w:val="24"/>
          <w:szCs w:val="24"/>
        </w:rPr>
        <w:lastRenderedPageBreak/>
        <w:t xml:space="preserve">5) </w:t>
      </w:r>
      <w:r w:rsidR="007F62D3">
        <w:t>8 linhas 4 bytes por linha, memoria principal 4096</w:t>
      </w:r>
      <w:r w:rsidR="00D867C8">
        <w:t>, 1024 blocos</w:t>
      </w:r>
    </w:p>
    <w:p w14:paraId="7E9341F8" w14:textId="43A1C9AF" w:rsidR="00BD7D64" w:rsidRDefault="00BD7D64">
      <w:r>
        <w:t>128 blocos por linha</w:t>
      </w:r>
    </w:p>
    <w:p w14:paraId="3364B7EE" w14:textId="39F0F7CF" w:rsidR="00CD1FA4" w:rsidRDefault="00CD1FA4"/>
    <w:p w14:paraId="6C5F8B93" w14:textId="26D0290E" w:rsidR="00CD1FA4" w:rsidRPr="00A131F0" w:rsidRDefault="00CD1FA4">
      <w:pPr>
        <w:rPr>
          <w:b/>
          <w:bCs/>
          <w:sz w:val="24"/>
          <w:szCs w:val="24"/>
        </w:rPr>
      </w:pPr>
      <w:r w:rsidRPr="00A131F0">
        <w:rPr>
          <w:b/>
          <w:bCs/>
          <w:sz w:val="24"/>
          <w:szCs w:val="24"/>
        </w:rPr>
        <w:t>a)</w:t>
      </w:r>
      <w:r w:rsidR="00445FF0" w:rsidRPr="00A131F0">
        <w:rPr>
          <w:b/>
          <w:bCs/>
          <w:sz w:val="24"/>
          <w:szCs w:val="24"/>
        </w:rPr>
        <w:t xml:space="preserve"> </w:t>
      </w:r>
    </w:p>
    <w:p w14:paraId="59D90107" w14:textId="1397B57A" w:rsidR="00BD7D64" w:rsidRDefault="0029080B">
      <w:r>
        <w:t>4 bytes então precisam</w:t>
      </w:r>
      <w:r w:rsidR="00B9275A">
        <w:t xml:space="preserve"> 2 bits </w:t>
      </w:r>
    </w:p>
    <w:p w14:paraId="73000B85" w14:textId="6E9A63DF" w:rsidR="00B9275A" w:rsidRDefault="0029080B">
      <w:r>
        <w:t>8 linhas precisam</w:t>
      </w:r>
      <w:r w:rsidR="00B9275A">
        <w:t xml:space="preserve"> de 3 bits </w:t>
      </w:r>
    </w:p>
    <w:p w14:paraId="63709690" w14:textId="6448FFAA" w:rsidR="00B9275A" w:rsidRDefault="00B9275A">
      <w:r>
        <w:t>e 128 precisa de 7 bits</w:t>
      </w:r>
    </w:p>
    <w:p w14:paraId="369F228A" w14:textId="3D410F62" w:rsidR="00CD1FA4" w:rsidRDefault="00445FF0">
      <w:r>
        <w:t xml:space="preserve">TAG = </w:t>
      </w:r>
      <w:r w:rsidR="00BD7D64">
        <w:t>7</w:t>
      </w:r>
    </w:p>
    <w:p w14:paraId="653E9C35" w14:textId="48A4C06A" w:rsidR="00445FF0" w:rsidRDefault="00445FF0">
      <w:r>
        <w:t>LINHA =</w:t>
      </w:r>
      <w:r w:rsidR="00D65CC3">
        <w:t xml:space="preserve"> 3</w:t>
      </w:r>
    </w:p>
    <w:p w14:paraId="3CD457EB" w14:textId="2A46DBE5" w:rsidR="00445FF0" w:rsidRDefault="00445FF0">
      <w:r>
        <w:t>BYTE = 2</w:t>
      </w:r>
    </w:p>
    <w:p w14:paraId="297F2CC8" w14:textId="297D8548" w:rsidR="00CD1FA4" w:rsidRPr="00A131F0" w:rsidRDefault="00CD1FA4">
      <w:pPr>
        <w:rPr>
          <w:b/>
          <w:bCs/>
          <w:sz w:val="24"/>
          <w:szCs w:val="24"/>
        </w:rPr>
      </w:pPr>
      <w:r w:rsidRPr="00A131F0">
        <w:rPr>
          <w:b/>
          <w:bCs/>
          <w:sz w:val="24"/>
          <w:szCs w:val="24"/>
        </w:rPr>
        <w:t>b)</w:t>
      </w:r>
    </w:p>
    <w:p w14:paraId="3A752532" w14:textId="77777777" w:rsidR="00FC7953" w:rsidRDefault="00FC7953" w:rsidP="00FC7953">
      <w:r>
        <w:t xml:space="preserve">4 bytes então precisam 2 bits </w:t>
      </w:r>
    </w:p>
    <w:p w14:paraId="71481A00" w14:textId="0C5E7D5F" w:rsidR="00FC7953" w:rsidRDefault="009A25C9" w:rsidP="00FC7953">
      <w:r>
        <w:t>1024</w:t>
      </w:r>
      <w:r w:rsidR="00FC7953">
        <w:t xml:space="preserve"> precisa de </w:t>
      </w:r>
      <w:r>
        <w:t>10</w:t>
      </w:r>
      <w:r w:rsidR="00FC7953">
        <w:t xml:space="preserve"> bits</w:t>
      </w:r>
    </w:p>
    <w:p w14:paraId="761A7426" w14:textId="45A4532E" w:rsidR="00FC7953" w:rsidRDefault="00FC7953" w:rsidP="00FC7953">
      <w:r>
        <w:t xml:space="preserve">TAG = </w:t>
      </w:r>
      <w:r>
        <w:t>10</w:t>
      </w:r>
    </w:p>
    <w:p w14:paraId="02DE3CCF" w14:textId="77777777" w:rsidR="00FC7953" w:rsidRDefault="00FC7953" w:rsidP="00FC7953">
      <w:r>
        <w:t>BYTE = 2</w:t>
      </w:r>
    </w:p>
    <w:p w14:paraId="4F6EDFA4" w14:textId="6B86712A" w:rsidR="00CD1FA4" w:rsidRPr="00C43A3E" w:rsidRDefault="00CD1FA4">
      <w:pPr>
        <w:rPr>
          <w:sz w:val="24"/>
          <w:szCs w:val="24"/>
        </w:rPr>
      </w:pPr>
    </w:p>
    <w:p w14:paraId="1FB04941" w14:textId="246CFED0" w:rsidR="00CD1FA4" w:rsidRDefault="00CD1FA4">
      <w:pPr>
        <w:rPr>
          <w:b/>
          <w:bCs/>
          <w:sz w:val="24"/>
          <w:szCs w:val="24"/>
        </w:rPr>
      </w:pPr>
      <w:r w:rsidRPr="00A131F0">
        <w:rPr>
          <w:b/>
          <w:bCs/>
          <w:sz w:val="24"/>
          <w:szCs w:val="24"/>
        </w:rPr>
        <w:t>c)</w:t>
      </w:r>
    </w:p>
    <w:p w14:paraId="10C17BD7" w14:textId="6D9C5E0C" w:rsidR="000A33E4" w:rsidRDefault="000A33E4" w:rsidP="000A33E4">
      <w:r>
        <w:t xml:space="preserve">4 bytes então precisam 2 bits </w:t>
      </w:r>
    </w:p>
    <w:p w14:paraId="22D0E574" w14:textId="13B5ACED" w:rsidR="0092670B" w:rsidRDefault="0092670B" w:rsidP="000A33E4">
      <w:r>
        <w:t xml:space="preserve">2 </w:t>
      </w:r>
      <w:r w:rsidR="00FB36E8">
        <w:t xml:space="preserve">vias por </w:t>
      </w:r>
      <w:r>
        <w:t xml:space="preserve">conjuntos em 8 linhas = </w:t>
      </w:r>
      <w:r w:rsidR="00FB36E8">
        <w:t>2</w:t>
      </w:r>
      <w:r>
        <w:t xml:space="preserve"> bits</w:t>
      </w:r>
    </w:p>
    <w:p w14:paraId="69B8B242" w14:textId="3BB9F5CA" w:rsidR="000A33E4" w:rsidRDefault="000A33E4" w:rsidP="000A33E4">
      <w:r>
        <w:t xml:space="preserve"> precisa de 10 bits</w:t>
      </w:r>
    </w:p>
    <w:p w14:paraId="6D9B6EEE" w14:textId="58DA6C49" w:rsidR="000A33E4" w:rsidRDefault="000A33E4" w:rsidP="000A33E4">
      <w:r>
        <w:t xml:space="preserve">TAG = </w:t>
      </w:r>
      <w:r w:rsidR="00FB36E8">
        <w:t>5</w:t>
      </w:r>
    </w:p>
    <w:p w14:paraId="581181FC" w14:textId="13C4D897" w:rsidR="0092670B" w:rsidRDefault="0092670B" w:rsidP="000A33E4">
      <w:r>
        <w:t xml:space="preserve">CONJUNTO = </w:t>
      </w:r>
      <w:r w:rsidR="00FB36E8">
        <w:t>2</w:t>
      </w:r>
    </w:p>
    <w:p w14:paraId="7EFBA24F" w14:textId="77777777" w:rsidR="000A33E4" w:rsidRDefault="000A33E4" w:rsidP="000A33E4">
      <w:r>
        <w:t>BYTE = 2</w:t>
      </w:r>
    </w:p>
    <w:p w14:paraId="047828CA" w14:textId="77777777" w:rsidR="000A33E4" w:rsidRPr="00A131F0" w:rsidRDefault="000A33E4">
      <w:pPr>
        <w:rPr>
          <w:b/>
          <w:bCs/>
          <w:sz w:val="24"/>
          <w:szCs w:val="24"/>
        </w:rPr>
      </w:pPr>
    </w:p>
    <w:sectPr w:rsidR="000A33E4" w:rsidRPr="00A13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E1"/>
    <w:rsid w:val="00027BEE"/>
    <w:rsid w:val="000A33E4"/>
    <w:rsid w:val="000A7BBE"/>
    <w:rsid w:val="000F4819"/>
    <w:rsid w:val="00166349"/>
    <w:rsid w:val="00176296"/>
    <w:rsid w:val="001936F8"/>
    <w:rsid w:val="00197DEF"/>
    <w:rsid w:val="001C7F05"/>
    <w:rsid w:val="001F2E7F"/>
    <w:rsid w:val="00202418"/>
    <w:rsid w:val="00210AA3"/>
    <w:rsid w:val="00220EDF"/>
    <w:rsid w:val="00234E0C"/>
    <w:rsid w:val="0029080B"/>
    <w:rsid w:val="0029424E"/>
    <w:rsid w:val="002D189E"/>
    <w:rsid w:val="003453ED"/>
    <w:rsid w:val="003465DD"/>
    <w:rsid w:val="00361EC9"/>
    <w:rsid w:val="003A3F41"/>
    <w:rsid w:val="00435EB7"/>
    <w:rsid w:val="00445FF0"/>
    <w:rsid w:val="00465CBC"/>
    <w:rsid w:val="00480107"/>
    <w:rsid w:val="004835D8"/>
    <w:rsid w:val="004B2235"/>
    <w:rsid w:val="004B65CE"/>
    <w:rsid w:val="004B75AF"/>
    <w:rsid w:val="00584DCD"/>
    <w:rsid w:val="005C6EA1"/>
    <w:rsid w:val="005F0C2E"/>
    <w:rsid w:val="00626EAB"/>
    <w:rsid w:val="00646241"/>
    <w:rsid w:val="00661799"/>
    <w:rsid w:val="00672F7C"/>
    <w:rsid w:val="006A1CCA"/>
    <w:rsid w:val="00751FD6"/>
    <w:rsid w:val="0076796B"/>
    <w:rsid w:val="007C47FB"/>
    <w:rsid w:val="007E2E68"/>
    <w:rsid w:val="007E3E9A"/>
    <w:rsid w:val="007F62D3"/>
    <w:rsid w:val="007F62DF"/>
    <w:rsid w:val="008077BD"/>
    <w:rsid w:val="00813DF8"/>
    <w:rsid w:val="008619E1"/>
    <w:rsid w:val="008751DC"/>
    <w:rsid w:val="0092670B"/>
    <w:rsid w:val="00980B19"/>
    <w:rsid w:val="009A25C9"/>
    <w:rsid w:val="009F3DE5"/>
    <w:rsid w:val="00A11639"/>
    <w:rsid w:val="00A131F0"/>
    <w:rsid w:val="00A45854"/>
    <w:rsid w:val="00A771E4"/>
    <w:rsid w:val="00AC568C"/>
    <w:rsid w:val="00B029C5"/>
    <w:rsid w:val="00B159B8"/>
    <w:rsid w:val="00B9275A"/>
    <w:rsid w:val="00B936C8"/>
    <w:rsid w:val="00BC5A21"/>
    <w:rsid w:val="00BD7D64"/>
    <w:rsid w:val="00C034AF"/>
    <w:rsid w:val="00C11B37"/>
    <w:rsid w:val="00C270BD"/>
    <w:rsid w:val="00C36CC3"/>
    <w:rsid w:val="00C43A3E"/>
    <w:rsid w:val="00C975E4"/>
    <w:rsid w:val="00CD1FA4"/>
    <w:rsid w:val="00CF2A92"/>
    <w:rsid w:val="00D36C7E"/>
    <w:rsid w:val="00D46838"/>
    <w:rsid w:val="00D65CC3"/>
    <w:rsid w:val="00D867C8"/>
    <w:rsid w:val="00DF24C9"/>
    <w:rsid w:val="00E01B14"/>
    <w:rsid w:val="00E15E7A"/>
    <w:rsid w:val="00E561A7"/>
    <w:rsid w:val="00EC72EE"/>
    <w:rsid w:val="00F110DB"/>
    <w:rsid w:val="00FB36E8"/>
    <w:rsid w:val="00FC7953"/>
    <w:rsid w:val="00FD20AE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1EF2"/>
  <w15:chartTrackingRefBased/>
  <w15:docId w15:val="{FA4D25A9-3698-48C7-9CC2-9EC6F6D4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0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9E1"/>
    <w:pPr>
      <w:ind w:left="720"/>
      <w:contextualSpacing/>
    </w:pPr>
  </w:style>
  <w:style w:type="table" w:styleId="Tabelacomgrade">
    <w:name w:val="Table Grid"/>
    <w:basedOn w:val="Tabelanormal"/>
    <w:uiPriority w:val="39"/>
    <w:rsid w:val="0064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Schiavon</dc:creator>
  <cp:keywords/>
  <dc:description/>
  <cp:lastModifiedBy>Matheus Schiavon</cp:lastModifiedBy>
  <cp:revision>190</cp:revision>
  <dcterms:created xsi:type="dcterms:W3CDTF">2021-04-01T18:33:00Z</dcterms:created>
  <dcterms:modified xsi:type="dcterms:W3CDTF">2021-04-01T21:52:00Z</dcterms:modified>
</cp:coreProperties>
</file>