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CE2D9" w14:textId="27DE20DE" w:rsidR="00C257C3" w:rsidRDefault="00C257C3" w:rsidP="00C257C3">
      <w:pPr>
        <w:jc w:val="center"/>
        <w:rPr>
          <w:b/>
          <w:bCs/>
          <w:noProof/>
        </w:rPr>
      </w:pPr>
      <w:r>
        <w:rPr>
          <w:b/>
          <w:bCs/>
          <w:noProof/>
        </w:rPr>
        <w:t>Manual Siemens S71200 en Tía Portal V20</w:t>
      </w:r>
    </w:p>
    <w:p w14:paraId="5453D7AD" w14:textId="77777777" w:rsidR="00493836" w:rsidRDefault="00493836" w:rsidP="00C257C3">
      <w:pPr>
        <w:jc w:val="center"/>
        <w:rPr>
          <w:b/>
          <w:bCs/>
          <w:noProof/>
        </w:rPr>
      </w:pPr>
    </w:p>
    <w:p w14:paraId="40691501" w14:textId="48EDA04A" w:rsidR="00493836" w:rsidRPr="00493836" w:rsidRDefault="00493836" w:rsidP="00493836">
      <w:pPr>
        <w:rPr>
          <w:noProof/>
        </w:rPr>
      </w:pPr>
      <w:r>
        <w:rPr>
          <w:b/>
          <w:bCs/>
          <w:noProof/>
        </w:rPr>
        <w:t xml:space="preserve">Nota: </w:t>
      </w:r>
      <w:r>
        <w:rPr>
          <w:noProof/>
        </w:rPr>
        <w:t xml:space="preserve">El siguiente documento es un manual para el procedimiento de “Download” del PLC Siemens modelo S7 1200 </w:t>
      </w:r>
      <w:r>
        <w:rPr>
          <w:noProof/>
        </w:rPr>
        <w:t>CPU 1215C</w:t>
      </w:r>
      <w:r>
        <w:rPr>
          <w:noProof/>
        </w:rPr>
        <w:t xml:space="preserve"> </w:t>
      </w:r>
      <w:r>
        <w:rPr>
          <w:noProof/>
        </w:rPr>
        <w:t>DC/DC/DC</w:t>
      </w:r>
      <w:r>
        <w:rPr>
          <w:noProof/>
        </w:rPr>
        <w:t xml:space="preserve"> </w:t>
      </w:r>
      <w:r w:rsidRPr="00493836">
        <w:rPr>
          <w:noProof/>
        </w:rPr>
        <w:t>6ES7-215-1AG40-0XB0</w:t>
      </w:r>
      <w:r>
        <w:rPr>
          <w:noProof/>
        </w:rPr>
        <w:t xml:space="preserve"> </w:t>
      </w:r>
      <w:r>
        <w:rPr>
          <w:sz w:val="22"/>
          <w:szCs w:val="22"/>
        </w:rPr>
        <w:t>V4.7</w:t>
      </w:r>
      <w:r>
        <w:rPr>
          <w:sz w:val="22"/>
          <w:szCs w:val="22"/>
        </w:rPr>
        <w:t>, ya que este PLC requiere de la creación de un usuario con un role de acceso al PLC, en el caso de los modelos anteriores presentes en el laboratorio el procedimiento no cambia.</w:t>
      </w:r>
      <w:r>
        <w:rPr>
          <w:noProof/>
        </w:rPr>
        <w:t xml:space="preserve"> </w:t>
      </w:r>
    </w:p>
    <w:p w14:paraId="7D366045" w14:textId="3F697EC9" w:rsidR="00C257C3" w:rsidRDefault="00C257C3" w:rsidP="00C257C3">
      <w:pPr>
        <w:pStyle w:val="Prrafodelista"/>
        <w:numPr>
          <w:ilvl w:val="0"/>
          <w:numId w:val="1"/>
        </w:numPr>
        <w:rPr>
          <w:b/>
          <w:bCs/>
          <w:noProof/>
        </w:rPr>
      </w:pPr>
      <w:r>
        <w:rPr>
          <w:b/>
          <w:bCs/>
          <w:noProof/>
        </w:rPr>
        <w:t>Creación de Nuevo Proyecto</w:t>
      </w:r>
    </w:p>
    <w:p w14:paraId="0870EFBA" w14:textId="6B97F9D4" w:rsidR="00C257C3" w:rsidRPr="00C257C3" w:rsidRDefault="00C257C3" w:rsidP="00C257C3">
      <w:pPr>
        <w:jc w:val="both"/>
        <w:rPr>
          <w:noProof/>
          <w:sz w:val="22"/>
          <w:szCs w:val="22"/>
        </w:rPr>
      </w:pPr>
      <w:r w:rsidRPr="00C257C3">
        <w:rPr>
          <w:noProof/>
          <w:sz w:val="22"/>
          <w:szCs w:val="22"/>
        </w:rPr>
        <w:t>En primer lugar se procede a abrir el programa TIA Portal V20 en la máquina Virtual “SiemensV20”</w:t>
      </w:r>
    </w:p>
    <w:p w14:paraId="60B427A7" w14:textId="77777777" w:rsidR="00C257C3" w:rsidRDefault="00C257C3" w:rsidP="00C257C3">
      <w:pPr>
        <w:keepNext/>
        <w:jc w:val="center"/>
      </w:pPr>
      <w:r w:rsidRPr="00C257C3">
        <w:rPr>
          <w:noProof/>
        </w:rPr>
        <w:drawing>
          <wp:inline distT="0" distB="0" distL="0" distR="0" wp14:anchorId="21BB7D21" wp14:editId="6B2D5EC9">
            <wp:extent cx="4950896" cy="2472537"/>
            <wp:effectExtent l="0" t="0" r="254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6654" cy="2480407"/>
                    </a:xfrm>
                    <a:prstGeom prst="rect">
                      <a:avLst/>
                    </a:prstGeom>
                  </pic:spPr>
                </pic:pic>
              </a:graphicData>
            </a:graphic>
          </wp:inline>
        </w:drawing>
      </w:r>
    </w:p>
    <w:p w14:paraId="51D66F88" w14:textId="041A310C" w:rsidR="00C257C3" w:rsidRDefault="00C257C3" w:rsidP="00C257C3">
      <w:pPr>
        <w:pStyle w:val="Descripcin"/>
        <w:jc w:val="center"/>
      </w:pPr>
      <w:r>
        <w:t xml:space="preserve">Ilustración </w:t>
      </w:r>
      <w:r>
        <w:fldChar w:fldCharType="begin"/>
      </w:r>
      <w:r>
        <w:instrText xml:space="preserve"> SEQ Ilustración \* ARABIC </w:instrText>
      </w:r>
      <w:r>
        <w:fldChar w:fldCharType="separate"/>
      </w:r>
      <w:r w:rsidR="0062134E">
        <w:rPr>
          <w:noProof/>
        </w:rPr>
        <w:t>1</w:t>
      </w:r>
      <w:r>
        <w:fldChar w:fldCharType="end"/>
      </w:r>
      <w:r>
        <w:t>. Máquina Virtual Siemens V20 en VMWare</w:t>
      </w:r>
    </w:p>
    <w:p w14:paraId="36A1421D" w14:textId="78842E1C" w:rsidR="00C257C3" w:rsidRPr="00C257C3" w:rsidRDefault="00C257C3" w:rsidP="00C257C3">
      <w:pPr>
        <w:jc w:val="both"/>
        <w:rPr>
          <w:sz w:val="22"/>
          <w:szCs w:val="22"/>
        </w:rPr>
      </w:pPr>
      <w:r>
        <w:rPr>
          <w:sz w:val="22"/>
          <w:szCs w:val="22"/>
        </w:rPr>
        <w:t>Una vez iniciada la máquina Virtual se abre el programa TIA Portal y se crea un nuevo proyecto con nombre y directorio tal como se ilustra en la Ilustración 2.</w:t>
      </w:r>
    </w:p>
    <w:p w14:paraId="3F332A80" w14:textId="5844E411" w:rsidR="00C257C3" w:rsidRDefault="00C257C3" w:rsidP="00C257C3">
      <w:pPr>
        <w:keepNext/>
      </w:pPr>
      <w:r>
        <w:rPr>
          <w:noProof/>
        </w:rPr>
        <mc:AlternateContent>
          <mc:Choice Requires="wps">
            <w:drawing>
              <wp:anchor distT="0" distB="0" distL="114300" distR="114300" simplePos="0" relativeHeight="251659264" behindDoc="0" locked="0" layoutInCell="1" allowOverlap="1" wp14:anchorId="65EE4D0B" wp14:editId="6F1353B3">
                <wp:simplePos x="0" y="0"/>
                <wp:positionH relativeFrom="column">
                  <wp:posOffset>2462343</wp:posOffset>
                </wp:positionH>
                <wp:positionV relativeFrom="paragraph">
                  <wp:posOffset>254119</wp:posOffset>
                </wp:positionV>
                <wp:extent cx="2910949" cy="371680"/>
                <wp:effectExtent l="0" t="0" r="22860" b="28575"/>
                <wp:wrapNone/>
                <wp:docPr id="13" name="Cuadro de texto 13"/>
                <wp:cNvGraphicFramePr/>
                <a:graphic xmlns:a="http://schemas.openxmlformats.org/drawingml/2006/main">
                  <a:graphicData uri="http://schemas.microsoft.com/office/word/2010/wordprocessingShape">
                    <wps:wsp>
                      <wps:cNvSpPr txBox="1"/>
                      <wps:spPr>
                        <a:xfrm>
                          <a:off x="0" y="0"/>
                          <a:ext cx="2910949" cy="371680"/>
                        </a:xfrm>
                        <a:prstGeom prst="rect">
                          <a:avLst/>
                        </a:prstGeom>
                        <a:noFill/>
                        <a:ln w="12700">
                          <a:solidFill>
                            <a:srgbClr val="FF0000"/>
                          </a:solidFill>
                        </a:ln>
                      </wps:spPr>
                      <wps:txbx>
                        <w:txbxContent>
                          <w:p w14:paraId="673F0EAE" w14:textId="77777777" w:rsidR="00C257C3" w:rsidRDefault="00C257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EE4D0B" id="_x0000_t202" coordsize="21600,21600" o:spt="202" path="m,l,21600r21600,l21600,xe">
                <v:stroke joinstyle="miter"/>
                <v:path gradientshapeok="t" o:connecttype="rect"/>
              </v:shapetype>
              <v:shape id="Cuadro de texto 13" o:spid="_x0000_s1026" type="#_x0000_t202" style="position:absolute;margin-left:193.9pt;margin-top:20pt;width:229.2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" filled="f" strokecolor="red" strokeweight="1pt">
                <v:textbox>
                  <w:txbxContent>
                    <w:p w14:paraId="673F0EAE" w14:textId="77777777" w:rsidR="00C257C3" w:rsidRDefault="00C257C3"/>
                  </w:txbxContent>
                </v:textbox>
              </v:shape>
            </w:pict>
          </mc:Fallback>
        </mc:AlternateContent>
      </w:r>
      <w:r w:rsidR="00F7347B" w:rsidRPr="00F7347B">
        <w:rPr>
          <w:noProof/>
        </w:rPr>
        <w:drawing>
          <wp:inline distT="0" distB="0" distL="0" distR="0" wp14:anchorId="79605635" wp14:editId="50A38B46">
            <wp:extent cx="5400040" cy="16910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691005"/>
                    </a:xfrm>
                    <a:prstGeom prst="rect">
                      <a:avLst/>
                    </a:prstGeom>
                  </pic:spPr>
                </pic:pic>
              </a:graphicData>
            </a:graphic>
          </wp:inline>
        </w:drawing>
      </w:r>
    </w:p>
    <w:p w14:paraId="2284D639" w14:textId="049A6217" w:rsidR="00734390" w:rsidRDefault="00C257C3" w:rsidP="00C257C3">
      <w:pPr>
        <w:pStyle w:val="Descripcin"/>
        <w:jc w:val="center"/>
      </w:pPr>
      <w:r>
        <w:t xml:space="preserve">Ilustración </w:t>
      </w:r>
      <w:r>
        <w:fldChar w:fldCharType="begin"/>
      </w:r>
      <w:r>
        <w:instrText xml:space="preserve"> SEQ Ilustración \* ARABIC </w:instrText>
      </w:r>
      <w:r>
        <w:fldChar w:fldCharType="separate"/>
      </w:r>
      <w:r w:rsidR="0062134E">
        <w:rPr>
          <w:noProof/>
        </w:rPr>
        <w:t>2</w:t>
      </w:r>
      <w:r>
        <w:fldChar w:fldCharType="end"/>
      </w:r>
      <w:r>
        <w:t>. Creación de Nuevo Proyecto</w:t>
      </w:r>
    </w:p>
    <w:p w14:paraId="488F03F9" w14:textId="5D62BAFC" w:rsidR="00C257C3" w:rsidRPr="00C257C3" w:rsidRDefault="00C257C3" w:rsidP="00C257C3">
      <w:pPr>
        <w:rPr>
          <w:sz w:val="22"/>
          <w:szCs w:val="22"/>
        </w:rPr>
      </w:pPr>
      <w:r>
        <w:rPr>
          <w:sz w:val="22"/>
          <w:szCs w:val="22"/>
        </w:rPr>
        <w:t xml:space="preserve">Se procede </w:t>
      </w:r>
      <w:r w:rsidR="0071605B">
        <w:rPr>
          <w:sz w:val="22"/>
          <w:szCs w:val="22"/>
        </w:rPr>
        <w:t>a añadir el nuevo CPU del PLC S71200. Para ello se dirige a la pestaña “Device &amp; Networks</w:t>
      </w:r>
      <w:r w:rsidR="006A380D">
        <w:rPr>
          <w:sz w:val="22"/>
          <w:szCs w:val="22"/>
        </w:rPr>
        <w:t>”,</w:t>
      </w:r>
      <w:r w:rsidR="0071605B">
        <w:rPr>
          <w:sz w:val="22"/>
          <w:szCs w:val="22"/>
        </w:rPr>
        <w:t xml:space="preserve"> se ubica en la pestaña “Add new device” y se selecciona el menú de “Controllers” como se muestra en la Ilustración 3.</w:t>
      </w:r>
    </w:p>
    <w:p w14:paraId="0CFCE6DD" w14:textId="77777777" w:rsidR="0071605B" w:rsidRDefault="00F7347B" w:rsidP="0071605B">
      <w:pPr>
        <w:keepNext/>
      </w:pPr>
      <w:r w:rsidRPr="00F7347B">
        <w:rPr>
          <w:noProof/>
        </w:rPr>
        <w:lastRenderedPageBreak/>
        <w:drawing>
          <wp:inline distT="0" distB="0" distL="0" distR="0" wp14:anchorId="2757BEE7" wp14:editId="3CC54E70">
            <wp:extent cx="5400040" cy="20212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021205"/>
                    </a:xfrm>
                    <a:prstGeom prst="rect">
                      <a:avLst/>
                    </a:prstGeom>
                  </pic:spPr>
                </pic:pic>
              </a:graphicData>
            </a:graphic>
          </wp:inline>
        </w:drawing>
      </w:r>
    </w:p>
    <w:p w14:paraId="2C8E6639" w14:textId="3420D281" w:rsidR="00F7347B" w:rsidRDefault="0071605B" w:rsidP="0071605B">
      <w:pPr>
        <w:pStyle w:val="Descripcin"/>
        <w:jc w:val="center"/>
      </w:pPr>
      <w:r>
        <w:t xml:space="preserve">Ilustración </w:t>
      </w:r>
      <w:r>
        <w:fldChar w:fldCharType="begin"/>
      </w:r>
      <w:r>
        <w:instrText xml:space="preserve"> SEQ Ilustración \* ARABIC </w:instrText>
      </w:r>
      <w:r>
        <w:fldChar w:fldCharType="separate"/>
      </w:r>
      <w:r w:rsidR="0062134E">
        <w:rPr>
          <w:noProof/>
        </w:rPr>
        <w:t>3</w:t>
      </w:r>
      <w:r>
        <w:fldChar w:fldCharType="end"/>
      </w:r>
      <w:r>
        <w:t xml:space="preserve">. Pantalla de Dispositivos </w:t>
      </w:r>
    </w:p>
    <w:p w14:paraId="2BDF33AD" w14:textId="0ABC3768" w:rsidR="009922F5" w:rsidRPr="00121CF8" w:rsidRDefault="009922F5" w:rsidP="009922F5">
      <w:pPr>
        <w:rPr>
          <w:sz w:val="22"/>
          <w:szCs w:val="22"/>
        </w:rPr>
      </w:pPr>
      <w:r w:rsidRPr="00121CF8">
        <w:rPr>
          <w:sz w:val="22"/>
          <w:szCs w:val="22"/>
        </w:rPr>
        <w:t>Se procede a seleccionar la modelo del CPU y su respectivo número serial y versión de Firmware</w:t>
      </w:r>
      <w:r w:rsidR="00620529">
        <w:rPr>
          <w:sz w:val="22"/>
          <w:szCs w:val="22"/>
        </w:rPr>
        <w:t xml:space="preserve"> y se hace da en la opción Add al finalizar c</w:t>
      </w:r>
      <w:r w:rsidRPr="00121CF8">
        <w:rPr>
          <w:sz w:val="22"/>
          <w:szCs w:val="22"/>
        </w:rPr>
        <w:t>omo se muestra en la Ilustración 4. A continuación, se muestra los modelos de CPU presentes en el laboratorio de Redes Industriales junto con sus respectivos parámetros a configurar</w:t>
      </w:r>
      <w:r w:rsidR="00620529">
        <w:rPr>
          <w:sz w:val="22"/>
          <w:szCs w:val="22"/>
        </w:rPr>
        <w:t>:</w:t>
      </w:r>
    </w:p>
    <w:tbl>
      <w:tblPr>
        <w:tblStyle w:val="Tablaconcuadrcula"/>
        <w:tblW w:w="0" w:type="auto"/>
        <w:jc w:val="center"/>
        <w:tblLook w:val="04A0" w:firstRow="1" w:lastRow="0" w:firstColumn="1" w:lastColumn="0" w:noHBand="0" w:noVBand="1"/>
      </w:tblPr>
      <w:tblGrid>
        <w:gridCol w:w="1838"/>
        <w:gridCol w:w="2268"/>
        <w:gridCol w:w="2126"/>
        <w:gridCol w:w="1560"/>
      </w:tblGrid>
      <w:tr w:rsidR="00121CF8" w:rsidRPr="00121CF8" w14:paraId="2AC9AD65" w14:textId="77777777" w:rsidTr="00121CF8">
        <w:trPr>
          <w:jc w:val="center"/>
        </w:trPr>
        <w:tc>
          <w:tcPr>
            <w:tcW w:w="1838" w:type="dxa"/>
            <w:vAlign w:val="center"/>
          </w:tcPr>
          <w:p w14:paraId="7CAA5A3E" w14:textId="2CBA2501" w:rsidR="00121CF8" w:rsidRPr="00121CF8" w:rsidRDefault="00121CF8" w:rsidP="009922F5">
            <w:pPr>
              <w:jc w:val="center"/>
              <w:rPr>
                <w:b/>
                <w:bCs/>
                <w:sz w:val="22"/>
                <w:szCs w:val="22"/>
              </w:rPr>
            </w:pPr>
            <w:r w:rsidRPr="00121CF8">
              <w:rPr>
                <w:b/>
                <w:bCs/>
                <w:sz w:val="22"/>
                <w:szCs w:val="22"/>
              </w:rPr>
              <w:t>Dirección IP</w:t>
            </w:r>
          </w:p>
        </w:tc>
        <w:tc>
          <w:tcPr>
            <w:tcW w:w="2268" w:type="dxa"/>
            <w:vAlign w:val="center"/>
          </w:tcPr>
          <w:p w14:paraId="2E54FD1A" w14:textId="153AE709" w:rsidR="00121CF8" w:rsidRPr="00121CF8" w:rsidRDefault="00121CF8" w:rsidP="009922F5">
            <w:pPr>
              <w:jc w:val="center"/>
              <w:rPr>
                <w:b/>
                <w:bCs/>
                <w:sz w:val="22"/>
                <w:szCs w:val="22"/>
              </w:rPr>
            </w:pPr>
            <w:r w:rsidRPr="00121CF8">
              <w:rPr>
                <w:b/>
                <w:bCs/>
                <w:sz w:val="22"/>
                <w:szCs w:val="22"/>
              </w:rPr>
              <w:t>Modelo CPU</w:t>
            </w:r>
          </w:p>
        </w:tc>
        <w:tc>
          <w:tcPr>
            <w:tcW w:w="2126" w:type="dxa"/>
            <w:vAlign w:val="center"/>
          </w:tcPr>
          <w:p w14:paraId="0D7E9C99" w14:textId="5B993129" w:rsidR="00121CF8" w:rsidRPr="00121CF8" w:rsidRDefault="00121CF8" w:rsidP="009922F5">
            <w:pPr>
              <w:jc w:val="center"/>
              <w:rPr>
                <w:b/>
                <w:bCs/>
                <w:sz w:val="22"/>
                <w:szCs w:val="22"/>
              </w:rPr>
            </w:pPr>
            <w:r w:rsidRPr="00121CF8">
              <w:rPr>
                <w:b/>
                <w:bCs/>
                <w:sz w:val="22"/>
                <w:szCs w:val="22"/>
              </w:rPr>
              <w:t xml:space="preserve">Número </w:t>
            </w:r>
            <w:r>
              <w:rPr>
                <w:b/>
                <w:bCs/>
                <w:sz w:val="22"/>
                <w:szCs w:val="22"/>
              </w:rPr>
              <w:t>de Orden</w:t>
            </w:r>
          </w:p>
        </w:tc>
        <w:tc>
          <w:tcPr>
            <w:tcW w:w="1560" w:type="dxa"/>
            <w:vAlign w:val="center"/>
          </w:tcPr>
          <w:p w14:paraId="4D4A5E5E" w14:textId="4153657E" w:rsidR="00121CF8" w:rsidRPr="00121CF8" w:rsidRDefault="00121CF8" w:rsidP="009922F5">
            <w:pPr>
              <w:jc w:val="center"/>
              <w:rPr>
                <w:b/>
                <w:bCs/>
                <w:sz w:val="22"/>
                <w:szCs w:val="22"/>
              </w:rPr>
            </w:pPr>
            <w:r w:rsidRPr="00121CF8">
              <w:rPr>
                <w:b/>
                <w:bCs/>
                <w:sz w:val="22"/>
                <w:szCs w:val="22"/>
              </w:rPr>
              <w:t>Versión Firmware</w:t>
            </w:r>
          </w:p>
        </w:tc>
      </w:tr>
      <w:tr w:rsidR="00121CF8" w:rsidRPr="00121CF8" w14:paraId="5D44E1C8" w14:textId="77777777" w:rsidTr="00121CF8">
        <w:trPr>
          <w:jc w:val="center"/>
        </w:trPr>
        <w:tc>
          <w:tcPr>
            <w:tcW w:w="1838" w:type="dxa"/>
            <w:vAlign w:val="center"/>
          </w:tcPr>
          <w:p w14:paraId="592640A7" w14:textId="4F1FC66D" w:rsidR="00121CF8" w:rsidRPr="00121CF8" w:rsidRDefault="00620529" w:rsidP="00121CF8">
            <w:pPr>
              <w:jc w:val="center"/>
              <w:rPr>
                <w:sz w:val="22"/>
                <w:szCs w:val="22"/>
              </w:rPr>
            </w:pPr>
            <w:r>
              <w:rPr>
                <w:sz w:val="22"/>
                <w:szCs w:val="22"/>
              </w:rPr>
              <w:t>192.168.10.19</w:t>
            </w:r>
          </w:p>
        </w:tc>
        <w:tc>
          <w:tcPr>
            <w:tcW w:w="2268" w:type="dxa"/>
            <w:vAlign w:val="center"/>
          </w:tcPr>
          <w:p w14:paraId="03B97B50" w14:textId="77777777" w:rsidR="00121CF8" w:rsidRDefault="00620529" w:rsidP="00121CF8">
            <w:pPr>
              <w:jc w:val="center"/>
              <w:rPr>
                <w:sz w:val="22"/>
                <w:szCs w:val="22"/>
              </w:rPr>
            </w:pPr>
            <w:r>
              <w:rPr>
                <w:sz w:val="22"/>
                <w:szCs w:val="22"/>
              </w:rPr>
              <w:t>CPU 1215C</w:t>
            </w:r>
          </w:p>
          <w:p w14:paraId="2B8B211C" w14:textId="14C03FE2" w:rsidR="00620529" w:rsidRPr="00121CF8" w:rsidRDefault="00620529" w:rsidP="00121CF8">
            <w:pPr>
              <w:jc w:val="center"/>
              <w:rPr>
                <w:sz w:val="22"/>
                <w:szCs w:val="22"/>
              </w:rPr>
            </w:pPr>
            <w:r>
              <w:rPr>
                <w:sz w:val="22"/>
                <w:szCs w:val="22"/>
              </w:rPr>
              <w:t>DC/DC/DC</w:t>
            </w:r>
          </w:p>
        </w:tc>
        <w:tc>
          <w:tcPr>
            <w:tcW w:w="2126" w:type="dxa"/>
            <w:vAlign w:val="center"/>
          </w:tcPr>
          <w:p w14:paraId="1381EBDE" w14:textId="35F4B1FC" w:rsidR="00121CF8" w:rsidRPr="00121CF8" w:rsidRDefault="00620529" w:rsidP="00121CF8">
            <w:pPr>
              <w:jc w:val="center"/>
              <w:rPr>
                <w:sz w:val="22"/>
                <w:szCs w:val="22"/>
              </w:rPr>
            </w:pPr>
            <w:r>
              <w:rPr>
                <w:sz w:val="22"/>
                <w:szCs w:val="22"/>
              </w:rPr>
              <w:t>6ES7-215-1AG40-0XB0</w:t>
            </w:r>
          </w:p>
        </w:tc>
        <w:tc>
          <w:tcPr>
            <w:tcW w:w="1560" w:type="dxa"/>
            <w:vAlign w:val="center"/>
          </w:tcPr>
          <w:p w14:paraId="7A425C11" w14:textId="0AC70A57" w:rsidR="00121CF8" w:rsidRPr="00121CF8" w:rsidRDefault="00620529" w:rsidP="00121CF8">
            <w:pPr>
              <w:jc w:val="center"/>
              <w:rPr>
                <w:sz w:val="22"/>
                <w:szCs w:val="22"/>
              </w:rPr>
            </w:pPr>
            <w:r>
              <w:rPr>
                <w:sz w:val="22"/>
                <w:szCs w:val="22"/>
              </w:rPr>
              <w:t>V4.7</w:t>
            </w:r>
          </w:p>
        </w:tc>
      </w:tr>
      <w:tr w:rsidR="00493836" w:rsidRPr="00121CF8" w14:paraId="45A839F2" w14:textId="77777777" w:rsidTr="00121CF8">
        <w:trPr>
          <w:jc w:val="center"/>
        </w:trPr>
        <w:tc>
          <w:tcPr>
            <w:tcW w:w="1838" w:type="dxa"/>
            <w:vAlign w:val="center"/>
          </w:tcPr>
          <w:p w14:paraId="5EEC1DD2" w14:textId="20665B06" w:rsidR="00493836" w:rsidRDefault="00493836" w:rsidP="00493836">
            <w:pPr>
              <w:jc w:val="center"/>
              <w:rPr>
                <w:sz w:val="22"/>
                <w:szCs w:val="22"/>
              </w:rPr>
            </w:pPr>
            <w:r>
              <w:rPr>
                <w:sz w:val="22"/>
                <w:szCs w:val="22"/>
              </w:rPr>
              <w:t>192.168.10.1</w:t>
            </w:r>
            <w:r>
              <w:rPr>
                <w:sz w:val="22"/>
                <w:szCs w:val="22"/>
              </w:rPr>
              <w:t>7</w:t>
            </w:r>
          </w:p>
        </w:tc>
        <w:tc>
          <w:tcPr>
            <w:tcW w:w="2268" w:type="dxa"/>
            <w:vAlign w:val="center"/>
          </w:tcPr>
          <w:p w14:paraId="7651765C" w14:textId="77777777" w:rsidR="00493836" w:rsidRDefault="00493836" w:rsidP="00493836">
            <w:pPr>
              <w:jc w:val="center"/>
              <w:rPr>
                <w:sz w:val="22"/>
                <w:szCs w:val="22"/>
              </w:rPr>
            </w:pPr>
            <w:r>
              <w:rPr>
                <w:sz w:val="22"/>
                <w:szCs w:val="22"/>
              </w:rPr>
              <w:t>CPU 1215C</w:t>
            </w:r>
          </w:p>
          <w:p w14:paraId="2340E7CC" w14:textId="2E368DA0" w:rsidR="00493836" w:rsidRDefault="00493836" w:rsidP="00493836">
            <w:pPr>
              <w:jc w:val="center"/>
              <w:rPr>
                <w:sz w:val="22"/>
                <w:szCs w:val="22"/>
              </w:rPr>
            </w:pPr>
            <w:r>
              <w:rPr>
                <w:sz w:val="22"/>
                <w:szCs w:val="22"/>
              </w:rPr>
              <w:t>DC/DC/DC</w:t>
            </w:r>
          </w:p>
        </w:tc>
        <w:tc>
          <w:tcPr>
            <w:tcW w:w="2126" w:type="dxa"/>
            <w:vAlign w:val="center"/>
          </w:tcPr>
          <w:p w14:paraId="0C0933CF" w14:textId="7DE403AB" w:rsidR="00493836" w:rsidRDefault="00493836" w:rsidP="00493836">
            <w:pPr>
              <w:jc w:val="center"/>
              <w:rPr>
                <w:sz w:val="22"/>
                <w:szCs w:val="22"/>
              </w:rPr>
            </w:pPr>
            <w:r>
              <w:rPr>
                <w:sz w:val="22"/>
                <w:szCs w:val="22"/>
              </w:rPr>
              <w:t>6ES7-215-1AG40-0XB0</w:t>
            </w:r>
          </w:p>
        </w:tc>
        <w:tc>
          <w:tcPr>
            <w:tcW w:w="1560" w:type="dxa"/>
            <w:vAlign w:val="center"/>
          </w:tcPr>
          <w:p w14:paraId="5815569A" w14:textId="2F6DC171" w:rsidR="00493836" w:rsidRDefault="00493836" w:rsidP="00493836">
            <w:pPr>
              <w:jc w:val="center"/>
              <w:rPr>
                <w:sz w:val="22"/>
                <w:szCs w:val="22"/>
              </w:rPr>
            </w:pPr>
            <w:r>
              <w:rPr>
                <w:sz w:val="22"/>
                <w:szCs w:val="22"/>
              </w:rPr>
              <w:t>V4.7</w:t>
            </w:r>
          </w:p>
        </w:tc>
      </w:tr>
    </w:tbl>
    <w:p w14:paraId="75B8ED23" w14:textId="77777777" w:rsidR="009922F5" w:rsidRPr="009922F5" w:rsidRDefault="009922F5" w:rsidP="009922F5"/>
    <w:p w14:paraId="6EF87E6D" w14:textId="377D1A09" w:rsidR="009922F5" w:rsidRDefault="00620529" w:rsidP="009922F5">
      <w:pPr>
        <w:keepNext/>
      </w:pPr>
      <w:r>
        <w:rPr>
          <w:noProof/>
        </w:rPr>
        <mc:AlternateContent>
          <mc:Choice Requires="wps">
            <w:drawing>
              <wp:anchor distT="0" distB="0" distL="114300" distR="114300" simplePos="0" relativeHeight="251664384" behindDoc="0" locked="0" layoutInCell="1" allowOverlap="1" wp14:anchorId="555C9A51" wp14:editId="5F0C8F82">
                <wp:simplePos x="0" y="0"/>
                <wp:positionH relativeFrom="column">
                  <wp:posOffset>4686211</wp:posOffset>
                </wp:positionH>
                <wp:positionV relativeFrom="paragraph">
                  <wp:posOffset>2858248</wp:posOffset>
                </wp:positionV>
                <wp:extent cx="465615" cy="190734"/>
                <wp:effectExtent l="0" t="0" r="10795" b="19050"/>
                <wp:wrapNone/>
                <wp:docPr id="30" name="Cuadro de texto 30"/>
                <wp:cNvGraphicFramePr/>
                <a:graphic xmlns:a="http://schemas.openxmlformats.org/drawingml/2006/main">
                  <a:graphicData uri="http://schemas.microsoft.com/office/word/2010/wordprocessingShape">
                    <wps:wsp>
                      <wps:cNvSpPr txBox="1"/>
                      <wps:spPr>
                        <a:xfrm>
                          <a:off x="0" y="0"/>
                          <a:ext cx="465615" cy="190734"/>
                        </a:xfrm>
                        <a:prstGeom prst="rect">
                          <a:avLst/>
                        </a:prstGeom>
                        <a:noFill/>
                        <a:ln w="12700">
                          <a:solidFill>
                            <a:srgbClr val="FF0000"/>
                          </a:solidFill>
                        </a:ln>
                      </wps:spPr>
                      <wps:txbx>
                        <w:txbxContent>
                          <w:p w14:paraId="4C3D9875" w14:textId="77777777" w:rsidR="00620529" w:rsidRDefault="00620529" w:rsidP="006205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C9A51" id="Cuadro de texto 30" o:spid="_x0000_s1027" type="#_x0000_t202" style="position:absolute;margin-left:369pt;margin-top:225.05pt;width:36.6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" filled="f" strokecolor="red" strokeweight="1pt">
                <v:textbox>
                  <w:txbxContent>
                    <w:p w14:paraId="4C3D9875" w14:textId="77777777" w:rsidR="00620529" w:rsidRDefault="00620529" w:rsidP="00620529"/>
                  </w:txbxContent>
                </v:textbox>
              </v:shape>
            </w:pict>
          </mc:Fallback>
        </mc:AlternateContent>
      </w:r>
      <w:r w:rsidR="009922F5">
        <w:rPr>
          <w:noProof/>
        </w:rPr>
        <mc:AlternateContent>
          <mc:Choice Requires="wps">
            <w:drawing>
              <wp:anchor distT="0" distB="0" distL="114300" distR="114300" simplePos="0" relativeHeight="251662336" behindDoc="0" locked="0" layoutInCell="1" allowOverlap="1" wp14:anchorId="70F42F86" wp14:editId="016EE6A8">
                <wp:simplePos x="0" y="0"/>
                <wp:positionH relativeFrom="column">
                  <wp:posOffset>3945407</wp:posOffset>
                </wp:positionH>
                <wp:positionV relativeFrom="paragraph">
                  <wp:posOffset>1188898</wp:posOffset>
                </wp:positionV>
                <wp:extent cx="1294791" cy="262814"/>
                <wp:effectExtent l="0" t="0" r="19685" b="23495"/>
                <wp:wrapNone/>
                <wp:docPr id="23" name="Cuadro de texto 23"/>
                <wp:cNvGraphicFramePr/>
                <a:graphic xmlns:a="http://schemas.openxmlformats.org/drawingml/2006/main">
                  <a:graphicData uri="http://schemas.microsoft.com/office/word/2010/wordprocessingShape">
                    <wps:wsp>
                      <wps:cNvSpPr txBox="1"/>
                      <wps:spPr>
                        <a:xfrm>
                          <a:off x="0" y="0"/>
                          <a:ext cx="1294791" cy="262814"/>
                        </a:xfrm>
                        <a:prstGeom prst="rect">
                          <a:avLst/>
                        </a:prstGeom>
                        <a:noFill/>
                        <a:ln w="12700">
                          <a:solidFill>
                            <a:srgbClr val="FF0000"/>
                          </a:solidFill>
                        </a:ln>
                      </wps:spPr>
                      <wps:txbx>
                        <w:txbxContent>
                          <w:p w14:paraId="0F82E6C9" w14:textId="77777777" w:rsidR="009922F5" w:rsidRDefault="009922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42F86" id="Cuadro de texto 23" o:spid="_x0000_s1028" type="#_x0000_t202" style="position:absolute;margin-left:310.65pt;margin-top:93.6pt;width:101.95pt;height:2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" filled="f" strokecolor="red" strokeweight="1pt">
                <v:textbox>
                  <w:txbxContent>
                    <w:p w14:paraId="0F82E6C9" w14:textId="77777777" w:rsidR="009922F5" w:rsidRDefault="009922F5"/>
                  </w:txbxContent>
                </v:textbox>
              </v:shape>
            </w:pict>
          </mc:Fallback>
        </mc:AlternateContent>
      </w:r>
      <w:r w:rsidR="009922F5">
        <w:rPr>
          <w:noProof/>
        </w:rPr>
        <mc:AlternateContent>
          <mc:Choice Requires="wps">
            <w:drawing>
              <wp:anchor distT="0" distB="0" distL="114300" distR="114300" simplePos="0" relativeHeight="251660288" behindDoc="0" locked="0" layoutInCell="1" allowOverlap="1" wp14:anchorId="2C42AC19" wp14:editId="5F02AF17">
                <wp:simplePos x="0" y="0"/>
                <wp:positionH relativeFrom="column">
                  <wp:posOffset>3016377</wp:posOffset>
                </wp:positionH>
                <wp:positionV relativeFrom="paragraph">
                  <wp:posOffset>1583919</wp:posOffset>
                </wp:positionV>
                <wp:extent cx="826618" cy="241401"/>
                <wp:effectExtent l="0" t="0" r="12065" b="25400"/>
                <wp:wrapNone/>
                <wp:docPr id="19" name="Cuadro de texto 19"/>
                <wp:cNvGraphicFramePr/>
                <a:graphic xmlns:a="http://schemas.openxmlformats.org/drawingml/2006/main">
                  <a:graphicData uri="http://schemas.microsoft.com/office/word/2010/wordprocessingShape">
                    <wps:wsp>
                      <wps:cNvSpPr txBox="1"/>
                      <wps:spPr>
                        <a:xfrm>
                          <a:off x="0" y="0"/>
                          <a:ext cx="826618" cy="241401"/>
                        </a:xfrm>
                        <a:prstGeom prst="rect">
                          <a:avLst/>
                        </a:prstGeom>
                        <a:noFill/>
                        <a:ln w="12700">
                          <a:solidFill>
                            <a:srgbClr val="FF0000"/>
                          </a:solidFill>
                        </a:ln>
                      </wps:spPr>
                      <wps:txbx>
                        <w:txbxContent>
                          <w:p w14:paraId="2EE3BC00" w14:textId="77777777" w:rsidR="009922F5" w:rsidRDefault="009922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42AC19" id="Cuadro de texto 19" o:spid="_x0000_s1029" type="#_x0000_t202" style="position:absolute;margin-left:237.5pt;margin-top:124.7pt;width:65.1pt;height:1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" filled="f" strokecolor="red" strokeweight="1pt">
                <v:textbox>
                  <w:txbxContent>
                    <w:p w14:paraId="2EE3BC00" w14:textId="77777777" w:rsidR="009922F5" w:rsidRDefault="009922F5"/>
                  </w:txbxContent>
                </v:textbox>
              </v:shape>
            </w:pict>
          </mc:Fallback>
        </mc:AlternateContent>
      </w:r>
      <w:r w:rsidR="00F7347B" w:rsidRPr="00F7347B">
        <w:rPr>
          <w:noProof/>
        </w:rPr>
        <w:drawing>
          <wp:inline distT="0" distB="0" distL="0" distR="0" wp14:anchorId="5F36E37C" wp14:editId="085A074E">
            <wp:extent cx="5400040" cy="31381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138170"/>
                    </a:xfrm>
                    <a:prstGeom prst="rect">
                      <a:avLst/>
                    </a:prstGeom>
                  </pic:spPr>
                </pic:pic>
              </a:graphicData>
            </a:graphic>
          </wp:inline>
        </w:drawing>
      </w:r>
    </w:p>
    <w:p w14:paraId="6BCDA31B" w14:textId="06A4E12F" w:rsidR="00F7347B" w:rsidRDefault="009922F5" w:rsidP="009922F5">
      <w:pPr>
        <w:pStyle w:val="Descripcin"/>
        <w:jc w:val="center"/>
      </w:pPr>
      <w:r>
        <w:t xml:space="preserve">Ilustración </w:t>
      </w:r>
      <w:r>
        <w:fldChar w:fldCharType="begin"/>
      </w:r>
      <w:r>
        <w:instrText xml:space="preserve"> SEQ Ilustración \* ARABIC </w:instrText>
      </w:r>
      <w:r>
        <w:fldChar w:fldCharType="separate"/>
      </w:r>
      <w:r w:rsidR="0062134E">
        <w:rPr>
          <w:noProof/>
        </w:rPr>
        <w:t>4</w:t>
      </w:r>
      <w:r>
        <w:fldChar w:fldCharType="end"/>
      </w:r>
      <w:r>
        <w:t>. Selección de Modelo de CPU, número serial y versión de Firmware</w:t>
      </w:r>
    </w:p>
    <w:p w14:paraId="23460422" w14:textId="6FDCC0CB" w:rsidR="00620529" w:rsidRPr="00620529" w:rsidRDefault="00620529">
      <w:pPr>
        <w:rPr>
          <w:noProof/>
          <w:sz w:val="22"/>
          <w:szCs w:val="22"/>
        </w:rPr>
      </w:pPr>
      <w:r>
        <w:rPr>
          <w:noProof/>
          <w:sz w:val="22"/>
          <w:szCs w:val="22"/>
        </w:rPr>
        <w:t>Se abrirá la pestaña emergente de “PLC Security Settings”. En el submenú de “Protection of confidential PLC data se ubica la opción “Protects the PLC configuration …” y de procede a dehabilitarlo, como se muestra en la Ilustración 5.</w:t>
      </w:r>
    </w:p>
    <w:p w14:paraId="70249982" w14:textId="77777777" w:rsidR="00620529" w:rsidRDefault="00F7347B" w:rsidP="00620529">
      <w:pPr>
        <w:keepNext/>
        <w:jc w:val="center"/>
      </w:pPr>
      <w:r w:rsidRPr="00620529">
        <w:rPr>
          <w:noProof/>
          <w:sz w:val="22"/>
          <w:szCs w:val="22"/>
        </w:rPr>
        <w:lastRenderedPageBreak/>
        <w:drawing>
          <wp:inline distT="0" distB="0" distL="0" distR="0" wp14:anchorId="215BFB82" wp14:editId="1B0DC67F">
            <wp:extent cx="3547010" cy="305775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62045" cy="3070714"/>
                    </a:xfrm>
                    <a:prstGeom prst="rect">
                      <a:avLst/>
                    </a:prstGeom>
                  </pic:spPr>
                </pic:pic>
              </a:graphicData>
            </a:graphic>
          </wp:inline>
        </w:drawing>
      </w:r>
    </w:p>
    <w:p w14:paraId="50CDF0A6" w14:textId="2D87F2A1" w:rsidR="00F7347B" w:rsidRDefault="00620529" w:rsidP="00620529">
      <w:pPr>
        <w:pStyle w:val="Descripcin"/>
        <w:jc w:val="center"/>
      </w:pPr>
      <w:r>
        <w:t xml:space="preserve">Ilustración </w:t>
      </w:r>
      <w:r>
        <w:fldChar w:fldCharType="begin"/>
      </w:r>
      <w:r>
        <w:instrText xml:space="preserve"> SEQ Ilustración \* ARABIC </w:instrText>
      </w:r>
      <w:r>
        <w:fldChar w:fldCharType="separate"/>
      </w:r>
      <w:r w:rsidR="0062134E">
        <w:rPr>
          <w:noProof/>
        </w:rPr>
        <w:t>5</w:t>
      </w:r>
      <w:r>
        <w:fldChar w:fldCharType="end"/>
      </w:r>
      <w:r>
        <w:t>. Configuración de seguridad PLC y desactivación de contraseña</w:t>
      </w:r>
    </w:p>
    <w:p w14:paraId="0088477C" w14:textId="295848B3" w:rsidR="00620529" w:rsidRPr="00620529" w:rsidRDefault="00620529" w:rsidP="00620529">
      <w:pPr>
        <w:rPr>
          <w:sz w:val="22"/>
          <w:szCs w:val="22"/>
        </w:rPr>
      </w:pPr>
      <w:r>
        <w:rPr>
          <w:sz w:val="22"/>
          <w:szCs w:val="22"/>
        </w:rPr>
        <w:t xml:space="preserve">Una vez configurado estas opciones se deja el resto igual de manera predeterminada haciendo click en Next, finalmente se </w:t>
      </w:r>
      <w:r w:rsidR="006A380D">
        <w:rPr>
          <w:sz w:val="22"/>
          <w:szCs w:val="22"/>
        </w:rPr>
        <w:t>llegará</w:t>
      </w:r>
      <w:r>
        <w:rPr>
          <w:sz w:val="22"/>
          <w:szCs w:val="22"/>
        </w:rPr>
        <w:t xml:space="preserve"> a la pantalla resumen de todas las configuraciones que se muestra en la Ilustración 6 y se deberá comprobar que se coincidan con los parámetros mostrados en la figura.</w:t>
      </w:r>
    </w:p>
    <w:p w14:paraId="2224679F" w14:textId="77777777" w:rsidR="00620529" w:rsidRDefault="00620529" w:rsidP="00620529">
      <w:pPr>
        <w:keepNext/>
        <w:jc w:val="center"/>
      </w:pPr>
      <w:r>
        <w:rPr>
          <w:noProof/>
        </w:rPr>
        <mc:AlternateContent>
          <mc:Choice Requires="wps">
            <w:drawing>
              <wp:anchor distT="0" distB="0" distL="114300" distR="114300" simplePos="0" relativeHeight="251666432" behindDoc="0" locked="0" layoutInCell="1" allowOverlap="1" wp14:anchorId="10389F78" wp14:editId="75DCF6E0">
                <wp:simplePos x="0" y="0"/>
                <wp:positionH relativeFrom="column">
                  <wp:posOffset>2197075</wp:posOffset>
                </wp:positionH>
                <wp:positionV relativeFrom="paragraph">
                  <wp:posOffset>564693</wp:posOffset>
                </wp:positionV>
                <wp:extent cx="2209190" cy="1609344"/>
                <wp:effectExtent l="0" t="0" r="19685" b="10160"/>
                <wp:wrapNone/>
                <wp:docPr id="31" name="Cuadro de texto 31"/>
                <wp:cNvGraphicFramePr/>
                <a:graphic xmlns:a="http://schemas.openxmlformats.org/drawingml/2006/main">
                  <a:graphicData uri="http://schemas.microsoft.com/office/word/2010/wordprocessingShape">
                    <wps:wsp>
                      <wps:cNvSpPr txBox="1"/>
                      <wps:spPr>
                        <a:xfrm>
                          <a:off x="0" y="0"/>
                          <a:ext cx="2209190" cy="1609344"/>
                        </a:xfrm>
                        <a:prstGeom prst="rect">
                          <a:avLst/>
                        </a:prstGeom>
                        <a:noFill/>
                        <a:ln w="12700">
                          <a:solidFill>
                            <a:srgbClr val="FF0000"/>
                          </a:solidFill>
                        </a:ln>
                      </wps:spPr>
                      <wps:txbx>
                        <w:txbxContent>
                          <w:p w14:paraId="36F52FD7" w14:textId="77777777" w:rsidR="00620529" w:rsidRDefault="00620529" w:rsidP="006205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89F78" id="Cuadro de texto 31" o:spid="_x0000_s1030" type="#_x0000_t202" style="position:absolute;left:0;text-align:left;margin-left:173pt;margin-top:44.45pt;width:173.95pt;height:12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" filled="f" strokecolor="red" strokeweight="1pt">
                <v:textbox>
                  <w:txbxContent>
                    <w:p w14:paraId="36F52FD7" w14:textId="77777777" w:rsidR="00620529" w:rsidRDefault="00620529" w:rsidP="00620529"/>
                  </w:txbxContent>
                </v:textbox>
              </v:shape>
            </w:pict>
          </mc:Fallback>
        </mc:AlternateContent>
      </w:r>
      <w:r w:rsidR="00F7347B" w:rsidRPr="00620529">
        <w:rPr>
          <w:noProof/>
          <w:sz w:val="22"/>
          <w:szCs w:val="22"/>
        </w:rPr>
        <w:drawing>
          <wp:inline distT="0" distB="0" distL="0" distR="0" wp14:anchorId="309A945D" wp14:editId="6D1E95B4">
            <wp:extent cx="3472533" cy="299191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8344" cy="2996923"/>
                    </a:xfrm>
                    <a:prstGeom prst="rect">
                      <a:avLst/>
                    </a:prstGeom>
                  </pic:spPr>
                </pic:pic>
              </a:graphicData>
            </a:graphic>
          </wp:inline>
        </w:drawing>
      </w:r>
    </w:p>
    <w:p w14:paraId="545180C7" w14:textId="29FD62F9" w:rsidR="00F7347B" w:rsidRDefault="00620529" w:rsidP="00620529">
      <w:pPr>
        <w:pStyle w:val="Descripcin"/>
        <w:jc w:val="center"/>
      </w:pPr>
      <w:r>
        <w:t xml:space="preserve">Ilustración </w:t>
      </w:r>
      <w:r>
        <w:fldChar w:fldCharType="begin"/>
      </w:r>
      <w:r>
        <w:instrText xml:space="preserve"> SEQ Ilustración \* ARABIC </w:instrText>
      </w:r>
      <w:r>
        <w:fldChar w:fldCharType="separate"/>
      </w:r>
      <w:r w:rsidR="0062134E">
        <w:rPr>
          <w:noProof/>
        </w:rPr>
        <w:t>6</w:t>
      </w:r>
      <w:r>
        <w:fldChar w:fldCharType="end"/>
      </w:r>
      <w:r>
        <w:t>. Parámetros de Configuración de Seguridad del PLC.</w:t>
      </w:r>
    </w:p>
    <w:p w14:paraId="5BD9A219" w14:textId="06FF8E39" w:rsidR="00620529" w:rsidRDefault="00620529" w:rsidP="00620529">
      <w:pPr>
        <w:rPr>
          <w:sz w:val="22"/>
          <w:szCs w:val="22"/>
        </w:rPr>
      </w:pPr>
      <w:r w:rsidRPr="00620529">
        <w:rPr>
          <w:sz w:val="22"/>
          <w:szCs w:val="22"/>
        </w:rPr>
        <w:t>Finalmente, se hace click en “Finish”.</w:t>
      </w:r>
    </w:p>
    <w:p w14:paraId="6BB1F25A" w14:textId="11624A25" w:rsidR="006A380D" w:rsidRDefault="006A380D" w:rsidP="006A380D">
      <w:pPr>
        <w:pStyle w:val="Prrafodelista"/>
        <w:numPr>
          <w:ilvl w:val="0"/>
          <w:numId w:val="1"/>
        </w:numPr>
        <w:rPr>
          <w:b/>
          <w:bCs/>
          <w:noProof/>
        </w:rPr>
      </w:pPr>
      <w:r>
        <w:rPr>
          <w:b/>
          <w:bCs/>
          <w:noProof/>
        </w:rPr>
        <w:t>Adición de Módulo de Entradas y Salidas</w:t>
      </w:r>
    </w:p>
    <w:p w14:paraId="4524F3F9" w14:textId="7555B68B" w:rsidR="006A380D" w:rsidRPr="00620529" w:rsidRDefault="006A380D" w:rsidP="00712B3D">
      <w:pPr>
        <w:jc w:val="both"/>
        <w:rPr>
          <w:sz w:val="22"/>
          <w:szCs w:val="22"/>
        </w:rPr>
      </w:pPr>
      <w:r>
        <w:rPr>
          <w:sz w:val="22"/>
          <w:szCs w:val="22"/>
        </w:rPr>
        <w:t>En primer lugar, se ubica en el submenú ubicado en el lateral derecho “Hardware Catalog” y se ubica en el apartado “AI/AQ” como se muestra en la Ilustración 7.</w:t>
      </w:r>
    </w:p>
    <w:p w14:paraId="2C2B4CC9" w14:textId="0BEACE60" w:rsidR="006A380D" w:rsidRDefault="006A380D" w:rsidP="006A380D">
      <w:pPr>
        <w:keepNext/>
      </w:pPr>
      <w:r w:rsidRPr="00620529">
        <w:rPr>
          <w:noProof/>
          <w:sz w:val="22"/>
          <w:szCs w:val="22"/>
        </w:rPr>
        <w:lastRenderedPageBreak/>
        <w:drawing>
          <wp:inline distT="0" distB="0" distL="0" distR="0" wp14:anchorId="49FBDFEA" wp14:editId="6D7EA276">
            <wp:extent cx="5400040" cy="218503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85035"/>
                    </a:xfrm>
                    <a:prstGeom prst="rect">
                      <a:avLst/>
                    </a:prstGeom>
                  </pic:spPr>
                </pic:pic>
              </a:graphicData>
            </a:graphic>
          </wp:inline>
        </w:drawing>
      </w:r>
    </w:p>
    <w:p w14:paraId="6A84F8E2" w14:textId="664517FA" w:rsidR="00F7347B" w:rsidRPr="00620529" w:rsidRDefault="006A380D" w:rsidP="006A380D">
      <w:pPr>
        <w:pStyle w:val="Descripcin"/>
        <w:jc w:val="center"/>
        <w:rPr>
          <w:sz w:val="22"/>
          <w:szCs w:val="22"/>
        </w:rPr>
      </w:pPr>
      <w:r>
        <w:t xml:space="preserve">Ilustración </w:t>
      </w:r>
      <w:r>
        <w:fldChar w:fldCharType="begin"/>
      </w:r>
      <w:r>
        <w:instrText xml:space="preserve"> SEQ Ilustración \* ARABIC </w:instrText>
      </w:r>
      <w:r>
        <w:fldChar w:fldCharType="separate"/>
      </w:r>
      <w:r w:rsidR="0062134E">
        <w:rPr>
          <w:noProof/>
        </w:rPr>
        <w:t>7</w:t>
      </w:r>
      <w:r>
        <w:fldChar w:fldCharType="end"/>
      </w:r>
      <w:r>
        <w:t>. Pantalla Principal de Configuración</w:t>
      </w:r>
    </w:p>
    <w:p w14:paraId="2958489A" w14:textId="77777777" w:rsidR="00712B3D" w:rsidRDefault="00712B3D" w:rsidP="00712B3D">
      <w:pPr>
        <w:keepNext/>
        <w:jc w:val="center"/>
      </w:pPr>
      <w:r>
        <w:rPr>
          <w:noProof/>
        </w:rPr>
        <mc:AlternateContent>
          <mc:Choice Requires="wps">
            <w:drawing>
              <wp:anchor distT="0" distB="0" distL="114300" distR="114300" simplePos="0" relativeHeight="251670528" behindDoc="0" locked="0" layoutInCell="1" allowOverlap="1" wp14:anchorId="4017B33D" wp14:editId="5D1E561B">
                <wp:simplePos x="0" y="0"/>
                <wp:positionH relativeFrom="column">
                  <wp:posOffset>2639860</wp:posOffset>
                </wp:positionH>
                <wp:positionV relativeFrom="paragraph">
                  <wp:posOffset>2485654</wp:posOffset>
                </wp:positionV>
                <wp:extent cx="806824" cy="314454"/>
                <wp:effectExtent l="0" t="0" r="12700" b="28575"/>
                <wp:wrapNone/>
                <wp:docPr id="41" name="Cuadro de texto 41"/>
                <wp:cNvGraphicFramePr/>
                <a:graphic xmlns:a="http://schemas.openxmlformats.org/drawingml/2006/main">
                  <a:graphicData uri="http://schemas.microsoft.com/office/word/2010/wordprocessingShape">
                    <wps:wsp>
                      <wps:cNvSpPr txBox="1"/>
                      <wps:spPr>
                        <a:xfrm>
                          <a:off x="0" y="0"/>
                          <a:ext cx="806824" cy="314454"/>
                        </a:xfrm>
                        <a:prstGeom prst="rect">
                          <a:avLst/>
                        </a:prstGeom>
                        <a:noFill/>
                        <a:ln w="12700">
                          <a:solidFill>
                            <a:srgbClr val="FF0000"/>
                          </a:solidFill>
                        </a:ln>
                      </wps:spPr>
                      <wps:txbx>
                        <w:txbxContent>
                          <w:p w14:paraId="7A8A0C6F" w14:textId="77777777" w:rsidR="00712B3D" w:rsidRDefault="00712B3D" w:rsidP="00712B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7B33D" id="Cuadro de texto 41" o:spid="_x0000_s1031" type="#_x0000_t202" style="position:absolute;left:0;text-align:left;margin-left:207.85pt;margin-top:195.7pt;width:63.55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" filled="f" strokecolor="red" strokeweight="1pt">
                <v:textbox>
                  <w:txbxContent>
                    <w:p w14:paraId="7A8A0C6F" w14:textId="77777777" w:rsidR="00712B3D" w:rsidRDefault="00712B3D" w:rsidP="00712B3D"/>
                  </w:txbxContent>
                </v:textbox>
              </v:shape>
            </w:pict>
          </mc:Fallback>
        </mc:AlternateContent>
      </w:r>
      <w:r w:rsidR="006A380D">
        <w:rPr>
          <w:noProof/>
        </w:rPr>
        <mc:AlternateContent>
          <mc:Choice Requires="wps">
            <w:drawing>
              <wp:anchor distT="0" distB="0" distL="114300" distR="114300" simplePos="0" relativeHeight="251668480" behindDoc="0" locked="0" layoutInCell="1" allowOverlap="1" wp14:anchorId="62AEEC73" wp14:editId="4E468116">
                <wp:simplePos x="0" y="0"/>
                <wp:positionH relativeFrom="column">
                  <wp:posOffset>2631253</wp:posOffset>
                </wp:positionH>
                <wp:positionV relativeFrom="paragraph">
                  <wp:posOffset>1281979</wp:posOffset>
                </wp:positionV>
                <wp:extent cx="806824" cy="314454"/>
                <wp:effectExtent l="0" t="0" r="12700" b="28575"/>
                <wp:wrapNone/>
                <wp:docPr id="40" name="Cuadro de texto 40"/>
                <wp:cNvGraphicFramePr/>
                <a:graphic xmlns:a="http://schemas.openxmlformats.org/drawingml/2006/main">
                  <a:graphicData uri="http://schemas.microsoft.com/office/word/2010/wordprocessingShape">
                    <wps:wsp>
                      <wps:cNvSpPr txBox="1"/>
                      <wps:spPr>
                        <a:xfrm>
                          <a:off x="0" y="0"/>
                          <a:ext cx="806824" cy="314454"/>
                        </a:xfrm>
                        <a:prstGeom prst="rect">
                          <a:avLst/>
                        </a:prstGeom>
                        <a:noFill/>
                        <a:ln w="12700">
                          <a:solidFill>
                            <a:srgbClr val="FF0000"/>
                          </a:solidFill>
                        </a:ln>
                      </wps:spPr>
                      <wps:txbx>
                        <w:txbxContent>
                          <w:p w14:paraId="502F57EE" w14:textId="77777777" w:rsidR="006A380D" w:rsidRDefault="006A380D" w:rsidP="006A38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EEC73" id="Cuadro de texto 40" o:spid="_x0000_s1032" type="#_x0000_t202" style="position:absolute;left:0;text-align:left;margin-left:207.2pt;margin-top:100.95pt;width:63.55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" filled="f" strokecolor="red" strokeweight="1pt">
                <v:textbox>
                  <w:txbxContent>
                    <w:p w14:paraId="502F57EE" w14:textId="77777777" w:rsidR="006A380D" w:rsidRDefault="006A380D" w:rsidP="006A380D"/>
                  </w:txbxContent>
                </v:textbox>
              </v:shape>
            </w:pict>
          </mc:Fallback>
        </mc:AlternateContent>
      </w:r>
      <w:r w:rsidR="00F7347B" w:rsidRPr="00620529">
        <w:rPr>
          <w:noProof/>
          <w:sz w:val="22"/>
          <w:szCs w:val="22"/>
        </w:rPr>
        <w:drawing>
          <wp:inline distT="0" distB="0" distL="0" distR="0" wp14:anchorId="54C8AE01" wp14:editId="3545CF63">
            <wp:extent cx="1815153" cy="298396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6903"/>
                    <a:stretch/>
                  </pic:blipFill>
                  <pic:spPr bwMode="auto">
                    <a:xfrm>
                      <a:off x="0" y="0"/>
                      <a:ext cx="1830349" cy="3008946"/>
                    </a:xfrm>
                    <a:prstGeom prst="rect">
                      <a:avLst/>
                    </a:prstGeom>
                    <a:ln>
                      <a:noFill/>
                    </a:ln>
                    <a:extLst>
                      <a:ext uri="{53640926-AAD7-44D8-BBD7-CCE9431645EC}">
                        <a14:shadowObscured xmlns:a14="http://schemas.microsoft.com/office/drawing/2010/main"/>
                      </a:ext>
                    </a:extLst>
                  </pic:spPr>
                </pic:pic>
              </a:graphicData>
            </a:graphic>
          </wp:inline>
        </w:drawing>
      </w:r>
    </w:p>
    <w:p w14:paraId="0C719292" w14:textId="25D35382" w:rsidR="00F7347B" w:rsidRDefault="00712B3D" w:rsidP="00712B3D">
      <w:pPr>
        <w:pStyle w:val="Descripcin"/>
        <w:jc w:val="center"/>
        <w:rPr>
          <w:sz w:val="22"/>
          <w:szCs w:val="22"/>
        </w:rPr>
      </w:pPr>
      <w:r>
        <w:t xml:space="preserve">Ilustración </w:t>
      </w:r>
      <w:r>
        <w:fldChar w:fldCharType="begin"/>
      </w:r>
      <w:r>
        <w:instrText xml:space="preserve"> SEQ Ilustración \* ARABIC </w:instrText>
      </w:r>
      <w:r>
        <w:fldChar w:fldCharType="separate"/>
      </w:r>
      <w:r w:rsidR="0062134E">
        <w:rPr>
          <w:noProof/>
        </w:rPr>
        <w:t>8</w:t>
      </w:r>
      <w:r>
        <w:fldChar w:fldCharType="end"/>
      </w:r>
      <w:r>
        <w:t>. Selección de Modelo del Módulo Analógico</w:t>
      </w:r>
    </w:p>
    <w:p w14:paraId="1811EC31" w14:textId="53D2EC68" w:rsidR="00712B3D" w:rsidRDefault="00712B3D" w:rsidP="00712B3D">
      <w:pPr>
        <w:jc w:val="both"/>
        <w:rPr>
          <w:sz w:val="22"/>
          <w:szCs w:val="22"/>
        </w:rPr>
      </w:pPr>
      <w:r>
        <w:rPr>
          <w:sz w:val="22"/>
          <w:szCs w:val="22"/>
        </w:rPr>
        <w:t>Se selecciona el modelo del módulo analógico correspondiente. Para ello se debe comprobar el que este conectado de manera física al PLC. En el laboratorio se tienen las dos versiones que se muestran a continuación.</w:t>
      </w:r>
    </w:p>
    <w:tbl>
      <w:tblPr>
        <w:tblStyle w:val="Tablaconcuadrcula"/>
        <w:tblW w:w="0" w:type="auto"/>
        <w:jc w:val="center"/>
        <w:tblLook w:val="04A0" w:firstRow="1" w:lastRow="0" w:firstColumn="1" w:lastColumn="0" w:noHBand="0" w:noVBand="1"/>
      </w:tblPr>
      <w:tblGrid>
        <w:gridCol w:w="2657"/>
        <w:gridCol w:w="1950"/>
      </w:tblGrid>
      <w:tr w:rsidR="00712B3D" w:rsidRPr="00121CF8" w14:paraId="5545CEBD" w14:textId="77777777" w:rsidTr="00712B3D">
        <w:trPr>
          <w:trHeight w:val="559"/>
          <w:jc w:val="center"/>
        </w:trPr>
        <w:tc>
          <w:tcPr>
            <w:tcW w:w="2657" w:type="dxa"/>
            <w:vAlign w:val="center"/>
          </w:tcPr>
          <w:p w14:paraId="7F872CE8" w14:textId="77777777" w:rsidR="00712B3D" w:rsidRPr="00121CF8" w:rsidRDefault="00712B3D" w:rsidP="0081483F">
            <w:pPr>
              <w:jc w:val="center"/>
              <w:rPr>
                <w:b/>
                <w:bCs/>
                <w:sz w:val="22"/>
                <w:szCs w:val="22"/>
              </w:rPr>
            </w:pPr>
            <w:r w:rsidRPr="00121CF8">
              <w:rPr>
                <w:b/>
                <w:bCs/>
                <w:sz w:val="22"/>
                <w:szCs w:val="22"/>
              </w:rPr>
              <w:t xml:space="preserve">Número </w:t>
            </w:r>
            <w:r>
              <w:rPr>
                <w:b/>
                <w:bCs/>
                <w:sz w:val="22"/>
                <w:szCs w:val="22"/>
              </w:rPr>
              <w:t>de Orden</w:t>
            </w:r>
          </w:p>
        </w:tc>
        <w:tc>
          <w:tcPr>
            <w:tcW w:w="1950" w:type="dxa"/>
            <w:vAlign w:val="center"/>
          </w:tcPr>
          <w:p w14:paraId="7FD2CE6B" w14:textId="77777777" w:rsidR="00712B3D" w:rsidRPr="00121CF8" w:rsidRDefault="00712B3D" w:rsidP="0081483F">
            <w:pPr>
              <w:jc w:val="center"/>
              <w:rPr>
                <w:b/>
                <w:bCs/>
                <w:sz w:val="22"/>
                <w:szCs w:val="22"/>
              </w:rPr>
            </w:pPr>
            <w:r w:rsidRPr="00121CF8">
              <w:rPr>
                <w:b/>
                <w:bCs/>
                <w:sz w:val="22"/>
                <w:szCs w:val="22"/>
              </w:rPr>
              <w:t>Versión Firmware</w:t>
            </w:r>
          </w:p>
        </w:tc>
      </w:tr>
      <w:tr w:rsidR="00712B3D" w:rsidRPr="00121CF8" w14:paraId="0E7FBC55" w14:textId="77777777" w:rsidTr="00712B3D">
        <w:trPr>
          <w:trHeight w:val="541"/>
          <w:jc w:val="center"/>
        </w:trPr>
        <w:tc>
          <w:tcPr>
            <w:tcW w:w="2657" w:type="dxa"/>
            <w:vAlign w:val="center"/>
          </w:tcPr>
          <w:p w14:paraId="5C8BAA1B" w14:textId="3513B3F1" w:rsidR="00712B3D" w:rsidRPr="00121CF8" w:rsidRDefault="00712B3D" w:rsidP="00712B3D">
            <w:pPr>
              <w:jc w:val="center"/>
              <w:rPr>
                <w:sz w:val="22"/>
                <w:szCs w:val="22"/>
              </w:rPr>
            </w:pPr>
            <w:r w:rsidRPr="00121CF8">
              <w:rPr>
                <w:sz w:val="22"/>
                <w:szCs w:val="22"/>
              </w:rPr>
              <w:t>6ES7 2</w:t>
            </w:r>
            <w:r>
              <w:rPr>
                <w:sz w:val="22"/>
                <w:szCs w:val="22"/>
              </w:rPr>
              <w:t>3</w:t>
            </w:r>
            <w:r w:rsidRPr="00121CF8">
              <w:rPr>
                <w:sz w:val="22"/>
                <w:szCs w:val="22"/>
              </w:rPr>
              <w:t>4-</w:t>
            </w:r>
            <w:r>
              <w:rPr>
                <w:sz w:val="22"/>
                <w:szCs w:val="22"/>
              </w:rPr>
              <w:t>4HE32-0XB0</w:t>
            </w:r>
          </w:p>
        </w:tc>
        <w:tc>
          <w:tcPr>
            <w:tcW w:w="1950" w:type="dxa"/>
            <w:vAlign w:val="center"/>
          </w:tcPr>
          <w:p w14:paraId="7509A805" w14:textId="01B8BBD6" w:rsidR="00712B3D" w:rsidRPr="00121CF8" w:rsidRDefault="00712B3D" w:rsidP="00712B3D">
            <w:pPr>
              <w:jc w:val="center"/>
              <w:rPr>
                <w:sz w:val="22"/>
                <w:szCs w:val="22"/>
              </w:rPr>
            </w:pPr>
            <w:r w:rsidRPr="00121CF8">
              <w:rPr>
                <w:sz w:val="22"/>
                <w:szCs w:val="22"/>
              </w:rPr>
              <w:t>V2.</w:t>
            </w:r>
            <w:r>
              <w:rPr>
                <w:sz w:val="22"/>
                <w:szCs w:val="22"/>
              </w:rPr>
              <w:t>1</w:t>
            </w:r>
          </w:p>
        </w:tc>
      </w:tr>
      <w:tr w:rsidR="00F65667" w:rsidRPr="00121CF8" w14:paraId="2D980681" w14:textId="77777777" w:rsidTr="00712B3D">
        <w:trPr>
          <w:trHeight w:val="541"/>
          <w:jc w:val="center"/>
        </w:trPr>
        <w:tc>
          <w:tcPr>
            <w:tcW w:w="2657" w:type="dxa"/>
            <w:vAlign w:val="center"/>
          </w:tcPr>
          <w:p w14:paraId="7B8B8268" w14:textId="5AD490F6" w:rsidR="00F65667" w:rsidRPr="00121CF8" w:rsidRDefault="00F65667" w:rsidP="00712B3D">
            <w:pPr>
              <w:jc w:val="center"/>
              <w:rPr>
                <w:sz w:val="22"/>
                <w:szCs w:val="22"/>
              </w:rPr>
            </w:pPr>
            <w:r w:rsidRPr="00F65667">
              <w:rPr>
                <w:sz w:val="22"/>
                <w:szCs w:val="22"/>
              </w:rPr>
              <w:t>6ES7 234-4HE30-0XB0</w:t>
            </w:r>
          </w:p>
        </w:tc>
        <w:tc>
          <w:tcPr>
            <w:tcW w:w="1950" w:type="dxa"/>
            <w:vAlign w:val="center"/>
          </w:tcPr>
          <w:p w14:paraId="3216BE87" w14:textId="55639D02" w:rsidR="00F65667" w:rsidRPr="00121CF8" w:rsidRDefault="00F65667" w:rsidP="00712B3D">
            <w:pPr>
              <w:jc w:val="center"/>
              <w:rPr>
                <w:sz w:val="22"/>
                <w:szCs w:val="22"/>
              </w:rPr>
            </w:pPr>
            <w:r>
              <w:rPr>
                <w:sz w:val="22"/>
                <w:szCs w:val="22"/>
              </w:rPr>
              <w:t>V1.0</w:t>
            </w:r>
          </w:p>
        </w:tc>
      </w:tr>
    </w:tbl>
    <w:p w14:paraId="798FD215" w14:textId="77777777" w:rsidR="00712B3D" w:rsidRPr="00620529" w:rsidRDefault="00712B3D" w:rsidP="00712B3D">
      <w:pPr>
        <w:rPr>
          <w:sz w:val="22"/>
          <w:szCs w:val="22"/>
        </w:rPr>
      </w:pPr>
    </w:p>
    <w:p w14:paraId="2195E673" w14:textId="6648388B" w:rsidR="00712B3D" w:rsidRDefault="00712B3D">
      <w:pPr>
        <w:rPr>
          <w:noProof/>
          <w:sz w:val="22"/>
          <w:szCs w:val="22"/>
        </w:rPr>
      </w:pPr>
      <w:r>
        <w:rPr>
          <w:noProof/>
          <w:sz w:val="22"/>
          <w:szCs w:val="22"/>
        </w:rPr>
        <w:t xml:space="preserve">Una vez configurado, se hace doble clik sobre el modelo y se añadirá al slot número 2 en el panel de “Device Configuration” como se observa en la Ilustración </w:t>
      </w:r>
    </w:p>
    <w:p w14:paraId="2FE8DD34" w14:textId="77777777" w:rsidR="00712B3D" w:rsidRDefault="00F7347B" w:rsidP="00E83D3B">
      <w:pPr>
        <w:keepNext/>
        <w:jc w:val="center"/>
      </w:pPr>
      <w:r w:rsidRPr="00620529">
        <w:rPr>
          <w:noProof/>
          <w:sz w:val="22"/>
          <w:szCs w:val="22"/>
        </w:rPr>
        <w:lastRenderedPageBreak/>
        <w:drawing>
          <wp:inline distT="0" distB="0" distL="0" distR="0" wp14:anchorId="28FBF356" wp14:editId="3797F622">
            <wp:extent cx="3980673" cy="2803884"/>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6649" cy="2808094"/>
                    </a:xfrm>
                    <a:prstGeom prst="rect">
                      <a:avLst/>
                    </a:prstGeom>
                  </pic:spPr>
                </pic:pic>
              </a:graphicData>
            </a:graphic>
          </wp:inline>
        </w:drawing>
      </w:r>
    </w:p>
    <w:p w14:paraId="6FF3614D" w14:textId="0F67E48B" w:rsidR="00F7347B" w:rsidRDefault="00712B3D" w:rsidP="00712B3D">
      <w:pPr>
        <w:pStyle w:val="Descripcin"/>
        <w:jc w:val="center"/>
      </w:pPr>
      <w:r>
        <w:t xml:space="preserve">Ilustración </w:t>
      </w:r>
      <w:r>
        <w:fldChar w:fldCharType="begin"/>
      </w:r>
      <w:r>
        <w:instrText xml:space="preserve"> SEQ Ilustración \* ARABIC </w:instrText>
      </w:r>
      <w:r>
        <w:fldChar w:fldCharType="separate"/>
      </w:r>
      <w:r w:rsidR="0062134E">
        <w:rPr>
          <w:noProof/>
        </w:rPr>
        <w:t>9</w:t>
      </w:r>
      <w:r>
        <w:fldChar w:fldCharType="end"/>
      </w:r>
      <w:r>
        <w:t xml:space="preserve">. Módulo </w:t>
      </w:r>
      <w:r w:rsidR="00E83D3B">
        <w:t>Correctamente Añadido</w:t>
      </w:r>
      <w:r>
        <w:t xml:space="preserve"> al PLC </w:t>
      </w:r>
    </w:p>
    <w:p w14:paraId="7A598625" w14:textId="355266F2" w:rsidR="00E83D3B" w:rsidRDefault="00E83D3B" w:rsidP="00E83D3B">
      <w:pPr>
        <w:pStyle w:val="Prrafodelista"/>
        <w:numPr>
          <w:ilvl w:val="0"/>
          <w:numId w:val="1"/>
        </w:numPr>
        <w:rPr>
          <w:b/>
          <w:bCs/>
        </w:rPr>
      </w:pPr>
      <w:r>
        <w:rPr>
          <w:b/>
          <w:bCs/>
        </w:rPr>
        <w:t xml:space="preserve">Configuración de IP </w:t>
      </w:r>
    </w:p>
    <w:p w14:paraId="147D2F35" w14:textId="1C6D9FE7" w:rsidR="00E83D3B" w:rsidRPr="00E83D3B" w:rsidRDefault="00E83D3B" w:rsidP="00E83D3B">
      <w:pPr>
        <w:ind w:left="360"/>
        <w:rPr>
          <w:sz w:val="22"/>
          <w:szCs w:val="22"/>
        </w:rPr>
      </w:pPr>
      <w:r>
        <w:rPr>
          <w:sz w:val="22"/>
          <w:szCs w:val="22"/>
        </w:rPr>
        <w:t>En el “Project Tree” ubicado en el lateral izquierdo, se abre el menú “Device Configuration” en donde se visualizará el PLC del proyecto. Se procede a hacer doble click en el puerto Ethernet del PLC tal y como se muestra en la Ilustración 10.</w:t>
      </w:r>
    </w:p>
    <w:p w14:paraId="50F360C3" w14:textId="77777777" w:rsidR="00E83D3B" w:rsidRDefault="00E83D3B">
      <w:pPr>
        <w:rPr>
          <w:noProof/>
          <w:sz w:val="22"/>
          <w:szCs w:val="22"/>
        </w:rPr>
      </w:pPr>
    </w:p>
    <w:p w14:paraId="4DDD0BD1" w14:textId="77777777" w:rsidR="00E83D3B" w:rsidRDefault="00F7347B" w:rsidP="00E83D3B">
      <w:pPr>
        <w:keepNext/>
        <w:jc w:val="center"/>
      </w:pPr>
      <w:r w:rsidRPr="00620529">
        <w:rPr>
          <w:noProof/>
          <w:sz w:val="22"/>
          <w:szCs w:val="22"/>
        </w:rPr>
        <w:drawing>
          <wp:inline distT="0" distB="0" distL="0" distR="0" wp14:anchorId="0B79070D" wp14:editId="3D102523">
            <wp:extent cx="3772426" cy="2524477"/>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72426" cy="2524477"/>
                    </a:xfrm>
                    <a:prstGeom prst="rect">
                      <a:avLst/>
                    </a:prstGeom>
                  </pic:spPr>
                </pic:pic>
              </a:graphicData>
            </a:graphic>
          </wp:inline>
        </w:drawing>
      </w:r>
    </w:p>
    <w:p w14:paraId="542D8888" w14:textId="032C0C43" w:rsidR="00F7347B" w:rsidRDefault="00E83D3B" w:rsidP="00E83D3B">
      <w:pPr>
        <w:pStyle w:val="Descripcin"/>
        <w:jc w:val="center"/>
      </w:pPr>
      <w:r>
        <w:t xml:space="preserve">Ilustración </w:t>
      </w:r>
      <w:r>
        <w:fldChar w:fldCharType="begin"/>
      </w:r>
      <w:r>
        <w:instrText xml:space="preserve"> SEQ Ilustración \* ARABIC </w:instrText>
      </w:r>
      <w:r>
        <w:fldChar w:fldCharType="separate"/>
      </w:r>
      <w:r w:rsidR="0062134E">
        <w:rPr>
          <w:noProof/>
        </w:rPr>
        <w:t>10</w:t>
      </w:r>
      <w:r>
        <w:fldChar w:fldCharType="end"/>
      </w:r>
      <w:r>
        <w:t>. Selección de Puerto Ethernet para configuración de IP</w:t>
      </w:r>
    </w:p>
    <w:p w14:paraId="22B0D3A6" w14:textId="09D7AB06" w:rsidR="00E83D3B" w:rsidRPr="00E83D3B" w:rsidRDefault="00E83D3B" w:rsidP="00E83D3B">
      <w:pPr>
        <w:rPr>
          <w:sz w:val="22"/>
          <w:szCs w:val="22"/>
        </w:rPr>
      </w:pPr>
      <w:r>
        <w:rPr>
          <w:sz w:val="22"/>
          <w:szCs w:val="22"/>
        </w:rPr>
        <w:t>Se abrirá el menú de configuración General. Una vez allí, se ubica en el apartado “Ethernet Addresses” y se coloca la dirección IP del PLC como se muestra en la Ilustración 11.</w:t>
      </w:r>
    </w:p>
    <w:p w14:paraId="3FB32C9A" w14:textId="371E62DC" w:rsidR="00E83D3B" w:rsidRDefault="00E83D3B" w:rsidP="00E83D3B">
      <w:pPr>
        <w:keepNext/>
      </w:pPr>
      <w:r>
        <w:rPr>
          <w:noProof/>
        </w:rPr>
        <w:lastRenderedPageBreak/>
        <mc:AlternateContent>
          <mc:Choice Requires="wps">
            <w:drawing>
              <wp:anchor distT="0" distB="0" distL="114300" distR="114300" simplePos="0" relativeHeight="251672576" behindDoc="0" locked="0" layoutInCell="1" allowOverlap="1" wp14:anchorId="23C363F8" wp14:editId="2A35AC85">
                <wp:simplePos x="0" y="0"/>
                <wp:positionH relativeFrom="column">
                  <wp:posOffset>2028825</wp:posOffset>
                </wp:positionH>
                <wp:positionV relativeFrom="paragraph">
                  <wp:posOffset>1159593</wp:posOffset>
                </wp:positionV>
                <wp:extent cx="1693628" cy="397565"/>
                <wp:effectExtent l="0" t="0" r="20955" b="21590"/>
                <wp:wrapNone/>
                <wp:docPr id="42" name="Cuadro de texto 42"/>
                <wp:cNvGraphicFramePr/>
                <a:graphic xmlns:a="http://schemas.openxmlformats.org/drawingml/2006/main">
                  <a:graphicData uri="http://schemas.microsoft.com/office/word/2010/wordprocessingShape">
                    <wps:wsp>
                      <wps:cNvSpPr txBox="1"/>
                      <wps:spPr>
                        <a:xfrm>
                          <a:off x="0" y="0"/>
                          <a:ext cx="1693628" cy="397565"/>
                        </a:xfrm>
                        <a:prstGeom prst="rect">
                          <a:avLst/>
                        </a:prstGeom>
                        <a:noFill/>
                        <a:ln w="12700">
                          <a:solidFill>
                            <a:srgbClr val="FF0000"/>
                          </a:solidFill>
                        </a:ln>
                      </wps:spPr>
                      <wps:txbx>
                        <w:txbxContent>
                          <w:p w14:paraId="57D087BD" w14:textId="77777777" w:rsidR="00E83D3B" w:rsidRDefault="00E83D3B" w:rsidP="00E83D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363F8" id="Cuadro de texto 42" o:spid="_x0000_s1033" type="#_x0000_t202" style="position:absolute;margin-left:159.75pt;margin-top:91.3pt;width:133.35pt;height:31.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" filled="f" strokecolor="red" strokeweight="1pt">
                <v:textbox>
                  <w:txbxContent>
                    <w:p w14:paraId="57D087BD" w14:textId="77777777" w:rsidR="00E83D3B" w:rsidRDefault="00E83D3B" w:rsidP="00E83D3B"/>
                  </w:txbxContent>
                </v:textbox>
              </v:shape>
            </w:pict>
          </mc:Fallback>
        </mc:AlternateContent>
      </w:r>
      <w:r w:rsidR="000F24D4" w:rsidRPr="00620529">
        <w:rPr>
          <w:noProof/>
          <w:sz w:val="22"/>
          <w:szCs w:val="22"/>
        </w:rPr>
        <w:drawing>
          <wp:inline distT="0" distB="0" distL="0" distR="0" wp14:anchorId="59B30C69" wp14:editId="58CC5CCD">
            <wp:extent cx="5400040" cy="19354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935480"/>
                    </a:xfrm>
                    <a:prstGeom prst="rect">
                      <a:avLst/>
                    </a:prstGeom>
                  </pic:spPr>
                </pic:pic>
              </a:graphicData>
            </a:graphic>
          </wp:inline>
        </w:drawing>
      </w:r>
    </w:p>
    <w:p w14:paraId="6AE2AEAD" w14:textId="0D00F336" w:rsidR="00E83D3B" w:rsidRDefault="00E83D3B" w:rsidP="00E83D3B">
      <w:pPr>
        <w:pStyle w:val="Descripcin"/>
        <w:jc w:val="center"/>
      </w:pPr>
      <w:r>
        <w:t xml:space="preserve">Ilustración </w:t>
      </w:r>
      <w:r>
        <w:fldChar w:fldCharType="begin"/>
      </w:r>
      <w:r>
        <w:instrText xml:space="preserve"> SEQ Ilustración \* ARABIC </w:instrText>
      </w:r>
      <w:r>
        <w:fldChar w:fldCharType="separate"/>
      </w:r>
      <w:r w:rsidR="0062134E">
        <w:rPr>
          <w:noProof/>
        </w:rPr>
        <w:t>11</w:t>
      </w:r>
      <w:r>
        <w:fldChar w:fldCharType="end"/>
      </w:r>
      <w:r>
        <w:t>. Configuración de IP del PLC</w:t>
      </w:r>
    </w:p>
    <w:p w14:paraId="0E5065EB" w14:textId="19D20DDA" w:rsidR="00E83D3B" w:rsidRDefault="00E83D3B" w:rsidP="00E83D3B">
      <w:pPr>
        <w:pStyle w:val="Prrafodelista"/>
        <w:numPr>
          <w:ilvl w:val="0"/>
          <w:numId w:val="1"/>
        </w:numPr>
        <w:rPr>
          <w:b/>
          <w:bCs/>
        </w:rPr>
      </w:pPr>
      <w:r>
        <w:rPr>
          <w:b/>
          <w:bCs/>
        </w:rPr>
        <w:t xml:space="preserve">Configuración de Seguridad </w:t>
      </w:r>
      <w:r w:rsidR="0066230A">
        <w:rPr>
          <w:b/>
          <w:bCs/>
        </w:rPr>
        <w:t xml:space="preserve">y Conectividad </w:t>
      </w:r>
      <w:r>
        <w:rPr>
          <w:b/>
          <w:bCs/>
        </w:rPr>
        <w:t xml:space="preserve">del PLC </w:t>
      </w:r>
      <w:r w:rsidRPr="00E83D3B">
        <w:rPr>
          <w:b/>
          <w:bCs/>
          <w:color w:val="FF0000"/>
        </w:rPr>
        <w:t>(Obligatoria</w:t>
      </w:r>
      <w:r w:rsidR="0066230A">
        <w:rPr>
          <w:b/>
          <w:bCs/>
          <w:color w:val="FF0000"/>
        </w:rPr>
        <w:t xml:space="preserve"> para subida de programas</w:t>
      </w:r>
      <w:r w:rsidRPr="00E83D3B">
        <w:rPr>
          <w:b/>
          <w:bCs/>
          <w:color w:val="FF0000"/>
        </w:rPr>
        <w:t>)</w:t>
      </w:r>
    </w:p>
    <w:p w14:paraId="1CBBE678" w14:textId="5D7D04A3" w:rsidR="00E83D3B" w:rsidRPr="00E83D3B" w:rsidRDefault="00E83D3B" w:rsidP="00E83D3B">
      <w:pPr>
        <w:rPr>
          <w:sz w:val="22"/>
          <w:szCs w:val="22"/>
        </w:rPr>
      </w:pPr>
      <w:r>
        <w:rPr>
          <w:sz w:val="22"/>
          <w:szCs w:val="22"/>
        </w:rPr>
        <w:t xml:space="preserve">En el Project tree se procede a ubicar el </w:t>
      </w:r>
      <w:r w:rsidR="009C3783">
        <w:rPr>
          <w:sz w:val="22"/>
          <w:szCs w:val="22"/>
        </w:rPr>
        <w:t>submenú “</w:t>
      </w:r>
      <w:r>
        <w:rPr>
          <w:sz w:val="22"/>
          <w:szCs w:val="22"/>
        </w:rPr>
        <w:t>Security Settings</w:t>
      </w:r>
      <w:r w:rsidR="009C3783">
        <w:rPr>
          <w:sz w:val="22"/>
          <w:szCs w:val="22"/>
        </w:rPr>
        <w:t>”, se muestra en la Ilustración 12</w:t>
      </w:r>
    </w:p>
    <w:p w14:paraId="63A47533" w14:textId="77777777" w:rsidR="009C3783" w:rsidRDefault="000F24D4" w:rsidP="009C3783">
      <w:pPr>
        <w:keepNext/>
        <w:jc w:val="center"/>
      </w:pPr>
      <w:r w:rsidRPr="00620529">
        <w:rPr>
          <w:noProof/>
          <w:sz w:val="22"/>
          <w:szCs w:val="22"/>
        </w:rPr>
        <w:drawing>
          <wp:inline distT="0" distB="0" distL="0" distR="0" wp14:anchorId="6D15930C" wp14:editId="352E160C">
            <wp:extent cx="4250690" cy="22563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8918" cy="2260672"/>
                    </a:xfrm>
                    <a:prstGeom prst="rect">
                      <a:avLst/>
                    </a:prstGeom>
                  </pic:spPr>
                </pic:pic>
              </a:graphicData>
            </a:graphic>
          </wp:inline>
        </w:drawing>
      </w:r>
    </w:p>
    <w:p w14:paraId="7B6A7C30" w14:textId="39BCC08A" w:rsidR="000F24D4" w:rsidRDefault="009C3783" w:rsidP="009C3783">
      <w:pPr>
        <w:pStyle w:val="Descripcin"/>
        <w:jc w:val="center"/>
      </w:pPr>
      <w:r>
        <w:t xml:space="preserve">Ilustración </w:t>
      </w:r>
      <w:r>
        <w:fldChar w:fldCharType="begin"/>
      </w:r>
      <w:r>
        <w:instrText xml:space="preserve"> SEQ Ilustración \* ARABIC </w:instrText>
      </w:r>
      <w:r>
        <w:fldChar w:fldCharType="separate"/>
      </w:r>
      <w:r w:rsidR="0062134E">
        <w:rPr>
          <w:noProof/>
        </w:rPr>
        <w:t>12</w:t>
      </w:r>
      <w:r>
        <w:fldChar w:fldCharType="end"/>
      </w:r>
      <w:r>
        <w:t>. Ubicación del Menú de Configuración de Seguridad.</w:t>
      </w:r>
    </w:p>
    <w:p w14:paraId="5C6323EE" w14:textId="0ED1DCDD" w:rsidR="009C3783" w:rsidRPr="009C3783" w:rsidRDefault="009C3783" w:rsidP="009C3783">
      <w:pPr>
        <w:rPr>
          <w:sz w:val="22"/>
          <w:szCs w:val="22"/>
        </w:rPr>
      </w:pPr>
      <w:r>
        <w:rPr>
          <w:sz w:val="22"/>
          <w:szCs w:val="22"/>
        </w:rPr>
        <w:t>Se procede a hacer doble click en la opción “Users and roles” tal y como se muestra en la Ilustración 13</w:t>
      </w:r>
      <w:r w:rsidR="00797FE7">
        <w:rPr>
          <w:sz w:val="22"/>
          <w:szCs w:val="22"/>
        </w:rPr>
        <w:t>, en la parte derecha se selecciona la pestaña “Roles” y</w:t>
      </w:r>
      <w:r>
        <w:rPr>
          <w:sz w:val="22"/>
          <w:szCs w:val="22"/>
        </w:rPr>
        <w:t xml:space="preserve"> se ubica el cursor sobre la opción “Add new role”</w:t>
      </w:r>
    </w:p>
    <w:p w14:paraId="471EDDE8" w14:textId="2412BF43" w:rsidR="009C3783" w:rsidRDefault="00797FE7" w:rsidP="009C3783">
      <w:pPr>
        <w:keepNext/>
        <w:jc w:val="center"/>
      </w:pPr>
      <w:r>
        <w:rPr>
          <w:noProof/>
        </w:rPr>
        <w:lastRenderedPageBreak/>
        <mc:AlternateContent>
          <mc:Choice Requires="wps">
            <w:drawing>
              <wp:anchor distT="0" distB="0" distL="114300" distR="114300" simplePos="0" relativeHeight="251682816" behindDoc="0" locked="0" layoutInCell="1" allowOverlap="1" wp14:anchorId="22272C44" wp14:editId="63C39916">
                <wp:simplePos x="0" y="0"/>
                <wp:positionH relativeFrom="margin">
                  <wp:posOffset>4721873</wp:posOffset>
                </wp:positionH>
                <wp:positionV relativeFrom="paragraph">
                  <wp:posOffset>93345</wp:posOffset>
                </wp:positionV>
                <wp:extent cx="286837" cy="95122"/>
                <wp:effectExtent l="0" t="0" r="18415" b="19685"/>
                <wp:wrapNone/>
                <wp:docPr id="47" name="Cuadro de texto 47"/>
                <wp:cNvGraphicFramePr/>
                <a:graphic xmlns:a="http://schemas.openxmlformats.org/drawingml/2006/main">
                  <a:graphicData uri="http://schemas.microsoft.com/office/word/2010/wordprocessingShape">
                    <wps:wsp>
                      <wps:cNvSpPr txBox="1"/>
                      <wps:spPr>
                        <a:xfrm>
                          <a:off x="0" y="0"/>
                          <a:ext cx="286837" cy="95122"/>
                        </a:xfrm>
                        <a:prstGeom prst="rect">
                          <a:avLst/>
                        </a:prstGeom>
                        <a:noFill/>
                        <a:ln w="12700">
                          <a:solidFill>
                            <a:srgbClr val="FF0000"/>
                          </a:solidFill>
                        </a:ln>
                      </wps:spPr>
                      <wps:txbx>
                        <w:txbxContent>
                          <w:p w14:paraId="0E397880" w14:textId="77777777" w:rsidR="00797FE7" w:rsidRDefault="00797FE7" w:rsidP="00797F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72C44" id="Cuadro de texto 47" o:spid="_x0000_s1034" type="#_x0000_t202" style="position:absolute;left:0;text-align:left;margin-left:371.8pt;margin-top:7.35pt;width:22.6pt;height: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" filled="f" strokecolor="red" strokeweight="1pt">
                <v:textbox>
                  <w:txbxContent>
                    <w:p w14:paraId="0E397880" w14:textId="77777777" w:rsidR="00797FE7" w:rsidRDefault="00797FE7" w:rsidP="00797FE7"/>
                  </w:txbxContent>
                </v:textbox>
                <w10:wrap anchorx="margin"/>
              </v:shape>
            </w:pict>
          </mc:Fallback>
        </mc:AlternateContent>
      </w:r>
      <w:r w:rsidR="009C3783">
        <w:rPr>
          <w:noProof/>
        </w:rPr>
        <mc:AlternateContent>
          <mc:Choice Requires="wps">
            <w:drawing>
              <wp:anchor distT="0" distB="0" distL="114300" distR="114300" simplePos="0" relativeHeight="251674624" behindDoc="0" locked="0" layoutInCell="1" allowOverlap="1" wp14:anchorId="3D9C0387" wp14:editId="497247F5">
                <wp:simplePos x="0" y="0"/>
                <wp:positionH relativeFrom="column">
                  <wp:posOffset>1534137</wp:posOffset>
                </wp:positionH>
                <wp:positionV relativeFrom="paragraph">
                  <wp:posOffset>1571469</wp:posOffset>
                </wp:positionV>
                <wp:extent cx="1643957" cy="98000"/>
                <wp:effectExtent l="0" t="0" r="13970" b="16510"/>
                <wp:wrapNone/>
                <wp:docPr id="43" name="Cuadro de texto 43"/>
                <wp:cNvGraphicFramePr/>
                <a:graphic xmlns:a="http://schemas.openxmlformats.org/drawingml/2006/main">
                  <a:graphicData uri="http://schemas.microsoft.com/office/word/2010/wordprocessingShape">
                    <wps:wsp>
                      <wps:cNvSpPr txBox="1"/>
                      <wps:spPr>
                        <a:xfrm>
                          <a:off x="0" y="0"/>
                          <a:ext cx="1643957" cy="98000"/>
                        </a:xfrm>
                        <a:prstGeom prst="rect">
                          <a:avLst/>
                        </a:prstGeom>
                        <a:noFill/>
                        <a:ln w="12700">
                          <a:solidFill>
                            <a:srgbClr val="FF0000"/>
                          </a:solidFill>
                        </a:ln>
                      </wps:spPr>
                      <wps:txbx>
                        <w:txbxContent>
                          <w:p w14:paraId="0C01197E" w14:textId="77777777" w:rsidR="009C3783" w:rsidRDefault="009C3783" w:rsidP="009C37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C0387" id="Cuadro de texto 43" o:spid="_x0000_s1035" type="#_x0000_t202" style="position:absolute;left:0;text-align:left;margin-left:120.8pt;margin-top:123.75pt;width:129.45pt;height:7.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" filled="f" strokecolor="red" strokeweight="1pt">
                <v:textbox>
                  <w:txbxContent>
                    <w:p w14:paraId="0C01197E" w14:textId="77777777" w:rsidR="009C3783" w:rsidRDefault="009C3783" w:rsidP="009C3783"/>
                  </w:txbxContent>
                </v:textbox>
              </v:shape>
            </w:pict>
          </mc:Fallback>
        </mc:AlternateContent>
      </w:r>
      <w:r w:rsidR="000F24D4" w:rsidRPr="00620529">
        <w:rPr>
          <w:noProof/>
          <w:sz w:val="22"/>
          <w:szCs w:val="22"/>
        </w:rPr>
        <w:drawing>
          <wp:inline distT="0" distB="0" distL="0" distR="0" wp14:anchorId="6EA7C6DF" wp14:editId="78367328">
            <wp:extent cx="4714240" cy="1988474"/>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19570" cy="1990722"/>
                    </a:xfrm>
                    <a:prstGeom prst="rect">
                      <a:avLst/>
                    </a:prstGeom>
                  </pic:spPr>
                </pic:pic>
              </a:graphicData>
            </a:graphic>
          </wp:inline>
        </w:drawing>
      </w:r>
    </w:p>
    <w:p w14:paraId="6F659F84" w14:textId="5C0A8B0E" w:rsidR="000F24D4" w:rsidRPr="00620529" w:rsidRDefault="009C3783" w:rsidP="009C3783">
      <w:pPr>
        <w:pStyle w:val="Descripcin"/>
        <w:jc w:val="center"/>
        <w:rPr>
          <w:sz w:val="22"/>
          <w:szCs w:val="22"/>
        </w:rPr>
      </w:pPr>
      <w:r>
        <w:t xml:space="preserve">Ilustración </w:t>
      </w:r>
      <w:r>
        <w:fldChar w:fldCharType="begin"/>
      </w:r>
      <w:r>
        <w:instrText xml:space="preserve"> SEQ Ilustración \* ARABIC </w:instrText>
      </w:r>
      <w:r>
        <w:fldChar w:fldCharType="separate"/>
      </w:r>
      <w:r w:rsidR="0062134E">
        <w:rPr>
          <w:noProof/>
        </w:rPr>
        <w:t>13</w:t>
      </w:r>
      <w:r>
        <w:fldChar w:fldCharType="end"/>
      </w:r>
      <w:r>
        <w:t>. Submenú de Users and Roles</w:t>
      </w:r>
    </w:p>
    <w:p w14:paraId="74D0F712" w14:textId="77777777" w:rsidR="009C3783" w:rsidRDefault="009C3783" w:rsidP="009C3783">
      <w:pPr>
        <w:jc w:val="center"/>
        <w:rPr>
          <w:noProof/>
          <w:sz w:val="22"/>
          <w:szCs w:val="22"/>
        </w:rPr>
      </w:pPr>
    </w:p>
    <w:p w14:paraId="07DBF00F" w14:textId="7F4AAFA7" w:rsidR="009C3783" w:rsidRDefault="009C3783" w:rsidP="009C3783">
      <w:pPr>
        <w:rPr>
          <w:noProof/>
          <w:sz w:val="22"/>
          <w:szCs w:val="22"/>
        </w:rPr>
      </w:pPr>
      <w:r>
        <w:rPr>
          <w:noProof/>
          <w:sz w:val="22"/>
          <w:szCs w:val="22"/>
        </w:rPr>
        <w:t>Se hace click y se procede a escribir el nombre del nuevo rol, este será de “Programmer” por motivos de este manual, y se da Enter. Tal y como se observa en la Ilustración 14.</w:t>
      </w:r>
    </w:p>
    <w:p w14:paraId="6A4AFC08" w14:textId="77777777" w:rsidR="009C3783" w:rsidRDefault="000F24D4" w:rsidP="009C3783">
      <w:pPr>
        <w:keepNext/>
        <w:jc w:val="center"/>
      </w:pPr>
      <w:r w:rsidRPr="00620529">
        <w:rPr>
          <w:noProof/>
          <w:sz w:val="22"/>
          <w:szCs w:val="22"/>
        </w:rPr>
        <w:drawing>
          <wp:inline distT="0" distB="0" distL="0" distR="0" wp14:anchorId="7174D277" wp14:editId="5C475346">
            <wp:extent cx="4256457" cy="27889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1315" cy="2792103"/>
                    </a:xfrm>
                    <a:prstGeom prst="rect">
                      <a:avLst/>
                    </a:prstGeom>
                  </pic:spPr>
                </pic:pic>
              </a:graphicData>
            </a:graphic>
          </wp:inline>
        </w:drawing>
      </w:r>
    </w:p>
    <w:p w14:paraId="309C1D0C" w14:textId="05BB9210" w:rsidR="000F24D4" w:rsidRDefault="009C3783" w:rsidP="009C3783">
      <w:pPr>
        <w:pStyle w:val="Descripcin"/>
        <w:jc w:val="center"/>
      </w:pPr>
      <w:r>
        <w:t xml:space="preserve">Ilustración </w:t>
      </w:r>
      <w:r>
        <w:fldChar w:fldCharType="begin"/>
      </w:r>
      <w:r>
        <w:instrText xml:space="preserve"> SEQ Ilustración \* ARABIC </w:instrText>
      </w:r>
      <w:r>
        <w:fldChar w:fldCharType="separate"/>
      </w:r>
      <w:r w:rsidR="0062134E">
        <w:rPr>
          <w:noProof/>
        </w:rPr>
        <w:t>14</w:t>
      </w:r>
      <w:r>
        <w:fldChar w:fldCharType="end"/>
      </w:r>
      <w:r>
        <w:t>.  Adición de un nuevo Rol</w:t>
      </w:r>
    </w:p>
    <w:p w14:paraId="0AE81A35" w14:textId="02699345" w:rsidR="009C3783" w:rsidRPr="009C3783" w:rsidRDefault="009C3783" w:rsidP="009C3783">
      <w:pPr>
        <w:rPr>
          <w:sz w:val="22"/>
          <w:szCs w:val="22"/>
        </w:rPr>
      </w:pPr>
      <w:r>
        <w:rPr>
          <w:sz w:val="22"/>
          <w:szCs w:val="22"/>
        </w:rPr>
        <w:t xml:space="preserve">A continuación, se hace doble click sobre el nuevo rol creado “Programmer” y se ubica en la pestaña “Runtime Rights” tal y como se ilustra en la </w:t>
      </w:r>
      <w:r w:rsidR="00797FE7">
        <w:rPr>
          <w:sz w:val="22"/>
          <w:szCs w:val="22"/>
        </w:rPr>
        <w:t>Ilustración 15.  Una vez allí, se desglosa el submenú hasta llegar a “PLC_1” y se lo selecciona. Esto abrirá la lista de “Function Rights” disponibles y se marcará la opción “Full Access”</w:t>
      </w:r>
    </w:p>
    <w:p w14:paraId="59366157" w14:textId="5D5006FA" w:rsidR="00797FE7" w:rsidRDefault="00797FE7" w:rsidP="00797FE7">
      <w:pPr>
        <w:keepNext/>
        <w:jc w:val="center"/>
      </w:pPr>
      <w:r>
        <w:rPr>
          <w:noProof/>
        </w:rPr>
        <w:lastRenderedPageBreak/>
        <mc:AlternateContent>
          <mc:Choice Requires="wps">
            <w:drawing>
              <wp:anchor distT="0" distB="0" distL="114300" distR="114300" simplePos="0" relativeHeight="251680768" behindDoc="0" locked="0" layoutInCell="1" allowOverlap="1" wp14:anchorId="62289D3A" wp14:editId="50AE6130">
                <wp:simplePos x="0" y="0"/>
                <wp:positionH relativeFrom="margin">
                  <wp:posOffset>2036140</wp:posOffset>
                </wp:positionH>
                <wp:positionV relativeFrom="paragraph">
                  <wp:posOffset>2599892</wp:posOffset>
                </wp:positionV>
                <wp:extent cx="1130199" cy="54559"/>
                <wp:effectExtent l="0" t="0" r="13335" b="22225"/>
                <wp:wrapNone/>
                <wp:docPr id="46" name="Cuadro de texto 46"/>
                <wp:cNvGraphicFramePr/>
                <a:graphic xmlns:a="http://schemas.openxmlformats.org/drawingml/2006/main">
                  <a:graphicData uri="http://schemas.microsoft.com/office/word/2010/wordprocessingShape">
                    <wps:wsp>
                      <wps:cNvSpPr txBox="1"/>
                      <wps:spPr>
                        <a:xfrm>
                          <a:off x="0" y="0"/>
                          <a:ext cx="1130199" cy="54559"/>
                        </a:xfrm>
                        <a:prstGeom prst="rect">
                          <a:avLst/>
                        </a:prstGeom>
                        <a:noFill/>
                        <a:ln w="12700">
                          <a:solidFill>
                            <a:srgbClr val="FF0000"/>
                          </a:solidFill>
                        </a:ln>
                      </wps:spPr>
                      <wps:txbx>
                        <w:txbxContent>
                          <w:p w14:paraId="1D80C951" w14:textId="77777777" w:rsidR="00797FE7" w:rsidRDefault="00797FE7" w:rsidP="00797F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89D3A" id="Cuadro de texto 46" o:spid="_x0000_s1036" type="#_x0000_t202" style="position:absolute;left:0;text-align:left;margin-left:160.35pt;margin-top:204.7pt;width:89pt;height:4.3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" filled="f" strokecolor="red" strokeweight="1pt">
                <v:textbox>
                  <w:txbxContent>
                    <w:p w14:paraId="1D80C951" w14:textId="77777777" w:rsidR="00797FE7" w:rsidRDefault="00797FE7" w:rsidP="00797FE7"/>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137DFF45" wp14:editId="2C56EAF7">
                <wp:simplePos x="0" y="0"/>
                <wp:positionH relativeFrom="margin">
                  <wp:posOffset>1436294</wp:posOffset>
                </wp:positionH>
                <wp:positionV relativeFrom="paragraph">
                  <wp:posOffset>1875688</wp:posOffset>
                </wp:positionV>
                <wp:extent cx="475488" cy="223114"/>
                <wp:effectExtent l="0" t="0" r="20320" b="24765"/>
                <wp:wrapNone/>
                <wp:docPr id="45" name="Cuadro de texto 45"/>
                <wp:cNvGraphicFramePr/>
                <a:graphic xmlns:a="http://schemas.openxmlformats.org/drawingml/2006/main">
                  <a:graphicData uri="http://schemas.microsoft.com/office/word/2010/wordprocessingShape">
                    <wps:wsp>
                      <wps:cNvSpPr txBox="1"/>
                      <wps:spPr>
                        <a:xfrm>
                          <a:off x="0" y="0"/>
                          <a:ext cx="475488" cy="223114"/>
                        </a:xfrm>
                        <a:prstGeom prst="rect">
                          <a:avLst/>
                        </a:prstGeom>
                        <a:noFill/>
                        <a:ln w="12700">
                          <a:solidFill>
                            <a:srgbClr val="FF0000"/>
                          </a:solidFill>
                        </a:ln>
                      </wps:spPr>
                      <wps:txbx>
                        <w:txbxContent>
                          <w:p w14:paraId="3EEBCB8D" w14:textId="77777777" w:rsidR="00797FE7" w:rsidRDefault="00797FE7" w:rsidP="00797F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DFF45" id="Cuadro de texto 45" o:spid="_x0000_s1037" type="#_x0000_t202" style="position:absolute;left:0;text-align:left;margin-left:113.1pt;margin-top:147.7pt;width:37.45pt;height:17.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" filled="f" strokecolor="red" strokeweight="1pt">
                <v:textbox>
                  <w:txbxContent>
                    <w:p w14:paraId="3EEBCB8D" w14:textId="77777777" w:rsidR="00797FE7" w:rsidRDefault="00797FE7" w:rsidP="00797FE7"/>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5581AF67" wp14:editId="65C57858">
                <wp:simplePos x="0" y="0"/>
                <wp:positionH relativeFrom="margin">
                  <wp:posOffset>1980997</wp:posOffset>
                </wp:positionH>
                <wp:positionV relativeFrom="paragraph">
                  <wp:posOffset>1732712</wp:posOffset>
                </wp:positionV>
                <wp:extent cx="409652" cy="91440"/>
                <wp:effectExtent l="0" t="0" r="28575" b="22860"/>
                <wp:wrapNone/>
                <wp:docPr id="44" name="Cuadro de texto 44"/>
                <wp:cNvGraphicFramePr/>
                <a:graphic xmlns:a="http://schemas.openxmlformats.org/drawingml/2006/main">
                  <a:graphicData uri="http://schemas.microsoft.com/office/word/2010/wordprocessingShape">
                    <wps:wsp>
                      <wps:cNvSpPr txBox="1"/>
                      <wps:spPr>
                        <a:xfrm>
                          <a:off x="0" y="0"/>
                          <a:ext cx="409652" cy="91440"/>
                        </a:xfrm>
                        <a:prstGeom prst="rect">
                          <a:avLst/>
                        </a:prstGeom>
                        <a:noFill/>
                        <a:ln w="12700">
                          <a:solidFill>
                            <a:srgbClr val="FF0000"/>
                          </a:solidFill>
                        </a:ln>
                      </wps:spPr>
                      <wps:txbx>
                        <w:txbxContent>
                          <w:p w14:paraId="5F517178" w14:textId="77777777" w:rsidR="00797FE7" w:rsidRDefault="00797FE7" w:rsidP="00797F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1AF67" id="Cuadro de texto 44" o:spid="_x0000_s1038" type="#_x0000_t202" style="position:absolute;left:0;text-align:left;margin-left:156pt;margin-top:136.45pt;width:32.25pt;height:7.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" filled="f" strokecolor="red" strokeweight="1pt">
                <v:textbox>
                  <w:txbxContent>
                    <w:p w14:paraId="5F517178" w14:textId="77777777" w:rsidR="00797FE7" w:rsidRDefault="00797FE7" w:rsidP="00797FE7"/>
                  </w:txbxContent>
                </v:textbox>
                <w10:wrap anchorx="margin"/>
              </v:shape>
            </w:pict>
          </mc:Fallback>
        </mc:AlternateContent>
      </w:r>
      <w:r w:rsidR="00D41617" w:rsidRPr="00620529">
        <w:rPr>
          <w:noProof/>
          <w:sz w:val="22"/>
          <w:szCs w:val="22"/>
        </w:rPr>
        <w:drawing>
          <wp:inline distT="0" distB="0" distL="0" distR="0" wp14:anchorId="5E46523F" wp14:editId="0065E7C8">
            <wp:extent cx="4582442" cy="2982036"/>
            <wp:effectExtent l="0" t="0" r="889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0043" cy="2986983"/>
                    </a:xfrm>
                    <a:prstGeom prst="rect">
                      <a:avLst/>
                    </a:prstGeom>
                  </pic:spPr>
                </pic:pic>
              </a:graphicData>
            </a:graphic>
          </wp:inline>
        </w:drawing>
      </w:r>
    </w:p>
    <w:p w14:paraId="18BF883A" w14:textId="4BC3DA13" w:rsidR="00D41617" w:rsidRDefault="00797FE7" w:rsidP="00797FE7">
      <w:pPr>
        <w:pStyle w:val="Descripcin"/>
        <w:jc w:val="center"/>
      </w:pPr>
      <w:r>
        <w:t xml:space="preserve">Ilustración </w:t>
      </w:r>
      <w:r>
        <w:fldChar w:fldCharType="begin"/>
      </w:r>
      <w:r>
        <w:instrText xml:space="preserve"> SEQ Ilustración \* ARABIC </w:instrText>
      </w:r>
      <w:r>
        <w:fldChar w:fldCharType="separate"/>
      </w:r>
      <w:r w:rsidR="0062134E">
        <w:rPr>
          <w:noProof/>
        </w:rPr>
        <w:t>15</w:t>
      </w:r>
      <w:r>
        <w:fldChar w:fldCharType="end"/>
      </w:r>
      <w:r>
        <w:t>. Asignación de Function Rights al nuevo rol creado</w:t>
      </w:r>
    </w:p>
    <w:p w14:paraId="3DE45771" w14:textId="14D8AAF4" w:rsidR="00797FE7" w:rsidRPr="00797FE7" w:rsidRDefault="00797FE7" w:rsidP="00797FE7">
      <w:pPr>
        <w:rPr>
          <w:sz w:val="22"/>
          <w:szCs w:val="22"/>
        </w:rPr>
      </w:pPr>
      <w:r>
        <w:rPr>
          <w:sz w:val="22"/>
          <w:szCs w:val="22"/>
        </w:rPr>
        <w:t>A continuación, se ubica en la parte superior derecha el submenú “Users” y se selecciona el Username por defecto “Anonymus”. Una vez seleccionado, se le marca el nuevo rol creado “Programmer”.</w:t>
      </w:r>
    </w:p>
    <w:p w14:paraId="549180F9" w14:textId="77777777" w:rsidR="00703F62" w:rsidRPr="00620529" w:rsidRDefault="00703F62">
      <w:pPr>
        <w:rPr>
          <w:sz w:val="22"/>
          <w:szCs w:val="22"/>
        </w:rPr>
      </w:pPr>
    </w:p>
    <w:p w14:paraId="0B130D22" w14:textId="77777777" w:rsidR="0066230A" w:rsidRDefault="00797FE7" w:rsidP="0066230A">
      <w:pPr>
        <w:keepNext/>
        <w:jc w:val="center"/>
      </w:pPr>
      <w:r>
        <w:rPr>
          <w:noProof/>
        </w:rPr>
        <mc:AlternateContent>
          <mc:Choice Requires="wps">
            <w:drawing>
              <wp:anchor distT="0" distB="0" distL="114300" distR="114300" simplePos="0" relativeHeight="251688960" behindDoc="0" locked="0" layoutInCell="1" allowOverlap="1" wp14:anchorId="51460364" wp14:editId="2BA86D79">
                <wp:simplePos x="0" y="0"/>
                <wp:positionH relativeFrom="margin">
                  <wp:posOffset>3738698</wp:posOffset>
                </wp:positionH>
                <wp:positionV relativeFrom="paragraph">
                  <wp:posOffset>24061</wp:posOffset>
                </wp:positionV>
                <wp:extent cx="437566" cy="117806"/>
                <wp:effectExtent l="0" t="0" r="19685" b="15875"/>
                <wp:wrapNone/>
                <wp:docPr id="50" name="Cuadro de texto 50"/>
                <wp:cNvGraphicFramePr/>
                <a:graphic xmlns:a="http://schemas.openxmlformats.org/drawingml/2006/main">
                  <a:graphicData uri="http://schemas.microsoft.com/office/word/2010/wordprocessingShape">
                    <wps:wsp>
                      <wps:cNvSpPr txBox="1"/>
                      <wps:spPr>
                        <a:xfrm>
                          <a:off x="0" y="0"/>
                          <a:ext cx="437566" cy="117806"/>
                        </a:xfrm>
                        <a:prstGeom prst="rect">
                          <a:avLst/>
                        </a:prstGeom>
                        <a:noFill/>
                        <a:ln w="12700">
                          <a:solidFill>
                            <a:srgbClr val="FF0000"/>
                          </a:solidFill>
                        </a:ln>
                      </wps:spPr>
                      <wps:txbx>
                        <w:txbxContent>
                          <w:p w14:paraId="3998AF1E" w14:textId="77777777" w:rsidR="00797FE7" w:rsidRDefault="00797FE7" w:rsidP="00797F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60364" id="Cuadro de texto 50" o:spid="_x0000_s1039" type="#_x0000_t202" style="position:absolute;left:0;text-align:left;margin-left:294.4pt;margin-top:1.9pt;width:34.45pt;height:9.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" filled="f" strokecolor="red" strokeweight="1pt">
                <v:textbox>
                  <w:txbxContent>
                    <w:p w14:paraId="3998AF1E" w14:textId="77777777" w:rsidR="00797FE7" w:rsidRDefault="00797FE7" w:rsidP="00797FE7"/>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75B26FB4" wp14:editId="3307496D">
                <wp:simplePos x="0" y="0"/>
                <wp:positionH relativeFrom="margin">
                  <wp:posOffset>400721</wp:posOffset>
                </wp:positionH>
                <wp:positionV relativeFrom="paragraph">
                  <wp:posOffset>419579</wp:posOffset>
                </wp:positionV>
                <wp:extent cx="2907102" cy="112144"/>
                <wp:effectExtent l="0" t="0" r="26670" b="21590"/>
                <wp:wrapNone/>
                <wp:docPr id="49" name="Cuadro de texto 49"/>
                <wp:cNvGraphicFramePr/>
                <a:graphic xmlns:a="http://schemas.openxmlformats.org/drawingml/2006/main">
                  <a:graphicData uri="http://schemas.microsoft.com/office/word/2010/wordprocessingShape">
                    <wps:wsp>
                      <wps:cNvSpPr txBox="1"/>
                      <wps:spPr>
                        <a:xfrm>
                          <a:off x="0" y="0"/>
                          <a:ext cx="2907102" cy="112144"/>
                        </a:xfrm>
                        <a:prstGeom prst="rect">
                          <a:avLst/>
                        </a:prstGeom>
                        <a:noFill/>
                        <a:ln w="12700">
                          <a:solidFill>
                            <a:srgbClr val="FF0000"/>
                          </a:solidFill>
                        </a:ln>
                      </wps:spPr>
                      <wps:txbx>
                        <w:txbxContent>
                          <w:p w14:paraId="08B6408D" w14:textId="77777777" w:rsidR="00797FE7" w:rsidRDefault="00797FE7" w:rsidP="00797F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26FB4" id="Cuadro de texto 49" o:spid="_x0000_s1040" type="#_x0000_t202" style="position:absolute;left:0;text-align:left;margin-left:31.55pt;margin-top:33.05pt;width:228.9pt;height:8.8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" filled="f" strokecolor="red" strokeweight="1pt">
                <v:textbox>
                  <w:txbxContent>
                    <w:p w14:paraId="08B6408D" w14:textId="77777777" w:rsidR="00797FE7" w:rsidRDefault="00797FE7" w:rsidP="00797FE7"/>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73A8393B" wp14:editId="29732F5F">
                <wp:simplePos x="0" y="0"/>
                <wp:positionH relativeFrom="margin">
                  <wp:posOffset>394982</wp:posOffset>
                </wp:positionH>
                <wp:positionV relativeFrom="paragraph">
                  <wp:posOffset>3442131</wp:posOffset>
                </wp:positionV>
                <wp:extent cx="2907102" cy="112144"/>
                <wp:effectExtent l="0" t="0" r="26670" b="21590"/>
                <wp:wrapNone/>
                <wp:docPr id="48" name="Cuadro de texto 48"/>
                <wp:cNvGraphicFramePr/>
                <a:graphic xmlns:a="http://schemas.openxmlformats.org/drawingml/2006/main">
                  <a:graphicData uri="http://schemas.microsoft.com/office/word/2010/wordprocessingShape">
                    <wps:wsp>
                      <wps:cNvSpPr txBox="1"/>
                      <wps:spPr>
                        <a:xfrm>
                          <a:off x="0" y="0"/>
                          <a:ext cx="2907102" cy="112144"/>
                        </a:xfrm>
                        <a:prstGeom prst="rect">
                          <a:avLst/>
                        </a:prstGeom>
                        <a:noFill/>
                        <a:ln w="12700">
                          <a:solidFill>
                            <a:srgbClr val="FF0000"/>
                          </a:solidFill>
                        </a:ln>
                      </wps:spPr>
                      <wps:txbx>
                        <w:txbxContent>
                          <w:p w14:paraId="0D889A36" w14:textId="77777777" w:rsidR="00797FE7" w:rsidRDefault="00797FE7" w:rsidP="00797F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8393B" id="Cuadro de texto 48" o:spid="_x0000_s1041" type="#_x0000_t202" style="position:absolute;left:0;text-align:left;margin-left:31.1pt;margin-top:271.05pt;width:228.9pt;height:8.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" filled="f" strokecolor="red" strokeweight="1pt">
                <v:textbox>
                  <w:txbxContent>
                    <w:p w14:paraId="0D889A36" w14:textId="77777777" w:rsidR="00797FE7" w:rsidRDefault="00797FE7" w:rsidP="00797FE7"/>
                  </w:txbxContent>
                </v:textbox>
                <w10:wrap anchorx="margin"/>
              </v:shape>
            </w:pict>
          </mc:Fallback>
        </mc:AlternateContent>
      </w:r>
      <w:r w:rsidR="00D41617" w:rsidRPr="00620529">
        <w:rPr>
          <w:noProof/>
          <w:sz w:val="22"/>
          <w:szCs w:val="22"/>
        </w:rPr>
        <w:drawing>
          <wp:inline distT="0" distB="0" distL="0" distR="0" wp14:anchorId="26358D1E" wp14:editId="4235303E">
            <wp:extent cx="4822070" cy="366475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31642" cy="3672026"/>
                    </a:xfrm>
                    <a:prstGeom prst="rect">
                      <a:avLst/>
                    </a:prstGeom>
                  </pic:spPr>
                </pic:pic>
              </a:graphicData>
            </a:graphic>
          </wp:inline>
        </w:drawing>
      </w:r>
    </w:p>
    <w:p w14:paraId="7410E258" w14:textId="69083E05" w:rsidR="00D41617" w:rsidRDefault="0066230A" w:rsidP="0066230A">
      <w:pPr>
        <w:pStyle w:val="Descripcin"/>
        <w:jc w:val="center"/>
        <w:rPr>
          <w:sz w:val="22"/>
          <w:szCs w:val="22"/>
        </w:rPr>
      </w:pPr>
      <w:r>
        <w:t xml:space="preserve">Ilustración </w:t>
      </w:r>
      <w:r>
        <w:fldChar w:fldCharType="begin"/>
      </w:r>
      <w:r>
        <w:instrText xml:space="preserve"> SEQ Ilustración \* ARABIC </w:instrText>
      </w:r>
      <w:r>
        <w:fldChar w:fldCharType="separate"/>
      </w:r>
      <w:r w:rsidR="0062134E">
        <w:rPr>
          <w:noProof/>
        </w:rPr>
        <w:t>16</w:t>
      </w:r>
      <w:r>
        <w:fldChar w:fldCharType="end"/>
      </w:r>
      <w:r>
        <w:t>. Asignación de rol a usuario creado</w:t>
      </w:r>
    </w:p>
    <w:p w14:paraId="7DCA714B" w14:textId="5F3D805C" w:rsidR="00797FE7" w:rsidRPr="00620529" w:rsidRDefault="00797FE7" w:rsidP="00797FE7">
      <w:pPr>
        <w:rPr>
          <w:sz w:val="22"/>
          <w:szCs w:val="22"/>
        </w:rPr>
      </w:pPr>
      <w:r>
        <w:rPr>
          <w:sz w:val="22"/>
          <w:szCs w:val="22"/>
        </w:rPr>
        <w:t>Luego, se marca el usuario “Anonymus” para habilitar el usuario</w:t>
      </w:r>
      <w:r w:rsidR="0066230A">
        <w:rPr>
          <w:sz w:val="22"/>
          <w:szCs w:val="22"/>
        </w:rPr>
        <w:t xml:space="preserve"> tal como se observa en la Ilustración </w:t>
      </w:r>
    </w:p>
    <w:p w14:paraId="672B992B" w14:textId="77777777" w:rsidR="0066230A" w:rsidRDefault="00797FE7" w:rsidP="0066230A">
      <w:pPr>
        <w:keepNext/>
      </w:pPr>
      <w:r>
        <w:rPr>
          <w:noProof/>
        </w:rPr>
        <w:lastRenderedPageBreak/>
        <mc:AlternateContent>
          <mc:Choice Requires="wps">
            <w:drawing>
              <wp:anchor distT="0" distB="0" distL="114300" distR="114300" simplePos="0" relativeHeight="251691008" behindDoc="0" locked="0" layoutInCell="1" allowOverlap="1" wp14:anchorId="6574DD49" wp14:editId="7D604BDE">
                <wp:simplePos x="0" y="0"/>
                <wp:positionH relativeFrom="margin">
                  <wp:posOffset>94891</wp:posOffset>
                </wp:positionH>
                <wp:positionV relativeFrom="paragraph">
                  <wp:posOffset>588801</wp:posOffset>
                </wp:positionV>
                <wp:extent cx="2907102" cy="112144"/>
                <wp:effectExtent l="0" t="0" r="26670" b="21590"/>
                <wp:wrapNone/>
                <wp:docPr id="51" name="Cuadro de texto 51"/>
                <wp:cNvGraphicFramePr/>
                <a:graphic xmlns:a="http://schemas.openxmlformats.org/drawingml/2006/main">
                  <a:graphicData uri="http://schemas.microsoft.com/office/word/2010/wordprocessingShape">
                    <wps:wsp>
                      <wps:cNvSpPr txBox="1"/>
                      <wps:spPr>
                        <a:xfrm>
                          <a:off x="0" y="0"/>
                          <a:ext cx="2907102" cy="112144"/>
                        </a:xfrm>
                        <a:prstGeom prst="rect">
                          <a:avLst/>
                        </a:prstGeom>
                        <a:noFill/>
                        <a:ln w="12700">
                          <a:solidFill>
                            <a:srgbClr val="FF0000"/>
                          </a:solidFill>
                        </a:ln>
                      </wps:spPr>
                      <wps:txbx>
                        <w:txbxContent>
                          <w:p w14:paraId="56D5CC05" w14:textId="77777777" w:rsidR="00797FE7" w:rsidRDefault="00797FE7" w:rsidP="00797F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DD49" id="Cuadro de texto 51" o:spid="_x0000_s1042" type="#_x0000_t202" style="position:absolute;margin-left:7.45pt;margin-top:46.35pt;width:228.9pt;height:8.8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" filled="f" strokecolor="red" strokeweight="1pt">
                <v:textbox>
                  <w:txbxContent>
                    <w:p w14:paraId="56D5CC05" w14:textId="77777777" w:rsidR="00797FE7" w:rsidRDefault="00797FE7" w:rsidP="00797FE7"/>
                  </w:txbxContent>
                </v:textbox>
                <w10:wrap anchorx="margin"/>
              </v:shape>
            </w:pict>
          </mc:Fallback>
        </mc:AlternateContent>
      </w:r>
      <w:r w:rsidR="00D41617" w:rsidRPr="00620529">
        <w:rPr>
          <w:noProof/>
          <w:sz w:val="22"/>
          <w:szCs w:val="22"/>
        </w:rPr>
        <w:drawing>
          <wp:inline distT="0" distB="0" distL="0" distR="0" wp14:anchorId="71DB3C5D" wp14:editId="66BD23F9">
            <wp:extent cx="5400040" cy="28803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880360"/>
                    </a:xfrm>
                    <a:prstGeom prst="rect">
                      <a:avLst/>
                    </a:prstGeom>
                  </pic:spPr>
                </pic:pic>
              </a:graphicData>
            </a:graphic>
          </wp:inline>
        </w:drawing>
      </w:r>
    </w:p>
    <w:p w14:paraId="263D08A3" w14:textId="1E1385F0" w:rsidR="00D41617" w:rsidRDefault="0066230A" w:rsidP="0066230A">
      <w:pPr>
        <w:pStyle w:val="Descripcin"/>
        <w:jc w:val="center"/>
        <w:rPr>
          <w:sz w:val="22"/>
          <w:szCs w:val="22"/>
        </w:rPr>
      </w:pPr>
      <w:r>
        <w:t xml:space="preserve">Ilustración </w:t>
      </w:r>
      <w:r>
        <w:fldChar w:fldCharType="begin"/>
      </w:r>
      <w:r>
        <w:instrText xml:space="preserve"> SEQ Ilustración \* ARABIC </w:instrText>
      </w:r>
      <w:r>
        <w:fldChar w:fldCharType="separate"/>
      </w:r>
      <w:r w:rsidR="0062134E">
        <w:rPr>
          <w:noProof/>
        </w:rPr>
        <w:t>17</w:t>
      </w:r>
      <w:r>
        <w:fldChar w:fldCharType="end"/>
      </w:r>
      <w:r>
        <w:t>. Habilitación de Usuario para manejo de PLC</w:t>
      </w:r>
    </w:p>
    <w:p w14:paraId="430A098D" w14:textId="09125A4D" w:rsidR="00797FE7" w:rsidRPr="00620529" w:rsidRDefault="0066230A">
      <w:pPr>
        <w:rPr>
          <w:sz w:val="22"/>
          <w:szCs w:val="22"/>
        </w:rPr>
      </w:pPr>
      <w:r>
        <w:rPr>
          <w:sz w:val="22"/>
          <w:szCs w:val="22"/>
        </w:rPr>
        <w:t xml:space="preserve">Finalmente, se habilita al modulo del CPU para que pueda comunicarse usando servidores ajenos a Siemens. Para ello se ubica en el “Project tree” y se ingresa al submenú “Device Configuration” como se muestra en la Ilustración 18. </w:t>
      </w:r>
    </w:p>
    <w:p w14:paraId="696A8E51" w14:textId="77777777" w:rsidR="0066230A" w:rsidRDefault="00D41617" w:rsidP="0066230A">
      <w:pPr>
        <w:keepNext/>
      </w:pPr>
      <w:r w:rsidRPr="00620529">
        <w:rPr>
          <w:noProof/>
          <w:sz w:val="22"/>
          <w:szCs w:val="22"/>
        </w:rPr>
        <w:drawing>
          <wp:inline distT="0" distB="0" distL="0" distR="0" wp14:anchorId="4B29BE6A" wp14:editId="764C9B8F">
            <wp:extent cx="5400040" cy="2435225"/>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435225"/>
                    </a:xfrm>
                    <a:prstGeom prst="rect">
                      <a:avLst/>
                    </a:prstGeom>
                  </pic:spPr>
                </pic:pic>
              </a:graphicData>
            </a:graphic>
          </wp:inline>
        </w:drawing>
      </w:r>
    </w:p>
    <w:p w14:paraId="5D5A1EF0" w14:textId="5954A1C8" w:rsidR="00D41617" w:rsidRDefault="0066230A" w:rsidP="0066230A">
      <w:pPr>
        <w:pStyle w:val="Descripcin"/>
        <w:jc w:val="center"/>
      </w:pPr>
      <w:r>
        <w:t xml:space="preserve">Ilustración </w:t>
      </w:r>
      <w:r>
        <w:fldChar w:fldCharType="begin"/>
      </w:r>
      <w:r>
        <w:instrText xml:space="preserve"> SEQ Ilustración \* ARABIC </w:instrText>
      </w:r>
      <w:r>
        <w:fldChar w:fldCharType="separate"/>
      </w:r>
      <w:r w:rsidR="0062134E">
        <w:rPr>
          <w:noProof/>
        </w:rPr>
        <w:t>18</w:t>
      </w:r>
      <w:r>
        <w:fldChar w:fldCharType="end"/>
      </w:r>
      <w:r>
        <w:t>. Vista de Device Configuration</w:t>
      </w:r>
    </w:p>
    <w:p w14:paraId="57131E43" w14:textId="2D7CF3AA" w:rsidR="0066230A" w:rsidRPr="0066230A" w:rsidRDefault="0066230A" w:rsidP="0066230A">
      <w:r>
        <w:t>Se procede a hacer doble click sobre el módulo del CPU del PLC del proyecto y se abrirá el menú de configuración del mismo.</w:t>
      </w:r>
    </w:p>
    <w:p w14:paraId="6BFAB038" w14:textId="77777777" w:rsidR="0066230A" w:rsidRDefault="00D41617" w:rsidP="0066230A">
      <w:pPr>
        <w:keepNext/>
        <w:jc w:val="center"/>
      </w:pPr>
      <w:r w:rsidRPr="00620529">
        <w:rPr>
          <w:noProof/>
          <w:sz w:val="22"/>
          <w:szCs w:val="22"/>
        </w:rPr>
        <w:lastRenderedPageBreak/>
        <w:drawing>
          <wp:inline distT="0" distB="0" distL="0" distR="0" wp14:anchorId="06C58EB1" wp14:editId="2F8812E9">
            <wp:extent cx="2372264" cy="1992446"/>
            <wp:effectExtent l="0" t="0" r="9525"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47714"/>
                    <a:stretch/>
                  </pic:blipFill>
                  <pic:spPr bwMode="auto">
                    <a:xfrm>
                      <a:off x="0" y="0"/>
                      <a:ext cx="2379051" cy="1998146"/>
                    </a:xfrm>
                    <a:prstGeom prst="rect">
                      <a:avLst/>
                    </a:prstGeom>
                    <a:ln>
                      <a:noFill/>
                    </a:ln>
                    <a:extLst>
                      <a:ext uri="{53640926-AAD7-44D8-BBD7-CCE9431645EC}">
                        <a14:shadowObscured xmlns:a14="http://schemas.microsoft.com/office/drawing/2010/main"/>
                      </a:ext>
                    </a:extLst>
                  </pic:spPr>
                </pic:pic>
              </a:graphicData>
            </a:graphic>
          </wp:inline>
        </w:drawing>
      </w:r>
    </w:p>
    <w:p w14:paraId="181C51B7" w14:textId="5F0C06D1" w:rsidR="0066230A" w:rsidRDefault="0066230A" w:rsidP="0066230A">
      <w:pPr>
        <w:keepNext/>
      </w:pPr>
      <w:r>
        <w:t>Una vez allí, se desplaza hacia el submenú “Protection &amp; Security” y a continuación en el apartado “Connection Mechanisms”. Allí se habilitará la opción para permitir el acceso con PUTGET tal como se ilustra en la Ilustración 19.</w:t>
      </w:r>
    </w:p>
    <w:p w14:paraId="3C1E4508" w14:textId="681635B2" w:rsidR="0066230A" w:rsidRDefault="00EE29DD" w:rsidP="0066230A">
      <w:pPr>
        <w:keepNext/>
        <w:jc w:val="center"/>
      </w:pPr>
      <w:r>
        <w:rPr>
          <w:noProof/>
        </w:rPr>
        <mc:AlternateContent>
          <mc:Choice Requires="wps">
            <w:drawing>
              <wp:anchor distT="0" distB="0" distL="114300" distR="114300" simplePos="0" relativeHeight="251697152" behindDoc="0" locked="0" layoutInCell="1" allowOverlap="1" wp14:anchorId="3716CD59" wp14:editId="0DA98779">
                <wp:simplePos x="0" y="0"/>
                <wp:positionH relativeFrom="margin">
                  <wp:posOffset>318761</wp:posOffset>
                </wp:positionH>
                <wp:positionV relativeFrom="paragraph">
                  <wp:posOffset>2569229</wp:posOffset>
                </wp:positionV>
                <wp:extent cx="723331" cy="116006"/>
                <wp:effectExtent l="0" t="0" r="19685" b="17780"/>
                <wp:wrapNone/>
                <wp:docPr id="53" name="Cuadro de texto 53"/>
                <wp:cNvGraphicFramePr/>
                <a:graphic xmlns:a="http://schemas.openxmlformats.org/drawingml/2006/main">
                  <a:graphicData uri="http://schemas.microsoft.com/office/word/2010/wordprocessingShape">
                    <wps:wsp>
                      <wps:cNvSpPr txBox="1"/>
                      <wps:spPr>
                        <a:xfrm>
                          <a:off x="0" y="0"/>
                          <a:ext cx="723331" cy="116006"/>
                        </a:xfrm>
                        <a:prstGeom prst="rect">
                          <a:avLst/>
                        </a:prstGeom>
                        <a:noFill/>
                        <a:ln w="12700">
                          <a:solidFill>
                            <a:srgbClr val="FF0000"/>
                          </a:solidFill>
                        </a:ln>
                      </wps:spPr>
                      <wps:txbx>
                        <w:txbxContent>
                          <w:p w14:paraId="3E9A23DF"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6CD59" id="Cuadro de texto 53" o:spid="_x0000_s1043" type="#_x0000_t202" style="position:absolute;left:0;text-align:left;margin-left:25.1pt;margin-top:202.3pt;width:56.95pt;height:9.1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" filled="f" strokecolor="red" strokeweight="1pt">
                <v:textbox>
                  <w:txbxContent>
                    <w:p w14:paraId="3E9A23DF" w14:textId="77777777" w:rsidR="00EE29DD" w:rsidRDefault="00EE29DD" w:rsidP="00EE29DD"/>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51EAFBE9" wp14:editId="3090D077">
                <wp:simplePos x="0" y="0"/>
                <wp:positionH relativeFrom="margin">
                  <wp:posOffset>380175</wp:posOffset>
                </wp:positionH>
                <wp:positionV relativeFrom="paragraph">
                  <wp:posOffset>2842184</wp:posOffset>
                </wp:positionV>
                <wp:extent cx="798394" cy="116006"/>
                <wp:effectExtent l="0" t="0" r="20955" b="17780"/>
                <wp:wrapNone/>
                <wp:docPr id="52" name="Cuadro de texto 52"/>
                <wp:cNvGraphicFramePr/>
                <a:graphic xmlns:a="http://schemas.openxmlformats.org/drawingml/2006/main">
                  <a:graphicData uri="http://schemas.microsoft.com/office/word/2010/wordprocessingShape">
                    <wps:wsp>
                      <wps:cNvSpPr txBox="1"/>
                      <wps:spPr>
                        <a:xfrm>
                          <a:off x="0" y="0"/>
                          <a:ext cx="798394" cy="116006"/>
                        </a:xfrm>
                        <a:prstGeom prst="rect">
                          <a:avLst/>
                        </a:prstGeom>
                        <a:noFill/>
                        <a:ln w="12700">
                          <a:solidFill>
                            <a:srgbClr val="FF0000"/>
                          </a:solidFill>
                        </a:ln>
                      </wps:spPr>
                      <wps:txbx>
                        <w:txbxContent>
                          <w:p w14:paraId="4708F2A2"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AFBE9" id="Cuadro de texto 52" o:spid="_x0000_s1044" type="#_x0000_t202" style="position:absolute;left:0;text-align:left;margin-left:29.95pt;margin-top:223.8pt;width:62.85pt;height:9.1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" filled="f" strokecolor="red" strokeweight="1pt">
                <v:textbox>
                  <w:txbxContent>
                    <w:p w14:paraId="4708F2A2" w14:textId="77777777" w:rsidR="00EE29DD" w:rsidRDefault="00EE29DD" w:rsidP="00EE29DD"/>
                  </w:txbxContent>
                </v:textbox>
                <w10:wrap anchorx="margin"/>
              </v:shape>
            </w:pict>
          </mc:Fallback>
        </mc:AlternateContent>
      </w:r>
      <w:r>
        <w:rPr>
          <w:noProof/>
        </w:rPr>
        <mc:AlternateContent>
          <mc:Choice Requires="wps">
            <w:drawing>
              <wp:anchor distT="0" distB="0" distL="114300" distR="114300" simplePos="0" relativeHeight="251693056" behindDoc="0" locked="0" layoutInCell="1" allowOverlap="1" wp14:anchorId="45FB07C1" wp14:editId="4AC59851">
                <wp:simplePos x="0" y="0"/>
                <wp:positionH relativeFrom="margin">
                  <wp:posOffset>2195327</wp:posOffset>
                </wp:positionH>
                <wp:positionV relativeFrom="paragraph">
                  <wp:posOffset>2330394</wp:posOffset>
                </wp:positionV>
                <wp:extent cx="1944749" cy="102358"/>
                <wp:effectExtent l="0" t="0" r="17780" b="12065"/>
                <wp:wrapNone/>
                <wp:docPr id="6" name="Cuadro de texto 6"/>
                <wp:cNvGraphicFramePr/>
                <a:graphic xmlns:a="http://schemas.openxmlformats.org/drawingml/2006/main">
                  <a:graphicData uri="http://schemas.microsoft.com/office/word/2010/wordprocessingShape">
                    <wps:wsp>
                      <wps:cNvSpPr txBox="1"/>
                      <wps:spPr>
                        <a:xfrm>
                          <a:off x="0" y="0"/>
                          <a:ext cx="1944749" cy="102358"/>
                        </a:xfrm>
                        <a:prstGeom prst="rect">
                          <a:avLst/>
                        </a:prstGeom>
                        <a:noFill/>
                        <a:ln w="12700">
                          <a:solidFill>
                            <a:srgbClr val="FF0000"/>
                          </a:solidFill>
                        </a:ln>
                      </wps:spPr>
                      <wps:txbx>
                        <w:txbxContent>
                          <w:p w14:paraId="25C0211F"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B07C1" id="Cuadro de texto 6" o:spid="_x0000_s1045" type="#_x0000_t202" style="position:absolute;left:0;text-align:left;margin-left:172.85pt;margin-top:183.5pt;width:153.15pt;height:8.0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" filled="f" strokecolor="red" strokeweight="1pt">
                <v:textbox>
                  <w:txbxContent>
                    <w:p w14:paraId="25C0211F" w14:textId="77777777" w:rsidR="00EE29DD" w:rsidRDefault="00EE29DD" w:rsidP="00EE29DD"/>
                  </w:txbxContent>
                </v:textbox>
                <w10:wrap anchorx="margin"/>
              </v:shape>
            </w:pict>
          </mc:Fallback>
        </mc:AlternateContent>
      </w:r>
      <w:r w:rsidR="00D41617" w:rsidRPr="00620529">
        <w:rPr>
          <w:noProof/>
          <w:sz w:val="22"/>
          <w:szCs w:val="22"/>
        </w:rPr>
        <w:drawing>
          <wp:inline distT="0" distB="0" distL="0" distR="0" wp14:anchorId="03AFD1A8" wp14:editId="0ACB38B0">
            <wp:extent cx="4761781" cy="3128418"/>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0624" cy="3134228"/>
                    </a:xfrm>
                    <a:prstGeom prst="rect">
                      <a:avLst/>
                    </a:prstGeom>
                  </pic:spPr>
                </pic:pic>
              </a:graphicData>
            </a:graphic>
          </wp:inline>
        </w:drawing>
      </w:r>
    </w:p>
    <w:p w14:paraId="6D843576" w14:textId="21019BE7" w:rsidR="0066230A" w:rsidRPr="0066230A" w:rsidRDefault="0066230A" w:rsidP="0066230A">
      <w:pPr>
        <w:pStyle w:val="Descripcin"/>
        <w:jc w:val="center"/>
      </w:pPr>
      <w:r>
        <w:t xml:space="preserve">Ilustración </w:t>
      </w:r>
      <w:r>
        <w:fldChar w:fldCharType="begin"/>
      </w:r>
      <w:r>
        <w:instrText xml:space="preserve"> SEQ Ilustración \* ARABIC </w:instrText>
      </w:r>
      <w:r>
        <w:fldChar w:fldCharType="separate"/>
      </w:r>
      <w:r w:rsidR="0062134E">
        <w:rPr>
          <w:noProof/>
        </w:rPr>
        <w:t>19</w:t>
      </w:r>
      <w:r>
        <w:fldChar w:fldCharType="end"/>
      </w:r>
      <w:r>
        <w:t>. Menú de Configuración de Mecanismos de Conexión</w:t>
      </w:r>
    </w:p>
    <w:p w14:paraId="52D5551C" w14:textId="76B68202" w:rsidR="0066230A" w:rsidRPr="0066230A" w:rsidRDefault="0066230A" w:rsidP="0066230A">
      <w:pPr>
        <w:pStyle w:val="Prrafodelista"/>
        <w:numPr>
          <w:ilvl w:val="0"/>
          <w:numId w:val="1"/>
        </w:numPr>
        <w:rPr>
          <w:b/>
          <w:bCs/>
          <w:sz w:val="22"/>
          <w:szCs w:val="22"/>
        </w:rPr>
      </w:pPr>
      <w:r>
        <w:rPr>
          <w:b/>
          <w:bCs/>
        </w:rPr>
        <w:t>Subida de Programas al PLC</w:t>
      </w:r>
    </w:p>
    <w:p w14:paraId="5A2B9A5B" w14:textId="635C6838" w:rsidR="0066230A" w:rsidRPr="0066230A" w:rsidRDefault="0066230A" w:rsidP="0066230A">
      <w:pPr>
        <w:ind w:left="360"/>
        <w:rPr>
          <w:sz w:val="22"/>
          <w:szCs w:val="22"/>
        </w:rPr>
      </w:pPr>
      <w:r>
        <w:rPr>
          <w:sz w:val="22"/>
          <w:szCs w:val="22"/>
        </w:rPr>
        <w:t xml:space="preserve">Una vez programada la lógica de control deseada, </w:t>
      </w:r>
      <w:r w:rsidR="00EE29DD">
        <w:rPr>
          <w:sz w:val="22"/>
          <w:szCs w:val="22"/>
        </w:rPr>
        <w:t>se procede a compilar el programa para verificar la inexistencia de errores. Para ello se ubica en el panel de herramientas superior y se ubica el botón de compilar el cual se muestra en la Ilustración 20</w:t>
      </w:r>
    </w:p>
    <w:p w14:paraId="463CADA9" w14:textId="77777777" w:rsidR="0066230A" w:rsidRPr="0066230A" w:rsidRDefault="0066230A" w:rsidP="0066230A">
      <w:pPr>
        <w:ind w:left="360"/>
        <w:rPr>
          <w:b/>
          <w:bCs/>
          <w:sz w:val="22"/>
          <w:szCs w:val="22"/>
        </w:rPr>
      </w:pPr>
    </w:p>
    <w:p w14:paraId="104E9C92" w14:textId="234D5D90" w:rsidR="00EE29DD" w:rsidRDefault="00EE29DD" w:rsidP="00EE29DD">
      <w:pPr>
        <w:keepNext/>
      </w:pPr>
      <w:r>
        <w:rPr>
          <w:noProof/>
        </w:rPr>
        <w:lastRenderedPageBreak/>
        <mc:AlternateContent>
          <mc:Choice Requires="wps">
            <w:drawing>
              <wp:anchor distT="0" distB="0" distL="114300" distR="114300" simplePos="0" relativeHeight="251699200" behindDoc="0" locked="0" layoutInCell="1" allowOverlap="1" wp14:anchorId="5D8CCE7C" wp14:editId="34F5724E">
                <wp:simplePos x="0" y="0"/>
                <wp:positionH relativeFrom="margin">
                  <wp:posOffset>1669889</wp:posOffset>
                </wp:positionH>
                <wp:positionV relativeFrom="paragraph">
                  <wp:posOffset>89668</wp:posOffset>
                </wp:positionV>
                <wp:extent cx="156864" cy="143301"/>
                <wp:effectExtent l="0" t="0" r="14605" b="28575"/>
                <wp:wrapNone/>
                <wp:docPr id="54" name="Cuadro de texto 54"/>
                <wp:cNvGraphicFramePr/>
                <a:graphic xmlns:a="http://schemas.openxmlformats.org/drawingml/2006/main">
                  <a:graphicData uri="http://schemas.microsoft.com/office/word/2010/wordprocessingShape">
                    <wps:wsp>
                      <wps:cNvSpPr txBox="1"/>
                      <wps:spPr>
                        <a:xfrm>
                          <a:off x="0" y="0"/>
                          <a:ext cx="156864" cy="143301"/>
                        </a:xfrm>
                        <a:prstGeom prst="rect">
                          <a:avLst/>
                        </a:prstGeom>
                        <a:noFill/>
                        <a:ln w="12700">
                          <a:solidFill>
                            <a:srgbClr val="FF0000"/>
                          </a:solidFill>
                        </a:ln>
                      </wps:spPr>
                      <wps:txbx>
                        <w:txbxContent>
                          <w:p w14:paraId="3BBEE3A8"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CCE7C" id="Cuadro de texto 54" o:spid="_x0000_s1046" type="#_x0000_t202" style="position:absolute;margin-left:131.5pt;margin-top:7.05pt;width:12.35pt;height:11.3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" filled="f" strokecolor="red" strokeweight="1pt">
                <v:textbox>
                  <w:txbxContent>
                    <w:p w14:paraId="3BBEE3A8" w14:textId="77777777" w:rsidR="00EE29DD" w:rsidRDefault="00EE29DD" w:rsidP="00EE29DD"/>
                  </w:txbxContent>
                </v:textbox>
                <w10:wrap anchorx="margin"/>
              </v:shape>
            </w:pict>
          </mc:Fallback>
        </mc:AlternateContent>
      </w:r>
      <w:r w:rsidR="00703F62" w:rsidRPr="00620529">
        <w:rPr>
          <w:noProof/>
          <w:sz w:val="22"/>
          <w:szCs w:val="22"/>
        </w:rPr>
        <w:drawing>
          <wp:inline distT="0" distB="0" distL="0" distR="0" wp14:anchorId="2C3B6C01" wp14:editId="295C5078">
            <wp:extent cx="5400040" cy="2623820"/>
            <wp:effectExtent l="0" t="0" r="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623820"/>
                    </a:xfrm>
                    <a:prstGeom prst="rect">
                      <a:avLst/>
                    </a:prstGeom>
                  </pic:spPr>
                </pic:pic>
              </a:graphicData>
            </a:graphic>
          </wp:inline>
        </w:drawing>
      </w:r>
    </w:p>
    <w:p w14:paraId="78860F2F" w14:textId="22922473" w:rsidR="00EE29DD" w:rsidRDefault="00EE29DD" w:rsidP="00EE29DD">
      <w:pPr>
        <w:pStyle w:val="Descripcin"/>
        <w:jc w:val="center"/>
      </w:pPr>
      <w:r>
        <w:t xml:space="preserve">Ilustración </w:t>
      </w:r>
      <w:r>
        <w:fldChar w:fldCharType="begin"/>
      </w:r>
      <w:r>
        <w:instrText xml:space="preserve"> SEQ Ilustración \* ARABIC </w:instrText>
      </w:r>
      <w:r>
        <w:fldChar w:fldCharType="separate"/>
      </w:r>
      <w:r w:rsidR="0062134E">
        <w:rPr>
          <w:noProof/>
        </w:rPr>
        <w:t>20</w:t>
      </w:r>
      <w:r>
        <w:fldChar w:fldCharType="end"/>
      </w:r>
      <w:r>
        <w:t>. Compilación de Programa</w:t>
      </w:r>
    </w:p>
    <w:p w14:paraId="0D6B63DF" w14:textId="325BFFE9" w:rsidR="00EE29DD" w:rsidRPr="00EE29DD" w:rsidRDefault="00EE29DD" w:rsidP="00EE29DD">
      <w:pPr>
        <w:rPr>
          <w:sz w:val="22"/>
          <w:szCs w:val="22"/>
        </w:rPr>
      </w:pPr>
      <w:r>
        <w:rPr>
          <w:sz w:val="22"/>
          <w:szCs w:val="22"/>
        </w:rPr>
        <w:t>El resultado de la compilación no deberá arrojar errores tal como se muestra en la Ilustración 21. Esto es de suma importancia ya que de haber errores no se permitirá la subida del programa.</w:t>
      </w:r>
    </w:p>
    <w:p w14:paraId="737A5C6A" w14:textId="77777777" w:rsidR="00EE29DD" w:rsidRDefault="00703F62" w:rsidP="00EE29DD">
      <w:pPr>
        <w:keepNext/>
      </w:pPr>
      <w:r w:rsidRPr="00620529">
        <w:rPr>
          <w:noProof/>
          <w:sz w:val="22"/>
          <w:szCs w:val="22"/>
        </w:rPr>
        <w:drawing>
          <wp:inline distT="0" distB="0" distL="0" distR="0" wp14:anchorId="1AFD8F91" wp14:editId="4BF4D7D5">
            <wp:extent cx="5400040" cy="26289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628900"/>
                    </a:xfrm>
                    <a:prstGeom prst="rect">
                      <a:avLst/>
                    </a:prstGeom>
                  </pic:spPr>
                </pic:pic>
              </a:graphicData>
            </a:graphic>
          </wp:inline>
        </w:drawing>
      </w:r>
    </w:p>
    <w:p w14:paraId="5803F5CF" w14:textId="1D0C43C8" w:rsidR="00703F62" w:rsidRDefault="00EE29DD" w:rsidP="00EE29DD">
      <w:pPr>
        <w:pStyle w:val="Descripcin"/>
        <w:jc w:val="center"/>
      </w:pPr>
      <w:r>
        <w:t xml:space="preserve">Ilustración </w:t>
      </w:r>
      <w:r>
        <w:fldChar w:fldCharType="begin"/>
      </w:r>
      <w:r>
        <w:instrText xml:space="preserve"> SEQ Ilustración \* ARABIC </w:instrText>
      </w:r>
      <w:r>
        <w:fldChar w:fldCharType="separate"/>
      </w:r>
      <w:r w:rsidR="0062134E">
        <w:rPr>
          <w:noProof/>
        </w:rPr>
        <w:t>21</w:t>
      </w:r>
      <w:r>
        <w:fldChar w:fldCharType="end"/>
      </w:r>
      <w:r>
        <w:t>. Resultado de Compilación sin Errores</w:t>
      </w:r>
    </w:p>
    <w:p w14:paraId="0752FCF9" w14:textId="14D5EED8" w:rsidR="00EE29DD" w:rsidRPr="00EE29DD" w:rsidRDefault="00EE29DD" w:rsidP="00EE29DD">
      <w:r>
        <w:t xml:space="preserve">Una vez comprobado, se procede a la carga del programa al PLC para lo cual se ubica en el “Project Tree” y se hace click derecho sobre el nombre del PLC que se está trabajando. Allí se seleccionará la opción “Download to Device” y se marcará la opción “Harwdare and Software (only changes)” para comenzar con </w:t>
      </w:r>
      <w:r w:rsidR="0062134E">
        <w:t>el proceso de</w:t>
      </w:r>
      <w:r>
        <w:t xml:space="preserve"> subida del programa, como se muestra en la Ilustración 22.</w:t>
      </w:r>
    </w:p>
    <w:p w14:paraId="4C92C99E" w14:textId="5CA432D6" w:rsidR="00EE29DD" w:rsidRDefault="00EE29DD" w:rsidP="00EE29DD">
      <w:pPr>
        <w:keepNext/>
      </w:pPr>
      <w:r>
        <w:rPr>
          <w:noProof/>
        </w:rPr>
        <w:lastRenderedPageBreak/>
        <mc:AlternateContent>
          <mc:Choice Requires="wps">
            <w:drawing>
              <wp:anchor distT="0" distB="0" distL="114300" distR="114300" simplePos="0" relativeHeight="251701248" behindDoc="0" locked="0" layoutInCell="1" allowOverlap="1" wp14:anchorId="0607C4D1" wp14:editId="500206EB">
                <wp:simplePos x="0" y="0"/>
                <wp:positionH relativeFrom="margin">
                  <wp:posOffset>789608</wp:posOffset>
                </wp:positionH>
                <wp:positionV relativeFrom="paragraph">
                  <wp:posOffset>2314253</wp:posOffset>
                </wp:positionV>
                <wp:extent cx="1030406" cy="129653"/>
                <wp:effectExtent l="0" t="0" r="17780" b="22860"/>
                <wp:wrapNone/>
                <wp:docPr id="55" name="Cuadro de texto 55"/>
                <wp:cNvGraphicFramePr/>
                <a:graphic xmlns:a="http://schemas.openxmlformats.org/drawingml/2006/main">
                  <a:graphicData uri="http://schemas.microsoft.com/office/word/2010/wordprocessingShape">
                    <wps:wsp>
                      <wps:cNvSpPr txBox="1"/>
                      <wps:spPr>
                        <a:xfrm>
                          <a:off x="0" y="0"/>
                          <a:ext cx="1030406" cy="129653"/>
                        </a:xfrm>
                        <a:prstGeom prst="rect">
                          <a:avLst/>
                        </a:prstGeom>
                        <a:noFill/>
                        <a:ln w="12700">
                          <a:solidFill>
                            <a:srgbClr val="FF0000"/>
                          </a:solidFill>
                        </a:ln>
                      </wps:spPr>
                      <wps:txbx>
                        <w:txbxContent>
                          <w:p w14:paraId="472EECE8"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7C4D1" id="Cuadro de texto 55" o:spid="_x0000_s1047" type="#_x0000_t202" style="position:absolute;margin-left:62.15pt;margin-top:182.2pt;width:81.15pt;height:10.2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" filled="f" strokecolor="red" strokeweight="1pt">
                <v:textbox>
                  <w:txbxContent>
                    <w:p w14:paraId="472EECE8" w14:textId="77777777" w:rsidR="00EE29DD" w:rsidRDefault="00EE29DD" w:rsidP="00EE29DD"/>
                  </w:txbxContent>
                </v:textbox>
                <w10:wrap anchorx="margin"/>
              </v:shape>
            </w:pict>
          </mc:Fallback>
        </mc:AlternateContent>
      </w:r>
      <w:r w:rsidR="00703F62" w:rsidRPr="00620529">
        <w:rPr>
          <w:noProof/>
          <w:sz w:val="22"/>
          <w:szCs w:val="22"/>
        </w:rPr>
        <w:drawing>
          <wp:inline distT="0" distB="0" distL="0" distR="0" wp14:anchorId="2D976127" wp14:editId="55B15489">
            <wp:extent cx="5400040" cy="311340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113405"/>
                    </a:xfrm>
                    <a:prstGeom prst="rect">
                      <a:avLst/>
                    </a:prstGeom>
                  </pic:spPr>
                </pic:pic>
              </a:graphicData>
            </a:graphic>
          </wp:inline>
        </w:drawing>
      </w:r>
    </w:p>
    <w:p w14:paraId="201776F0" w14:textId="19FBE13D" w:rsidR="00703F62" w:rsidRDefault="00EE29DD" w:rsidP="00EE29DD">
      <w:pPr>
        <w:pStyle w:val="Descripcin"/>
        <w:jc w:val="center"/>
      </w:pPr>
      <w:r>
        <w:t xml:space="preserve">Ilustración </w:t>
      </w:r>
      <w:r>
        <w:fldChar w:fldCharType="begin"/>
      </w:r>
      <w:r>
        <w:instrText xml:space="preserve"> SEQ Ilustración \* ARABIC </w:instrText>
      </w:r>
      <w:r>
        <w:fldChar w:fldCharType="separate"/>
      </w:r>
      <w:r w:rsidR="0062134E">
        <w:rPr>
          <w:noProof/>
        </w:rPr>
        <w:t>22</w:t>
      </w:r>
      <w:r>
        <w:fldChar w:fldCharType="end"/>
      </w:r>
      <w:r>
        <w:t>. Subida del Programa al PLC.</w:t>
      </w:r>
    </w:p>
    <w:p w14:paraId="1DEBA07A" w14:textId="5DB21D84" w:rsidR="00F54044" w:rsidRDefault="00EE29DD" w:rsidP="00EE29DD">
      <w:pPr>
        <w:rPr>
          <w:sz w:val="22"/>
          <w:szCs w:val="22"/>
        </w:rPr>
      </w:pPr>
      <w:r>
        <w:rPr>
          <w:sz w:val="22"/>
          <w:szCs w:val="22"/>
        </w:rPr>
        <w:t xml:space="preserve">Se mostrará una ventana emergente en donde se procede a la búsqueda del PLC en la red a la que esta conectada el PC. En primer </w:t>
      </w:r>
      <w:r w:rsidR="00F54044">
        <w:rPr>
          <w:sz w:val="22"/>
          <w:szCs w:val="22"/>
        </w:rPr>
        <w:t>lugar,</w:t>
      </w:r>
      <w:r>
        <w:rPr>
          <w:sz w:val="22"/>
          <w:szCs w:val="22"/>
        </w:rPr>
        <w:t xml:space="preserve"> se selecciona el tipo de PG/PC interface, en donde se seleccionará la opción “PN/IE”. Luego, en el apartado “Select target device” se deberá seleccionar la opción “Show devices with the same addresses” para evitar una carga al PLC incorrecto.</w:t>
      </w:r>
      <w:r w:rsidR="00F54044">
        <w:rPr>
          <w:sz w:val="22"/>
          <w:szCs w:val="22"/>
        </w:rPr>
        <w:t xml:space="preserve"> Esto se muestra en la Ilustración 23.</w:t>
      </w:r>
    </w:p>
    <w:p w14:paraId="5D758201" w14:textId="677143A2" w:rsidR="00F54044" w:rsidRPr="00F54044" w:rsidRDefault="00F54044" w:rsidP="00EE29DD">
      <w:pPr>
        <w:rPr>
          <w:sz w:val="22"/>
          <w:szCs w:val="22"/>
        </w:rPr>
      </w:pPr>
      <w:r>
        <w:rPr>
          <w:b/>
          <w:bCs/>
          <w:sz w:val="22"/>
          <w:szCs w:val="22"/>
        </w:rPr>
        <w:t xml:space="preserve">Importante: </w:t>
      </w:r>
      <w:r>
        <w:rPr>
          <w:sz w:val="22"/>
          <w:szCs w:val="22"/>
        </w:rPr>
        <w:t xml:space="preserve">Se deberá comprobar que la dirección IP </w:t>
      </w:r>
      <w:r>
        <w:rPr>
          <w:sz w:val="22"/>
          <w:szCs w:val="22"/>
        </w:rPr>
        <w:t xml:space="preserve">deseada </w:t>
      </w:r>
      <w:r>
        <w:rPr>
          <w:sz w:val="22"/>
          <w:szCs w:val="22"/>
        </w:rPr>
        <w:t>configurada en el programa se encuentre en el punto número 3 y que esta dirección coincida con la encontrada en el PLC mediante la búsqueda en el punto 4. Ambas deberán ser iguales.</w:t>
      </w:r>
    </w:p>
    <w:p w14:paraId="0CC06F03" w14:textId="60718423" w:rsidR="00EE29DD" w:rsidRDefault="00F54044" w:rsidP="00EE29DD">
      <w:pPr>
        <w:keepNext/>
        <w:jc w:val="center"/>
      </w:pPr>
      <w:r>
        <w:rPr>
          <w:noProof/>
        </w:rPr>
        <w:lastRenderedPageBreak/>
        <mc:AlternateContent>
          <mc:Choice Requires="wps">
            <w:drawing>
              <wp:anchor distT="0" distB="0" distL="114300" distR="114300" simplePos="0" relativeHeight="251717632" behindDoc="0" locked="0" layoutInCell="1" allowOverlap="1" wp14:anchorId="7DE71817" wp14:editId="5ACF525F">
                <wp:simplePos x="0" y="0"/>
                <wp:positionH relativeFrom="margin">
                  <wp:posOffset>1521517</wp:posOffset>
                </wp:positionH>
                <wp:positionV relativeFrom="paragraph">
                  <wp:posOffset>2092268</wp:posOffset>
                </wp:positionV>
                <wp:extent cx="238836" cy="204716"/>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238836" cy="204716"/>
                        </a:xfrm>
                        <a:prstGeom prst="rect">
                          <a:avLst/>
                        </a:prstGeom>
                        <a:noFill/>
                        <a:ln w="12700">
                          <a:noFill/>
                        </a:ln>
                      </wps:spPr>
                      <wps:txbx>
                        <w:txbxContent>
                          <w:p w14:paraId="02543022" w14:textId="07E1FC31" w:rsidR="00F54044" w:rsidRPr="00EE29DD" w:rsidRDefault="00F54044" w:rsidP="00F54044">
                            <w:pPr>
                              <w:rPr>
                                <w:b/>
                                <w:bCs/>
                                <w:color w:val="FF0000"/>
                                <w:sz w:val="4"/>
                                <w:szCs w:val="4"/>
                                <w:lang w:val="es-MX"/>
                              </w:rPr>
                            </w:pPr>
                            <w:r>
                              <w:rPr>
                                <w:color w:val="FF0000"/>
                                <w:sz w:val="14"/>
                                <w:szCs w:val="14"/>
                                <w:lang w:val="es-MX"/>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71817" id="Cuadro de texto 63" o:spid="_x0000_s1048" type="#_x0000_t202" style="position:absolute;left:0;text-align:left;margin-left:119.8pt;margin-top:164.75pt;width:18.8pt;height:16.1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" filled="f" stroked="f" strokeweight="1pt">
                <v:textbox>
                  <w:txbxContent>
                    <w:p w14:paraId="02543022" w14:textId="07E1FC31" w:rsidR="00F54044" w:rsidRPr="00EE29DD" w:rsidRDefault="00F54044" w:rsidP="00F54044">
                      <w:pPr>
                        <w:rPr>
                          <w:b/>
                          <w:bCs/>
                          <w:color w:val="FF0000"/>
                          <w:sz w:val="4"/>
                          <w:szCs w:val="4"/>
                          <w:lang w:val="es-MX"/>
                        </w:rPr>
                      </w:pPr>
                      <w:r>
                        <w:rPr>
                          <w:color w:val="FF0000"/>
                          <w:sz w:val="14"/>
                          <w:szCs w:val="14"/>
                          <w:lang w:val="es-MX"/>
                        </w:rPr>
                        <w:t>4</w:t>
                      </w:r>
                    </w:p>
                  </w:txbxContent>
                </v:textbox>
                <w10:wrap anchorx="margin"/>
              </v:shape>
            </w:pict>
          </mc:Fallback>
        </mc:AlternateContent>
      </w:r>
      <w:r>
        <w:rPr>
          <w:noProof/>
        </w:rPr>
        <mc:AlternateContent>
          <mc:Choice Requires="wps">
            <w:drawing>
              <wp:anchor distT="0" distB="0" distL="114300" distR="114300" simplePos="0" relativeHeight="251715584" behindDoc="0" locked="0" layoutInCell="1" allowOverlap="1" wp14:anchorId="5888FD55" wp14:editId="519DB609">
                <wp:simplePos x="0" y="0"/>
                <wp:positionH relativeFrom="margin">
                  <wp:posOffset>1078495</wp:posOffset>
                </wp:positionH>
                <wp:positionV relativeFrom="paragraph">
                  <wp:posOffset>406903</wp:posOffset>
                </wp:positionV>
                <wp:extent cx="238836" cy="204716"/>
                <wp:effectExtent l="0" t="0" r="0" b="0"/>
                <wp:wrapNone/>
                <wp:docPr id="62" name="Cuadro de texto 62"/>
                <wp:cNvGraphicFramePr/>
                <a:graphic xmlns:a="http://schemas.openxmlformats.org/drawingml/2006/main">
                  <a:graphicData uri="http://schemas.microsoft.com/office/word/2010/wordprocessingShape">
                    <wps:wsp>
                      <wps:cNvSpPr txBox="1"/>
                      <wps:spPr>
                        <a:xfrm>
                          <a:off x="0" y="0"/>
                          <a:ext cx="238836" cy="204716"/>
                        </a:xfrm>
                        <a:prstGeom prst="rect">
                          <a:avLst/>
                        </a:prstGeom>
                        <a:noFill/>
                        <a:ln w="12700">
                          <a:noFill/>
                        </a:ln>
                      </wps:spPr>
                      <wps:txbx>
                        <w:txbxContent>
                          <w:p w14:paraId="41409A7A" w14:textId="5C7888C0" w:rsidR="00F54044" w:rsidRPr="00EE29DD" w:rsidRDefault="00F54044" w:rsidP="00F54044">
                            <w:pPr>
                              <w:rPr>
                                <w:b/>
                                <w:bCs/>
                                <w:color w:val="FF0000"/>
                                <w:sz w:val="4"/>
                                <w:szCs w:val="4"/>
                                <w:lang w:val="es-MX"/>
                              </w:rPr>
                            </w:pPr>
                            <w:r>
                              <w:rPr>
                                <w:color w:val="FF0000"/>
                                <w:sz w:val="14"/>
                                <w:szCs w:val="14"/>
                                <w:lang w:val="es-MX"/>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8FD55" id="Cuadro de texto 62" o:spid="_x0000_s1049" type="#_x0000_t202" style="position:absolute;left:0;text-align:left;margin-left:84.9pt;margin-top:32.05pt;width:18.8pt;height:16.1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" filled="f" stroked="f" strokeweight="1pt">
                <v:textbox>
                  <w:txbxContent>
                    <w:p w14:paraId="41409A7A" w14:textId="5C7888C0" w:rsidR="00F54044" w:rsidRPr="00EE29DD" w:rsidRDefault="00F54044" w:rsidP="00F54044">
                      <w:pPr>
                        <w:rPr>
                          <w:b/>
                          <w:bCs/>
                          <w:color w:val="FF0000"/>
                          <w:sz w:val="4"/>
                          <w:szCs w:val="4"/>
                          <w:lang w:val="es-MX"/>
                        </w:rPr>
                      </w:pPr>
                      <w:r>
                        <w:rPr>
                          <w:color w:val="FF0000"/>
                          <w:sz w:val="14"/>
                          <w:szCs w:val="14"/>
                          <w:lang w:val="es-MX"/>
                        </w:rPr>
                        <w:t>3</w:t>
                      </w:r>
                    </w:p>
                  </w:txbxContent>
                </v:textbox>
                <w10:wrap anchorx="margin"/>
              </v:shape>
            </w:pict>
          </mc:Fallback>
        </mc:AlternateContent>
      </w:r>
      <w:r>
        <w:rPr>
          <w:noProof/>
        </w:rPr>
        <mc:AlternateContent>
          <mc:Choice Requires="wps">
            <w:drawing>
              <wp:anchor distT="0" distB="0" distL="114300" distR="114300" simplePos="0" relativeHeight="251713536" behindDoc="0" locked="0" layoutInCell="1" allowOverlap="1" wp14:anchorId="32E59F6E" wp14:editId="55E7B7BF">
                <wp:simplePos x="0" y="0"/>
                <wp:positionH relativeFrom="margin">
                  <wp:posOffset>1017023</wp:posOffset>
                </wp:positionH>
                <wp:positionV relativeFrom="paragraph">
                  <wp:posOffset>1703250</wp:posOffset>
                </wp:positionV>
                <wp:extent cx="238836" cy="204716"/>
                <wp:effectExtent l="0" t="0" r="0" b="0"/>
                <wp:wrapNone/>
                <wp:docPr id="61" name="Cuadro de texto 61"/>
                <wp:cNvGraphicFramePr/>
                <a:graphic xmlns:a="http://schemas.openxmlformats.org/drawingml/2006/main">
                  <a:graphicData uri="http://schemas.microsoft.com/office/word/2010/wordprocessingShape">
                    <wps:wsp>
                      <wps:cNvSpPr txBox="1"/>
                      <wps:spPr>
                        <a:xfrm>
                          <a:off x="0" y="0"/>
                          <a:ext cx="238836" cy="204716"/>
                        </a:xfrm>
                        <a:prstGeom prst="rect">
                          <a:avLst/>
                        </a:prstGeom>
                        <a:noFill/>
                        <a:ln w="12700">
                          <a:noFill/>
                        </a:ln>
                      </wps:spPr>
                      <wps:txbx>
                        <w:txbxContent>
                          <w:p w14:paraId="254706DE" w14:textId="30D83337" w:rsidR="00F54044" w:rsidRPr="00EE29DD" w:rsidRDefault="00F54044" w:rsidP="00F54044">
                            <w:pPr>
                              <w:rPr>
                                <w:b/>
                                <w:bCs/>
                                <w:color w:val="FF0000"/>
                                <w:sz w:val="4"/>
                                <w:szCs w:val="4"/>
                                <w:lang w:val="es-MX"/>
                              </w:rPr>
                            </w:pPr>
                            <w:r>
                              <w:rPr>
                                <w:color w:val="FF0000"/>
                                <w:sz w:val="14"/>
                                <w:szCs w:val="14"/>
                                <w:lang w:val="es-MX"/>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59F6E" id="Cuadro de texto 61" o:spid="_x0000_s1050" type="#_x0000_t202" style="position:absolute;left:0;text-align:left;margin-left:80.1pt;margin-top:134.1pt;width:18.8pt;height:16.1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" filled="f" stroked="f" strokeweight="1pt">
                <v:textbox>
                  <w:txbxContent>
                    <w:p w14:paraId="254706DE" w14:textId="30D83337" w:rsidR="00F54044" w:rsidRPr="00EE29DD" w:rsidRDefault="00F54044" w:rsidP="00F54044">
                      <w:pPr>
                        <w:rPr>
                          <w:b/>
                          <w:bCs/>
                          <w:color w:val="FF0000"/>
                          <w:sz w:val="4"/>
                          <w:szCs w:val="4"/>
                          <w:lang w:val="es-MX"/>
                        </w:rPr>
                      </w:pPr>
                      <w:r>
                        <w:rPr>
                          <w:color w:val="FF0000"/>
                          <w:sz w:val="14"/>
                          <w:szCs w:val="14"/>
                          <w:lang w:val="es-MX"/>
                        </w:rPr>
                        <w:t>2</w:t>
                      </w:r>
                    </w:p>
                  </w:txbxContent>
                </v:textbox>
                <w10:wrap anchorx="margin"/>
              </v:shape>
            </w:pict>
          </mc:Fallback>
        </mc:AlternateContent>
      </w:r>
      <w:r w:rsidR="00EE29DD">
        <w:rPr>
          <w:noProof/>
        </w:rPr>
        <mc:AlternateContent>
          <mc:Choice Requires="wps">
            <w:drawing>
              <wp:anchor distT="0" distB="0" distL="114300" distR="114300" simplePos="0" relativeHeight="251711488" behindDoc="0" locked="0" layoutInCell="1" allowOverlap="1" wp14:anchorId="5A3822CC" wp14:editId="3DC22966">
                <wp:simplePos x="0" y="0"/>
                <wp:positionH relativeFrom="margin">
                  <wp:posOffset>1983787</wp:posOffset>
                </wp:positionH>
                <wp:positionV relativeFrom="paragraph">
                  <wp:posOffset>1155454</wp:posOffset>
                </wp:positionV>
                <wp:extent cx="238836" cy="204716"/>
                <wp:effectExtent l="0" t="0" r="0" b="0"/>
                <wp:wrapNone/>
                <wp:docPr id="60" name="Cuadro de texto 60"/>
                <wp:cNvGraphicFramePr/>
                <a:graphic xmlns:a="http://schemas.openxmlformats.org/drawingml/2006/main">
                  <a:graphicData uri="http://schemas.microsoft.com/office/word/2010/wordprocessingShape">
                    <wps:wsp>
                      <wps:cNvSpPr txBox="1"/>
                      <wps:spPr>
                        <a:xfrm>
                          <a:off x="0" y="0"/>
                          <a:ext cx="238836" cy="204716"/>
                        </a:xfrm>
                        <a:prstGeom prst="rect">
                          <a:avLst/>
                        </a:prstGeom>
                        <a:noFill/>
                        <a:ln w="12700">
                          <a:noFill/>
                        </a:ln>
                      </wps:spPr>
                      <wps:txbx>
                        <w:txbxContent>
                          <w:p w14:paraId="1CEF7567" w14:textId="2AA9A720" w:rsidR="00EE29DD" w:rsidRPr="00EE29DD" w:rsidRDefault="00EE29DD" w:rsidP="00EE29DD">
                            <w:pPr>
                              <w:rPr>
                                <w:b/>
                                <w:bCs/>
                                <w:color w:val="FF0000"/>
                                <w:sz w:val="4"/>
                                <w:szCs w:val="4"/>
                                <w:lang w:val="es-MX"/>
                              </w:rPr>
                            </w:pPr>
                            <w:r w:rsidRPr="00EE29DD">
                              <w:rPr>
                                <w:color w:val="FF0000"/>
                                <w:sz w:val="14"/>
                                <w:szCs w:val="14"/>
                                <w:lang w:val="es-MX"/>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822CC" id="Cuadro de texto 60" o:spid="_x0000_s1051" type="#_x0000_t202" style="position:absolute;left:0;text-align:left;margin-left:156.2pt;margin-top:91pt;width:18.8pt;height:16.1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A6yHAIAADQ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" filled="f" stroked="f" strokeweight="1pt">
                <v:textbox>
                  <w:txbxContent>
                    <w:p w14:paraId="1CEF7567" w14:textId="2AA9A720" w:rsidR="00EE29DD" w:rsidRPr="00EE29DD" w:rsidRDefault="00EE29DD" w:rsidP="00EE29DD">
                      <w:pPr>
                        <w:rPr>
                          <w:b/>
                          <w:bCs/>
                          <w:color w:val="FF0000"/>
                          <w:sz w:val="4"/>
                          <w:szCs w:val="4"/>
                          <w:lang w:val="es-MX"/>
                        </w:rPr>
                      </w:pPr>
                      <w:r w:rsidRPr="00EE29DD">
                        <w:rPr>
                          <w:color w:val="FF0000"/>
                          <w:sz w:val="14"/>
                          <w:szCs w:val="14"/>
                          <w:lang w:val="es-MX"/>
                        </w:rPr>
                        <w:t>1</w:t>
                      </w:r>
                    </w:p>
                  </w:txbxContent>
                </v:textbox>
                <w10:wrap anchorx="margin"/>
              </v:shape>
            </w:pict>
          </mc:Fallback>
        </mc:AlternateContent>
      </w:r>
      <w:r w:rsidR="00EE29DD">
        <w:rPr>
          <w:noProof/>
        </w:rPr>
        <mc:AlternateContent>
          <mc:Choice Requires="wps">
            <w:drawing>
              <wp:anchor distT="0" distB="0" distL="114300" distR="114300" simplePos="0" relativeHeight="251709440" behindDoc="0" locked="0" layoutInCell="1" allowOverlap="1" wp14:anchorId="2DFB7BC2" wp14:editId="7260F10A">
                <wp:simplePos x="0" y="0"/>
                <wp:positionH relativeFrom="margin">
                  <wp:posOffset>1308223</wp:posOffset>
                </wp:positionH>
                <wp:positionV relativeFrom="paragraph">
                  <wp:posOffset>1981143</wp:posOffset>
                </wp:positionV>
                <wp:extent cx="3439236" cy="136478"/>
                <wp:effectExtent l="0" t="0" r="27940" b="16510"/>
                <wp:wrapNone/>
                <wp:docPr id="59" name="Cuadro de texto 59"/>
                <wp:cNvGraphicFramePr/>
                <a:graphic xmlns:a="http://schemas.openxmlformats.org/drawingml/2006/main">
                  <a:graphicData uri="http://schemas.microsoft.com/office/word/2010/wordprocessingShape">
                    <wps:wsp>
                      <wps:cNvSpPr txBox="1"/>
                      <wps:spPr>
                        <a:xfrm>
                          <a:off x="0" y="0"/>
                          <a:ext cx="3439236" cy="136478"/>
                        </a:xfrm>
                        <a:prstGeom prst="rect">
                          <a:avLst/>
                        </a:prstGeom>
                        <a:noFill/>
                        <a:ln w="12700">
                          <a:solidFill>
                            <a:srgbClr val="FF0000"/>
                          </a:solidFill>
                        </a:ln>
                      </wps:spPr>
                      <wps:txbx>
                        <w:txbxContent>
                          <w:p w14:paraId="6D7B3278"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B7BC2" id="Cuadro de texto 59" o:spid="_x0000_s1052" type="#_x0000_t202" style="position:absolute;left:0;text-align:left;margin-left:103pt;margin-top:156pt;width:270.8pt;height:10.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" filled="f" strokecolor="red" strokeweight="1pt">
                <v:textbox>
                  <w:txbxContent>
                    <w:p w14:paraId="6D7B3278" w14:textId="77777777" w:rsidR="00EE29DD" w:rsidRDefault="00EE29DD" w:rsidP="00EE29DD"/>
                  </w:txbxContent>
                </v:textbox>
                <w10:wrap anchorx="margin"/>
              </v:shape>
            </w:pict>
          </mc:Fallback>
        </mc:AlternateContent>
      </w:r>
      <w:r w:rsidR="00EE29DD">
        <w:rPr>
          <w:noProof/>
        </w:rPr>
        <mc:AlternateContent>
          <mc:Choice Requires="wps">
            <w:drawing>
              <wp:anchor distT="0" distB="0" distL="114300" distR="114300" simplePos="0" relativeHeight="251707392" behindDoc="0" locked="0" layoutInCell="1" allowOverlap="1" wp14:anchorId="7112909A" wp14:editId="2E9D8EC7">
                <wp:simplePos x="0" y="0"/>
                <wp:positionH relativeFrom="margin">
                  <wp:posOffset>1315047</wp:posOffset>
                </wp:positionH>
                <wp:positionV relativeFrom="paragraph">
                  <wp:posOffset>404826</wp:posOffset>
                </wp:positionV>
                <wp:extent cx="2756848" cy="170597"/>
                <wp:effectExtent l="0" t="0" r="24765" b="20320"/>
                <wp:wrapNone/>
                <wp:docPr id="58" name="Cuadro de texto 58"/>
                <wp:cNvGraphicFramePr/>
                <a:graphic xmlns:a="http://schemas.openxmlformats.org/drawingml/2006/main">
                  <a:graphicData uri="http://schemas.microsoft.com/office/word/2010/wordprocessingShape">
                    <wps:wsp>
                      <wps:cNvSpPr txBox="1"/>
                      <wps:spPr>
                        <a:xfrm>
                          <a:off x="0" y="0"/>
                          <a:ext cx="2756848" cy="170597"/>
                        </a:xfrm>
                        <a:prstGeom prst="rect">
                          <a:avLst/>
                        </a:prstGeom>
                        <a:noFill/>
                        <a:ln w="12700">
                          <a:solidFill>
                            <a:srgbClr val="FF0000"/>
                          </a:solidFill>
                        </a:ln>
                      </wps:spPr>
                      <wps:txbx>
                        <w:txbxContent>
                          <w:p w14:paraId="25C35091"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2909A" id="Cuadro de texto 58" o:spid="_x0000_s1053" type="#_x0000_t202" style="position:absolute;left:0;text-align:left;margin-left:103.55pt;margin-top:31.9pt;width:217.05pt;height:13.4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" filled="f" strokecolor="red" strokeweight="1pt">
                <v:textbox>
                  <w:txbxContent>
                    <w:p w14:paraId="25C35091" w14:textId="77777777" w:rsidR="00EE29DD" w:rsidRDefault="00EE29DD" w:rsidP="00EE29DD"/>
                  </w:txbxContent>
                </v:textbox>
                <w10:wrap anchorx="margin"/>
              </v:shape>
            </w:pict>
          </mc:Fallback>
        </mc:AlternateContent>
      </w:r>
      <w:r w:rsidR="00EE29DD">
        <w:rPr>
          <w:noProof/>
        </w:rPr>
        <mc:AlternateContent>
          <mc:Choice Requires="wps">
            <w:drawing>
              <wp:anchor distT="0" distB="0" distL="114300" distR="114300" simplePos="0" relativeHeight="251705344" behindDoc="0" locked="0" layoutInCell="1" allowOverlap="1" wp14:anchorId="3074B9AC" wp14:editId="16DD7880">
                <wp:simplePos x="0" y="0"/>
                <wp:positionH relativeFrom="margin">
                  <wp:posOffset>2249919</wp:posOffset>
                </wp:positionH>
                <wp:positionV relativeFrom="paragraph">
                  <wp:posOffset>1169101</wp:posOffset>
                </wp:positionV>
                <wp:extent cx="2402006" cy="150126"/>
                <wp:effectExtent l="0" t="0" r="17780" b="21590"/>
                <wp:wrapNone/>
                <wp:docPr id="57" name="Cuadro de texto 57"/>
                <wp:cNvGraphicFramePr/>
                <a:graphic xmlns:a="http://schemas.openxmlformats.org/drawingml/2006/main">
                  <a:graphicData uri="http://schemas.microsoft.com/office/word/2010/wordprocessingShape">
                    <wps:wsp>
                      <wps:cNvSpPr txBox="1"/>
                      <wps:spPr>
                        <a:xfrm>
                          <a:off x="0" y="0"/>
                          <a:ext cx="2402006" cy="150126"/>
                        </a:xfrm>
                        <a:prstGeom prst="rect">
                          <a:avLst/>
                        </a:prstGeom>
                        <a:noFill/>
                        <a:ln w="12700">
                          <a:solidFill>
                            <a:srgbClr val="FF0000"/>
                          </a:solidFill>
                        </a:ln>
                      </wps:spPr>
                      <wps:txbx>
                        <w:txbxContent>
                          <w:p w14:paraId="1A861F77"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4B9AC" id="Cuadro de texto 57" o:spid="_x0000_s1054" type="#_x0000_t202" style="position:absolute;left:0;text-align:left;margin-left:177.15pt;margin-top:92.05pt;width:189.15pt;height:11.8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" filled="f" strokecolor="red" strokeweight="1pt">
                <v:textbox>
                  <w:txbxContent>
                    <w:p w14:paraId="1A861F77" w14:textId="77777777" w:rsidR="00EE29DD" w:rsidRDefault="00EE29DD" w:rsidP="00EE29DD"/>
                  </w:txbxContent>
                </v:textbox>
                <w10:wrap anchorx="margin"/>
              </v:shape>
            </w:pict>
          </mc:Fallback>
        </mc:AlternateContent>
      </w:r>
      <w:r w:rsidR="00EE29DD">
        <w:rPr>
          <w:noProof/>
        </w:rPr>
        <mc:AlternateContent>
          <mc:Choice Requires="wps">
            <w:drawing>
              <wp:anchor distT="0" distB="0" distL="114300" distR="114300" simplePos="0" relativeHeight="251703296" behindDoc="0" locked="0" layoutInCell="1" allowOverlap="1" wp14:anchorId="7B155E40" wp14:editId="24739030">
                <wp:simplePos x="0" y="0"/>
                <wp:positionH relativeFrom="margin">
                  <wp:posOffset>1267280</wp:posOffset>
                </wp:positionH>
                <wp:positionV relativeFrom="paragraph">
                  <wp:posOffset>1728660</wp:posOffset>
                </wp:positionV>
                <wp:extent cx="3671248" cy="136477"/>
                <wp:effectExtent l="0" t="0" r="24765" b="16510"/>
                <wp:wrapNone/>
                <wp:docPr id="56" name="Cuadro de texto 56"/>
                <wp:cNvGraphicFramePr/>
                <a:graphic xmlns:a="http://schemas.openxmlformats.org/drawingml/2006/main">
                  <a:graphicData uri="http://schemas.microsoft.com/office/word/2010/wordprocessingShape">
                    <wps:wsp>
                      <wps:cNvSpPr txBox="1"/>
                      <wps:spPr>
                        <a:xfrm>
                          <a:off x="0" y="0"/>
                          <a:ext cx="3671248" cy="136477"/>
                        </a:xfrm>
                        <a:prstGeom prst="rect">
                          <a:avLst/>
                        </a:prstGeom>
                        <a:noFill/>
                        <a:ln w="12700">
                          <a:solidFill>
                            <a:srgbClr val="FF0000"/>
                          </a:solidFill>
                        </a:ln>
                      </wps:spPr>
                      <wps:txbx>
                        <w:txbxContent>
                          <w:p w14:paraId="78D04D85" w14:textId="77777777" w:rsidR="00EE29DD" w:rsidRDefault="00EE29DD" w:rsidP="00EE29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55E40" id="Cuadro de texto 56" o:spid="_x0000_s1055" type="#_x0000_t202" style="position:absolute;left:0;text-align:left;margin-left:99.8pt;margin-top:136.1pt;width:289.05pt;height:10.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" filled="f" strokecolor="red" strokeweight="1pt">
                <v:textbox>
                  <w:txbxContent>
                    <w:p w14:paraId="78D04D85" w14:textId="77777777" w:rsidR="00EE29DD" w:rsidRDefault="00EE29DD" w:rsidP="00EE29DD"/>
                  </w:txbxContent>
                </v:textbox>
                <w10:wrap anchorx="margin"/>
              </v:shape>
            </w:pict>
          </mc:Fallback>
        </mc:AlternateContent>
      </w:r>
      <w:r w:rsidR="00703F62" w:rsidRPr="00620529">
        <w:rPr>
          <w:noProof/>
          <w:sz w:val="22"/>
          <w:szCs w:val="22"/>
        </w:rPr>
        <w:drawing>
          <wp:inline distT="0" distB="0" distL="0" distR="0" wp14:anchorId="190C8F53" wp14:editId="50D9BBA8">
            <wp:extent cx="4547794" cy="3862202"/>
            <wp:effectExtent l="0" t="0" r="5715"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55401" cy="3868662"/>
                    </a:xfrm>
                    <a:prstGeom prst="rect">
                      <a:avLst/>
                    </a:prstGeom>
                  </pic:spPr>
                </pic:pic>
              </a:graphicData>
            </a:graphic>
          </wp:inline>
        </w:drawing>
      </w:r>
    </w:p>
    <w:p w14:paraId="4D253E19" w14:textId="68DFD0CB" w:rsidR="00703F62" w:rsidRDefault="00EE29DD" w:rsidP="00EE29DD">
      <w:pPr>
        <w:pStyle w:val="Descripcin"/>
        <w:jc w:val="center"/>
      </w:pPr>
      <w:r>
        <w:t xml:space="preserve">Ilustración </w:t>
      </w:r>
      <w:r>
        <w:fldChar w:fldCharType="begin"/>
      </w:r>
      <w:r>
        <w:instrText xml:space="preserve"> SEQ Ilustración \* ARABIC </w:instrText>
      </w:r>
      <w:r>
        <w:fldChar w:fldCharType="separate"/>
      </w:r>
      <w:r w:rsidR="0062134E">
        <w:rPr>
          <w:noProof/>
        </w:rPr>
        <w:t>23</w:t>
      </w:r>
      <w:r>
        <w:fldChar w:fldCharType="end"/>
      </w:r>
      <w:r>
        <w:t xml:space="preserve">. </w:t>
      </w:r>
      <w:r w:rsidR="00F54044">
        <w:t>Búsqueda y selección del PLC para subida de programa</w:t>
      </w:r>
    </w:p>
    <w:p w14:paraId="79957C41" w14:textId="4FFE066A" w:rsidR="00F54044" w:rsidRPr="00F54044" w:rsidRDefault="00F54044" w:rsidP="00F54044">
      <w:pPr>
        <w:rPr>
          <w:sz w:val="22"/>
          <w:szCs w:val="22"/>
        </w:rPr>
      </w:pPr>
      <w:r w:rsidRPr="00F54044">
        <w:rPr>
          <w:sz w:val="22"/>
          <w:szCs w:val="22"/>
        </w:rPr>
        <w:t xml:space="preserve">Una vez </w:t>
      </w:r>
      <w:r>
        <w:rPr>
          <w:sz w:val="22"/>
          <w:szCs w:val="22"/>
        </w:rPr>
        <w:t>comprobado los apartados anteriores, se hace click en la opción “Load” y se desplegará la ventana de advertencia que se muestra en la Ilustración 24. Allí se marcará la opción “Connect”.</w:t>
      </w:r>
    </w:p>
    <w:p w14:paraId="400BEC93" w14:textId="77777777" w:rsidR="00F54044" w:rsidRDefault="00703F62" w:rsidP="00F54044">
      <w:pPr>
        <w:keepNext/>
      </w:pPr>
      <w:r w:rsidRPr="00620529">
        <w:rPr>
          <w:noProof/>
          <w:sz w:val="22"/>
          <w:szCs w:val="22"/>
        </w:rPr>
        <w:drawing>
          <wp:inline distT="0" distB="0" distL="0" distR="0" wp14:anchorId="257CE24C" wp14:editId="77026AC2">
            <wp:extent cx="5400040" cy="292290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922905"/>
                    </a:xfrm>
                    <a:prstGeom prst="rect">
                      <a:avLst/>
                    </a:prstGeom>
                  </pic:spPr>
                </pic:pic>
              </a:graphicData>
            </a:graphic>
          </wp:inline>
        </w:drawing>
      </w:r>
    </w:p>
    <w:p w14:paraId="3505BA42" w14:textId="57F41090" w:rsidR="00703F62" w:rsidRDefault="00F54044" w:rsidP="00F54044">
      <w:pPr>
        <w:pStyle w:val="Descripcin"/>
        <w:jc w:val="center"/>
      </w:pPr>
      <w:r>
        <w:t xml:space="preserve">Ilustración </w:t>
      </w:r>
      <w:r>
        <w:fldChar w:fldCharType="begin"/>
      </w:r>
      <w:r>
        <w:instrText xml:space="preserve"> SEQ Ilustración \* ARABIC </w:instrText>
      </w:r>
      <w:r>
        <w:fldChar w:fldCharType="separate"/>
      </w:r>
      <w:r w:rsidR="0062134E">
        <w:rPr>
          <w:noProof/>
        </w:rPr>
        <w:t>24</w:t>
      </w:r>
      <w:r>
        <w:fldChar w:fldCharType="end"/>
      </w:r>
      <w:r>
        <w:t>. Ventana de advertencia de carga</w:t>
      </w:r>
    </w:p>
    <w:p w14:paraId="59D10783" w14:textId="03022066" w:rsidR="00F54044" w:rsidRPr="00F54044" w:rsidRDefault="00F54044" w:rsidP="00F54044">
      <w:pPr>
        <w:rPr>
          <w:sz w:val="22"/>
          <w:szCs w:val="22"/>
        </w:rPr>
      </w:pPr>
      <w:r>
        <w:rPr>
          <w:sz w:val="22"/>
          <w:szCs w:val="22"/>
        </w:rPr>
        <w:t xml:space="preserve">Luego, se muestra el menú de sincronización en el cual se marcará la opción “Continue without synchronization” </w:t>
      </w:r>
      <w:r w:rsidR="0062134E">
        <w:rPr>
          <w:sz w:val="22"/>
          <w:szCs w:val="22"/>
        </w:rPr>
        <w:t xml:space="preserve"> para avanzar con la carga del programa.</w:t>
      </w:r>
    </w:p>
    <w:p w14:paraId="3665DF70" w14:textId="77777777" w:rsidR="0062134E" w:rsidRDefault="00703F62" w:rsidP="0062134E">
      <w:pPr>
        <w:keepNext/>
      </w:pPr>
      <w:r w:rsidRPr="00620529">
        <w:rPr>
          <w:noProof/>
          <w:sz w:val="22"/>
          <w:szCs w:val="22"/>
        </w:rPr>
        <w:lastRenderedPageBreak/>
        <w:drawing>
          <wp:inline distT="0" distB="0" distL="0" distR="0" wp14:anchorId="2DF0DB28" wp14:editId="73FCCD7C">
            <wp:extent cx="5400040" cy="322072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220720"/>
                    </a:xfrm>
                    <a:prstGeom prst="rect">
                      <a:avLst/>
                    </a:prstGeom>
                  </pic:spPr>
                </pic:pic>
              </a:graphicData>
            </a:graphic>
          </wp:inline>
        </w:drawing>
      </w:r>
    </w:p>
    <w:p w14:paraId="089019F6" w14:textId="2A0C5F02" w:rsidR="00703F62" w:rsidRDefault="0062134E" w:rsidP="0062134E">
      <w:pPr>
        <w:pStyle w:val="Descripcin"/>
        <w:jc w:val="center"/>
      </w:pPr>
      <w:r>
        <w:t xml:space="preserve">Ilustración </w:t>
      </w:r>
      <w:r>
        <w:fldChar w:fldCharType="begin"/>
      </w:r>
      <w:r>
        <w:instrText xml:space="preserve"> SEQ Ilustración \* ARABIC </w:instrText>
      </w:r>
      <w:r>
        <w:fldChar w:fldCharType="separate"/>
      </w:r>
      <w:r>
        <w:rPr>
          <w:noProof/>
        </w:rPr>
        <w:t>25</w:t>
      </w:r>
      <w:r>
        <w:fldChar w:fldCharType="end"/>
      </w:r>
      <w:r>
        <w:t>.Opciones de Sincronización</w:t>
      </w:r>
    </w:p>
    <w:p w14:paraId="4961FB5B" w14:textId="1114827E" w:rsidR="0062134E" w:rsidRPr="0062134E" w:rsidRDefault="0062134E" w:rsidP="0062134E">
      <w:pPr>
        <w:rPr>
          <w:sz w:val="22"/>
          <w:szCs w:val="22"/>
        </w:rPr>
      </w:pPr>
      <w:r w:rsidRPr="0062134E">
        <w:rPr>
          <w:sz w:val="22"/>
          <w:szCs w:val="22"/>
        </w:rPr>
        <w:t xml:space="preserve">Finalmente, se </w:t>
      </w:r>
      <w:r>
        <w:rPr>
          <w:sz w:val="22"/>
          <w:szCs w:val="22"/>
        </w:rPr>
        <w:t>mostrará el Load Preview en donde para finalizar con la subida del programa, en el apartado “Stop Modules” se deberá cambiar la opción a “Stop all” como se muestra en la Ilustración 26 e Ilustración 27. Allí se marcará la opción “Load” para comenzar la subida.</w:t>
      </w:r>
    </w:p>
    <w:p w14:paraId="16761140" w14:textId="3A35DD7D" w:rsidR="0062134E" w:rsidRDefault="00703F62" w:rsidP="0062134E">
      <w:pPr>
        <w:keepNext/>
      </w:pPr>
      <w:r w:rsidRPr="00620529">
        <w:rPr>
          <w:noProof/>
          <w:sz w:val="22"/>
          <w:szCs w:val="22"/>
        </w:rPr>
        <w:drawing>
          <wp:inline distT="0" distB="0" distL="0" distR="0" wp14:anchorId="24832531" wp14:editId="20D9F6B8">
            <wp:extent cx="5400040" cy="312864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128645"/>
                    </a:xfrm>
                    <a:prstGeom prst="rect">
                      <a:avLst/>
                    </a:prstGeom>
                  </pic:spPr>
                </pic:pic>
              </a:graphicData>
            </a:graphic>
          </wp:inline>
        </w:drawing>
      </w:r>
    </w:p>
    <w:p w14:paraId="31332319" w14:textId="033D8D75" w:rsidR="00703F62" w:rsidRPr="00620529" w:rsidRDefault="0062134E" w:rsidP="0062134E">
      <w:pPr>
        <w:pStyle w:val="Descripcin"/>
        <w:jc w:val="center"/>
        <w:rPr>
          <w:sz w:val="22"/>
          <w:szCs w:val="22"/>
        </w:rPr>
      </w:pPr>
      <w:r>
        <w:t xml:space="preserve">Ilustración </w:t>
      </w:r>
      <w:r>
        <w:fldChar w:fldCharType="begin"/>
      </w:r>
      <w:r>
        <w:instrText xml:space="preserve"> SEQ Ilustración \* ARABIC </w:instrText>
      </w:r>
      <w:r>
        <w:fldChar w:fldCharType="separate"/>
      </w:r>
      <w:r>
        <w:rPr>
          <w:noProof/>
        </w:rPr>
        <w:t>26</w:t>
      </w:r>
      <w:r>
        <w:fldChar w:fldCharType="end"/>
      </w:r>
      <w:r>
        <w:t>.Load Preview por defecto</w:t>
      </w:r>
    </w:p>
    <w:p w14:paraId="4DFC73C0" w14:textId="6B68841D" w:rsidR="0062134E" w:rsidRDefault="0062134E" w:rsidP="0062134E">
      <w:pPr>
        <w:keepNext/>
      </w:pPr>
      <w:r>
        <w:rPr>
          <w:noProof/>
        </w:rPr>
        <w:lastRenderedPageBreak/>
        <mc:AlternateContent>
          <mc:Choice Requires="wps">
            <w:drawing>
              <wp:anchor distT="0" distB="0" distL="114300" distR="114300" simplePos="0" relativeHeight="251719680" behindDoc="0" locked="0" layoutInCell="1" allowOverlap="1" wp14:anchorId="56DADF44" wp14:editId="519A14E7">
                <wp:simplePos x="0" y="0"/>
                <wp:positionH relativeFrom="page">
                  <wp:posOffset>5240144</wp:posOffset>
                </wp:positionH>
                <wp:positionV relativeFrom="paragraph">
                  <wp:posOffset>1631628</wp:posOffset>
                </wp:positionV>
                <wp:extent cx="928048" cy="156949"/>
                <wp:effectExtent l="0" t="0" r="24765" b="14605"/>
                <wp:wrapNone/>
                <wp:docPr id="64" name="Cuadro de texto 64"/>
                <wp:cNvGraphicFramePr/>
                <a:graphic xmlns:a="http://schemas.openxmlformats.org/drawingml/2006/main">
                  <a:graphicData uri="http://schemas.microsoft.com/office/word/2010/wordprocessingShape">
                    <wps:wsp>
                      <wps:cNvSpPr txBox="1"/>
                      <wps:spPr>
                        <a:xfrm>
                          <a:off x="0" y="0"/>
                          <a:ext cx="928048" cy="156949"/>
                        </a:xfrm>
                        <a:prstGeom prst="rect">
                          <a:avLst/>
                        </a:prstGeom>
                        <a:noFill/>
                        <a:ln w="12700">
                          <a:solidFill>
                            <a:srgbClr val="FF0000"/>
                          </a:solidFill>
                        </a:ln>
                      </wps:spPr>
                      <wps:txbx>
                        <w:txbxContent>
                          <w:p w14:paraId="57ACCDCD" w14:textId="77777777" w:rsidR="0062134E" w:rsidRDefault="0062134E" w:rsidP="006213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ADF44" id="Cuadro de texto 64" o:spid="_x0000_s1056" type="#_x0000_t202" style="position:absolute;margin-left:412.6pt;margin-top:128.45pt;width:73.05pt;height:12.3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" filled="f" strokecolor="red" strokeweight="1pt">
                <v:textbox>
                  <w:txbxContent>
                    <w:p w14:paraId="57ACCDCD" w14:textId="77777777" w:rsidR="0062134E" w:rsidRDefault="0062134E" w:rsidP="0062134E"/>
                  </w:txbxContent>
                </v:textbox>
                <w10:wrap anchorx="page"/>
              </v:shape>
            </w:pict>
          </mc:Fallback>
        </mc:AlternateContent>
      </w:r>
      <w:r w:rsidR="00703F62" w:rsidRPr="00620529">
        <w:rPr>
          <w:noProof/>
          <w:sz w:val="22"/>
          <w:szCs w:val="22"/>
        </w:rPr>
        <w:drawing>
          <wp:inline distT="0" distB="0" distL="0" distR="0" wp14:anchorId="03FF9952" wp14:editId="7FA99ABA">
            <wp:extent cx="5400040" cy="3175000"/>
            <wp:effectExtent l="0" t="0" r="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175000"/>
                    </a:xfrm>
                    <a:prstGeom prst="rect">
                      <a:avLst/>
                    </a:prstGeom>
                  </pic:spPr>
                </pic:pic>
              </a:graphicData>
            </a:graphic>
          </wp:inline>
        </w:drawing>
      </w:r>
    </w:p>
    <w:p w14:paraId="11D63480" w14:textId="08407A39" w:rsidR="00703F62" w:rsidRDefault="0062134E" w:rsidP="0062134E">
      <w:pPr>
        <w:pStyle w:val="Descripcin"/>
        <w:jc w:val="center"/>
      </w:pPr>
      <w:r>
        <w:t xml:space="preserve">Ilustración </w:t>
      </w:r>
      <w:r>
        <w:fldChar w:fldCharType="begin"/>
      </w:r>
      <w:r>
        <w:instrText xml:space="preserve"> SEQ Ilustración \* ARABIC </w:instrText>
      </w:r>
      <w:r>
        <w:fldChar w:fldCharType="separate"/>
      </w:r>
      <w:r>
        <w:rPr>
          <w:noProof/>
        </w:rPr>
        <w:t>27</w:t>
      </w:r>
      <w:r>
        <w:fldChar w:fldCharType="end"/>
      </w:r>
      <w:r>
        <w:t>. Load Preview correctamente configurada.</w:t>
      </w:r>
    </w:p>
    <w:p w14:paraId="0AE0B3C9" w14:textId="79D7266E" w:rsidR="0062134E" w:rsidRPr="0062134E" w:rsidRDefault="0062134E" w:rsidP="0062134E">
      <w:pPr>
        <w:rPr>
          <w:sz w:val="22"/>
          <w:szCs w:val="22"/>
        </w:rPr>
      </w:pPr>
      <w:r>
        <w:rPr>
          <w:sz w:val="22"/>
          <w:szCs w:val="22"/>
        </w:rPr>
        <w:t>Una vez finalizada la carga del programa, se deberá mostrar la ventana de resultados de carga que se muestra en la Ilustración 28 la cual indica que el proceso finalizó sin errores.</w:t>
      </w:r>
    </w:p>
    <w:p w14:paraId="71D45E76" w14:textId="77777777" w:rsidR="0062134E" w:rsidRDefault="00703F62" w:rsidP="0062134E">
      <w:pPr>
        <w:keepNext/>
      </w:pPr>
      <w:r w:rsidRPr="00620529">
        <w:rPr>
          <w:noProof/>
          <w:sz w:val="22"/>
          <w:szCs w:val="22"/>
        </w:rPr>
        <w:drawing>
          <wp:inline distT="0" distB="0" distL="0" distR="0" wp14:anchorId="28A1DDC3" wp14:editId="64C555FB">
            <wp:extent cx="5400040" cy="3198495"/>
            <wp:effectExtent l="0" t="0" r="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3198495"/>
                    </a:xfrm>
                    <a:prstGeom prst="rect">
                      <a:avLst/>
                    </a:prstGeom>
                  </pic:spPr>
                </pic:pic>
              </a:graphicData>
            </a:graphic>
          </wp:inline>
        </w:drawing>
      </w:r>
    </w:p>
    <w:p w14:paraId="61A8D1BD" w14:textId="05F326E4" w:rsidR="00703F62" w:rsidRDefault="0062134E" w:rsidP="0062134E">
      <w:pPr>
        <w:pStyle w:val="Descripcin"/>
        <w:jc w:val="center"/>
      </w:pPr>
      <w:r>
        <w:t xml:space="preserve">Ilustración </w:t>
      </w:r>
      <w:r>
        <w:fldChar w:fldCharType="begin"/>
      </w:r>
      <w:r>
        <w:instrText xml:space="preserve"> SEQ Ilustración \* ARABIC </w:instrText>
      </w:r>
      <w:r>
        <w:fldChar w:fldCharType="separate"/>
      </w:r>
      <w:r>
        <w:rPr>
          <w:noProof/>
        </w:rPr>
        <w:t>28</w:t>
      </w:r>
      <w:r>
        <w:fldChar w:fldCharType="end"/>
      </w:r>
      <w:r>
        <w:t>. Ventana de Load Results</w:t>
      </w:r>
    </w:p>
    <w:p w14:paraId="32038E6B" w14:textId="44776FEA" w:rsidR="0062134E" w:rsidRPr="0062134E" w:rsidRDefault="0062134E" w:rsidP="0062134E">
      <w:pPr>
        <w:pStyle w:val="Prrafodelista"/>
        <w:numPr>
          <w:ilvl w:val="0"/>
          <w:numId w:val="1"/>
        </w:numPr>
        <w:rPr>
          <w:b/>
          <w:bCs/>
          <w:sz w:val="22"/>
          <w:szCs w:val="22"/>
        </w:rPr>
      </w:pPr>
      <w:r>
        <w:rPr>
          <w:b/>
          <w:bCs/>
        </w:rPr>
        <w:t>Conexión en Línea con el PLC</w:t>
      </w:r>
    </w:p>
    <w:p w14:paraId="45B31471" w14:textId="6B3E4FAF" w:rsidR="0062134E" w:rsidRPr="0062134E" w:rsidRDefault="0062134E" w:rsidP="0062134E">
      <w:pPr>
        <w:rPr>
          <w:sz w:val="22"/>
          <w:szCs w:val="22"/>
        </w:rPr>
      </w:pPr>
      <w:r>
        <w:rPr>
          <w:sz w:val="22"/>
          <w:szCs w:val="22"/>
        </w:rPr>
        <w:t>Después de subir el programa se puede realizar la conexión en línea con el PLC con la opción ubicada en la barra de herramientas superior “Go online”</w:t>
      </w:r>
    </w:p>
    <w:p w14:paraId="56160717" w14:textId="2522133F" w:rsidR="00703F62" w:rsidRPr="00620529" w:rsidRDefault="00703F62">
      <w:pPr>
        <w:rPr>
          <w:sz w:val="22"/>
          <w:szCs w:val="22"/>
        </w:rPr>
      </w:pPr>
    </w:p>
    <w:p w14:paraId="17BFA74C" w14:textId="2618FDE1" w:rsidR="0062134E" w:rsidRDefault="0062134E" w:rsidP="00703F62">
      <w:pPr>
        <w:rPr>
          <w:sz w:val="22"/>
          <w:szCs w:val="22"/>
        </w:rPr>
      </w:pPr>
      <w:r>
        <w:rPr>
          <w:noProof/>
        </w:rPr>
        <w:lastRenderedPageBreak/>
        <mc:AlternateContent>
          <mc:Choice Requires="wps">
            <w:drawing>
              <wp:anchor distT="0" distB="0" distL="114300" distR="114300" simplePos="0" relativeHeight="251721728" behindDoc="0" locked="0" layoutInCell="1" allowOverlap="1" wp14:anchorId="22BB5A20" wp14:editId="1649AD24">
                <wp:simplePos x="0" y="0"/>
                <wp:positionH relativeFrom="page">
                  <wp:posOffset>3712192</wp:posOffset>
                </wp:positionH>
                <wp:positionV relativeFrom="paragraph">
                  <wp:posOffset>-12690</wp:posOffset>
                </wp:positionV>
                <wp:extent cx="457200" cy="136478"/>
                <wp:effectExtent l="0" t="0" r="19050" b="16510"/>
                <wp:wrapNone/>
                <wp:docPr id="65" name="Cuadro de texto 65"/>
                <wp:cNvGraphicFramePr/>
                <a:graphic xmlns:a="http://schemas.openxmlformats.org/drawingml/2006/main">
                  <a:graphicData uri="http://schemas.microsoft.com/office/word/2010/wordprocessingShape">
                    <wps:wsp>
                      <wps:cNvSpPr txBox="1"/>
                      <wps:spPr>
                        <a:xfrm>
                          <a:off x="0" y="0"/>
                          <a:ext cx="457200" cy="136478"/>
                        </a:xfrm>
                        <a:prstGeom prst="rect">
                          <a:avLst/>
                        </a:prstGeom>
                        <a:noFill/>
                        <a:ln w="12700">
                          <a:solidFill>
                            <a:srgbClr val="FF0000"/>
                          </a:solidFill>
                        </a:ln>
                      </wps:spPr>
                      <wps:txbx>
                        <w:txbxContent>
                          <w:p w14:paraId="4EA0A5DB" w14:textId="77777777" w:rsidR="0062134E" w:rsidRDefault="0062134E" w:rsidP="006213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B5A20" id="Cuadro de texto 65" o:spid="_x0000_s1057" type="#_x0000_t202" style="position:absolute;margin-left:292.3pt;margin-top:-1pt;width:36pt;height:10.7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" filled="f" strokecolor="red" strokeweight="1pt">
                <v:textbox>
                  <w:txbxContent>
                    <w:p w14:paraId="4EA0A5DB" w14:textId="77777777" w:rsidR="0062134E" w:rsidRDefault="0062134E" w:rsidP="0062134E"/>
                  </w:txbxContent>
                </v:textbox>
                <w10:wrap anchorx="page"/>
              </v:shape>
            </w:pict>
          </mc:Fallback>
        </mc:AlternateContent>
      </w:r>
      <w:r w:rsidR="00703F62" w:rsidRPr="00620529">
        <w:rPr>
          <w:noProof/>
          <w:sz w:val="22"/>
          <w:szCs w:val="22"/>
        </w:rPr>
        <w:drawing>
          <wp:inline distT="0" distB="0" distL="0" distR="0" wp14:anchorId="4A5949E8" wp14:editId="5E7538B3">
            <wp:extent cx="5400040" cy="360934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609340"/>
                    </a:xfrm>
                    <a:prstGeom prst="rect">
                      <a:avLst/>
                    </a:prstGeom>
                  </pic:spPr>
                </pic:pic>
              </a:graphicData>
            </a:graphic>
          </wp:inline>
        </w:drawing>
      </w:r>
    </w:p>
    <w:p w14:paraId="014C505A" w14:textId="092B5EB0" w:rsidR="0062134E" w:rsidRPr="00620529" w:rsidRDefault="0062134E" w:rsidP="00703F62">
      <w:pPr>
        <w:rPr>
          <w:sz w:val="22"/>
          <w:szCs w:val="22"/>
        </w:rPr>
      </w:pPr>
      <w:r>
        <w:rPr>
          <w:sz w:val="22"/>
          <w:szCs w:val="22"/>
        </w:rPr>
        <w:t>Finalmente, para observar los cambios en la lógica de control se abre el archivo del programa Main y se activa el ícono de gafas.</w:t>
      </w:r>
    </w:p>
    <w:p w14:paraId="4AE18FDF" w14:textId="5FDC439A" w:rsidR="00703F62" w:rsidRPr="00620529" w:rsidRDefault="0062134E" w:rsidP="00703F62">
      <w:pPr>
        <w:rPr>
          <w:sz w:val="22"/>
          <w:szCs w:val="22"/>
        </w:rPr>
      </w:pPr>
      <w:r>
        <w:rPr>
          <w:noProof/>
        </w:rPr>
        <mc:AlternateContent>
          <mc:Choice Requires="wps">
            <w:drawing>
              <wp:anchor distT="0" distB="0" distL="114300" distR="114300" simplePos="0" relativeHeight="251723776" behindDoc="0" locked="0" layoutInCell="1" allowOverlap="1" wp14:anchorId="61DAE55F" wp14:editId="65AC202E">
                <wp:simplePos x="0" y="0"/>
                <wp:positionH relativeFrom="page">
                  <wp:posOffset>5779827</wp:posOffset>
                </wp:positionH>
                <wp:positionV relativeFrom="paragraph">
                  <wp:posOffset>228960</wp:posOffset>
                </wp:positionV>
                <wp:extent cx="184245" cy="177421"/>
                <wp:effectExtent l="0" t="0" r="25400" b="13335"/>
                <wp:wrapNone/>
                <wp:docPr id="66" name="Cuadro de texto 66"/>
                <wp:cNvGraphicFramePr/>
                <a:graphic xmlns:a="http://schemas.openxmlformats.org/drawingml/2006/main">
                  <a:graphicData uri="http://schemas.microsoft.com/office/word/2010/wordprocessingShape">
                    <wps:wsp>
                      <wps:cNvSpPr txBox="1"/>
                      <wps:spPr>
                        <a:xfrm>
                          <a:off x="0" y="0"/>
                          <a:ext cx="184245" cy="177421"/>
                        </a:xfrm>
                        <a:prstGeom prst="rect">
                          <a:avLst/>
                        </a:prstGeom>
                        <a:noFill/>
                        <a:ln w="12700">
                          <a:solidFill>
                            <a:srgbClr val="FF0000"/>
                          </a:solidFill>
                        </a:ln>
                      </wps:spPr>
                      <wps:txbx>
                        <w:txbxContent>
                          <w:p w14:paraId="661D682D" w14:textId="77777777" w:rsidR="0062134E" w:rsidRDefault="0062134E" w:rsidP="006213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AE55F" id="Cuadro de texto 66" o:spid="_x0000_s1058" type="#_x0000_t202" style="position:absolute;margin-left:455.1pt;margin-top:18.05pt;width:14.5pt;height:13.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" filled="f" strokecolor="red" strokeweight="1pt">
                <v:textbox>
                  <w:txbxContent>
                    <w:p w14:paraId="661D682D" w14:textId="77777777" w:rsidR="0062134E" w:rsidRDefault="0062134E" w:rsidP="0062134E"/>
                  </w:txbxContent>
                </v:textbox>
                <w10:wrap anchorx="page"/>
              </v:shape>
            </w:pict>
          </mc:Fallback>
        </mc:AlternateContent>
      </w:r>
      <w:r w:rsidR="00703F62" w:rsidRPr="00620529">
        <w:rPr>
          <w:noProof/>
          <w:sz w:val="22"/>
          <w:szCs w:val="22"/>
        </w:rPr>
        <w:drawing>
          <wp:inline distT="0" distB="0" distL="0" distR="0" wp14:anchorId="520D08B0" wp14:editId="591323B9">
            <wp:extent cx="5400040" cy="272859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728595"/>
                    </a:xfrm>
                    <a:prstGeom prst="rect">
                      <a:avLst/>
                    </a:prstGeom>
                  </pic:spPr>
                </pic:pic>
              </a:graphicData>
            </a:graphic>
          </wp:inline>
        </w:drawing>
      </w:r>
    </w:p>
    <w:p w14:paraId="6FA4607D" w14:textId="77777777" w:rsidR="00703F62" w:rsidRPr="00620529" w:rsidRDefault="00703F62">
      <w:pPr>
        <w:rPr>
          <w:sz w:val="22"/>
          <w:szCs w:val="22"/>
        </w:rPr>
      </w:pPr>
    </w:p>
    <w:sectPr w:rsidR="00703F62" w:rsidRPr="006205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2949"/>
    <w:multiLevelType w:val="hybridMultilevel"/>
    <w:tmpl w:val="A38CA1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302C41"/>
    <w:multiLevelType w:val="hybridMultilevel"/>
    <w:tmpl w:val="0CFEE75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3FD4E81"/>
    <w:multiLevelType w:val="hybridMultilevel"/>
    <w:tmpl w:val="01624B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E91ADD"/>
    <w:multiLevelType w:val="hybridMultilevel"/>
    <w:tmpl w:val="CE2630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877A5A"/>
    <w:multiLevelType w:val="hybridMultilevel"/>
    <w:tmpl w:val="22A461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2039839">
    <w:abstractNumId w:val="1"/>
  </w:num>
  <w:num w:numId="2" w16cid:durableId="1657536824">
    <w:abstractNumId w:val="2"/>
  </w:num>
  <w:num w:numId="3" w16cid:durableId="838230799">
    <w:abstractNumId w:val="4"/>
  </w:num>
  <w:num w:numId="4" w16cid:durableId="1276328460">
    <w:abstractNumId w:val="3"/>
  </w:num>
  <w:num w:numId="5" w16cid:durableId="147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7B"/>
    <w:rsid w:val="000F24D4"/>
    <w:rsid w:val="00121CF8"/>
    <w:rsid w:val="00493836"/>
    <w:rsid w:val="00561905"/>
    <w:rsid w:val="00620529"/>
    <w:rsid w:val="0062134E"/>
    <w:rsid w:val="0066230A"/>
    <w:rsid w:val="006A380D"/>
    <w:rsid w:val="00703F62"/>
    <w:rsid w:val="00712B3D"/>
    <w:rsid w:val="0071605B"/>
    <w:rsid w:val="00734390"/>
    <w:rsid w:val="00745415"/>
    <w:rsid w:val="00797FE7"/>
    <w:rsid w:val="007F3EB4"/>
    <w:rsid w:val="009922F5"/>
    <w:rsid w:val="009C3783"/>
    <w:rsid w:val="00C257C3"/>
    <w:rsid w:val="00D41617"/>
    <w:rsid w:val="00E83D3B"/>
    <w:rsid w:val="00EA62D5"/>
    <w:rsid w:val="00EC49FD"/>
    <w:rsid w:val="00EE29DD"/>
    <w:rsid w:val="00F54044"/>
    <w:rsid w:val="00F65667"/>
    <w:rsid w:val="00F734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0557"/>
  <w15:chartTrackingRefBased/>
  <w15:docId w15:val="{0F3D77B1-AAC8-43CF-A8C6-04DB12BA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3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3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34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34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34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34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34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34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34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34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34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34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34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34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34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34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34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347B"/>
    <w:rPr>
      <w:rFonts w:eastAsiaTheme="majorEastAsia" w:cstheme="majorBidi"/>
      <w:color w:val="272727" w:themeColor="text1" w:themeTint="D8"/>
    </w:rPr>
  </w:style>
  <w:style w:type="paragraph" w:styleId="Ttulo">
    <w:name w:val="Title"/>
    <w:basedOn w:val="Normal"/>
    <w:next w:val="Normal"/>
    <w:link w:val="TtuloCar"/>
    <w:uiPriority w:val="10"/>
    <w:qFormat/>
    <w:rsid w:val="00F73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34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34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34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347B"/>
    <w:pPr>
      <w:spacing w:before="160"/>
      <w:jc w:val="center"/>
    </w:pPr>
    <w:rPr>
      <w:i/>
      <w:iCs/>
      <w:color w:val="404040" w:themeColor="text1" w:themeTint="BF"/>
    </w:rPr>
  </w:style>
  <w:style w:type="character" w:customStyle="1" w:styleId="CitaCar">
    <w:name w:val="Cita Car"/>
    <w:basedOn w:val="Fuentedeprrafopredeter"/>
    <w:link w:val="Cita"/>
    <w:uiPriority w:val="29"/>
    <w:rsid w:val="00F7347B"/>
    <w:rPr>
      <w:i/>
      <w:iCs/>
      <w:color w:val="404040" w:themeColor="text1" w:themeTint="BF"/>
    </w:rPr>
  </w:style>
  <w:style w:type="paragraph" w:styleId="Prrafodelista">
    <w:name w:val="List Paragraph"/>
    <w:basedOn w:val="Normal"/>
    <w:uiPriority w:val="34"/>
    <w:qFormat/>
    <w:rsid w:val="00F7347B"/>
    <w:pPr>
      <w:ind w:left="720"/>
      <w:contextualSpacing/>
    </w:pPr>
  </w:style>
  <w:style w:type="character" w:styleId="nfasisintenso">
    <w:name w:val="Intense Emphasis"/>
    <w:basedOn w:val="Fuentedeprrafopredeter"/>
    <w:uiPriority w:val="21"/>
    <w:qFormat/>
    <w:rsid w:val="00F7347B"/>
    <w:rPr>
      <w:i/>
      <w:iCs/>
      <w:color w:val="0F4761" w:themeColor="accent1" w:themeShade="BF"/>
    </w:rPr>
  </w:style>
  <w:style w:type="paragraph" w:styleId="Citadestacada">
    <w:name w:val="Intense Quote"/>
    <w:basedOn w:val="Normal"/>
    <w:next w:val="Normal"/>
    <w:link w:val="CitadestacadaCar"/>
    <w:uiPriority w:val="30"/>
    <w:qFormat/>
    <w:rsid w:val="00F73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347B"/>
    <w:rPr>
      <w:i/>
      <w:iCs/>
      <w:color w:val="0F4761" w:themeColor="accent1" w:themeShade="BF"/>
    </w:rPr>
  </w:style>
  <w:style w:type="character" w:styleId="Referenciaintensa">
    <w:name w:val="Intense Reference"/>
    <w:basedOn w:val="Fuentedeprrafopredeter"/>
    <w:uiPriority w:val="32"/>
    <w:qFormat/>
    <w:rsid w:val="00F7347B"/>
    <w:rPr>
      <w:b/>
      <w:bCs/>
      <w:smallCaps/>
      <w:color w:val="0F4761" w:themeColor="accent1" w:themeShade="BF"/>
      <w:spacing w:val="5"/>
    </w:rPr>
  </w:style>
  <w:style w:type="paragraph" w:styleId="Descripcin">
    <w:name w:val="caption"/>
    <w:basedOn w:val="Normal"/>
    <w:next w:val="Normal"/>
    <w:uiPriority w:val="35"/>
    <w:unhideWhenUsed/>
    <w:qFormat/>
    <w:rsid w:val="00C257C3"/>
    <w:pPr>
      <w:spacing w:after="200" w:line="240" w:lineRule="auto"/>
    </w:pPr>
    <w:rPr>
      <w:i/>
      <w:iCs/>
      <w:color w:val="0E2841" w:themeColor="text2"/>
      <w:sz w:val="18"/>
      <w:szCs w:val="18"/>
    </w:rPr>
  </w:style>
  <w:style w:type="table" w:styleId="Tablaconcuadrcula">
    <w:name w:val="Table Grid"/>
    <w:basedOn w:val="Tablanormal"/>
    <w:uiPriority w:val="39"/>
    <w:rsid w:val="00992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16</Pages>
  <Words>1523</Words>
  <Characters>8382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39681766D17P7</dc:creator>
  <cp:keywords/>
  <dc:description/>
  <cp:lastModifiedBy>39681766D17P7</cp:lastModifiedBy>
  <cp:revision>4</cp:revision>
  <dcterms:created xsi:type="dcterms:W3CDTF">2025-12-10T17:05:00Z</dcterms:created>
  <dcterms:modified xsi:type="dcterms:W3CDTF">2025-12-12T15:01:00Z</dcterms:modified>
</cp:coreProperties>
</file>