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179F0" w14:textId="2968F968" w:rsidR="00105138" w:rsidRPr="00105138" w:rsidRDefault="00105138" w:rsidP="00105138">
      <w:pPr>
        <w:rPr>
          <w:b/>
          <w:bCs/>
        </w:rPr>
      </w:pPr>
      <w:r w:rsidRPr="00105138">
        <w:rPr>
          <w:b/>
          <w:bCs/>
        </w:rPr>
        <w:t>Tableau Report Structure for Fraud Detection Project</w:t>
      </w:r>
    </w:p>
    <w:p w14:paraId="01CFBE63" w14:textId="77777777" w:rsidR="00105138" w:rsidRPr="00105138" w:rsidRDefault="00105138" w:rsidP="00105138">
      <w:r w:rsidRPr="00105138">
        <w:t xml:space="preserve">Here's a suggested layout to create an </w:t>
      </w:r>
      <w:r w:rsidRPr="00105138">
        <w:rPr>
          <w:b/>
          <w:bCs/>
        </w:rPr>
        <w:t>impressive and insightful Tableau report</w:t>
      </w:r>
      <w:r w:rsidRPr="00105138">
        <w:t>:</w:t>
      </w:r>
    </w:p>
    <w:p w14:paraId="19C79969" w14:textId="77777777" w:rsidR="00105138" w:rsidRPr="00105138" w:rsidRDefault="00105138" w:rsidP="00105138">
      <w:r w:rsidRPr="00105138">
        <w:pict w14:anchorId="7CA4CEEB">
          <v:rect id="_x0000_i1043" style="width:0;height:1.5pt" o:hralign="center" o:hrstd="t" o:hr="t" fillcolor="#a0a0a0" stroked="f"/>
        </w:pict>
      </w:r>
    </w:p>
    <w:p w14:paraId="19550287" w14:textId="05A0B041" w:rsidR="00105138" w:rsidRPr="00105138" w:rsidRDefault="00105138" w:rsidP="00105138">
      <w:pPr>
        <w:rPr>
          <w:b/>
          <w:bCs/>
        </w:rPr>
      </w:pPr>
      <w:r w:rsidRPr="00105138">
        <w:rPr>
          <w:b/>
          <w:bCs/>
        </w:rPr>
        <w:t>Worksheets</w:t>
      </w:r>
    </w:p>
    <w:p w14:paraId="6D4EB40E" w14:textId="77777777" w:rsidR="00105138" w:rsidRPr="00105138" w:rsidRDefault="00105138" w:rsidP="00105138">
      <w:pPr>
        <w:numPr>
          <w:ilvl w:val="0"/>
          <w:numId w:val="1"/>
        </w:numPr>
      </w:pPr>
      <w:r w:rsidRPr="00105138">
        <w:rPr>
          <w:b/>
          <w:bCs/>
        </w:rPr>
        <w:t>Fraud vs Non-Fraud Count</w:t>
      </w:r>
    </w:p>
    <w:p w14:paraId="7F5E7412" w14:textId="77777777" w:rsidR="00105138" w:rsidRPr="00105138" w:rsidRDefault="00105138" w:rsidP="00105138">
      <w:pPr>
        <w:numPr>
          <w:ilvl w:val="1"/>
          <w:numId w:val="1"/>
        </w:numPr>
      </w:pPr>
      <w:r w:rsidRPr="00105138">
        <w:t>Bar chart or donut chart comparing the number of fraudulent vs. non-fraudulent transactions.</w:t>
      </w:r>
    </w:p>
    <w:p w14:paraId="6597C176" w14:textId="77777777" w:rsidR="00105138" w:rsidRPr="00105138" w:rsidRDefault="00105138" w:rsidP="00105138">
      <w:pPr>
        <w:numPr>
          <w:ilvl w:val="0"/>
          <w:numId w:val="1"/>
        </w:numPr>
      </w:pPr>
      <w:r w:rsidRPr="00105138">
        <w:rPr>
          <w:b/>
          <w:bCs/>
        </w:rPr>
        <w:t>Risk Score Distribution</w:t>
      </w:r>
    </w:p>
    <w:p w14:paraId="09E5AD81" w14:textId="77777777" w:rsidR="00105138" w:rsidRPr="00105138" w:rsidRDefault="00105138" w:rsidP="00105138">
      <w:pPr>
        <w:numPr>
          <w:ilvl w:val="1"/>
          <w:numId w:val="1"/>
        </w:numPr>
      </w:pPr>
      <w:r w:rsidRPr="00105138">
        <w:t xml:space="preserve">Histogram or box plot showing how risk </w:t>
      </w:r>
      <w:proofErr w:type="gramStart"/>
      <w:r w:rsidRPr="00105138">
        <w:t>score</w:t>
      </w:r>
      <w:proofErr w:type="gramEnd"/>
      <w:r w:rsidRPr="00105138">
        <w:t xml:space="preserve"> varies across fraud and non-fraud cases.</w:t>
      </w:r>
    </w:p>
    <w:p w14:paraId="4B3DD4FA" w14:textId="77777777" w:rsidR="00105138" w:rsidRPr="00105138" w:rsidRDefault="00105138" w:rsidP="00105138">
      <w:pPr>
        <w:numPr>
          <w:ilvl w:val="0"/>
          <w:numId w:val="1"/>
        </w:numPr>
      </w:pPr>
      <w:r w:rsidRPr="00105138">
        <w:rPr>
          <w:b/>
          <w:bCs/>
        </w:rPr>
        <w:t>Failed Transaction Count (Last 7 Days)</w:t>
      </w:r>
    </w:p>
    <w:p w14:paraId="1E204D9E" w14:textId="77777777" w:rsidR="00105138" w:rsidRPr="00105138" w:rsidRDefault="00105138" w:rsidP="00105138">
      <w:pPr>
        <w:numPr>
          <w:ilvl w:val="1"/>
          <w:numId w:val="1"/>
        </w:numPr>
      </w:pPr>
      <w:r w:rsidRPr="00105138">
        <w:t xml:space="preserve">Box plot grouped by </w:t>
      </w:r>
      <w:proofErr w:type="spellStart"/>
      <w:r w:rsidRPr="00105138">
        <w:t>Fraud_Label</w:t>
      </w:r>
      <w:proofErr w:type="spellEnd"/>
      <w:r w:rsidRPr="00105138">
        <w:t>.</w:t>
      </w:r>
    </w:p>
    <w:p w14:paraId="584E7539" w14:textId="77777777" w:rsidR="00105138" w:rsidRPr="00105138" w:rsidRDefault="00105138" w:rsidP="00105138">
      <w:pPr>
        <w:numPr>
          <w:ilvl w:val="0"/>
          <w:numId w:val="1"/>
        </w:numPr>
      </w:pPr>
      <w:r w:rsidRPr="00105138">
        <w:rPr>
          <w:b/>
          <w:bCs/>
        </w:rPr>
        <w:t>Feature Importance or Correlation Heatmap</w:t>
      </w:r>
    </w:p>
    <w:p w14:paraId="54F3E8D8" w14:textId="77777777" w:rsidR="00105138" w:rsidRPr="00105138" w:rsidRDefault="00105138" w:rsidP="00105138">
      <w:pPr>
        <w:numPr>
          <w:ilvl w:val="1"/>
          <w:numId w:val="1"/>
        </w:numPr>
      </w:pPr>
      <w:r w:rsidRPr="00105138">
        <w:t xml:space="preserve">Use a correlation matrix or </w:t>
      </w:r>
      <w:proofErr w:type="spellStart"/>
      <w:r w:rsidRPr="00105138">
        <w:t>shap</w:t>
      </w:r>
      <w:proofErr w:type="spellEnd"/>
      <w:r w:rsidRPr="00105138">
        <w:t xml:space="preserve"> values from your model (if available) to show which features contribute most to fraud.</w:t>
      </w:r>
    </w:p>
    <w:p w14:paraId="2C3877D8" w14:textId="77777777" w:rsidR="00105138" w:rsidRPr="00105138" w:rsidRDefault="00105138" w:rsidP="00105138">
      <w:pPr>
        <w:numPr>
          <w:ilvl w:val="0"/>
          <w:numId w:val="1"/>
        </w:numPr>
      </w:pPr>
      <w:r w:rsidRPr="00105138">
        <w:rPr>
          <w:b/>
          <w:bCs/>
        </w:rPr>
        <w:t>Prediction Accuracy</w:t>
      </w:r>
    </w:p>
    <w:p w14:paraId="0D5A56FD" w14:textId="77777777" w:rsidR="00105138" w:rsidRPr="00105138" w:rsidRDefault="00105138" w:rsidP="00105138">
      <w:pPr>
        <w:numPr>
          <w:ilvl w:val="1"/>
          <w:numId w:val="1"/>
        </w:numPr>
      </w:pPr>
      <w:r w:rsidRPr="00105138">
        <w:t>Create a confusion matrix visualization (TP, FP, TN, FN).</w:t>
      </w:r>
    </w:p>
    <w:p w14:paraId="5DC7E041" w14:textId="77777777" w:rsidR="00105138" w:rsidRPr="00105138" w:rsidRDefault="00105138" w:rsidP="00105138">
      <w:pPr>
        <w:numPr>
          <w:ilvl w:val="0"/>
          <w:numId w:val="1"/>
        </w:numPr>
      </w:pPr>
      <w:r w:rsidRPr="00105138">
        <w:rPr>
          <w:b/>
          <w:bCs/>
        </w:rPr>
        <w:t>Precision, Recall, and F1 Score by Model</w:t>
      </w:r>
    </w:p>
    <w:p w14:paraId="57F30E3B" w14:textId="77777777" w:rsidR="00105138" w:rsidRPr="00105138" w:rsidRDefault="00105138" w:rsidP="00105138">
      <w:pPr>
        <w:numPr>
          <w:ilvl w:val="1"/>
          <w:numId w:val="1"/>
        </w:numPr>
      </w:pPr>
      <w:r w:rsidRPr="00105138">
        <w:t>Bar chart comparing Logistic and Linear Regression performance metrics.</w:t>
      </w:r>
    </w:p>
    <w:p w14:paraId="2275C780" w14:textId="77777777" w:rsidR="00105138" w:rsidRPr="00105138" w:rsidRDefault="00105138" w:rsidP="00105138">
      <w:pPr>
        <w:numPr>
          <w:ilvl w:val="0"/>
          <w:numId w:val="1"/>
        </w:numPr>
      </w:pPr>
      <w:r w:rsidRPr="00105138">
        <w:rPr>
          <w:b/>
          <w:bCs/>
        </w:rPr>
        <w:t>Transaction Trends Over Time</w:t>
      </w:r>
    </w:p>
    <w:p w14:paraId="1B7339B7" w14:textId="77777777" w:rsidR="00105138" w:rsidRPr="00105138" w:rsidRDefault="00105138" w:rsidP="00105138">
      <w:pPr>
        <w:numPr>
          <w:ilvl w:val="1"/>
          <w:numId w:val="1"/>
        </w:numPr>
      </w:pPr>
      <w:r w:rsidRPr="00105138">
        <w:t>Line chart showing fraud trends by month, week, or day (if time data is available).</w:t>
      </w:r>
    </w:p>
    <w:p w14:paraId="2E79EE82" w14:textId="77777777" w:rsidR="00105138" w:rsidRPr="00105138" w:rsidRDefault="00105138" w:rsidP="00105138">
      <w:r w:rsidRPr="00105138">
        <w:pict w14:anchorId="59A3160A">
          <v:rect id="_x0000_i1044" style="width:0;height:1.5pt" o:hralign="center" o:hrstd="t" o:hr="t" fillcolor="#a0a0a0" stroked="f"/>
        </w:pict>
      </w:r>
    </w:p>
    <w:p w14:paraId="16BFC094" w14:textId="05E892B5" w:rsidR="00105138" w:rsidRPr="00105138" w:rsidRDefault="00105138" w:rsidP="00105138">
      <w:pPr>
        <w:rPr>
          <w:b/>
          <w:bCs/>
        </w:rPr>
      </w:pPr>
      <w:r w:rsidRPr="00105138">
        <w:rPr>
          <w:b/>
          <w:bCs/>
        </w:rPr>
        <w:t>Dashboard</w:t>
      </w:r>
      <w:r w:rsidR="007C55E9">
        <w:rPr>
          <w:b/>
          <w:bCs/>
        </w:rPr>
        <w:t>s</w:t>
      </w:r>
    </w:p>
    <w:p w14:paraId="554BAEF4" w14:textId="77777777" w:rsidR="00105138" w:rsidRPr="00105138" w:rsidRDefault="00105138" w:rsidP="00105138">
      <w:r w:rsidRPr="00105138">
        <w:rPr>
          <w:b/>
          <w:bCs/>
        </w:rPr>
        <w:t>Dashboard 1: Fraud Detection Overview</w:t>
      </w:r>
    </w:p>
    <w:p w14:paraId="5383A187" w14:textId="77777777" w:rsidR="00105138" w:rsidRPr="00105138" w:rsidRDefault="00105138" w:rsidP="00105138">
      <w:pPr>
        <w:numPr>
          <w:ilvl w:val="0"/>
          <w:numId w:val="2"/>
        </w:numPr>
      </w:pPr>
      <w:r w:rsidRPr="00105138">
        <w:t>Summary KPIs (Accuracy, Recall, Precision)</w:t>
      </w:r>
    </w:p>
    <w:p w14:paraId="7BD89E8B" w14:textId="77777777" w:rsidR="00105138" w:rsidRPr="00105138" w:rsidRDefault="00105138" w:rsidP="00105138">
      <w:pPr>
        <w:numPr>
          <w:ilvl w:val="0"/>
          <w:numId w:val="2"/>
        </w:numPr>
      </w:pPr>
      <w:r w:rsidRPr="00105138">
        <w:t xml:space="preserve">Fraud vs. </w:t>
      </w:r>
      <w:proofErr w:type="gramStart"/>
      <w:r w:rsidRPr="00105138">
        <w:t>Non-Fraud</w:t>
      </w:r>
      <w:proofErr w:type="gramEnd"/>
      <w:r w:rsidRPr="00105138">
        <w:t xml:space="preserve"> count</w:t>
      </w:r>
    </w:p>
    <w:p w14:paraId="404726EB" w14:textId="77777777" w:rsidR="00105138" w:rsidRPr="00105138" w:rsidRDefault="00105138" w:rsidP="00105138">
      <w:pPr>
        <w:numPr>
          <w:ilvl w:val="0"/>
          <w:numId w:val="2"/>
        </w:numPr>
      </w:pPr>
      <w:r w:rsidRPr="00105138">
        <w:t>Feature distribution boxplots (Risk Score, Failed Transactions)</w:t>
      </w:r>
    </w:p>
    <w:p w14:paraId="04ACD8EC" w14:textId="77777777" w:rsidR="00105138" w:rsidRPr="00105138" w:rsidRDefault="00105138" w:rsidP="00105138">
      <w:r w:rsidRPr="00105138">
        <w:rPr>
          <w:b/>
          <w:bCs/>
        </w:rPr>
        <w:lastRenderedPageBreak/>
        <w:t>Dashboard 2: Model Performance Comparison</w:t>
      </w:r>
    </w:p>
    <w:p w14:paraId="760A7726" w14:textId="77777777" w:rsidR="00105138" w:rsidRPr="00105138" w:rsidRDefault="00105138" w:rsidP="00105138">
      <w:pPr>
        <w:numPr>
          <w:ilvl w:val="0"/>
          <w:numId w:val="3"/>
        </w:numPr>
      </w:pPr>
      <w:r w:rsidRPr="00105138">
        <w:t>Metrics comparison: Accuracy, F1, Precision, Recall</w:t>
      </w:r>
    </w:p>
    <w:p w14:paraId="0A89ED76" w14:textId="77777777" w:rsidR="00105138" w:rsidRPr="00105138" w:rsidRDefault="00105138" w:rsidP="00105138">
      <w:pPr>
        <w:numPr>
          <w:ilvl w:val="0"/>
          <w:numId w:val="3"/>
        </w:numPr>
      </w:pPr>
      <w:r w:rsidRPr="00105138">
        <w:t>Confusion matrix visual</w:t>
      </w:r>
    </w:p>
    <w:p w14:paraId="686776B2" w14:textId="77777777" w:rsidR="00105138" w:rsidRPr="00105138" w:rsidRDefault="00105138" w:rsidP="00105138">
      <w:pPr>
        <w:numPr>
          <w:ilvl w:val="0"/>
          <w:numId w:val="3"/>
        </w:numPr>
      </w:pPr>
      <w:r w:rsidRPr="00105138">
        <w:t>Actual vs. Predicted plot</w:t>
      </w:r>
    </w:p>
    <w:p w14:paraId="644178A8" w14:textId="77777777" w:rsidR="00105138" w:rsidRPr="00105138" w:rsidRDefault="00105138" w:rsidP="00105138">
      <w:r w:rsidRPr="00105138">
        <w:rPr>
          <w:b/>
          <w:bCs/>
        </w:rPr>
        <w:t>Dashboard 3: Fraud Behavior Insights</w:t>
      </w:r>
    </w:p>
    <w:p w14:paraId="3EBEB7BF" w14:textId="77777777" w:rsidR="00105138" w:rsidRPr="00105138" w:rsidRDefault="00105138" w:rsidP="00105138">
      <w:pPr>
        <w:numPr>
          <w:ilvl w:val="0"/>
          <w:numId w:val="4"/>
        </w:numPr>
      </w:pPr>
      <w:r w:rsidRPr="00105138">
        <w:t>Risk Score density (fraud vs. non-fraud)</w:t>
      </w:r>
    </w:p>
    <w:p w14:paraId="359BF7C0" w14:textId="77777777" w:rsidR="00105138" w:rsidRPr="00105138" w:rsidRDefault="00105138" w:rsidP="00105138">
      <w:pPr>
        <w:numPr>
          <w:ilvl w:val="0"/>
          <w:numId w:val="4"/>
        </w:numPr>
      </w:pPr>
      <w:r w:rsidRPr="00105138">
        <w:t>Failed transaction heatmaps</w:t>
      </w:r>
    </w:p>
    <w:p w14:paraId="3B7C40AA" w14:textId="77777777" w:rsidR="00105138" w:rsidRPr="00105138" w:rsidRDefault="00105138" w:rsidP="00105138">
      <w:pPr>
        <w:numPr>
          <w:ilvl w:val="0"/>
          <w:numId w:val="4"/>
        </w:numPr>
      </w:pPr>
      <w:r w:rsidRPr="00105138">
        <w:t>Time trends in fraud patterns</w:t>
      </w:r>
    </w:p>
    <w:p w14:paraId="28C99147" w14:textId="77777777" w:rsidR="00105138" w:rsidRPr="00105138" w:rsidRDefault="00105138" w:rsidP="00105138">
      <w:r w:rsidRPr="00105138">
        <w:pict w14:anchorId="60916375">
          <v:rect id="_x0000_i1045" style="width:0;height:1.5pt" o:hralign="center" o:hrstd="t" o:hr="t" fillcolor="#a0a0a0" stroked="f"/>
        </w:pict>
      </w:r>
    </w:p>
    <w:p w14:paraId="57D70A43" w14:textId="23FAC253" w:rsidR="00105138" w:rsidRPr="00105138" w:rsidRDefault="00105138" w:rsidP="00105138">
      <w:pPr>
        <w:rPr>
          <w:b/>
          <w:bCs/>
        </w:rPr>
      </w:pPr>
      <w:r w:rsidRPr="00105138">
        <w:rPr>
          <w:b/>
          <w:bCs/>
        </w:rPr>
        <w:t>Story Flow</w:t>
      </w:r>
    </w:p>
    <w:p w14:paraId="6FB19264" w14:textId="77777777" w:rsidR="00105138" w:rsidRPr="00105138" w:rsidRDefault="00105138" w:rsidP="00105138">
      <w:pPr>
        <w:numPr>
          <w:ilvl w:val="0"/>
          <w:numId w:val="5"/>
        </w:numPr>
      </w:pPr>
      <w:r w:rsidRPr="00105138">
        <w:rPr>
          <w:b/>
          <w:bCs/>
        </w:rPr>
        <w:t>Introduction</w:t>
      </w:r>
      <w:r w:rsidRPr="00105138">
        <w:t xml:space="preserve"> – Problem statement, business context, goal.</w:t>
      </w:r>
    </w:p>
    <w:p w14:paraId="0A49EF4E" w14:textId="77777777" w:rsidR="00105138" w:rsidRPr="00105138" w:rsidRDefault="00105138" w:rsidP="00105138">
      <w:pPr>
        <w:numPr>
          <w:ilvl w:val="0"/>
          <w:numId w:val="5"/>
        </w:numPr>
      </w:pPr>
      <w:r w:rsidRPr="00105138">
        <w:rPr>
          <w:b/>
          <w:bCs/>
        </w:rPr>
        <w:t>Data Exploration</w:t>
      </w:r>
      <w:r w:rsidRPr="00105138">
        <w:t xml:space="preserve"> – Show distribution of fraud vs. non-fraud, and key variables.</w:t>
      </w:r>
    </w:p>
    <w:p w14:paraId="516E493E" w14:textId="77777777" w:rsidR="00105138" w:rsidRPr="00105138" w:rsidRDefault="00105138" w:rsidP="00105138">
      <w:pPr>
        <w:numPr>
          <w:ilvl w:val="0"/>
          <w:numId w:val="5"/>
        </w:numPr>
      </w:pPr>
      <w:r w:rsidRPr="00105138">
        <w:rPr>
          <w:b/>
          <w:bCs/>
        </w:rPr>
        <w:t>Modeling Insights</w:t>
      </w:r>
      <w:r w:rsidRPr="00105138">
        <w:t xml:space="preserve"> – Comparison of models (Logistic vs. Linear), performance metrics, confusion matrix.</w:t>
      </w:r>
    </w:p>
    <w:p w14:paraId="0EFCBB6C" w14:textId="77777777" w:rsidR="00105138" w:rsidRPr="00105138" w:rsidRDefault="00105138" w:rsidP="00105138">
      <w:pPr>
        <w:numPr>
          <w:ilvl w:val="0"/>
          <w:numId w:val="5"/>
        </w:numPr>
      </w:pPr>
      <w:r w:rsidRPr="00105138">
        <w:rPr>
          <w:b/>
          <w:bCs/>
        </w:rPr>
        <w:t>Fraud Patterns</w:t>
      </w:r>
      <w:r w:rsidRPr="00105138">
        <w:t xml:space="preserve"> – Explore what differentiates fraud (e.g., higher risk score, more failed attempts).</w:t>
      </w:r>
    </w:p>
    <w:p w14:paraId="10AEE74B" w14:textId="77777777" w:rsidR="00105138" w:rsidRPr="00105138" w:rsidRDefault="00105138" w:rsidP="00105138">
      <w:pPr>
        <w:numPr>
          <w:ilvl w:val="0"/>
          <w:numId w:val="5"/>
        </w:numPr>
        <w:pBdr>
          <w:bottom w:val="single" w:sz="6" w:space="1" w:color="auto"/>
        </w:pBdr>
      </w:pPr>
      <w:r w:rsidRPr="00105138">
        <w:rPr>
          <w:b/>
          <w:bCs/>
        </w:rPr>
        <w:t>Recommendations</w:t>
      </w:r>
      <w:r w:rsidRPr="00105138">
        <w:t xml:space="preserve"> – Suggest logistic regression as the best choice, discuss next steps (threshold tuning, using </w:t>
      </w:r>
      <w:proofErr w:type="spellStart"/>
      <w:r w:rsidRPr="00105138">
        <w:t>XGBoost</w:t>
      </w:r>
      <w:proofErr w:type="spellEnd"/>
      <w:r w:rsidRPr="00105138">
        <w:t>, etc.).</w:t>
      </w:r>
    </w:p>
    <w:p w14:paraId="7E992CD3" w14:textId="77777777" w:rsidR="00105138" w:rsidRDefault="00105138" w:rsidP="00105138"/>
    <w:p w14:paraId="671E31C1" w14:textId="77777777" w:rsidR="00105138" w:rsidRDefault="00105138" w:rsidP="00105138"/>
    <w:p w14:paraId="0BA448FD" w14:textId="77777777" w:rsidR="00105138" w:rsidRPr="00105138" w:rsidRDefault="00105138" w:rsidP="00105138">
      <w:r w:rsidRPr="00105138">
        <w:rPr>
          <w:b/>
          <w:bCs/>
        </w:rPr>
        <w:t>Sample Visual Mockups for Tableau Fraud Detection Report</w:t>
      </w:r>
    </w:p>
    <w:p w14:paraId="3890DC2A" w14:textId="77777777" w:rsidR="00105138" w:rsidRPr="00105138" w:rsidRDefault="00105138" w:rsidP="00105138">
      <w:r w:rsidRPr="00105138">
        <w:pict w14:anchorId="6FEDB931">
          <v:rect id="_x0000_i1225" style="width:0;height:1.5pt" o:hralign="center" o:hrstd="t" o:hr="t" fillcolor="#a0a0a0" stroked="f"/>
        </w:pict>
      </w:r>
    </w:p>
    <w:p w14:paraId="285B1153" w14:textId="77777777" w:rsidR="00105138" w:rsidRPr="00105138" w:rsidRDefault="00105138" w:rsidP="00105138">
      <w:pPr>
        <w:rPr>
          <w:b/>
          <w:bCs/>
        </w:rPr>
      </w:pPr>
      <w:r w:rsidRPr="00105138">
        <w:rPr>
          <w:b/>
          <w:bCs/>
        </w:rPr>
        <w:t>1. Worksheet: Fraud vs. Non-Fraud Count</w:t>
      </w:r>
    </w:p>
    <w:p w14:paraId="48B45D5E" w14:textId="77777777" w:rsidR="00105138" w:rsidRPr="00105138" w:rsidRDefault="00105138" w:rsidP="00105138">
      <w:r w:rsidRPr="00105138">
        <w:rPr>
          <w:b/>
          <w:bCs/>
        </w:rPr>
        <w:t>Chart Type:</w:t>
      </w:r>
      <w:r w:rsidRPr="00105138">
        <w:t xml:space="preserve"> Donut Chart or Bar Chart</w:t>
      </w:r>
      <w:r w:rsidRPr="00105138">
        <w:br/>
      </w:r>
      <w:r w:rsidRPr="00105138">
        <w:rPr>
          <w:b/>
          <w:bCs/>
        </w:rPr>
        <w:t>Title:</w:t>
      </w:r>
      <w:r w:rsidRPr="00105138">
        <w:t xml:space="preserve"> Distribution of Fraudulent vs. Non-Fraudulent Transactions</w:t>
      </w:r>
      <w:r w:rsidRPr="00105138">
        <w:br/>
      </w:r>
      <w:r w:rsidRPr="00105138">
        <w:rPr>
          <w:b/>
          <w:bCs/>
        </w:rPr>
        <w:t>Caption:</w:t>
      </w:r>
      <w:r w:rsidRPr="00105138">
        <w:t xml:space="preserve"> This chart highlights the proportion of fraudulent transactions in the dataset.</w:t>
      </w:r>
    </w:p>
    <w:p w14:paraId="4A6EAC2D" w14:textId="77777777" w:rsidR="00105138" w:rsidRPr="00105138" w:rsidRDefault="00105138" w:rsidP="00105138">
      <w:r w:rsidRPr="00105138">
        <w:pict w14:anchorId="0DE66E83">
          <v:rect id="_x0000_i1226" style="width:0;height:1.5pt" o:hralign="center" o:hrstd="t" o:hr="t" fillcolor="#a0a0a0" stroked="f"/>
        </w:pict>
      </w:r>
    </w:p>
    <w:p w14:paraId="12D009B3" w14:textId="77777777" w:rsidR="00105138" w:rsidRPr="00105138" w:rsidRDefault="00105138" w:rsidP="00105138">
      <w:pPr>
        <w:rPr>
          <w:b/>
          <w:bCs/>
        </w:rPr>
      </w:pPr>
      <w:r w:rsidRPr="00105138">
        <w:rPr>
          <w:b/>
          <w:bCs/>
        </w:rPr>
        <w:lastRenderedPageBreak/>
        <w:t>2. Worksheet: Risk Score Distribution</w:t>
      </w:r>
    </w:p>
    <w:p w14:paraId="5210D937" w14:textId="77777777" w:rsidR="00105138" w:rsidRPr="00105138" w:rsidRDefault="00105138" w:rsidP="00105138">
      <w:r w:rsidRPr="00105138">
        <w:rPr>
          <w:b/>
          <w:bCs/>
        </w:rPr>
        <w:t>Chart Type:</w:t>
      </w:r>
      <w:r w:rsidRPr="00105138">
        <w:t xml:space="preserve"> Box Plot (split by Fraud Label)</w:t>
      </w:r>
      <w:r w:rsidRPr="00105138">
        <w:br/>
      </w:r>
      <w:r w:rsidRPr="00105138">
        <w:rPr>
          <w:b/>
          <w:bCs/>
        </w:rPr>
        <w:t>Title:</w:t>
      </w:r>
      <w:r w:rsidRPr="00105138">
        <w:t xml:space="preserve"> Risk Score Distribution by Fraud Label</w:t>
      </w:r>
      <w:r w:rsidRPr="00105138">
        <w:br/>
      </w:r>
      <w:r w:rsidRPr="00105138">
        <w:rPr>
          <w:b/>
          <w:bCs/>
        </w:rPr>
        <w:t>Caption:</w:t>
      </w:r>
      <w:r w:rsidRPr="00105138">
        <w:t xml:space="preserve"> Fraudulent transactions show significantly higher risk scores.</w:t>
      </w:r>
    </w:p>
    <w:p w14:paraId="6B69EDDE" w14:textId="77777777" w:rsidR="00105138" w:rsidRPr="00105138" w:rsidRDefault="00105138" w:rsidP="00105138">
      <w:r w:rsidRPr="00105138">
        <w:pict w14:anchorId="5C2A45AB">
          <v:rect id="_x0000_i1227" style="width:0;height:1.5pt" o:hralign="center" o:hrstd="t" o:hr="t" fillcolor="#a0a0a0" stroked="f"/>
        </w:pict>
      </w:r>
    </w:p>
    <w:p w14:paraId="59D74426" w14:textId="77777777" w:rsidR="00105138" w:rsidRPr="00105138" w:rsidRDefault="00105138" w:rsidP="00105138">
      <w:pPr>
        <w:rPr>
          <w:b/>
          <w:bCs/>
        </w:rPr>
      </w:pPr>
      <w:r w:rsidRPr="00105138">
        <w:rPr>
          <w:b/>
          <w:bCs/>
        </w:rPr>
        <w:t>3. Worksheet: Failed Transaction Count (7 Days)</w:t>
      </w:r>
    </w:p>
    <w:p w14:paraId="325E523A" w14:textId="77777777" w:rsidR="00105138" w:rsidRPr="00105138" w:rsidRDefault="00105138" w:rsidP="00105138">
      <w:r w:rsidRPr="00105138">
        <w:rPr>
          <w:b/>
          <w:bCs/>
        </w:rPr>
        <w:t>Chart Type:</w:t>
      </w:r>
      <w:r w:rsidRPr="00105138">
        <w:t xml:space="preserve"> Box Plot</w:t>
      </w:r>
      <w:r w:rsidRPr="00105138">
        <w:br/>
      </w:r>
      <w:r w:rsidRPr="00105138">
        <w:rPr>
          <w:b/>
          <w:bCs/>
        </w:rPr>
        <w:t>Title:</w:t>
      </w:r>
      <w:r w:rsidRPr="00105138">
        <w:t xml:space="preserve"> Failed Transactions (Last 7 Days) by Fraud Label</w:t>
      </w:r>
      <w:r w:rsidRPr="00105138">
        <w:br/>
      </w:r>
      <w:r w:rsidRPr="00105138">
        <w:rPr>
          <w:b/>
          <w:bCs/>
        </w:rPr>
        <w:t>Caption:</w:t>
      </w:r>
      <w:r w:rsidRPr="00105138">
        <w:t xml:space="preserve"> Fraudulent transactions often have more failed attempts in the prior 7 days.</w:t>
      </w:r>
    </w:p>
    <w:p w14:paraId="67854E8A" w14:textId="77777777" w:rsidR="00105138" w:rsidRPr="00105138" w:rsidRDefault="00105138" w:rsidP="00105138">
      <w:r w:rsidRPr="00105138">
        <w:pict w14:anchorId="5CBFA628">
          <v:rect id="_x0000_i1228" style="width:0;height:1.5pt" o:hralign="center" o:hrstd="t" o:hr="t" fillcolor="#a0a0a0" stroked="f"/>
        </w:pict>
      </w:r>
    </w:p>
    <w:p w14:paraId="0022EB50" w14:textId="77777777" w:rsidR="00105138" w:rsidRPr="00105138" w:rsidRDefault="00105138" w:rsidP="00105138">
      <w:pPr>
        <w:rPr>
          <w:b/>
          <w:bCs/>
        </w:rPr>
      </w:pPr>
      <w:r w:rsidRPr="00105138">
        <w:rPr>
          <w:b/>
          <w:bCs/>
        </w:rPr>
        <w:t>4. Worksheet: Confusion Matrix</w:t>
      </w:r>
    </w:p>
    <w:p w14:paraId="56AA141C" w14:textId="77777777" w:rsidR="00105138" w:rsidRPr="00105138" w:rsidRDefault="00105138" w:rsidP="00105138">
      <w:r w:rsidRPr="00105138">
        <w:rPr>
          <w:b/>
          <w:bCs/>
        </w:rPr>
        <w:t>Chart Type:</w:t>
      </w:r>
      <w:r w:rsidRPr="00105138">
        <w:t xml:space="preserve"> Heatmap or Matrix Table</w:t>
      </w:r>
      <w:r w:rsidRPr="00105138">
        <w:br/>
      </w:r>
      <w:r w:rsidRPr="00105138">
        <w:rPr>
          <w:b/>
          <w:bCs/>
        </w:rPr>
        <w:t>Title:</w:t>
      </w:r>
      <w:r w:rsidRPr="00105138">
        <w:t xml:space="preserve"> Confusion Matrix of Classification Results</w:t>
      </w:r>
      <w:r w:rsidRPr="00105138">
        <w:br/>
      </w:r>
      <w:r w:rsidRPr="00105138">
        <w:rPr>
          <w:b/>
          <w:bCs/>
        </w:rPr>
        <w:t>Caption:</w:t>
      </w:r>
      <w:r w:rsidRPr="00105138">
        <w:t xml:space="preserve"> Compares actual vs. predicted classifications to measure model accuracy.</w:t>
      </w:r>
    </w:p>
    <w:p w14:paraId="55D24AEB" w14:textId="77777777" w:rsidR="00105138" w:rsidRPr="00105138" w:rsidRDefault="00105138" w:rsidP="00105138">
      <w:r w:rsidRPr="00105138">
        <w:pict w14:anchorId="3F564218">
          <v:rect id="_x0000_i1229" style="width:0;height:1.5pt" o:hralign="center" o:hrstd="t" o:hr="t" fillcolor="#a0a0a0" stroked="f"/>
        </w:pict>
      </w:r>
    </w:p>
    <w:p w14:paraId="7F90EBF0" w14:textId="77777777" w:rsidR="00105138" w:rsidRPr="00105138" w:rsidRDefault="00105138" w:rsidP="00105138">
      <w:pPr>
        <w:rPr>
          <w:b/>
          <w:bCs/>
        </w:rPr>
      </w:pPr>
      <w:r w:rsidRPr="00105138">
        <w:rPr>
          <w:b/>
          <w:bCs/>
        </w:rPr>
        <w:t>5. Worksheet: Precision, Recall, F1 Score Comparison</w:t>
      </w:r>
    </w:p>
    <w:p w14:paraId="75B85CD5" w14:textId="77777777" w:rsidR="00105138" w:rsidRPr="00105138" w:rsidRDefault="00105138" w:rsidP="00105138">
      <w:r w:rsidRPr="00105138">
        <w:rPr>
          <w:b/>
          <w:bCs/>
        </w:rPr>
        <w:t>Chart Type:</w:t>
      </w:r>
      <w:r w:rsidRPr="00105138">
        <w:t xml:space="preserve"> Grouped Bar Chart</w:t>
      </w:r>
      <w:r w:rsidRPr="00105138">
        <w:br/>
      </w:r>
      <w:r w:rsidRPr="00105138">
        <w:rPr>
          <w:b/>
          <w:bCs/>
        </w:rPr>
        <w:t>Title:</w:t>
      </w:r>
      <w:r w:rsidRPr="00105138">
        <w:t xml:space="preserve"> Model Performance Comparison: Logistic vs Linear Regression</w:t>
      </w:r>
      <w:r w:rsidRPr="00105138">
        <w:br/>
      </w:r>
      <w:r w:rsidRPr="00105138">
        <w:rPr>
          <w:b/>
          <w:bCs/>
        </w:rPr>
        <w:t>Caption:</w:t>
      </w:r>
      <w:r w:rsidRPr="00105138">
        <w:t xml:space="preserve"> Logistic Regression provides more reliable classification despite similar accuracy.</w:t>
      </w:r>
    </w:p>
    <w:p w14:paraId="3CCE40F4" w14:textId="77777777" w:rsidR="00105138" w:rsidRPr="00105138" w:rsidRDefault="00105138" w:rsidP="00105138">
      <w:r w:rsidRPr="00105138">
        <w:pict w14:anchorId="6B326C55">
          <v:rect id="_x0000_i1230" style="width:0;height:1.5pt" o:hralign="center" o:hrstd="t" o:hr="t" fillcolor="#a0a0a0" stroked="f"/>
        </w:pict>
      </w:r>
    </w:p>
    <w:p w14:paraId="4F9EA7EE" w14:textId="77777777" w:rsidR="00105138" w:rsidRPr="00105138" w:rsidRDefault="00105138" w:rsidP="00105138">
      <w:pPr>
        <w:rPr>
          <w:b/>
          <w:bCs/>
        </w:rPr>
      </w:pPr>
      <w:r w:rsidRPr="00105138">
        <w:rPr>
          <w:b/>
          <w:bCs/>
        </w:rPr>
        <w:t>6. Worksheet: Risk Score Density Plot</w:t>
      </w:r>
    </w:p>
    <w:p w14:paraId="149D46C1" w14:textId="77777777" w:rsidR="00105138" w:rsidRPr="00105138" w:rsidRDefault="00105138" w:rsidP="00105138">
      <w:r w:rsidRPr="00105138">
        <w:rPr>
          <w:b/>
          <w:bCs/>
        </w:rPr>
        <w:t>Chart Type:</w:t>
      </w:r>
      <w:r w:rsidRPr="00105138">
        <w:t xml:space="preserve"> Area or Line (Dual Distribution)</w:t>
      </w:r>
      <w:r w:rsidRPr="00105138">
        <w:br/>
      </w:r>
      <w:r w:rsidRPr="00105138">
        <w:rPr>
          <w:b/>
          <w:bCs/>
        </w:rPr>
        <w:t>Title:</w:t>
      </w:r>
      <w:r w:rsidRPr="00105138">
        <w:t xml:space="preserve"> Density Plot of Risk Scores (Fraud vs. Non-Fraud)</w:t>
      </w:r>
      <w:r w:rsidRPr="00105138">
        <w:br/>
      </w:r>
      <w:r w:rsidRPr="00105138">
        <w:rPr>
          <w:b/>
          <w:bCs/>
        </w:rPr>
        <w:t>Caption:</w:t>
      </w:r>
      <w:r w:rsidRPr="00105138">
        <w:t xml:space="preserve"> Risk scores tend to be higher for fraud cases, indicating feature effectiveness.</w:t>
      </w:r>
    </w:p>
    <w:p w14:paraId="70B0262A" w14:textId="77777777" w:rsidR="00105138" w:rsidRPr="00105138" w:rsidRDefault="00105138" w:rsidP="00105138">
      <w:r w:rsidRPr="00105138">
        <w:pict w14:anchorId="0872DC03">
          <v:rect id="_x0000_i1231" style="width:0;height:1.5pt" o:hralign="center" o:hrstd="t" o:hr="t" fillcolor="#a0a0a0" stroked="f"/>
        </w:pict>
      </w:r>
    </w:p>
    <w:p w14:paraId="30B5011C" w14:textId="77777777" w:rsidR="00105138" w:rsidRPr="00105138" w:rsidRDefault="00105138" w:rsidP="00105138">
      <w:pPr>
        <w:rPr>
          <w:b/>
          <w:bCs/>
        </w:rPr>
      </w:pPr>
      <w:r w:rsidRPr="00105138">
        <w:rPr>
          <w:b/>
          <w:bCs/>
        </w:rPr>
        <w:t>7. Worksheet: Fraud Trends Over Time</w:t>
      </w:r>
    </w:p>
    <w:p w14:paraId="2AF85FB9" w14:textId="77777777" w:rsidR="00105138" w:rsidRPr="00105138" w:rsidRDefault="00105138" w:rsidP="00105138">
      <w:r w:rsidRPr="00105138">
        <w:rPr>
          <w:b/>
          <w:bCs/>
        </w:rPr>
        <w:t>Chart Type:</w:t>
      </w:r>
      <w:r w:rsidRPr="00105138">
        <w:t xml:space="preserve"> Line Chart</w:t>
      </w:r>
      <w:r w:rsidRPr="00105138">
        <w:br/>
      </w:r>
      <w:r w:rsidRPr="00105138">
        <w:rPr>
          <w:b/>
          <w:bCs/>
        </w:rPr>
        <w:t>Title:</w:t>
      </w:r>
      <w:r w:rsidRPr="00105138">
        <w:t xml:space="preserve"> Monthly Trend of Fraudulent Transactions</w:t>
      </w:r>
      <w:r w:rsidRPr="00105138">
        <w:br/>
      </w:r>
      <w:r w:rsidRPr="00105138">
        <w:rPr>
          <w:b/>
          <w:bCs/>
        </w:rPr>
        <w:t>Caption:</w:t>
      </w:r>
      <w:r w:rsidRPr="00105138">
        <w:t xml:space="preserve"> Identifies time-based spikes in fraudulent activities.</w:t>
      </w:r>
    </w:p>
    <w:p w14:paraId="157CF9CD" w14:textId="77777777" w:rsidR="00105138" w:rsidRPr="00105138" w:rsidRDefault="00105138" w:rsidP="00105138">
      <w:r w:rsidRPr="00105138">
        <w:pict w14:anchorId="396F1E8E">
          <v:rect id="_x0000_i1232" style="width:0;height:1.5pt" o:hralign="center" o:hrstd="t" o:hr="t" fillcolor="#a0a0a0" stroked="f"/>
        </w:pict>
      </w:r>
    </w:p>
    <w:p w14:paraId="7687ECC9" w14:textId="77777777" w:rsidR="00105138" w:rsidRPr="00105138" w:rsidRDefault="00105138" w:rsidP="00105138">
      <w:pPr>
        <w:rPr>
          <w:b/>
          <w:bCs/>
        </w:rPr>
      </w:pPr>
      <w:r w:rsidRPr="00105138">
        <w:rPr>
          <w:rFonts w:ascii="Segoe UI Emoji" w:hAnsi="Segoe UI Emoji" w:cs="Segoe UI Emoji"/>
          <w:b/>
          <w:bCs/>
        </w:rPr>
        <w:lastRenderedPageBreak/>
        <w:t>📊</w:t>
      </w:r>
      <w:r w:rsidRPr="00105138">
        <w:rPr>
          <w:b/>
          <w:bCs/>
        </w:rPr>
        <w:t xml:space="preserve"> Dashboard 1: Fraud Detection Overview</w:t>
      </w:r>
    </w:p>
    <w:p w14:paraId="5793C784" w14:textId="77777777" w:rsidR="00105138" w:rsidRPr="00105138" w:rsidRDefault="00105138" w:rsidP="00105138">
      <w:r w:rsidRPr="00105138">
        <w:rPr>
          <w:b/>
          <w:bCs/>
        </w:rPr>
        <w:t>Components:</w:t>
      </w:r>
    </w:p>
    <w:p w14:paraId="5B59ED64" w14:textId="77777777" w:rsidR="00105138" w:rsidRPr="00105138" w:rsidRDefault="00105138" w:rsidP="00105138">
      <w:pPr>
        <w:numPr>
          <w:ilvl w:val="0"/>
          <w:numId w:val="6"/>
        </w:numPr>
      </w:pPr>
      <w:r w:rsidRPr="00105138">
        <w:t>Fraud vs Non-Fraud Count</w:t>
      </w:r>
    </w:p>
    <w:p w14:paraId="23F4F863" w14:textId="77777777" w:rsidR="00105138" w:rsidRPr="00105138" w:rsidRDefault="00105138" w:rsidP="00105138">
      <w:pPr>
        <w:numPr>
          <w:ilvl w:val="0"/>
          <w:numId w:val="6"/>
        </w:numPr>
      </w:pPr>
      <w:r w:rsidRPr="00105138">
        <w:t>Risk Score &amp; Failed Transaction Boxplots</w:t>
      </w:r>
    </w:p>
    <w:p w14:paraId="07E9A664" w14:textId="77777777" w:rsidR="00105138" w:rsidRPr="00105138" w:rsidRDefault="00105138" w:rsidP="00105138">
      <w:pPr>
        <w:numPr>
          <w:ilvl w:val="0"/>
          <w:numId w:val="6"/>
        </w:numPr>
      </w:pPr>
      <w:r w:rsidRPr="00105138">
        <w:t xml:space="preserve">Key Metrics Summary (Accuracy, Precision, Recall, F1) </w:t>
      </w:r>
      <w:r w:rsidRPr="00105138">
        <w:rPr>
          <w:b/>
          <w:bCs/>
        </w:rPr>
        <w:t>Title:</w:t>
      </w:r>
      <w:r w:rsidRPr="00105138">
        <w:t xml:space="preserve"> Overview of Fraud Detection in Transactions</w:t>
      </w:r>
      <w:r w:rsidRPr="00105138">
        <w:br/>
      </w:r>
      <w:r w:rsidRPr="00105138">
        <w:rPr>
          <w:b/>
          <w:bCs/>
        </w:rPr>
        <w:t>Subtitle:</w:t>
      </w:r>
      <w:r w:rsidRPr="00105138">
        <w:t xml:space="preserve"> Explore patterns and key performance metrics</w:t>
      </w:r>
    </w:p>
    <w:p w14:paraId="29A0F530" w14:textId="77777777" w:rsidR="00105138" w:rsidRPr="00105138" w:rsidRDefault="00105138" w:rsidP="00105138">
      <w:r w:rsidRPr="00105138">
        <w:pict w14:anchorId="76F401A7">
          <v:rect id="_x0000_i1233" style="width:0;height:1.5pt" o:hralign="center" o:hrstd="t" o:hr="t" fillcolor="#a0a0a0" stroked="f"/>
        </w:pict>
      </w:r>
    </w:p>
    <w:p w14:paraId="1EEB0862" w14:textId="77777777" w:rsidR="00105138" w:rsidRPr="00105138" w:rsidRDefault="00105138" w:rsidP="00105138">
      <w:pPr>
        <w:rPr>
          <w:b/>
          <w:bCs/>
        </w:rPr>
      </w:pPr>
      <w:r w:rsidRPr="00105138">
        <w:rPr>
          <w:rFonts w:ascii="Segoe UI Emoji" w:hAnsi="Segoe UI Emoji" w:cs="Segoe UI Emoji"/>
          <w:b/>
          <w:bCs/>
        </w:rPr>
        <w:t>📊</w:t>
      </w:r>
      <w:r w:rsidRPr="00105138">
        <w:rPr>
          <w:b/>
          <w:bCs/>
        </w:rPr>
        <w:t xml:space="preserve"> Dashboard 2: Model Performance Comparison</w:t>
      </w:r>
    </w:p>
    <w:p w14:paraId="39AD5831" w14:textId="77777777" w:rsidR="00105138" w:rsidRPr="00105138" w:rsidRDefault="00105138" w:rsidP="00105138">
      <w:r w:rsidRPr="00105138">
        <w:rPr>
          <w:b/>
          <w:bCs/>
        </w:rPr>
        <w:t>Components:</w:t>
      </w:r>
    </w:p>
    <w:p w14:paraId="4A1D194E" w14:textId="77777777" w:rsidR="00105138" w:rsidRPr="00105138" w:rsidRDefault="00105138" w:rsidP="00105138">
      <w:pPr>
        <w:numPr>
          <w:ilvl w:val="0"/>
          <w:numId w:val="7"/>
        </w:numPr>
      </w:pPr>
      <w:r w:rsidRPr="00105138">
        <w:t>Confusion Matrix</w:t>
      </w:r>
    </w:p>
    <w:p w14:paraId="5960A671" w14:textId="77777777" w:rsidR="00105138" w:rsidRPr="00105138" w:rsidRDefault="00105138" w:rsidP="00105138">
      <w:pPr>
        <w:numPr>
          <w:ilvl w:val="0"/>
          <w:numId w:val="7"/>
        </w:numPr>
      </w:pPr>
      <w:r w:rsidRPr="00105138">
        <w:t xml:space="preserve">Bar chart of metrics (Logistic vs Linear) </w:t>
      </w:r>
      <w:r w:rsidRPr="00105138">
        <w:rPr>
          <w:b/>
          <w:bCs/>
        </w:rPr>
        <w:t>Title:</w:t>
      </w:r>
      <w:r w:rsidRPr="00105138">
        <w:t xml:space="preserve"> Performance Comparison of Classification Models</w:t>
      </w:r>
      <w:r w:rsidRPr="00105138">
        <w:br/>
      </w:r>
      <w:r w:rsidRPr="00105138">
        <w:rPr>
          <w:b/>
          <w:bCs/>
        </w:rPr>
        <w:t>Subtitle:</w:t>
      </w:r>
      <w:r w:rsidRPr="00105138">
        <w:t xml:space="preserve"> Evaluating predictive accuracy between Logistic and Linear Regression</w:t>
      </w:r>
    </w:p>
    <w:p w14:paraId="6BDE2679" w14:textId="77777777" w:rsidR="00105138" w:rsidRPr="00105138" w:rsidRDefault="00105138" w:rsidP="00105138">
      <w:r w:rsidRPr="00105138">
        <w:pict w14:anchorId="09F05C3B">
          <v:rect id="_x0000_i1234" style="width:0;height:1.5pt" o:hralign="center" o:hrstd="t" o:hr="t" fillcolor="#a0a0a0" stroked="f"/>
        </w:pict>
      </w:r>
    </w:p>
    <w:p w14:paraId="4476DF9A" w14:textId="77777777" w:rsidR="00105138" w:rsidRPr="00105138" w:rsidRDefault="00105138" w:rsidP="00105138">
      <w:pPr>
        <w:rPr>
          <w:b/>
          <w:bCs/>
        </w:rPr>
      </w:pPr>
      <w:r w:rsidRPr="00105138">
        <w:rPr>
          <w:rFonts w:ascii="Segoe UI Emoji" w:hAnsi="Segoe UI Emoji" w:cs="Segoe UI Emoji"/>
          <w:b/>
          <w:bCs/>
        </w:rPr>
        <w:t>📊</w:t>
      </w:r>
      <w:r w:rsidRPr="00105138">
        <w:rPr>
          <w:b/>
          <w:bCs/>
        </w:rPr>
        <w:t xml:space="preserve"> Dashboard 3: Fraud Pattern Insights</w:t>
      </w:r>
    </w:p>
    <w:p w14:paraId="1F6CE34D" w14:textId="77777777" w:rsidR="00105138" w:rsidRPr="00105138" w:rsidRDefault="00105138" w:rsidP="00105138">
      <w:r w:rsidRPr="00105138">
        <w:rPr>
          <w:b/>
          <w:bCs/>
        </w:rPr>
        <w:t>Components:</w:t>
      </w:r>
    </w:p>
    <w:p w14:paraId="2F58B7F9" w14:textId="77777777" w:rsidR="00105138" w:rsidRPr="00105138" w:rsidRDefault="00105138" w:rsidP="00105138">
      <w:pPr>
        <w:numPr>
          <w:ilvl w:val="0"/>
          <w:numId w:val="8"/>
        </w:numPr>
      </w:pPr>
      <w:r w:rsidRPr="00105138">
        <w:t>Density Plots (Risk Score)</w:t>
      </w:r>
    </w:p>
    <w:p w14:paraId="79968B5E" w14:textId="77777777" w:rsidR="00105138" w:rsidRPr="00105138" w:rsidRDefault="00105138" w:rsidP="00105138">
      <w:pPr>
        <w:numPr>
          <w:ilvl w:val="0"/>
          <w:numId w:val="8"/>
        </w:numPr>
      </w:pPr>
      <w:r w:rsidRPr="00105138">
        <w:t>Time Trend of Fraud</w:t>
      </w:r>
    </w:p>
    <w:p w14:paraId="1F6D9308" w14:textId="77777777" w:rsidR="00105138" w:rsidRPr="00105138" w:rsidRDefault="00105138" w:rsidP="00105138">
      <w:pPr>
        <w:numPr>
          <w:ilvl w:val="0"/>
          <w:numId w:val="8"/>
        </w:numPr>
      </w:pPr>
      <w:r w:rsidRPr="00105138">
        <w:t xml:space="preserve">Failed Transactions </w:t>
      </w:r>
      <w:r w:rsidRPr="00105138">
        <w:rPr>
          <w:b/>
          <w:bCs/>
        </w:rPr>
        <w:t>Title:</w:t>
      </w:r>
      <w:r w:rsidRPr="00105138">
        <w:t xml:space="preserve"> Behavioral Insights into Fraudulent Transactions</w:t>
      </w:r>
      <w:r w:rsidRPr="00105138">
        <w:br/>
      </w:r>
      <w:r w:rsidRPr="00105138">
        <w:rPr>
          <w:b/>
          <w:bCs/>
        </w:rPr>
        <w:t>Subtitle:</w:t>
      </w:r>
      <w:r w:rsidRPr="00105138">
        <w:t xml:space="preserve"> Understanding key drivers and timing of fraud</w:t>
      </w:r>
    </w:p>
    <w:p w14:paraId="49AE5360" w14:textId="77777777" w:rsidR="00105138" w:rsidRPr="00105138" w:rsidRDefault="00105138" w:rsidP="00105138">
      <w:r w:rsidRPr="00105138">
        <w:pict w14:anchorId="650F00F3">
          <v:rect id="_x0000_i1235" style="width:0;height:1.5pt" o:hralign="center" o:hrstd="t" o:hr="t" fillcolor="#a0a0a0" stroked="f"/>
        </w:pict>
      </w:r>
    </w:p>
    <w:p w14:paraId="3FC16FED" w14:textId="77777777" w:rsidR="00105138" w:rsidRPr="00105138" w:rsidRDefault="00105138" w:rsidP="00105138">
      <w:pPr>
        <w:rPr>
          <w:b/>
          <w:bCs/>
        </w:rPr>
      </w:pPr>
      <w:r w:rsidRPr="00105138">
        <w:rPr>
          <w:rFonts w:ascii="Segoe UI Emoji" w:hAnsi="Segoe UI Emoji" w:cs="Segoe UI Emoji"/>
          <w:b/>
          <w:bCs/>
        </w:rPr>
        <w:t>🧾</w:t>
      </w:r>
      <w:r w:rsidRPr="00105138">
        <w:rPr>
          <w:b/>
          <w:bCs/>
        </w:rPr>
        <w:t xml:space="preserve"> Final Story Slide: Project Summary &amp; Recommendation</w:t>
      </w:r>
    </w:p>
    <w:p w14:paraId="7AEFC012" w14:textId="77777777" w:rsidR="00105138" w:rsidRPr="00105138" w:rsidRDefault="00105138" w:rsidP="00105138">
      <w:r w:rsidRPr="00105138">
        <w:rPr>
          <w:b/>
          <w:bCs/>
        </w:rPr>
        <w:t>Slide Title:</w:t>
      </w:r>
      <w:r w:rsidRPr="00105138">
        <w:t xml:space="preserve"> Summary &amp; Recommendation</w:t>
      </w:r>
    </w:p>
    <w:p w14:paraId="5AA85EBC" w14:textId="77777777" w:rsidR="00105138" w:rsidRPr="00105138" w:rsidRDefault="00105138" w:rsidP="00105138">
      <w:r w:rsidRPr="00105138">
        <w:rPr>
          <w:b/>
          <w:bCs/>
        </w:rPr>
        <w:t>Content:</w:t>
      </w:r>
    </w:p>
    <w:p w14:paraId="0847373B" w14:textId="77777777" w:rsidR="00105138" w:rsidRPr="00105138" w:rsidRDefault="00105138" w:rsidP="00105138">
      <w:pPr>
        <w:numPr>
          <w:ilvl w:val="0"/>
          <w:numId w:val="9"/>
        </w:numPr>
      </w:pPr>
      <w:r w:rsidRPr="00105138">
        <w:t>We analyzed transaction data to detect fraud using binary classification models.</w:t>
      </w:r>
    </w:p>
    <w:p w14:paraId="2F1E793F" w14:textId="77777777" w:rsidR="00105138" w:rsidRPr="00105138" w:rsidRDefault="00105138" w:rsidP="00105138">
      <w:pPr>
        <w:numPr>
          <w:ilvl w:val="0"/>
          <w:numId w:val="9"/>
        </w:numPr>
      </w:pPr>
      <w:r w:rsidRPr="00105138">
        <w:t>Logistic Regression showed a balanced performance with interpretable results.</w:t>
      </w:r>
    </w:p>
    <w:p w14:paraId="3F1E432C" w14:textId="77777777" w:rsidR="00105138" w:rsidRPr="00105138" w:rsidRDefault="00105138" w:rsidP="00105138">
      <w:pPr>
        <w:numPr>
          <w:ilvl w:val="0"/>
          <w:numId w:val="9"/>
        </w:numPr>
      </w:pPr>
      <w:r w:rsidRPr="00105138">
        <w:lastRenderedPageBreak/>
        <w:t>Linear Regression performed slightly better in recall but is not ideal for classification tasks.</w:t>
      </w:r>
    </w:p>
    <w:p w14:paraId="0703CE4C" w14:textId="77777777" w:rsidR="00105138" w:rsidRPr="00105138" w:rsidRDefault="00105138" w:rsidP="00105138">
      <w:pPr>
        <w:numPr>
          <w:ilvl w:val="0"/>
          <w:numId w:val="9"/>
        </w:numPr>
      </w:pPr>
      <w:r w:rsidRPr="00105138">
        <w:t xml:space="preserve">Key fraud indicators: High Risk Score and Failed Transaction Count in </w:t>
      </w:r>
      <w:proofErr w:type="gramStart"/>
      <w:r w:rsidRPr="00105138">
        <w:t>last</w:t>
      </w:r>
      <w:proofErr w:type="gramEnd"/>
      <w:r w:rsidRPr="00105138">
        <w:t xml:space="preserve"> 7 days.</w:t>
      </w:r>
    </w:p>
    <w:p w14:paraId="380DEEE2" w14:textId="77777777" w:rsidR="00105138" w:rsidRPr="00105138" w:rsidRDefault="00105138" w:rsidP="00105138">
      <w:r w:rsidRPr="00105138">
        <w:rPr>
          <w:b/>
          <w:bCs/>
        </w:rPr>
        <w:t>Recommendation:</w:t>
      </w:r>
      <w:r w:rsidRPr="00105138">
        <w:t xml:space="preserve"> Use </w:t>
      </w:r>
      <w:r w:rsidRPr="00105138">
        <w:rPr>
          <w:b/>
          <w:bCs/>
        </w:rPr>
        <w:t>Logistic Regression</w:t>
      </w:r>
      <w:r w:rsidRPr="00105138">
        <w:t xml:space="preserve"> for fraud classification due to its interpretability, suitability for binary problems, and balanced performance across metrics. Consider extending the model using </w:t>
      </w:r>
      <w:r w:rsidRPr="00105138">
        <w:rPr>
          <w:b/>
          <w:bCs/>
        </w:rPr>
        <w:t>Random Forest</w:t>
      </w:r>
      <w:r w:rsidRPr="00105138">
        <w:t xml:space="preserve"> or </w:t>
      </w:r>
      <w:proofErr w:type="spellStart"/>
      <w:r w:rsidRPr="00105138">
        <w:rPr>
          <w:b/>
          <w:bCs/>
        </w:rPr>
        <w:t>XGBoost</w:t>
      </w:r>
      <w:proofErr w:type="spellEnd"/>
      <w:r w:rsidRPr="00105138">
        <w:t xml:space="preserve"> for improved detection in future iterations.</w:t>
      </w:r>
    </w:p>
    <w:p w14:paraId="011AD72A" w14:textId="77777777" w:rsidR="00105138" w:rsidRPr="00105138" w:rsidRDefault="00105138" w:rsidP="00105138"/>
    <w:sectPr w:rsidR="00105138" w:rsidRPr="00105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442BC"/>
    <w:multiLevelType w:val="multilevel"/>
    <w:tmpl w:val="EC80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169A8"/>
    <w:multiLevelType w:val="multilevel"/>
    <w:tmpl w:val="39FE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E4E60"/>
    <w:multiLevelType w:val="multilevel"/>
    <w:tmpl w:val="EDC4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41497"/>
    <w:multiLevelType w:val="multilevel"/>
    <w:tmpl w:val="527C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90F0F"/>
    <w:multiLevelType w:val="multilevel"/>
    <w:tmpl w:val="AF1A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B07E7"/>
    <w:multiLevelType w:val="multilevel"/>
    <w:tmpl w:val="A6F48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BD108E"/>
    <w:multiLevelType w:val="multilevel"/>
    <w:tmpl w:val="A568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F17AC"/>
    <w:multiLevelType w:val="multilevel"/>
    <w:tmpl w:val="BCB8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C80032"/>
    <w:multiLevelType w:val="multilevel"/>
    <w:tmpl w:val="5C68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271447">
    <w:abstractNumId w:val="5"/>
  </w:num>
  <w:num w:numId="2" w16cid:durableId="1766881787">
    <w:abstractNumId w:val="2"/>
  </w:num>
  <w:num w:numId="3" w16cid:durableId="724764451">
    <w:abstractNumId w:val="3"/>
  </w:num>
  <w:num w:numId="4" w16cid:durableId="1420246893">
    <w:abstractNumId w:val="6"/>
  </w:num>
  <w:num w:numId="5" w16cid:durableId="314650255">
    <w:abstractNumId w:val="7"/>
  </w:num>
  <w:num w:numId="6" w16cid:durableId="97455932">
    <w:abstractNumId w:val="8"/>
  </w:num>
  <w:num w:numId="7" w16cid:durableId="744883247">
    <w:abstractNumId w:val="4"/>
  </w:num>
  <w:num w:numId="8" w16cid:durableId="275601749">
    <w:abstractNumId w:val="0"/>
  </w:num>
  <w:num w:numId="9" w16cid:durableId="1880509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138"/>
    <w:rsid w:val="00105138"/>
    <w:rsid w:val="00130055"/>
    <w:rsid w:val="00184289"/>
    <w:rsid w:val="001843C2"/>
    <w:rsid w:val="00241332"/>
    <w:rsid w:val="00265CFD"/>
    <w:rsid w:val="0041265D"/>
    <w:rsid w:val="00493FB6"/>
    <w:rsid w:val="005F6CD7"/>
    <w:rsid w:val="007C55E9"/>
    <w:rsid w:val="00CD795B"/>
    <w:rsid w:val="00F65DC1"/>
    <w:rsid w:val="00FD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25BC6"/>
  <w15:chartTrackingRefBased/>
  <w15:docId w15:val="{8E41D540-EA51-4833-A6C5-ADD8896B2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3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0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9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7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13778</TotalTime>
  <Pages>5</Pages>
  <Words>731</Words>
  <Characters>4169</Characters>
  <Application>Microsoft Office Word</Application>
  <DocSecurity>0</DocSecurity>
  <Lines>34</Lines>
  <Paragraphs>9</Paragraphs>
  <ScaleCrop>false</ScaleCrop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Sultana</dc:creator>
  <cp:keywords/>
  <dc:description/>
  <cp:lastModifiedBy>Ayesha Sultana</cp:lastModifiedBy>
  <cp:revision>8</cp:revision>
  <dcterms:created xsi:type="dcterms:W3CDTF">2025-03-26T19:32:00Z</dcterms:created>
  <dcterms:modified xsi:type="dcterms:W3CDTF">2025-04-05T09:44:00Z</dcterms:modified>
</cp:coreProperties>
</file>