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0011" w14:textId="41810805" w:rsidR="00642C20" w:rsidRDefault="00642C20">
      <w:pPr>
        <w:rPr>
          <w:lang w:val="en-ZA"/>
        </w:rPr>
      </w:pPr>
      <w:r>
        <w:rPr>
          <w:lang w:val="en-ZA"/>
        </w:rPr>
        <w:t>Bright Motors Project planning</w:t>
      </w:r>
    </w:p>
    <w:p w14:paraId="68027AC8" w14:textId="60489618" w:rsidR="00720176" w:rsidRPr="00642C20" w:rsidRDefault="00642C20">
      <w:pPr>
        <w:rPr>
          <w:lang w:val="en-ZA"/>
        </w:rPr>
      </w:pPr>
      <w:r>
        <w:rPr>
          <w:noProof/>
        </w:rPr>
        <w:drawing>
          <wp:inline distT="0" distB="0" distL="0" distR="0" wp14:anchorId="0C946836" wp14:editId="5F40206E">
            <wp:extent cx="5137150" cy="3503930"/>
            <wp:effectExtent l="0" t="0" r="0" b="0"/>
            <wp:docPr id="8897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20176" w:rsidRPr="00642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A71"/>
    <w:rsid w:val="00013A71"/>
    <w:rsid w:val="00123FA3"/>
    <w:rsid w:val="0057095D"/>
    <w:rsid w:val="00642C20"/>
    <w:rsid w:val="00720176"/>
    <w:rsid w:val="00CC255F"/>
    <w:rsid w:val="00E57B4E"/>
    <w:rsid w:val="00F9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35C55"/>
  <w15:chartTrackingRefBased/>
  <w15:docId w15:val="{01CDC8D9-18DF-4070-819F-436F2BDCA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1</cp:revision>
  <dcterms:created xsi:type="dcterms:W3CDTF">2026-05-01T13:46:00Z</dcterms:created>
  <dcterms:modified xsi:type="dcterms:W3CDTF">2026-05-01T14:04:00Z</dcterms:modified>
</cp:coreProperties>
</file>