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3FA4A" w14:textId="23F4B2E0" w:rsidR="00D16A65" w:rsidRDefault="00A81A55" w:rsidP="00CF56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جواب سوال ۱</w:t>
      </w:r>
    </w:p>
    <w:p w14:paraId="47B0B81B" w14:textId="3A9D536B" w:rsidR="00A81A55" w:rsidRDefault="00A81A55" w:rsidP="00CF56F1">
      <w:pPr>
        <w:pStyle w:val="trt0xe"/>
        <w:numPr>
          <w:ilvl w:val="0"/>
          <w:numId w:val="1"/>
        </w:numPr>
        <w:shd w:val="clear" w:color="auto" w:fill="FFFFFF"/>
        <w:bidi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HTTP2</w:t>
      </w:r>
      <w:r>
        <w:rPr>
          <w:rFonts w:ascii="Arial" w:hAnsi="Arial" w:cs="Arial" w:hint="cs"/>
          <w:color w:val="202124"/>
          <w:rtl/>
          <w:lang w:bidi="fa-IR"/>
        </w:rPr>
        <w:t xml:space="preserve"> از کد باینری استفاده میکنه به جای </w:t>
      </w:r>
      <w:r w:rsidR="00CF56F1">
        <w:rPr>
          <w:rFonts w:ascii="Arial" w:hAnsi="Arial" w:cs="Arial" w:hint="cs"/>
          <w:color w:val="202124"/>
          <w:rtl/>
          <w:lang w:bidi="fa-IR"/>
        </w:rPr>
        <w:t>تکست</w:t>
      </w:r>
    </w:p>
    <w:p w14:paraId="7D7EEE2C" w14:textId="4F1596A5" w:rsidR="00A81A55" w:rsidRPr="00CF56F1" w:rsidRDefault="00A81A55" w:rsidP="007D6018">
      <w:pPr>
        <w:pStyle w:val="trt0xe"/>
        <w:numPr>
          <w:ilvl w:val="0"/>
          <w:numId w:val="1"/>
        </w:numPr>
        <w:shd w:val="clear" w:color="auto" w:fill="FFFFFF"/>
        <w:bidi/>
        <w:spacing w:before="0" w:beforeAutospacing="0" w:after="60" w:afterAutospacing="0"/>
        <w:rPr>
          <w:lang w:bidi="fa-IR"/>
        </w:rPr>
      </w:pPr>
      <w:r w:rsidRPr="00CF56F1">
        <w:rPr>
          <w:rFonts w:ascii="Arial" w:hAnsi="Arial" w:cs="Arial"/>
          <w:b/>
          <w:bCs/>
          <w:color w:val="202124"/>
        </w:rPr>
        <w:t>HTTP</w:t>
      </w:r>
      <w:proofErr w:type="gramStart"/>
      <w:r w:rsidRPr="00CF56F1">
        <w:rPr>
          <w:rFonts w:ascii="Arial" w:hAnsi="Arial" w:cs="Arial"/>
          <w:b/>
          <w:bCs/>
          <w:color w:val="202124"/>
        </w:rPr>
        <w:t>2</w:t>
      </w:r>
      <w:r w:rsidRPr="00CF56F1">
        <w:rPr>
          <w:rFonts w:ascii="Arial" w:hAnsi="Arial" w:cs="Arial"/>
          <w:color w:val="202124"/>
        </w:rPr>
        <w:t> </w:t>
      </w:r>
      <w:r w:rsidR="00CF56F1">
        <w:rPr>
          <w:rFonts w:ascii="Arial" w:hAnsi="Arial" w:cs="Arial" w:hint="cs"/>
          <w:color w:val="202124"/>
          <w:rtl/>
          <w:lang w:bidi="fa-IR"/>
        </w:rPr>
        <w:t xml:space="preserve"> از</w:t>
      </w:r>
      <w:proofErr w:type="gramEnd"/>
      <w:r w:rsidR="00CF56F1">
        <w:rPr>
          <w:rFonts w:ascii="Arial" w:hAnsi="Arial" w:cs="Arial" w:hint="cs"/>
          <w:color w:val="202124"/>
          <w:rtl/>
          <w:lang w:bidi="fa-IR"/>
        </w:rPr>
        <w:t xml:space="preserve"> هدرهای فشرده شده استفاده میکنه اما </w:t>
      </w:r>
      <w:r w:rsidR="00CF56F1">
        <w:rPr>
          <w:rFonts w:ascii="Arial" w:hAnsi="Arial" w:cs="Arial"/>
          <w:color w:val="202124"/>
          <w:lang w:bidi="fa-IR"/>
        </w:rPr>
        <w:t xml:space="preserve">http/1.1 </w:t>
      </w:r>
      <w:r w:rsidR="00CF56F1">
        <w:rPr>
          <w:rFonts w:ascii="Arial" w:hAnsi="Arial" w:cs="Arial" w:hint="cs"/>
          <w:color w:val="202124"/>
          <w:rtl/>
          <w:lang w:bidi="fa-IR"/>
        </w:rPr>
        <w:t xml:space="preserve"> اینظور نیست</w:t>
      </w:r>
    </w:p>
    <w:p w14:paraId="0A4129B0" w14:textId="00E8EE14" w:rsidR="00CF56F1" w:rsidRDefault="00CF56F1" w:rsidP="00CF56F1">
      <w:pPr>
        <w:pStyle w:val="trt0xe"/>
        <w:shd w:val="clear" w:color="auto" w:fill="FFFFFF"/>
        <w:bidi/>
        <w:spacing w:before="0" w:beforeAutospacing="0" w:after="60" w:afterAutospacing="0"/>
        <w:rPr>
          <w:rtl/>
          <w:lang w:bidi="fa-IR"/>
        </w:rPr>
      </w:pPr>
    </w:p>
    <w:p w14:paraId="03021E08" w14:textId="6292F446" w:rsidR="00CF56F1" w:rsidRDefault="00CF56F1" w:rsidP="00CF56F1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  <w:r>
        <w:rPr>
          <w:rFonts w:hint="cs"/>
          <w:rtl/>
          <w:lang w:bidi="fa-IR"/>
        </w:rPr>
        <w:t>جواب سوال ۲</w:t>
      </w:r>
    </w:p>
    <w:p w14:paraId="3AB2017D" w14:textId="59EFED01" w:rsidR="00CF56F1" w:rsidRDefault="00CF56F1" w:rsidP="00CF56F1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</w:p>
    <w:p w14:paraId="71F5AE8B" w14:textId="745C5F9C" w:rsidR="00CF56F1" w:rsidRDefault="00CF56F1" w:rsidP="00CF56F1">
      <w:pPr>
        <w:pStyle w:val="trt0xe"/>
        <w:numPr>
          <w:ilvl w:val="0"/>
          <w:numId w:val="1"/>
        </w:numPr>
        <w:shd w:val="clear" w:color="auto" w:fill="FFFFFF"/>
        <w:bidi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HTTP</w:t>
      </w:r>
      <w:r>
        <w:rPr>
          <w:rFonts w:ascii="Arial" w:hAnsi="Arial" w:cs="Arial"/>
          <w:b/>
          <w:bCs/>
          <w:color w:val="202124"/>
        </w:rPr>
        <w:t>3</w:t>
      </w:r>
      <w:r>
        <w:rPr>
          <w:rFonts w:ascii="Arial" w:hAnsi="Arial" w:cs="Arial" w:hint="cs"/>
          <w:color w:val="202124"/>
          <w:rtl/>
          <w:lang w:bidi="fa-IR"/>
        </w:rPr>
        <w:t xml:space="preserve"> </w:t>
      </w:r>
      <w:r>
        <w:rPr>
          <w:rFonts w:ascii="Arial" w:hAnsi="Arial" w:cs="Arial" w:hint="cs"/>
          <w:color w:val="202124"/>
          <w:rtl/>
          <w:lang w:bidi="fa-IR"/>
        </w:rPr>
        <w:t xml:space="preserve">سرعتش بیشتر نسبت </w:t>
      </w:r>
      <w:r>
        <w:rPr>
          <w:rFonts w:ascii="Arial" w:hAnsi="Arial" w:cs="Arial"/>
          <w:color w:val="202124"/>
          <w:lang w:bidi="fa-IR"/>
        </w:rPr>
        <w:t>http/1.1</w:t>
      </w:r>
    </w:p>
    <w:p w14:paraId="7935F976" w14:textId="4D8066FA" w:rsidR="00CF56F1" w:rsidRPr="00310550" w:rsidRDefault="00CF56F1" w:rsidP="00CF56F1">
      <w:pPr>
        <w:pStyle w:val="trt0xe"/>
        <w:numPr>
          <w:ilvl w:val="0"/>
          <w:numId w:val="1"/>
        </w:numPr>
        <w:shd w:val="clear" w:color="auto" w:fill="FFFFFF"/>
        <w:bidi/>
        <w:spacing w:before="0" w:beforeAutospacing="0" w:after="60" w:afterAutospacing="0"/>
        <w:rPr>
          <w:lang w:bidi="fa-IR"/>
        </w:rPr>
      </w:pPr>
      <w:r>
        <w:rPr>
          <w:rFonts w:ascii="Arial" w:hAnsi="Arial" w:cs="Arial"/>
          <w:b/>
          <w:bCs/>
          <w:color w:val="202124"/>
        </w:rPr>
        <w:t>HTTP3</w:t>
      </w:r>
      <w:r>
        <w:rPr>
          <w:rFonts w:ascii="Arial" w:hAnsi="Arial" w:cs="Arial" w:hint="cs"/>
          <w:color w:val="202124"/>
          <w:rtl/>
          <w:lang w:bidi="fa-IR"/>
        </w:rPr>
        <w:t xml:space="preserve"> </w:t>
      </w:r>
      <w:r>
        <w:rPr>
          <w:rFonts w:ascii="Arial" w:hAnsi="Arial" w:cs="Arial" w:hint="cs"/>
          <w:color w:val="202124"/>
          <w:rtl/>
          <w:lang w:bidi="fa-IR"/>
        </w:rPr>
        <w:t xml:space="preserve">در نسخه نا امن موجود نیست ولی </w:t>
      </w:r>
      <w:r>
        <w:rPr>
          <w:rFonts w:ascii="Arial" w:hAnsi="Arial" w:cs="Arial"/>
          <w:color w:val="202124"/>
          <w:lang w:bidi="fa-IR"/>
        </w:rPr>
        <w:t>http</w:t>
      </w:r>
      <w:proofErr w:type="gramStart"/>
      <w:r>
        <w:rPr>
          <w:rFonts w:ascii="Arial" w:hAnsi="Arial" w:cs="Arial"/>
          <w:color w:val="202124"/>
          <w:lang w:bidi="fa-IR"/>
        </w:rPr>
        <w:t xml:space="preserve">2 </w:t>
      </w:r>
      <w:r>
        <w:rPr>
          <w:rFonts w:ascii="Arial" w:hAnsi="Arial" w:cs="Arial" w:hint="cs"/>
          <w:color w:val="202124"/>
          <w:rtl/>
          <w:lang w:bidi="fa-IR"/>
        </w:rPr>
        <w:t xml:space="preserve"> را</w:t>
      </w:r>
      <w:proofErr w:type="gramEnd"/>
      <w:r>
        <w:rPr>
          <w:rFonts w:ascii="Arial" w:hAnsi="Arial" w:cs="Arial" w:hint="cs"/>
          <w:color w:val="202124"/>
          <w:rtl/>
          <w:lang w:bidi="fa-IR"/>
        </w:rPr>
        <w:t xml:space="preserve"> میتوان </w:t>
      </w:r>
      <w:r w:rsidR="009144C6">
        <w:rPr>
          <w:rFonts w:ascii="Arial" w:hAnsi="Arial" w:cs="Arial" w:hint="cs"/>
          <w:color w:val="202124"/>
          <w:rtl/>
          <w:lang w:bidi="fa-IR"/>
        </w:rPr>
        <w:t xml:space="preserve">بدون </w:t>
      </w:r>
      <w:r w:rsidR="009144C6">
        <w:rPr>
          <w:rFonts w:ascii="Arial" w:hAnsi="Arial" w:cs="Arial"/>
          <w:color w:val="202124"/>
          <w:lang w:bidi="fa-IR"/>
        </w:rPr>
        <w:t xml:space="preserve">https </w:t>
      </w:r>
      <w:r w:rsidR="009144C6">
        <w:rPr>
          <w:rFonts w:ascii="Arial" w:hAnsi="Arial" w:cs="Arial" w:hint="cs"/>
          <w:color w:val="202124"/>
          <w:rtl/>
          <w:lang w:bidi="fa-IR"/>
        </w:rPr>
        <w:t xml:space="preserve"> پیاده سازی کرد</w:t>
      </w:r>
    </w:p>
    <w:p w14:paraId="51FB6C25" w14:textId="77777777" w:rsidR="00310550" w:rsidRPr="00CF56F1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ind w:left="720"/>
        <w:rPr>
          <w:lang w:bidi="fa-IR"/>
        </w:rPr>
      </w:pPr>
    </w:p>
    <w:p w14:paraId="64641BF9" w14:textId="44342C03" w:rsidR="00CF56F1" w:rsidRDefault="00310550" w:rsidP="00CF56F1">
      <w:pPr>
        <w:pStyle w:val="trt0xe"/>
        <w:shd w:val="clear" w:color="auto" w:fill="FFFFFF"/>
        <w:bidi/>
        <w:spacing w:before="0" w:beforeAutospacing="0" w:after="60" w:afterAutospacing="0"/>
        <w:rPr>
          <w:rtl/>
          <w:lang w:bidi="fa-IR"/>
        </w:rPr>
      </w:pPr>
      <w:r>
        <w:rPr>
          <w:rFonts w:hint="cs"/>
          <w:rtl/>
          <w:lang w:bidi="fa-IR"/>
        </w:rPr>
        <w:t>جواب سوال ۴</w:t>
      </w:r>
    </w:p>
    <w:p w14:paraId="20894748" w14:textId="3570B3CA" w:rsidR="00310550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rPr>
          <w:rtl/>
          <w:lang w:bidi="fa-IR"/>
        </w:rPr>
      </w:pPr>
    </w:p>
    <w:p w14:paraId="3FAE18E3" w14:textId="7B9A260B" w:rsidR="00310550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  <w:r>
        <w:rPr>
          <w:lang w:bidi="fa-IR"/>
        </w:rPr>
        <w:t xml:space="preserve">Host: request header </w:t>
      </w:r>
    </w:p>
    <w:p w14:paraId="63B27BB0" w14:textId="20330652" w:rsidR="00310550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rPr>
          <w:rtl/>
          <w:lang w:bidi="fa-IR"/>
        </w:rPr>
      </w:pPr>
      <w:r>
        <w:rPr>
          <w:rFonts w:hint="cs"/>
          <w:rtl/>
          <w:lang w:bidi="fa-IR"/>
        </w:rPr>
        <w:t>هاست رو مشخص میکنه و کعلوم میکنه تو کدوم</w:t>
      </w:r>
      <w:r>
        <w:rPr>
          <w:lang w:bidi="fa-IR"/>
        </w:rPr>
        <w:t>0020</w:t>
      </w:r>
      <w:r>
        <w:rPr>
          <w:rFonts w:hint="cs"/>
          <w:rtl/>
          <w:lang w:bidi="fa-IR"/>
        </w:rPr>
        <w:t>پورت درخواست ارسال شده است</w:t>
      </w:r>
    </w:p>
    <w:p w14:paraId="60864CA5" w14:textId="1B3737C3" w:rsidR="00310550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rPr>
          <w:rtl/>
          <w:lang w:bidi="fa-IR"/>
        </w:rPr>
      </w:pPr>
    </w:p>
    <w:p w14:paraId="3062FF85" w14:textId="60F15653" w:rsidR="00310550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rPr>
          <w:rtl/>
          <w:lang w:bidi="fa-IR"/>
        </w:rPr>
      </w:pPr>
    </w:p>
    <w:p w14:paraId="25899328" w14:textId="2C56EFC4" w:rsidR="00310550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  <w:proofErr w:type="spellStart"/>
      <w:r>
        <w:rPr>
          <w:lang w:bidi="fa-IR"/>
        </w:rPr>
        <w:t>Referer</w:t>
      </w:r>
      <w:proofErr w:type="spellEnd"/>
      <w:r>
        <w:rPr>
          <w:lang w:bidi="fa-IR"/>
        </w:rPr>
        <w:t>:</w:t>
      </w:r>
      <w:r>
        <w:t xml:space="preserve"> </w:t>
      </w:r>
      <w:r>
        <w:rPr>
          <w:lang w:bidi="fa-IR"/>
        </w:rPr>
        <w:t xml:space="preserve">Request Header </w:t>
      </w:r>
    </w:p>
    <w:p w14:paraId="4BF2B6AE" w14:textId="50FBD3B0" w:rsidR="00310550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  <w:r>
        <w:rPr>
          <w:rFonts w:hint="cs"/>
          <w:rtl/>
          <w:lang w:bidi="fa-IR"/>
        </w:rPr>
        <w:t xml:space="preserve">ادرس پیجی که رکویست را ارسال میکنه نشون میده </w:t>
      </w:r>
    </w:p>
    <w:p w14:paraId="67F4D6F5" w14:textId="320FF47E" w:rsidR="00310550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</w:p>
    <w:p w14:paraId="29235772" w14:textId="4BDE89CE" w:rsidR="00310550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</w:p>
    <w:p w14:paraId="33597210" w14:textId="41D882FC" w:rsidR="00310550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  <w:r>
        <w:rPr>
          <w:lang w:bidi="fa-IR"/>
        </w:rPr>
        <w:t>Accept-</w:t>
      </w:r>
      <w:proofErr w:type="gramStart"/>
      <w:r>
        <w:rPr>
          <w:lang w:bidi="fa-IR"/>
        </w:rPr>
        <w:t>Encoding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Request </w:t>
      </w:r>
    </w:p>
    <w:p w14:paraId="2A25E3E7" w14:textId="0024CC33" w:rsidR="00310550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rPr>
          <w:rtl/>
          <w:lang w:bidi="fa-IR"/>
        </w:rPr>
      </w:pPr>
      <w:r>
        <w:rPr>
          <w:rFonts w:hint="cs"/>
          <w:rtl/>
          <w:lang w:bidi="fa-IR"/>
        </w:rPr>
        <w:t>انکودینگ محتویات رو نشون میده</w:t>
      </w:r>
    </w:p>
    <w:p w14:paraId="1EBA6D30" w14:textId="70FB87CD" w:rsidR="00310550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rPr>
          <w:rtl/>
          <w:lang w:bidi="fa-IR"/>
        </w:rPr>
      </w:pPr>
    </w:p>
    <w:p w14:paraId="7C95C8FE" w14:textId="60682A2D" w:rsidR="00310550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  <w:r>
        <w:rPr>
          <w:lang w:bidi="fa-IR"/>
        </w:rPr>
        <w:t xml:space="preserve">Content-Type: Entity </w:t>
      </w:r>
      <w:proofErr w:type="spellStart"/>
      <w:r>
        <w:rPr>
          <w:lang w:bidi="fa-IR"/>
        </w:rPr>
        <w:t>Headrer</w:t>
      </w:r>
      <w:proofErr w:type="spellEnd"/>
    </w:p>
    <w:p w14:paraId="1726EDF8" w14:textId="0B7CDF2F" w:rsidR="00310550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rPr>
          <w:rtl/>
          <w:lang w:bidi="fa-IR"/>
        </w:rPr>
      </w:pPr>
      <w:r>
        <w:rPr>
          <w:rFonts w:hint="cs"/>
          <w:rtl/>
          <w:lang w:bidi="fa-IR"/>
        </w:rPr>
        <w:t>نشان دهنده ی مدیا ی موجود در منبع است</w:t>
      </w:r>
    </w:p>
    <w:p w14:paraId="508AD195" w14:textId="78973437" w:rsidR="00310550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rPr>
          <w:rtl/>
          <w:lang w:bidi="fa-IR"/>
        </w:rPr>
      </w:pPr>
    </w:p>
    <w:p w14:paraId="5BBB222E" w14:textId="351B36D2" w:rsidR="00310550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rPr>
          <w:rtl/>
          <w:lang w:bidi="fa-IR"/>
        </w:rPr>
      </w:pPr>
    </w:p>
    <w:p w14:paraId="7012F6A5" w14:textId="716C380B" w:rsidR="00310550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  <w:r>
        <w:rPr>
          <w:lang w:bidi="fa-IR"/>
        </w:rPr>
        <w:t>Content-Length: Entity Header</w:t>
      </w:r>
    </w:p>
    <w:p w14:paraId="5FAEF4C1" w14:textId="2E784132" w:rsidR="00310550" w:rsidRDefault="00310550" w:rsidP="00310550">
      <w:pPr>
        <w:pStyle w:val="trt0xe"/>
        <w:shd w:val="clear" w:color="auto" w:fill="FFFFFF"/>
        <w:bidi/>
        <w:spacing w:before="0" w:beforeAutospacing="0" w:after="60" w:afterAutospacing="0"/>
        <w:rPr>
          <w:rtl/>
          <w:lang w:bidi="fa-IR"/>
        </w:rPr>
      </w:pPr>
      <w:r>
        <w:rPr>
          <w:rFonts w:hint="cs"/>
          <w:rtl/>
          <w:lang w:bidi="fa-IR"/>
        </w:rPr>
        <w:t>نشان دهنده سایز بادی به بایت استه</w:t>
      </w:r>
    </w:p>
    <w:p w14:paraId="5669ECD6" w14:textId="38AFA722" w:rsidR="00D225FE" w:rsidRDefault="00D225FE" w:rsidP="00D225FE">
      <w:pPr>
        <w:pStyle w:val="trt0xe"/>
        <w:shd w:val="clear" w:color="auto" w:fill="FFFFFF"/>
        <w:bidi/>
        <w:spacing w:before="0" w:beforeAutospacing="0" w:after="60" w:afterAutospacing="0"/>
        <w:rPr>
          <w:rtl/>
          <w:lang w:bidi="fa-IR"/>
        </w:rPr>
      </w:pPr>
    </w:p>
    <w:p w14:paraId="45AB9194" w14:textId="684DDCB8" w:rsidR="00D225FE" w:rsidRDefault="00D225FE" w:rsidP="00D225FE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  <w:r>
        <w:rPr>
          <w:lang w:bidi="fa-IR"/>
        </w:rPr>
        <w:t>Content-Range: Response Header</w:t>
      </w:r>
    </w:p>
    <w:p w14:paraId="0E197575" w14:textId="01BBD197" w:rsidR="00D225FE" w:rsidRDefault="00D225FE" w:rsidP="00D225FE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</w:p>
    <w:p w14:paraId="1D64374B" w14:textId="28A9FCE2" w:rsidR="00D225FE" w:rsidRDefault="00D225FE" w:rsidP="00D225FE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</w:p>
    <w:p w14:paraId="1C574345" w14:textId="02F40860" w:rsidR="00D225FE" w:rsidRDefault="00D225FE" w:rsidP="00D225FE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  <w:proofErr w:type="spellStart"/>
      <w:proofErr w:type="gramStart"/>
      <w:r>
        <w:rPr>
          <w:lang w:bidi="fa-IR"/>
        </w:rPr>
        <w:t>Location:Response</w:t>
      </w:r>
      <w:proofErr w:type="spellEnd"/>
      <w:proofErr w:type="gramEnd"/>
      <w:r>
        <w:rPr>
          <w:lang w:bidi="fa-IR"/>
        </w:rPr>
        <w:t xml:space="preserve"> Header</w:t>
      </w:r>
    </w:p>
    <w:p w14:paraId="66F1F655" w14:textId="0C092441" w:rsidR="00D225FE" w:rsidRDefault="00D225FE" w:rsidP="00D225FE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  <w:r>
        <w:rPr>
          <w:rFonts w:hint="cs"/>
          <w:rtl/>
          <w:lang w:bidi="fa-IR"/>
        </w:rPr>
        <w:t>نشان دهنده لوکیشن رکویست است</w:t>
      </w:r>
    </w:p>
    <w:p w14:paraId="55C08576" w14:textId="55CCF461" w:rsidR="00D225FE" w:rsidRDefault="00D225FE" w:rsidP="00D225FE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</w:p>
    <w:p w14:paraId="32C81863" w14:textId="415C5E10" w:rsidR="00D225FE" w:rsidRDefault="00D225FE" w:rsidP="00D225FE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</w:p>
    <w:p w14:paraId="0F916C53" w14:textId="3E7F842D" w:rsidR="00D225FE" w:rsidRDefault="00D225FE" w:rsidP="00D225FE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  <w:r>
        <w:rPr>
          <w:lang w:bidi="fa-IR"/>
        </w:rPr>
        <w:t>Last-Modified: Response Header</w:t>
      </w:r>
    </w:p>
    <w:p w14:paraId="3CFE9255" w14:textId="3C79DB14" w:rsidR="00D225FE" w:rsidRDefault="00D225FE" w:rsidP="00D225FE">
      <w:pPr>
        <w:pStyle w:val="trt0xe"/>
        <w:shd w:val="clear" w:color="auto" w:fill="FFFFFF"/>
        <w:bidi/>
        <w:spacing w:before="0" w:beforeAutospacing="0" w:after="60" w:afterAutospacing="0"/>
        <w:rPr>
          <w:rtl/>
          <w:lang w:bidi="fa-IR"/>
        </w:rPr>
      </w:pPr>
      <w:r>
        <w:rPr>
          <w:rFonts w:hint="cs"/>
          <w:rtl/>
          <w:lang w:bidi="fa-IR"/>
        </w:rPr>
        <w:t xml:space="preserve">اخرین تایمی که سرور مودیفای شد </w:t>
      </w:r>
    </w:p>
    <w:p w14:paraId="29D65766" w14:textId="1EE3A253" w:rsidR="00D225FE" w:rsidRDefault="00D225FE" w:rsidP="00D225FE">
      <w:pPr>
        <w:pStyle w:val="trt0xe"/>
        <w:shd w:val="clear" w:color="auto" w:fill="FFFFFF"/>
        <w:bidi/>
        <w:spacing w:before="0" w:beforeAutospacing="0" w:after="60" w:afterAutospacing="0"/>
        <w:rPr>
          <w:rtl/>
          <w:lang w:bidi="fa-IR"/>
        </w:rPr>
      </w:pPr>
    </w:p>
    <w:p w14:paraId="1DD6FB75" w14:textId="5B797EE9" w:rsidR="00D225FE" w:rsidRDefault="00D225FE" w:rsidP="00D225FE">
      <w:pPr>
        <w:pStyle w:val="trt0xe"/>
        <w:shd w:val="clear" w:color="auto" w:fill="FFFFFF"/>
        <w:bidi/>
        <w:spacing w:before="0" w:beforeAutospacing="0" w:after="60" w:afterAutospacing="0"/>
        <w:rPr>
          <w:rtl/>
          <w:lang w:bidi="fa-IR"/>
        </w:rPr>
      </w:pPr>
    </w:p>
    <w:p w14:paraId="5F068E74" w14:textId="74AD1FE6" w:rsidR="00D225FE" w:rsidRDefault="00D225FE" w:rsidP="00D225FE">
      <w:pPr>
        <w:pStyle w:val="trt0xe"/>
        <w:shd w:val="clear" w:color="auto" w:fill="FFFFFF"/>
        <w:bidi/>
        <w:spacing w:before="0" w:beforeAutospacing="0" w:after="60" w:afterAutospacing="0"/>
        <w:rPr>
          <w:lang w:bidi="fa-IR"/>
        </w:rPr>
      </w:pPr>
      <w:r>
        <w:rPr>
          <w:lang w:bidi="fa-IR"/>
        </w:rPr>
        <w:t>Cache-Control: General Header</w:t>
      </w:r>
    </w:p>
    <w:p w14:paraId="30ADAFF8" w14:textId="1DC417E7" w:rsidR="00D225FE" w:rsidRDefault="00D225FE" w:rsidP="00D225FE">
      <w:pPr>
        <w:pStyle w:val="trt0xe"/>
        <w:shd w:val="clear" w:color="auto" w:fill="FFFFFF"/>
        <w:bidi/>
        <w:spacing w:before="0" w:beforeAutospacing="0" w:after="60" w:afterAutospacing="0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کش های ریکویست و ریسپانس راد درخو نگه میدارد </w:t>
      </w:r>
    </w:p>
    <w:sectPr w:rsidR="00D2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61174"/>
    <w:multiLevelType w:val="multilevel"/>
    <w:tmpl w:val="765C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55"/>
    <w:rsid w:val="00310550"/>
    <w:rsid w:val="009144C6"/>
    <w:rsid w:val="00A81A55"/>
    <w:rsid w:val="00CF56F1"/>
    <w:rsid w:val="00D16A65"/>
    <w:rsid w:val="00D2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A076"/>
  <w15:chartTrackingRefBased/>
  <w15:docId w15:val="{D83842C8-4B6C-4098-9506-557729B4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A81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055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05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4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Bagherzadeh</dc:creator>
  <cp:keywords/>
  <dc:description/>
  <cp:lastModifiedBy>Amin Bagherzadeh</cp:lastModifiedBy>
  <cp:revision>1</cp:revision>
  <dcterms:created xsi:type="dcterms:W3CDTF">2021-02-10T11:31:00Z</dcterms:created>
  <dcterms:modified xsi:type="dcterms:W3CDTF">2021-02-10T12:20:00Z</dcterms:modified>
</cp:coreProperties>
</file>