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90AE" w14:textId="77777777" w:rsidR="00780DD6" w:rsidRPr="00414881" w:rsidRDefault="00780DD6" w:rsidP="003312A7">
      <w:pPr>
        <w:pStyle w:val="Descripcin"/>
        <w:spacing w:before="0" w:after="0" w:line="288" w:lineRule="auto"/>
        <w:rPr>
          <w:rFonts w:ascii="Verdana" w:hAnsi="Verdana" w:cs="Verdana"/>
          <w:b w:val="0"/>
          <w:bCs w:val="0"/>
          <w:sz w:val="28"/>
          <w:szCs w:val="28"/>
          <w:lang w:val="es-ES"/>
        </w:rPr>
      </w:pPr>
    </w:p>
    <w:p w14:paraId="66471A6E" w14:textId="77777777" w:rsidR="00780DD6" w:rsidRPr="00414881" w:rsidRDefault="00780DD6" w:rsidP="003312A7">
      <w:pPr>
        <w:pStyle w:val="Descripcin"/>
        <w:spacing w:before="0" w:after="0" w:line="288" w:lineRule="auto"/>
        <w:rPr>
          <w:bCs w:val="0"/>
          <w:color w:val="000078"/>
          <w:sz w:val="28"/>
          <w:szCs w:val="28"/>
          <w:lang w:val="es-ES"/>
        </w:rPr>
      </w:pPr>
      <w:r w:rsidRPr="00414881">
        <w:rPr>
          <w:bCs w:val="0"/>
          <w:color w:val="000078"/>
          <w:sz w:val="28"/>
          <w:szCs w:val="28"/>
          <w:lang w:val="es-ES"/>
        </w:rPr>
        <w:t>P</w:t>
      </w:r>
      <w:r w:rsidR="00414881" w:rsidRPr="00414881">
        <w:rPr>
          <w:bCs w:val="0"/>
          <w:color w:val="000078"/>
          <w:sz w:val="28"/>
          <w:szCs w:val="28"/>
          <w:lang w:val="es-ES"/>
        </w:rPr>
        <w:t>E</w:t>
      </w:r>
      <w:r w:rsidRPr="00414881">
        <w:rPr>
          <w:bCs w:val="0"/>
          <w:color w:val="000078"/>
          <w:sz w:val="28"/>
          <w:szCs w:val="28"/>
          <w:lang w:val="es-ES"/>
        </w:rPr>
        <w:t>C 1</w:t>
      </w:r>
    </w:p>
    <w:p w14:paraId="50CDE924" w14:textId="77777777" w:rsidR="00780DD6" w:rsidRPr="00414881" w:rsidRDefault="00780DD6" w:rsidP="003312A7">
      <w:pPr>
        <w:pStyle w:val="Sinespaciado"/>
        <w:spacing w:line="288" w:lineRule="auto"/>
        <w:rPr>
          <w:rFonts w:ascii="Arial" w:hAnsi="Arial" w:cs="Arial"/>
          <w:b/>
          <w:u w:val="single"/>
          <w:lang w:val="es-ES"/>
        </w:rPr>
      </w:pPr>
    </w:p>
    <w:p w14:paraId="7741D72C" w14:textId="1599961B" w:rsidR="00780DD6" w:rsidRDefault="00414881" w:rsidP="003312A7">
      <w:pPr>
        <w:pStyle w:val="Sinespaciado"/>
        <w:spacing w:line="288" w:lineRule="auto"/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414881">
        <w:rPr>
          <w:rFonts w:ascii="Arial" w:hAnsi="Arial" w:cs="Arial"/>
          <w:b/>
          <w:color w:val="FF0000"/>
          <w:sz w:val="28"/>
          <w:szCs w:val="28"/>
          <w:lang w:val="es-ES"/>
        </w:rPr>
        <w:t>NOMBRE Y APELLIDOS</w:t>
      </w:r>
      <w:r w:rsidR="00780DD6" w:rsidRPr="00414881">
        <w:rPr>
          <w:rFonts w:ascii="Arial" w:hAnsi="Arial" w:cs="Arial"/>
          <w:b/>
          <w:color w:val="FF0000"/>
          <w:sz w:val="28"/>
          <w:szCs w:val="28"/>
          <w:lang w:val="es-ES"/>
        </w:rPr>
        <w:t>:</w:t>
      </w:r>
      <w:r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</w:t>
      </w:r>
      <w:r w:rsidR="00ED2216" w:rsidRPr="00ED2216">
        <w:rPr>
          <w:rFonts w:ascii="Arial" w:hAnsi="Arial" w:cs="Arial"/>
          <w:b/>
          <w:sz w:val="28"/>
          <w:szCs w:val="28"/>
          <w:lang w:val="es-ES"/>
        </w:rPr>
        <w:t>EDUARDO MORA GONZÁLEZ</w:t>
      </w:r>
    </w:p>
    <w:p w14:paraId="016E4758" w14:textId="77777777" w:rsidR="00780DD6" w:rsidRPr="005749B4" w:rsidRDefault="00780DD6" w:rsidP="003312A7">
      <w:pPr>
        <w:pStyle w:val="Sinespaciado"/>
        <w:spacing w:line="288" w:lineRule="auto"/>
        <w:jc w:val="both"/>
        <w:rPr>
          <w:rFonts w:ascii="Arial" w:hAnsi="Arial" w:cs="Arial"/>
          <w:b/>
          <w:lang w:val="es-ES"/>
        </w:rPr>
      </w:pPr>
    </w:p>
    <w:p w14:paraId="7EB3A706" w14:textId="77777777" w:rsidR="005749B4" w:rsidRDefault="003D33E0" w:rsidP="00331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5749B4">
        <w:rPr>
          <w:rFonts w:ascii="Arial" w:hAnsi="Arial" w:cs="Arial"/>
          <w:b/>
          <w:sz w:val="22"/>
          <w:szCs w:val="22"/>
          <w:lang w:val="es-ES"/>
        </w:rPr>
        <w:t>IMPORTANT</w:t>
      </w:r>
      <w:r w:rsidR="00414881" w:rsidRPr="005749B4">
        <w:rPr>
          <w:rFonts w:ascii="Arial" w:hAnsi="Arial" w:cs="Arial"/>
          <w:b/>
          <w:sz w:val="22"/>
          <w:szCs w:val="22"/>
          <w:lang w:val="es-ES"/>
        </w:rPr>
        <w:t>E</w:t>
      </w:r>
      <w:r w:rsidRPr="005749B4">
        <w:rPr>
          <w:rFonts w:ascii="Arial" w:hAnsi="Arial" w:cs="Arial"/>
          <w:b/>
          <w:sz w:val="22"/>
          <w:szCs w:val="22"/>
          <w:lang w:val="es-ES"/>
        </w:rPr>
        <w:t>:</w:t>
      </w:r>
      <w:r w:rsidR="00414881" w:rsidRPr="005749B4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4D1B89E4" w14:textId="77777777" w:rsidR="005749B4" w:rsidRPr="0089199C" w:rsidRDefault="005749B4" w:rsidP="003312A7">
      <w:pPr>
        <w:pStyle w:val="Prrafode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Arial" w:hAnsi="Arial" w:cs="Arial"/>
          <w:lang w:val="es-ES_tradnl"/>
        </w:rPr>
      </w:pPr>
      <w:r w:rsidRPr="0089199C">
        <w:rPr>
          <w:rFonts w:ascii="Arial" w:hAnsi="Arial" w:cs="Arial"/>
        </w:rPr>
        <w:t xml:space="preserve">En esta plantilla se incluirán únicamente las </w:t>
      </w:r>
      <w:r w:rsidRPr="0089199C">
        <w:rPr>
          <w:rFonts w:ascii="Arial" w:hAnsi="Arial" w:cs="Arial"/>
          <w:b/>
        </w:rPr>
        <w:t>respuestas</w:t>
      </w:r>
      <w:r w:rsidRPr="0089199C">
        <w:rPr>
          <w:rFonts w:ascii="Arial" w:hAnsi="Arial" w:cs="Arial"/>
        </w:rPr>
        <w:t xml:space="preserve"> a los enunciados de la PEC. Por favor, </w:t>
      </w:r>
      <w:r w:rsidRPr="00841203">
        <w:rPr>
          <w:rFonts w:ascii="Arial" w:hAnsi="Arial" w:cs="Arial"/>
          <w:b/>
          <w:bCs/>
        </w:rPr>
        <w:t>no copiéis los enunciados</w:t>
      </w:r>
      <w:r w:rsidRPr="0089199C">
        <w:rPr>
          <w:rFonts w:ascii="Arial" w:hAnsi="Arial" w:cs="Arial"/>
        </w:rPr>
        <w:t xml:space="preserve">. </w:t>
      </w:r>
    </w:p>
    <w:p w14:paraId="3485C6D2" w14:textId="13ABFF2B" w:rsidR="00F54656" w:rsidRDefault="005749B4" w:rsidP="003312A7">
      <w:pPr>
        <w:pStyle w:val="Prrafode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Arial" w:hAnsi="Arial" w:cs="Arial"/>
          <w:lang w:val="es-ES_tradnl"/>
        </w:rPr>
      </w:pPr>
      <w:r w:rsidRPr="0089199C">
        <w:rPr>
          <w:rFonts w:ascii="Arial" w:hAnsi="Arial" w:cs="Arial"/>
          <w:lang w:val="es-ES_tradnl"/>
        </w:rPr>
        <w:t>Leed las instrucciones sobre el “</w:t>
      </w:r>
      <w:r w:rsidRPr="0089199C">
        <w:rPr>
          <w:rFonts w:ascii="Arial" w:hAnsi="Arial" w:cs="Arial"/>
          <w:b/>
          <w:lang w:val="es-ES_tradnl"/>
        </w:rPr>
        <w:t>Formato de entrega</w:t>
      </w:r>
      <w:r w:rsidRPr="0089199C">
        <w:rPr>
          <w:rFonts w:ascii="Arial" w:hAnsi="Arial" w:cs="Arial"/>
          <w:lang w:val="es-ES_tradnl"/>
        </w:rPr>
        <w:t>” que encontraréis en la PEC.</w:t>
      </w:r>
    </w:p>
    <w:p w14:paraId="4868BE22" w14:textId="4F9D74D7" w:rsidR="004F24A7" w:rsidRPr="005749B4" w:rsidRDefault="004F24A7" w:rsidP="003312A7">
      <w:pPr>
        <w:pStyle w:val="Prrafode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Recordad que la plantilla de respuestas tendrá una </w:t>
      </w:r>
      <w:r w:rsidRPr="004F24A7">
        <w:rPr>
          <w:rFonts w:ascii="Arial" w:hAnsi="Arial" w:cs="Arial"/>
          <w:b/>
          <w:bCs/>
          <w:lang w:val="es-ES_tradnl"/>
        </w:rPr>
        <w:t xml:space="preserve">extensión máxima de </w:t>
      </w:r>
      <w:r w:rsidR="00AB52FD">
        <w:rPr>
          <w:rFonts w:ascii="Arial" w:hAnsi="Arial" w:cs="Arial"/>
          <w:b/>
          <w:bCs/>
          <w:lang w:val="es-ES_tradnl"/>
        </w:rPr>
        <w:t>6</w:t>
      </w:r>
      <w:r w:rsidRPr="004F24A7">
        <w:rPr>
          <w:rFonts w:ascii="Arial" w:hAnsi="Arial" w:cs="Arial"/>
          <w:b/>
          <w:bCs/>
          <w:lang w:val="es-ES_tradnl"/>
        </w:rPr>
        <w:t xml:space="preserve"> páginas.</w:t>
      </w:r>
    </w:p>
    <w:p w14:paraId="0B293BB6" w14:textId="77777777" w:rsidR="00F54656" w:rsidRPr="005749B4" w:rsidRDefault="00F54656" w:rsidP="003312A7">
      <w:pPr>
        <w:pStyle w:val="Sinespaciado"/>
        <w:spacing w:line="288" w:lineRule="auto"/>
        <w:jc w:val="both"/>
        <w:rPr>
          <w:rFonts w:ascii="Arial" w:hAnsi="Arial" w:cs="Arial"/>
          <w:b/>
          <w:lang w:val="es-ES"/>
        </w:rPr>
      </w:pPr>
    </w:p>
    <w:p w14:paraId="44FB5BF7" w14:textId="0E323663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8869F9">
        <w:rPr>
          <w:rFonts w:ascii="Arial" w:hAnsi="Arial" w:cs="Arial"/>
          <w:b/>
          <w:lang w:val="es-ES_tradnl"/>
        </w:rPr>
        <w:t>PREGUNTA 1 (</w:t>
      </w:r>
      <w:r w:rsidR="004B51DE">
        <w:rPr>
          <w:rFonts w:ascii="Arial" w:hAnsi="Arial" w:cs="Arial"/>
          <w:b/>
          <w:lang w:val="es-ES_tradnl"/>
        </w:rPr>
        <w:t>3</w:t>
      </w:r>
      <w:r w:rsidRPr="008869F9">
        <w:rPr>
          <w:rFonts w:ascii="Arial" w:hAnsi="Arial" w:cs="Arial"/>
          <w:b/>
          <w:lang w:val="es-ES_tradnl"/>
        </w:rPr>
        <w:t xml:space="preserve"> puntos)</w:t>
      </w:r>
    </w:p>
    <w:p w14:paraId="449ED07B" w14:textId="3213EFA4" w:rsidR="00AB52FD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41DD3DA5" w14:textId="3A6AA953" w:rsidR="009C78E5" w:rsidRDefault="009C78E5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9C78E5">
        <w:rPr>
          <w:rFonts w:ascii="Arial" w:hAnsi="Arial" w:cs="Arial"/>
          <w:b/>
          <w:lang w:val="es-ES_tradnl"/>
        </w:rPr>
        <w:t>Conflicto 1: Trafico de drogas</w:t>
      </w:r>
    </w:p>
    <w:p w14:paraId="28EEB7C2" w14:textId="5F1B859A" w:rsidR="00761BE8" w:rsidRDefault="00761BE8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3811700C" w14:textId="77777777" w:rsidR="00E50BF0" w:rsidRDefault="00384D80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Una de las bandas localiza el alijo de drogas de la otra banda y van a robarle parte del material</w:t>
      </w:r>
      <w:r w:rsidR="00E50BF0">
        <w:rPr>
          <w:rFonts w:ascii="Arial" w:hAnsi="Arial" w:cs="Arial"/>
          <w:bCs/>
          <w:lang w:val="es-ES_tradnl"/>
        </w:rPr>
        <w:t xml:space="preserve"> para que no pueda venderla en su territorio y así poder entrar el material de su banda (la que roba el material)</w:t>
      </w:r>
      <w:r>
        <w:rPr>
          <w:rFonts w:ascii="Arial" w:hAnsi="Arial" w:cs="Arial"/>
          <w:bCs/>
          <w:lang w:val="es-ES_tradnl"/>
        </w:rPr>
        <w:t>.</w:t>
      </w:r>
      <w:r w:rsidR="006E7080">
        <w:rPr>
          <w:rFonts w:ascii="Arial" w:hAnsi="Arial" w:cs="Arial"/>
          <w:bCs/>
          <w:lang w:val="es-ES_tradnl"/>
        </w:rPr>
        <w:t xml:space="preserve"> </w:t>
      </w:r>
    </w:p>
    <w:p w14:paraId="124BEA1D" w14:textId="77777777" w:rsidR="00E50BF0" w:rsidRDefault="00E50BF0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1C1DDD83" w14:textId="10045C0C" w:rsidR="00761BE8" w:rsidRDefault="006E7080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Esto se puede considerar un conflicto con relación a la violencia, aunque no se ha especificado si la banda a quien han robado se ha dado cuenta en el momento, posiblemente este acto acabe en una pelea entre ambas bandas.</w:t>
      </w:r>
    </w:p>
    <w:p w14:paraId="6EE2F6DD" w14:textId="142579A5" w:rsidR="006E7080" w:rsidRDefault="006E7080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47FDBC0B" w14:textId="77777777" w:rsidR="006E7080" w:rsidRDefault="006E7080" w:rsidP="006E7080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Entonces, tenemos definidas ya las 3 características básicas del conflicto:</w:t>
      </w:r>
    </w:p>
    <w:p w14:paraId="6C23D43A" w14:textId="0084386F" w:rsidR="006E7080" w:rsidRDefault="006E7080" w:rsidP="006E7080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0E71E2">
        <w:rPr>
          <w:rFonts w:ascii="Arial" w:hAnsi="Arial" w:cs="Arial"/>
          <w:bCs/>
          <w:u w:val="single"/>
          <w:lang w:val="es-ES_tradnl"/>
        </w:rPr>
        <w:t xml:space="preserve">Existen dos o </w:t>
      </w:r>
      <w:r w:rsidRPr="000E71E2">
        <w:rPr>
          <w:rFonts w:ascii="Arial" w:hAnsi="Arial" w:cs="Arial"/>
          <w:bCs/>
          <w:u w:val="single"/>
          <w:lang w:val="es-ES_tradnl"/>
        </w:rPr>
        <w:t>más</w:t>
      </w:r>
      <w:r w:rsidRPr="000E71E2">
        <w:rPr>
          <w:rFonts w:ascii="Arial" w:hAnsi="Arial" w:cs="Arial"/>
          <w:bCs/>
          <w:u w:val="single"/>
          <w:lang w:val="es-ES_tradnl"/>
        </w:rPr>
        <w:t xml:space="preserve"> actores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las dos bandas.</w:t>
      </w:r>
    </w:p>
    <w:p w14:paraId="359193EE" w14:textId="3E2FFE50" w:rsidR="006E7080" w:rsidRDefault="006E7080" w:rsidP="006E7080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u w:val="single"/>
          <w:lang w:val="es-ES_tradnl"/>
        </w:rPr>
      </w:pPr>
      <w:r w:rsidRPr="000E71E2">
        <w:rPr>
          <w:rFonts w:ascii="Arial" w:hAnsi="Arial" w:cs="Arial"/>
          <w:bCs/>
          <w:u w:val="single"/>
          <w:lang w:val="es-ES_tradnl"/>
        </w:rPr>
        <w:t>Interdependencia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</w:t>
      </w:r>
      <w:r w:rsidR="00E50BF0">
        <w:rPr>
          <w:rFonts w:ascii="Arial" w:hAnsi="Arial" w:cs="Arial"/>
          <w:bCs/>
          <w:lang w:val="es-ES_tradnl"/>
        </w:rPr>
        <w:t>Una banda le quita las drogas a otra para que la otra no pueda traficar.</w:t>
      </w:r>
    </w:p>
    <w:p w14:paraId="2CE4E9CE" w14:textId="6A2264B7" w:rsidR="006E7080" w:rsidRPr="000E71E2" w:rsidRDefault="006E7080" w:rsidP="006E7080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u w:val="single"/>
          <w:lang w:val="es-ES_tradnl"/>
        </w:rPr>
      </w:pPr>
      <w:r>
        <w:rPr>
          <w:rFonts w:ascii="Arial" w:hAnsi="Arial" w:cs="Arial"/>
          <w:bCs/>
          <w:u w:val="single"/>
          <w:lang w:val="es-ES_tradnl"/>
        </w:rPr>
        <w:t>O</w:t>
      </w:r>
      <w:r w:rsidRPr="00FF6A3B">
        <w:rPr>
          <w:rFonts w:ascii="Arial" w:hAnsi="Arial" w:cs="Arial"/>
          <w:bCs/>
          <w:u w:val="single"/>
          <w:lang w:val="es-ES_tradnl"/>
        </w:rPr>
        <w:t>bjetivos son total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o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parcialmente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incompatibles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Robarle la droga a la otra banda</w:t>
      </w:r>
      <w:r w:rsidR="00E50BF0">
        <w:rPr>
          <w:rFonts w:ascii="Arial" w:hAnsi="Arial" w:cs="Arial"/>
          <w:bCs/>
          <w:lang w:val="es-ES_tradnl"/>
        </w:rPr>
        <w:t xml:space="preserve"> para que tu banda venda más.</w:t>
      </w:r>
    </w:p>
    <w:p w14:paraId="16240811" w14:textId="7F562540" w:rsidR="009C78E5" w:rsidRPr="009C78E5" w:rsidRDefault="009C78E5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26E0077B" w14:textId="3F4F3362" w:rsidR="009C78E5" w:rsidRDefault="009C78E5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9C78E5">
        <w:rPr>
          <w:rFonts w:ascii="Arial" w:hAnsi="Arial" w:cs="Arial"/>
          <w:b/>
          <w:lang w:val="es-ES_tradnl"/>
        </w:rPr>
        <w:t>Conflicto 2: Identidad</w:t>
      </w:r>
    </w:p>
    <w:p w14:paraId="5C73105D" w14:textId="6F2E5FA2" w:rsidR="00E454FE" w:rsidRDefault="00E454FE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695513FB" w14:textId="340E19AC" w:rsidR="00464763" w:rsidRDefault="00704EA7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Un miembro de la banda </w:t>
      </w:r>
      <w:r>
        <w:rPr>
          <w:rFonts w:ascii="Arial" w:hAnsi="Arial" w:cs="Arial"/>
          <w:b/>
          <w:lang w:val="es-ES_tradnl"/>
        </w:rPr>
        <w:t xml:space="preserve">LK </w:t>
      </w:r>
      <w:r>
        <w:rPr>
          <w:rFonts w:ascii="Arial" w:hAnsi="Arial" w:cs="Arial"/>
          <w:bCs/>
          <w:lang w:val="es-ES_tradnl"/>
        </w:rPr>
        <w:t xml:space="preserve">se infiltra en la banda </w:t>
      </w:r>
      <w:r>
        <w:rPr>
          <w:rFonts w:ascii="Arial" w:hAnsi="Arial" w:cs="Arial"/>
          <w:b/>
          <w:lang w:val="es-ES_tradnl"/>
        </w:rPr>
        <w:t>Ñ,</w:t>
      </w:r>
      <w:r>
        <w:rPr>
          <w:rFonts w:ascii="Arial" w:hAnsi="Arial" w:cs="Arial"/>
          <w:bCs/>
          <w:lang w:val="es-ES_tradnl"/>
        </w:rPr>
        <w:t xml:space="preserve"> y ambas bandas le mandan una actividad contradictoria.</w:t>
      </w:r>
    </w:p>
    <w:p w14:paraId="1BFB98A1" w14:textId="1E1B145C" w:rsidR="00704EA7" w:rsidRDefault="00704EA7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0FE8C5EC" w14:textId="4DA49F46" w:rsidR="00704EA7" w:rsidRDefault="00704EA7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Partiendo de la definición de conflicto de identidad, como</w:t>
      </w:r>
      <w:r w:rsidR="00D83609">
        <w:rPr>
          <w:rFonts w:ascii="Arial" w:hAnsi="Arial" w:cs="Arial"/>
          <w:bCs/>
          <w:lang w:val="es-ES_tradnl"/>
        </w:rPr>
        <w:t xml:space="preserve"> el hecho de que una persona pretende alcanzar dos objetivos contradictorios a la vez, podemos definir esto como conflicto relacionado con las normas (aunque no son jurídicas, serian normas de honor con su banda y con la que esta infiltrada).</w:t>
      </w:r>
    </w:p>
    <w:p w14:paraId="3F7F1E04" w14:textId="77777777" w:rsidR="00D83609" w:rsidRDefault="00D83609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0340CC96" w14:textId="67F55116" w:rsidR="00D83609" w:rsidRDefault="00D83609" w:rsidP="00D83609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Entonces, tenemos definidas ya las 3 características básicas del conflicto:</w:t>
      </w:r>
    </w:p>
    <w:p w14:paraId="35664B7F" w14:textId="01D1CC40" w:rsidR="00D83609" w:rsidRDefault="00D83609" w:rsidP="00D83609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0E71E2">
        <w:rPr>
          <w:rFonts w:ascii="Arial" w:hAnsi="Arial" w:cs="Arial"/>
          <w:bCs/>
          <w:u w:val="single"/>
          <w:lang w:val="es-ES_tradnl"/>
        </w:rPr>
        <w:t>Existen dos o más actores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</w:t>
      </w:r>
      <w:r w:rsidR="001F0C43">
        <w:rPr>
          <w:rFonts w:ascii="Arial" w:hAnsi="Arial" w:cs="Arial"/>
          <w:bCs/>
          <w:lang w:val="es-ES_tradnl"/>
        </w:rPr>
        <w:t>U</w:t>
      </w:r>
      <w:r>
        <w:rPr>
          <w:rFonts w:ascii="Arial" w:hAnsi="Arial" w:cs="Arial"/>
          <w:bCs/>
          <w:lang w:val="es-ES_tradnl"/>
        </w:rPr>
        <w:t>na persona con dos actividades de dos bandas</w:t>
      </w:r>
    </w:p>
    <w:p w14:paraId="306B0507" w14:textId="63333BFA" w:rsidR="00D83609" w:rsidRDefault="00D83609" w:rsidP="00D83609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u w:val="single"/>
          <w:lang w:val="es-ES_tradnl"/>
        </w:rPr>
      </w:pPr>
      <w:r w:rsidRPr="000E71E2">
        <w:rPr>
          <w:rFonts w:ascii="Arial" w:hAnsi="Arial" w:cs="Arial"/>
          <w:bCs/>
          <w:u w:val="single"/>
          <w:lang w:val="es-ES_tradnl"/>
        </w:rPr>
        <w:lastRenderedPageBreak/>
        <w:t>Interdependencia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</w:t>
      </w:r>
      <w:r w:rsidR="001F0C43">
        <w:rPr>
          <w:rFonts w:ascii="Arial" w:hAnsi="Arial" w:cs="Arial"/>
          <w:bCs/>
          <w:lang w:val="es-ES_tradnl"/>
        </w:rPr>
        <w:t>Una banda manda una actividad a una persona para dañar a la otra banda y viceversa.</w:t>
      </w:r>
    </w:p>
    <w:p w14:paraId="6A5878B4" w14:textId="12E2E005" w:rsidR="00E454FE" w:rsidRPr="00D83609" w:rsidRDefault="00D83609" w:rsidP="00AB52FD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u w:val="single"/>
          <w:lang w:val="es-ES_tradnl"/>
        </w:rPr>
      </w:pPr>
      <w:r>
        <w:rPr>
          <w:rFonts w:ascii="Arial" w:hAnsi="Arial" w:cs="Arial"/>
          <w:bCs/>
          <w:u w:val="single"/>
          <w:lang w:val="es-ES_tradnl"/>
        </w:rPr>
        <w:t>O</w:t>
      </w:r>
      <w:r w:rsidRPr="00FF6A3B">
        <w:rPr>
          <w:rFonts w:ascii="Arial" w:hAnsi="Arial" w:cs="Arial"/>
          <w:bCs/>
          <w:u w:val="single"/>
          <w:lang w:val="es-ES_tradnl"/>
        </w:rPr>
        <w:t>bjetivos son total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o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parcialmente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incompatibles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 xml:space="preserve">Cumplir el objetivo de la banda </w:t>
      </w:r>
      <w:r>
        <w:rPr>
          <w:rFonts w:ascii="Arial" w:hAnsi="Arial" w:cs="Arial"/>
          <w:b/>
          <w:lang w:val="es-ES_tradnl"/>
        </w:rPr>
        <w:t>LK</w:t>
      </w:r>
      <w:r>
        <w:rPr>
          <w:rFonts w:ascii="Arial" w:hAnsi="Arial" w:cs="Arial"/>
          <w:bCs/>
          <w:lang w:val="es-ES_tradnl"/>
        </w:rPr>
        <w:t xml:space="preserve">, seria delatarse en la banda </w:t>
      </w:r>
      <w:r>
        <w:rPr>
          <w:rFonts w:ascii="Arial" w:hAnsi="Arial" w:cs="Arial"/>
          <w:b/>
          <w:lang w:val="es-ES_tradnl"/>
        </w:rPr>
        <w:t>Ñ</w:t>
      </w:r>
      <w:r>
        <w:rPr>
          <w:rFonts w:ascii="Arial" w:hAnsi="Arial" w:cs="Arial"/>
          <w:bCs/>
          <w:lang w:val="es-ES_tradnl"/>
        </w:rPr>
        <w:t xml:space="preserve">, y el caso contrario, cumplir la actividad de la banda </w:t>
      </w:r>
      <w:r>
        <w:rPr>
          <w:rFonts w:ascii="Arial" w:hAnsi="Arial" w:cs="Arial"/>
          <w:b/>
          <w:lang w:val="es-ES_tradnl"/>
        </w:rPr>
        <w:t>Ñ</w:t>
      </w:r>
      <w:r>
        <w:rPr>
          <w:rFonts w:ascii="Arial" w:hAnsi="Arial" w:cs="Arial"/>
          <w:bCs/>
          <w:lang w:val="es-ES_tradnl"/>
        </w:rPr>
        <w:t xml:space="preserve"> seria contradecir un mandato de su banda.</w:t>
      </w:r>
    </w:p>
    <w:p w14:paraId="423901EE" w14:textId="200BDB9C" w:rsidR="009C78E5" w:rsidRPr="009C78E5" w:rsidRDefault="009C78E5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01F4A27A" w14:textId="530F13EE" w:rsidR="009C78E5" w:rsidRPr="009C78E5" w:rsidRDefault="009C78E5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9C78E5">
        <w:rPr>
          <w:rFonts w:ascii="Arial" w:hAnsi="Arial" w:cs="Arial"/>
          <w:b/>
          <w:lang w:val="es-ES_tradnl"/>
        </w:rPr>
        <w:t>Conflicto 3: Territorio</w:t>
      </w:r>
    </w:p>
    <w:p w14:paraId="15B8049A" w14:textId="4B774BE3" w:rsidR="009C78E5" w:rsidRDefault="009C78E5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39DF56B4" w14:textId="477A1B04" w:rsidR="00E454FE" w:rsidRDefault="00E454FE" w:rsidP="00E454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Una noche de fiesta, están ambas bandas en la misma zona suministrando drogas, y una de las bandas se da cuenta que la otra está en su territori</w:t>
      </w:r>
      <w:r>
        <w:rPr>
          <w:rFonts w:ascii="Arial" w:hAnsi="Arial" w:cs="Arial"/>
          <w:bCs/>
          <w:lang w:val="es-ES_tradnl"/>
        </w:rPr>
        <w:t xml:space="preserve">o. Esto se puede considerar un conflicto relacionado con las normas (aunque no son normas jurídicas) </w:t>
      </w:r>
      <w:r w:rsidR="000E71E2">
        <w:rPr>
          <w:rFonts w:ascii="Arial" w:hAnsi="Arial" w:cs="Arial"/>
          <w:bCs/>
          <w:lang w:val="es-ES_tradnl"/>
        </w:rPr>
        <w:t>ya que cada banda tiene su territorio de actuación.</w:t>
      </w:r>
    </w:p>
    <w:p w14:paraId="326B364E" w14:textId="77777777" w:rsidR="00386DB0" w:rsidRDefault="00386DB0" w:rsidP="00E454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1D5B7A0B" w14:textId="560F1D9C" w:rsidR="000E71E2" w:rsidRDefault="000E71E2" w:rsidP="00E454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Aunque a nivel de contexto el conflicto esta relacionado con las normas, posiblemente acabe en violencia de una de las bandas reclamando su hegemonía en su territorio, y la otra seguramente se defienda.</w:t>
      </w:r>
    </w:p>
    <w:p w14:paraId="1CEFCA42" w14:textId="77777777" w:rsidR="00386DB0" w:rsidRDefault="00386DB0" w:rsidP="00E454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1AF12475" w14:textId="5CBECFD6" w:rsidR="000E71E2" w:rsidRDefault="000E71E2" w:rsidP="00E454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Entonces, tenemos definidas ya las 3 características básicas del conflicto:</w:t>
      </w:r>
    </w:p>
    <w:p w14:paraId="1F383224" w14:textId="1EE98882" w:rsidR="000E71E2" w:rsidRDefault="000E71E2" w:rsidP="00386DB0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0E71E2">
        <w:rPr>
          <w:rFonts w:ascii="Arial" w:hAnsi="Arial" w:cs="Arial"/>
          <w:bCs/>
          <w:u w:val="single"/>
          <w:lang w:val="es-ES_tradnl"/>
        </w:rPr>
        <w:t>Existen dos o m</w:t>
      </w:r>
      <w:r w:rsidR="006E7080">
        <w:rPr>
          <w:rFonts w:ascii="Arial" w:hAnsi="Arial" w:cs="Arial"/>
          <w:bCs/>
          <w:u w:val="single"/>
          <w:lang w:val="es-ES_tradnl"/>
        </w:rPr>
        <w:t>á</w:t>
      </w:r>
      <w:r w:rsidRPr="000E71E2">
        <w:rPr>
          <w:rFonts w:ascii="Arial" w:hAnsi="Arial" w:cs="Arial"/>
          <w:bCs/>
          <w:u w:val="single"/>
          <w:lang w:val="es-ES_tradnl"/>
        </w:rPr>
        <w:t>s actores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las dos bandas.</w:t>
      </w:r>
    </w:p>
    <w:p w14:paraId="05909B82" w14:textId="044E79F6" w:rsidR="000E71E2" w:rsidRDefault="000E71E2" w:rsidP="00386DB0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u w:val="single"/>
          <w:lang w:val="es-ES_tradnl"/>
        </w:rPr>
      </w:pPr>
      <w:r w:rsidRPr="000E71E2">
        <w:rPr>
          <w:rFonts w:ascii="Arial" w:hAnsi="Arial" w:cs="Arial"/>
          <w:bCs/>
          <w:u w:val="single"/>
          <w:lang w:val="es-ES_tradnl"/>
        </w:rPr>
        <w:t>I</w:t>
      </w:r>
      <w:r w:rsidRPr="000E71E2">
        <w:rPr>
          <w:rFonts w:ascii="Arial" w:hAnsi="Arial" w:cs="Arial"/>
          <w:bCs/>
          <w:u w:val="single"/>
          <w:lang w:val="es-ES_tradnl"/>
        </w:rPr>
        <w:t>nterdependencia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 w:rsidR="00386DB0">
        <w:rPr>
          <w:rFonts w:ascii="Arial" w:hAnsi="Arial" w:cs="Arial"/>
          <w:bCs/>
          <w:lang w:val="es-ES_tradnl"/>
        </w:rPr>
        <w:t xml:space="preserve"> Para que uno gane con la venta de drogas, el otro no debe vender en esa zona.</w:t>
      </w:r>
    </w:p>
    <w:p w14:paraId="2ACD9324" w14:textId="717F7D0A" w:rsidR="009C78E5" w:rsidRPr="001018DF" w:rsidRDefault="00FF6A3B" w:rsidP="00AB52FD">
      <w:pPr>
        <w:pStyle w:val="Sinespaciado"/>
        <w:numPr>
          <w:ilvl w:val="0"/>
          <w:numId w:val="29"/>
        </w:numPr>
        <w:spacing w:line="288" w:lineRule="auto"/>
        <w:jc w:val="both"/>
        <w:rPr>
          <w:rFonts w:ascii="Arial" w:hAnsi="Arial" w:cs="Arial"/>
          <w:bCs/>
          <w:u w:val="single"/>
          <w:lang w:val="es-ES_tradnl"/>
        </w:rPr>
      </w:pPr>
      <w:r>
        <w:rPr>
          <w:rFonts w:ascii="Arial" w:hAnsi="Arial" w:cs="Arial"/>
          <w:bCs/>
          <w:u w:val="single"/>
          <w:lang w:val="es-ES_tradnl"/>
        </w:rPr>
        <w:t>O</w:t>
      </w:r>
      <w:r w:rsidRPr="00FF6A3B">
        <w:rPr>
          <w:rFonts w:ascii="Arial" w:hAnsi="Arial" w:cs="Arial"/>
          <w:bCs/>
          <w:u w:val="single"/>
          <w:lang w:val="es-ES_tradnl"/>
        </w:rPr>
        <w:t>bjetivos son total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o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parcialmente</w:t>
      </w:r>
      <w:r>
        <w:rPr>
          <w:rFonts w:ascii="Arial" w:hAnsi="Arial" w:cs="Arial"/>
          <w:bCs/>
          <w:u w:val="single"/>
          <w:lang w:val="es-ES_tradnl"/>
        </w:rPr>
        <w:t xml:space="preserve"> </w:t>
      </w:r>
      <w:r w:rsidRPr="00FF6A3B">
        <w:rPr>
          <w:rFonts w:ascii="Arial" w:hAnsi="Arial" w:cs="Arial"/>
          <w:bCs/>
          <w:u w:val="single"/>
          <w:lang w:val="es-ES_tradnl"/>
        </w:rPr>
        <w:t>incompatibles</w:t>
      </w:r>
      <w:r>
        <w:rPr>
          <w:rFonts w:ascii="Arial" w:hAnsi="Arial" w:cs="Arial"/>
          <w:bCs/>
          <w:lang w:val="es-ES_tradnl"/>
        </w:rPr>
        <w:t xml:space="preserve"> </w:t>
      </w:r>
      <w:r w:rsidRPr="000E71E2">
        <w:rPr>
          <w:rFonts w:ascii="Arial" w:hAnsi="Arial" w:cs="Arial"/>
          <w:bCs/>
          <w:lang w:val="es-ES_tradnl"/>
        </w:rPr>
        <w:sym w:font="Wingdings" w:char="F0E0"/>
      </w:r>
      <w:r w:rsidR="00386DB0">
        <w:rPr>
          <w:rFonts w:ascii="Arial" w:hAnsi="Arial" w:cs="Arial"/>
          <w:bCs/>
          <w:lang w:val="es-ES_tradnl"/>
        </w:rPr>
        <w:t xml:space="preserve"> No pueden estar los dos vendiendo drogas en el mismo territorio.</w:t>
      </w:r>
    </w:p>
    <w:p w14:paraId="6D01A0BC" w14:textId="7280350B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3479656A" w14:textId="74772E6D" w:rsidR="00AB52FD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8869F9">
        <w:rPr>
          <w:rFonts w:ascii="Arial" w:hAnsi="Arial" w:cs="Arial"/>
          <w:b/>
          <w:lang w:val="es-ES_tradnl"/>
        </w:rPr>
        <w:t>PREGUNTA 2 (</w:t>
      </w:r>
      <w:r w:rsidR="004B51DE">
        <w:rPr>
          <w:rFonts w:ascii="Arial" w:hAnsi="Arial" w:cs="Arial"/>
          <w:b/>
          <w:lang w:val="es-ES_tradnl"/>
        </w:rPr>
        <w:t>4</w:t>
      </w:r>
      <w:r w:rsidRPr="008869F9">
        <w:rPr>
          <w:rFonts w:ascii="Arial" w:hAnsi="Arial" w:cs="Arial"/>
          <w:b/>
          <w:lang w:val="es-ES_tradnl"/>
        </w:rPr>
        <w:t xml:space="preserve"> puntos)</w:t>
      </w:r>
    </w:p>
    <w:p w14:paraId="1B3D0BE1" w14:textId="0FFD6905" w:rsidR="003B20BA" w:rsidRDefault="003B20BA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07B293BA" w14:textId="29C0BD9B" w:rsidR="003B20BA" w:rsidRPr="003B20BA" w:rsidRDefault="003B20BA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Partiendo del contexto en que están reunidos los lideres de ambas bandas, con algunas personas de confianza de estos lideres…</w:t>
      </w:r>
    </w:p>
    <w:p w14:paraId="01437BCD" w14:textId="14F10E97" w:rsidR="00E45EFE" w:rsidRDefault="00E45EFE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3546E8AE" w14:textId="2A928BC3" w:rsidR="00E45EFE" w:rsidRDefault="00E45EFE" w:rsidP="00E45E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F24F60">
        <w:rPr>
          <w:rFonts w:ascii="Arial" w:hAnsi="Arial" w:cs="Arial"/>
          <w:b/>
          <w:lang w:val="es-ES_tradnl"/>
        </w:rPr>
        <w:t>LK:</w:t>
      </w:r>
      <w:r>
        <w:rPr>
          <w:rFonts w:ascii="Arial" w:hAnsi="Arial" w:cs="Arial"/>
          <w:bCs/>
          <w:lang w:val="es-ES_tradnl"/>
        </w:rPr>
        <w:t xml:space="preserve"> </w:t>
      </w:r>
      <w:r w:rsidR="003B20BA">
        <w:rPr>
          <w:rFonts w:ascii="Arial" w:hAnsi="Arial" w:cs="Arial"/>
          <w:bCs/>
          <w:lang w:val="es-ES_tradnl"/>
        </w:rPr>
        <w:t>Dejadnos a solas, salid todos.</w:t>
      </w:r>
      <w:r w:rsidR="00F24F60">
        <w:rPr>
          <w:rFonts w:ascii="Arial" w:hAnsi="Arial" w:cs="Arial"/>
          <w:bCs/>
          <w:lang w:val="es-ES_tradnl"/>
        </w:rPr>
        <w:t xml:space="preserve">   </w:t>
      </w:r>
      <w:r w:rsidR="00F24F60" w:rsidRPr="00F24F60">
        <w:rPr>
          <w:rFonts w:ascii="Arial" w:hAnsi="Arial" w:cs="Arial"/>
          <w:bCs/>
          <w:sz w:val="20"/>
          <w:szCs w:val="20"/>
          <w:lang w:val="es-ES_tradnl"/>
        </w:rPr>
        <w:sym w:font="Wingdings" w:char="F0E0"/>
      </w:r>
      <w:r w:rsidR="00F24F60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F24F60" w:rsidRPr="00F24F60">
        <w:rPr>
          <w:rFonts w:ascii="Arial" w:hAnsi="Arial" w:cs="Arial"/>
          <w:bCs/>
          <w:i/>
          <w:iCs/>
          <w:color w:val="0070C0"/>
          <w:lang w:val="es-ES_tradnl"/>
        </w:rPr>
        <w:t>La comunicación tiene dos contextos</w:t>
      </w:r>
    </w:p>
    <w:p w14:paraId="68668386" w14:textId="33FF08B0" w:rsidR="003B20BA" w:rsidRPr="008B299F" w:rsidRDefault="003B20BA" w:rsidP="00E45EFE">
      <w:pPr>
        <w:pStyle w:val="Sinespaciado"/>
        <w:spacing w:line="288" w:lineRule="auto"/>
        <w:jc w:val="both"/>
        <w:rPr>
          <w:rFonts w:ascii="Arial" w:hAnsi="Arial" w:cs="Arial"/>
          <w:bCs/>
          <w:color w:val="FF0000"/>
          <w:lang w:val="es-ES_tradnl"/>
        </w:rPr>
      </w:pPr>
      <w:r w:rsidRPr="00F24F60">
        <w:rPr>
          <w:rFonts w:ascii="Arial" w:hAnsi="Arial" w:cs="Arial"/>
          <w:b/>
          <w:lang w:val="es-ES_tradnl"/>
        </w:rPr>
        <w:t>Grupo LK:</w:t>
      </w:r>
      <w:r>
        <w:rPr>
          <w:rFonts w:ascii="Arial" w:hAnsi="Arial" w:cs="Arial"/>
          <w:bCs/>
          <w:lang w:val="es-ES_tradnl"/>
        </w:rPr>
        <w:t xml:space="preserve"> vale, os esperamos fuera.</w:t>
      </w:r>
      <w:r w:rsidR="00F24F60">
        <w:rPr>
          <w:rFonts w:ascii="Arial" w:hAnsi="Arial" w:cs="Arial"/>
          <w:bCs/>
          <w:lang w:val="es-ES_tradnl"/>
        </w:rPr>
        <w:t xml:space="preserve"> </w:t>
      </w:r>
      <w:r w:rsidR="005343F4">
        <w:rPr>
          <w:rFonts w:ascii="Arial" w:hAnsi="Arial" w:cs="Arial"/>
          <w:bCs/>
          <w:lang w:val="es-ES_tradnl"/>
        </w:rPr>
        <w:tab/>
      </w:r>
      <w:r w:rsidR="00F24F60" w:rsidRPr="00F24F60">
        <w:rPr>
          <w:rFonts w:ascii="Arial" w:hAnsi="Arial" w:cs="Arial"/>
          <w:bCs/>
          <w:sz w:val="20"/>
          <w:szCs w:val="20"/>
          <w:lang w:val="es-ES_tradnl"/>
        </w:rPr>
        <w:sym w:font="Wingdings" w:char="F0E0"/>
      </w:r>
      <w:r w:rsidR="00F24F60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F24F60" w:rsidRPr="008B299F">
        <w:rPr>
          <w:rFonts w:ascii="Arial" w:hAnsi="Arial" w:cs="Arial"/>
          <w:bCs/>
          <w:color w:val="FF0000"/>
          <w:sz w:val="20"/>
          <w:szCs w:val="20"/>
          <w:lang w:val="es-ES_tradnl"/>
        </w:rPr>
        <w:t>Se acuerda en el contenido y en la relación.</w:t>
      </w:r>
    </w:p>
    <w:p w14:paraId="3F10B76D" w14:textId="29CC5EF6" w:rsidR="003B20BA" w:rsidRDefault="003B20BA" w:rsidP="00E45E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F24F60">
        <w:rPr>
          <w:rFonts w:ascii="Arial" w:hAnsi="Arial" w:cs="Arial"/>
          <w:b/>
          <w:lang w:val="es-ES_tradnl"/>
        </w:rPr>
        <w:t>Grupo Ñ:</w:t>
      </w:r>
      <w:r>
        <w:rPr>
          <w:rFonts w:ascii="Arial" w:hAnsi="Arial" w:cs="Arial"/>
          <w:bCs/>
          <w:lang w:val="es-ES_tradnl"/>
        </w:rPr>
        <w:t xml:space="preserve"> No, nos quedamos aquí.</w:t>
      </w:r>
      <w:r w:rsidR="00F24F60" w:rsidRPr="00F24F60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5343F4">
        <w:rPr>
          <w:rFonts w:ascii="Arial" w:hAnsi="Arial" w:cs="Arial"/>
          <w:bCs/>
          <w:sz w:val="20"/>
          <w:szCs w:val="20"/>
          <w:lang w:val="es-ES_tradnl"/>
        </w:rPr>
        <w:tab/>
      </w:r>
      <w:r w:rsidR="005343F4">
        <w:rPr>
          <w:rFonts w:ascii="Arial" w:hAnsi="Arial" w:cs="Arial"/>
          <w:bCs/>
          <w:sz w:val="20"/>
          <w:szCs w:val="20"/>
          <w:lang w:val="es-ES_tradnl"/>
        </w:rPr>
        <w:tab/>
      </w:r>
      <w:r w:rsidR="00F24F60" w:rsidRPr="00F24F60">
        <w:rPr>
          <w:rFonts w:ascii="Arial" w:hAnsi="Arial" w:cs="Arial"/>
          <w:bCs/>
          <w:sz w:val="20"/>
          <w:szCs w:val="20"/>
          <w:lang w:val="es-ES_tradnl"/>
        </w:rPr>
        <w:sym w:font="Wingdings" w:char="F0E0"/>
      </w:r>
      <w:r w:rsidR="005343F4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5343F4" w:rsidRPr="008B299F">
        <w:rPr>
          <w:rFonts w:ascii="Arial" w:hAnsi="Arial" w:cs="Arial"/>
          <w:bCs/>
          <w:color w:val="FF0000"/>
          <w:sz w:val="20"/>
          <w:szCs w:val="20"/>
          <w:lang w:val="es-ES_tradnl"/>
        </w:rPr>
        <w:t>No se acuerda en el contenido ni en la relación.</w:t>
      </w:r>
    </w:p>
    <w:p w14:paraId="2764A473" w14:textId="79C7C370" w:rsidR="00F24F60" w:rsidRDefault="00F24F60" w:rsidP="00E45E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F24F60">
        <w:rPr>
          <w:rFonts w:ascii="Arial" w:hAnsi="Arial" w:cs="Arial"/>
          <w:b/>
          <w:lang w:val="es-ES_tradnl"/>
        </w:rPr>
        <w:t>Ñ:</w:t>
      </w:r>
      <w:r>
        <w:rPr>
          <w:rFonts w:ascii="Arial" w:hAnsi="Arial" w:cs="Arial"/>
          <w:bCs/>
          <w:lang w:val="es-ES_tradnl"/>
        </w:rPr>
        <w:t xml:space="preserve"> Salid, </w:t>
      </w:r>
      <w:r w:rsidR="00F03C2B">
        <w:rPr>
          <w:rFonts w:ascii="Arial" w:hAnsi="Arial" w:cs="Arial"/>
          <w:bCs/>
          <w:lang w:val="es-ES_tradnl"/>
        </w:rPr>
        <w:t>haced lo que os digo</w:t>
      </w:r>
      <w:r w:rsidR="005343F4">
        <w:rPr>
          <w:rFonts w:ascii="Arial" w:hAnsi="Arial" w:cs="Arial"/>
          <w:bCs/>
          <w:lang w:val="es-ES_tradnl"/>
        </w:rPr>
        <w:t xml:space="preserve">           </w:t>
      </w:r>
      <w:r w:rsidRPr="00F24F60">
        <w:rPr>
          <w:rFonts w:ascii="Arial" w:hAnsi="Arial" w:cs="Arial"/>
          <w:bCs/>
          <w:sz w:val="20"/>
          <w:szCs w:val="20"/>
          <w:lang w:val="es-ES_tradnl"/>
        </w:rPr>
        <w:sym w:font="Wingdings" w:char="F0E0"/>
      </w:r>
      <w:r w:rsidR="005343F4" w:rsidRPr="005343F4">
        <w:rPr>
          <w:rFonts w:ascii="Arial" w:hAnsi="Arial" w:cs="Arial"/>
          <w:bCs/>
          <w:i/>
          <w:iCs/>
          <w:color w:val="0070C0"/>
          <w:lang w:val="es-ES_tradnl"/>
        </w:rPr>
        <w:t xml:space="preserve"> </w:t>
      </w:r>
      <w:r w:rsidR="005343F4" w:rsidRPr="00F24F60">
        <w:rPr>
          <w:rFonts w:ascii="Arial" w:hAnsi="Arial" w:cs="Arial"/>
          <w:bCs/>
          <w:i/>
          <w:iCs/>
          <w:color w:val="0070C0"/>
          <w:lang w:val="es-ES_tradnl"/>
        </w:rPr>
        <w:t>La comunicación tiene dos contextos</w:t>
      </w:r>
    </w:p>
    <w:p w14:paraId="004B7C18" w14:textId="1059107B" w:rsidR="00F24F60" w:rsidRPr="008B299F" w:rsidRDefault="00F24F60" w:rsidP="00E45EFE">
      <w:pPr>
        <w:pStyle w:val="Sinespaciado"/>
        <w:spacing w:line="288" w:lineRule="auto"/>
        <w:jc w:val="both"/>
        <w:rPr>
          <w:rFonts w:ascii="Arial" w:hAnsi="Arial" w:cs="Arial"/>
          <w:bCs/>
          <w:color w:val="FF0000"/>
          <w:sz w:val="18"/>
          <w:szCs w:val="18"/>
          <w:lang w:val="es-ES_tradnl"/>
        </w:rPr>
      </w:pPr>
      <w:r w:rsidRPr="00F24F60">
        <w:rPr>
          <w:rFonts w:ascii="Arial" w:hAnsi="Arial" w:cs="Arial"/>
          <w:b/>
          <w:lang w:val="es-ES_tradnl"/>
        </w:rPr>
        <w:t>Grupo LK y Grupo Ñ:</w:t>
      </w:r>
      <w:r>
        <w:rPr>
          <w:rFonts w:ascii="Arial" w:hAnsi="Arial" w:cs="Arial"/>
          <w:bCs/>
          <w:lang w:val="es-ES_tradnl"/>
        </w:rPr>
        <w:t xml:space="preserve"> … (salen todos fuera) </w:t>
      </w:r>
      <w:r w:rsidRPr="00F24F60">
        <w:rPr>
          <w:rFonts w:ascii="Arial" w:hAnsi="Arial" w:cs="Arial"/>
          <w:bCs/>
          <w:sz w:val="20"/>
          <w:szCs w:val="20"/>
          <w:lang w:val="es-ES_tradnl"/>
        </w:rPr>
        <w:sym w:font="Wingdings" w:char="F0E0"/>
      </w:r>
      <w:r w:rsidR="005343F4" w:rsidRPr="005343F4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5343F4" w:rsidRPr="008B299F">
        <w:rPr>
          <w:rFonts w:ascii="Arial" w:hAnsi="Arial" w:cs="Arial"/>
          <w:bCs/>
          <w:color w:val="FF0000"/>
          <w:sz w:val="20"/>
          <w:szCs w:val="20"/>
          <w:lang w:val="es-ES_tradnl"/>
        </w:rPr>
        <w:t>Se acuerda en el contenido y en la relación.</w:t>
      </w:r>
    </w:p>
    <w:p w14:paraId="1F446DB5" w14:textId="77777777" w:rsidR="00D83C16" w:rsidRDefault="005873DC" w:rsidP="00E45EFE">
      <w:pPr>
        <w:pStyle w:val="Sinespaciado"/>
        <w:spacing w:line="288" w:lineRule="auto"/>
        <w:jc w:val="both"/>
        <w:rPr>
          <w:rFonts w:ascii="Arial" w:hAnsi="Arial" w:cs="Arial"/>
          <w:bCs/>
          <w:color w:val="0070C0"/>
          <w:lang w:val="es-ES_tradnl"/>
        </w:rPr>
      </w:pPr>
      <w:r>
        <w:rPr>
          <w:rFonts w:ascii="Arial" w:hAnsi="Arial" w:cs="Arial"/>
          <w:b/>
          <w:lang w:val="es-ES_tradnl"/>
        </w:rPr>
        <w:t>Ñ:</w:t>
      </w:r>
      <w:r>
        <w:rPr>
          <w:rFonts w:ascii="Arial" w:hAnsi="Arial" w:cs="Arial"/>
          <w:bCs/>
          <w:lang w:val="es-ES_tradnl"/>
        </w:rPr>
        <w:t xml:space="preserve"> Ya </w:t>
      </w:r>
      <w:r w:rsidR="00D83C16">
        <w:rPr>
          <w:rFonts w:ascii="Arial" w:hAnsi="Arial" w:cs="Arial"/>
          <w:bCs/>
          <w:lang w:val="es-ES_tradnl"/>
        </w:rPr>
        <w:t>estamos solos</w:t>
      </w:r>
      <w:r>
        <w:rPr>
          <w:rFonts w:ascii="Arial" w:hAnsi="Arial" w:cs="Arial"/>
          <w:bCs/>
          <w:lang w:val="es-ES_tradnl"/>
        </w:rPr>
        <w:t xml:space="preserve">, ¿qué quieres? </w:t>
      </w:r>
      <w:r w:rsidRPr="005873DC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</w:t>
      </w:r>
      <w:r w:rsidRPr="00F03C2B">
        <w:rPr>
          <w:rFonts w:ascii="Arial" w:hAnsi="Arial" w:cs="Arial"/>
          <w:bCs/>
          <w:color w:val="0070C0"/>
          <w:lang w:val="es-ES_tradnl"/>
        </w:rPr>
        <w:t>Dos tipos de</w:t>
      </w:r>
      <w:r w:rsidR="00F03C2B" w:rsidRPr="00F03C2B">
        <w:rPr>
          <w:rFonts w:ascii="Arial" w:hAnsi="Arial" w:cs="Arial"/>
          <w:bCs/>
          <w:color w:val="0070C0"/>
          <w:lang w:val="es-ES_tradnl"/>
        </w:rPr>
        <w:t xml:space="preserve"> </w:t>
      </w:r>
      <w:r w:rsidRPr="00F03C2B">
        <w:rPr>
          <w:rFonts w:ascii="Arial" w:hAnsi="Arial" w:cs="Arial"/>
          <w:bCs/>
          <w:color w:val="0070C0"/>
          <w:lang w:val="es-ES_tradnl"/>
        </w:rPr>
        <w:t>comunicación</w:t>
      </w:r>
      <w:r w:rsidR="00D83C16">
        <w:rPr>
          <w:rFonts w:ascii="Arial" w:hAnsi="Arial" w:cs="Arial"/>
          <w:bCs/>
          <w:color w:val="0070C0"/>
          <w:lang w:val="es-ES_tradnl"/>
        </w:rPr>
        <w:t xml:space="preserve"> </w:t>
      </w:r>
    </w:p>
    <w:p w14:paraId="4785D633" w14:textId="5F106D01" w:rsidR="003B20BA" w:rsidRDefault="00D83C16" w:rsidP="00D83C16">
      <w:pPr>
        <w:pStyle w:val="Sinespaciado"/>
        <w:spacing w:line="288" w:lineRule="auto"/>
        <w:ind w:left="3540" w:firstLine="70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   </w:t>
      </w:r>
      <w:r w:rsidRPr="00D83C16">
        <w:rPr>
          <w:rFonts w:ascii="Arial" w:hAnsi="Arial" w:cs="Arial"/>
          <w:bCs/>
          <w:lang w:val="es-ES_tradnl"/>
        </w:rPr>
        <w:sym w:font="Wingdings" w:char="F0E0"/>
      </w:r>
      <w:r w:rsidR="008B299F">
        <w:rPr>
          <w:rFonts w:ascii="Arial" w:hAnsi="Arial" w:cs="Arial"/>
          <w:bCs/>
          <w:color w:val="FF0000"/>
          <w:sz w:val="20"/>
          <w:szCs w:val="20"/>
          <w:lang w:val="es-ES_tradnl"/>
        </w:rPr>
        <w:t xml:space="preserve"> C</w:t>
      </w:r>
      <w:r w:rsidRPr="008B299F">
        <w:rPr>
          <w:rFonts w:ascii="Arial" w:hAnsi="Arial" w:cs="Arial"/>
          <w:bCs/>
          <w:color w:val="FF0000"/>
          <w:sz w:val="20"/>
          <w:szCs w:val="20"/>
          <w:lang w:val="es-ES_tradnl"/>
        </w:rPr>
        <w:t>omunicación digital</w:t>
      </w:r>
    </w:p>
    <w:p w14:paraId="4D8262B9" w14:textId="3A090BFD" w:rsidR="00217402" w:rsidRDefault="005873DC" w:rsidP="00E45E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LK:</w:t>
      </w:r>
      <w:r>
        <w:rPr>
          <w:rFonts w:ascii="Arial" w:hAnsi="Arial" w:cs="Arial"/>
          <w:bCs/>
          <w:lang w:val="es-ES_tradnl"/>
        </w:rPr>
        <w:t xml:space="preserve"> un tiempo de paz entre nuestras bandas</w:t>
      </w:r>
    </w:p>
    <w:p w14:paraId="731FF36D" w14:textId="664233B1" w:rsidR="005873DC" w:rsidRPr="00217402" w:rsidRDefault="00217402" w:rsidP="00E45EFE">
      <w:pPr>
        <w:pStyle w:val="Sinespaciado"/>
        <w:spacing w:line="288" w:lineRule="auto"/>
        <w:jc w:val="both"/>
        <w:rPr>
          <w:rFonts w:ascii="Arial" w:hAnsi="Arial" w:cs="Arial"/>
          <w:bCs/>
          <w:color w:val="0070C0"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      </w:t>
      </w:r>
      <w:r w:rsidR="005873DC">
        <w:rPr>
          <w:rFonts w:ascii="Arial" w:hAnsi="Arial" w:cs="Arial"/>
          <w:bCs/>
          <w:lang w:val="es-ES_tradnl"/>
        </w:rPr>
        <w:t>(mientras mira fijamente al otro que estaba nervioso).</w:t>
      </w:r>
      <w:r>
        <w:rPr>
          <w:rFonts w:ascii="Arial" w:hAnsi="Arial" w:cs="Arial"/>
          <w:bCs/>
          <w:lang w:val="es-ES_tradnl"/>
        </w:rPr>
        <w:t xml:space="preserve"> </w:t>
      </w:r>
      <w:r w:rsidRPr="00217402">
        <w:rPr>
          <w:rFonts w:ascii="Arial" w:hAnsi="Arial" w:cs="Arial"/>
          <w:bCs/>
          <w:lang w:val="es-ES_tradnl"/>
        </w:rPr>
        <w:sym w:font="Wingdings" w:char="F0E0"/>
      </w:r>
      <w:r>
        <w:rPr>
          <w:rFonts w:ascii="Arial" w:hAnsi="Arial" w:cs="Arial"/>
          <w:bCs/>
          <w:lang w:val="es-ES_tradnl"/>
        </w:rPr>
        <w:t xml:space="preserve"> </w:t>
      </w:r>
      <w:r w:rsidRPr="008B299F">
        <w:rPr>
          <w:rFonts w:ascii="Arial" w:hAnsi="Arial" w:cs="Arial"/>
          <w:bCs/>
          <w:color w:val="FF0000"/>
          <w:sz w:val="20"/>
          <w:szCs w:val="20"/>
          <w:lang w:val="es-ES_tradnl"/>
        </w:rPr>
        <w:t>Comunicación analógica</w:t>
      </w:r>
    </w:p>
    <w:p w14:paraId="35CC997E" w14:textId="77777777" w:rsidR="00E45EFE" w:rsidRPr="00E45EFE" w:rsidRDefault="00E45EFE" w:rsidP="00E45E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875B4F">
        <w:rPr>
          <w:rFonts w:ascii="Arial" w:hAnsi="Arial" w:cs="Arial"/>
          <w:b/>
          <w:lang w:val="es-ES_tradnl"/>
        </w:rPr>
        <w:t>Ñ:</w:t>
      </w:r>
      <w:r w:rsidRPr="00E45EFE">
        <w:rPr>
          <w:rFonts w:ascii="Arial" w:hAnsi="Arial" w:cs="Arial"/>
          <w:bCs/>
          <w:lang w:val="es-ES_tradnl"/>
        </w:rPr>
        <w:t xml:space="preserve"> … (permanece en silencio)</w:t>
      </w:r>
    </w:p>
    <w:p w14:paraId="7EC96349" w14:textId="7F736540" w:rsidR="00E45EFE" w:rsidRPr="00E45EFE" w:rsidRDefault="00E45EFE" w:rsidP="00E45EF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875B4F">
        <w:rPr>
          <w:rFonts w:ascii="Arial" w:hAnsi="Arial" w:cs="Arial"/>
          <w:b/>
          <w:lang w:val="es-ES_tradnl"/>
        </w:rPr>
        <w:t>LK:</w:t>
      </w:r>
      <w:r w:rsidRPr="00E45EFE">
        <w:rPr>
          <w:rFonts w:ascii="Arial" w:hAnsi="Arial" w:cs="Arial"/>
          <w:bCs/>
          <w:lang w:val="es-ES_tradnl"/>
        </w:rPr>
        <w:t xml:space="preserve"> Entiendo. ¡Tienes miedo! </w:t>
      </w:r>
      <w:r w:rsidR="00BE4708">
        <w:rPr>
          <w:rFonts w:ascii="Arial" w:hAnsi="Arial" w:cs="Arial"/>
          <w:bCs/>
          <w:lang w:val="es-ES_tradnl"/>
        </w:rPr>
        <w:t xml:space="preserve"> </w:t>
      </w:r>
      <w:r w:rsidR="00BE4708" w:rsidRPr="00BE4708">
        <w:rPr>
          <w:rFonts w:ascii="Arial" w:hAnsi="Arial" w:cs="Arial"/>
          <w:bCs/>
          <w:lang w:val="es-ES_tradnl"/>
        </w:rPr>
        <w:sym w:font="Wingdings" w:char="F0E0"/>
      </w:r>
      <w:r w:rsidRPr="00BE4708">
        <w:rPr>
          <w:rFonts w:ascii="Arial" w:hAnsi="Arial" w:cs="Arial"/>
          <w:bCs/>
          <w:color w:val="0070C0"/>
          <w:lang w:val="es-ES_tradnl"/>
        </w:rPr>
        <w:t>No es posible no comunicarse</w:t>
      </w:r>
    </w:p>
    <w:p w14:paraId="3B7FE4CD" w14:textId="02CC4586" w:rsidR="00AB52FD" w:rsidRDefault="001720E1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875B4F">
        <w:rPr>
          <w:rFonts w:ascii="Arial" w:hAnsi="Arial" w:cs="Arial"/>
          <w:b/>
          <w:lang w:val="es-ES_tradnl"/>
        </w:rPr>
        <w:t>Ñ:</w:t>
      </w:r>
      <w:r>
        <w:rPr>
          <w:rFonts w:ascii="Arial" w:hAnsi="Arial" w:cs="Arial"/>
          <w:b/>
          <w:lang w:val="es-ES_tradnl"/>
        </w:rPr>
        <w:t xml:space="preserve"> </w:t>
      </w:r>
      <w:r w:rsidR="00AD1E63">
        <w:rPr>
          <w:rFonts w:ascii="Arial" w:hAnsi="Arial" w:cs="Arial"/>
          <w:bCs/>
          <w:lang w:val="es-ES_tradnl"/>
        </w:rPr>
        <w:t xml:space="preserve">Sí…                                     </w:t>
      </w:r>
      <w:r w:rsidR="00AD1E63" w:rsidRPr="00AD1E63">
        <w:rPr>
          <w:rFonts w:ascii="Arial" w:hAnsi="Arial" w:cs="Arial"/>
          <w:bCs/>
          <w:lang w:val="es-ES_tradnl"/>
        </w:rPr>
        <w:sym w:font="Wingdings" w:char="F0E0"/>
      </w:r>
      <w:r w:rsidR="00AD1E63">
        <w:rPr>
          <w:rFonts w:ascii="Arial" w:hAnsi="Arial" w:cs="Arial"/>
          <w:bCs/>
          <w:lang w:val="es-ES_tradnl"/>
        </w:rPr>
        <w:t xml:space="preserve"> </w:t>
      </w:r>
      <w:r w:rsidR="00AD1E63" w:rsidRPr="00AD1E63">
        <w:rPr>
          <w:rFonts w:ascii="Arial" w:hAnsi="Arial" w:cs="Arial"/>
          <w:bCs/>
          <w:color w:val="0070C0"/>
          <w:lang w:val="es-ES_tradnl"/>
        </w:rPr>
        <w:t>La puntuación en la comunicación</w:t>
      </w:r>
    </w:p>
    <w:p w14:paraId="6A08434F" w14:textId="157FB585" w:rsidR="00AD1E63" w:rsidRPr="008B299F" w:rsidRDefault="00AD1E63" w:rsidP="00AB52FD">
      <w:pPr>
        <w:pStyle w:val="Sinespaciado"/>
        <w:spacing w:line="288" w:lineRule="auto"/>
        <w:jc w:val="both"/>
        <w:rPr>
          <w:rFonts w:ascii="Arial" w:hAnsi="Arial" w:cs="Arial"/>
          <w:bCs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b/>
          <w:lang w:val="es-ES_tradnl"/>
        </w:rPr>
        <w:t>LK:</w:t>
      </w:r>
      <w:r>
        <w:rPr>
          <w:rFonts w:ascii="Arial" w:hAnsi="Arial" w:cs="Arial"/>
          <w:bCs/>
          <w:lang w:val="es-ES_tradnl"/>
        </w:rPr>
        <w:t xml:space="preserve"> No te voy a hacer nada, estamos hablando </w:t>
      </w:r>
      <w:r w:rsidRPr="00AD1E63">
        <w:rPr>
          <w:rFonts w:ascii="Arial" w:hAnsi="Arial" w:cs="Arial"/>
          <w:bCs/>
          <w:lang w:val="es-ES_tradnl"/>
        </w:rPr>
        <w:sym w:font="Wingdings" w:char="F0E0"/>
      </w:r>
      <w:r w:rsidR="008B299F">
        <w:rPr>
          <w:rFonts w:ascii="Arial" w:hAnsi="Arial" w:cs="Arial"/>
          <w:bCs/>
          <w:lang w:val="es-ES_tradnl"/>
        </w:rPr>
        <w:t xml:space="preserve"> </w:t>
      </w:r>
      <w:r w:rsidR="008B299F" w:rsidRPr="008B299F">
        <w:rPr>
          <w:rFonts w:ascii="Arial" w:hAnsi="Arial" w:cs="Arial"/>
          <w:bCs/>
          <w:color w:val="FF0000"/>
          <w:sz w:val="20"/>
          <w:szCs w:val="20"/>
          <w:lang w:val="es-ES_tradnl"/>
        </w:rPr>
        <w:t>Entiende que se refiere a lo del miedo</w:t>
      </w:r>
    </w:p>
    <w:p w14:paraId="00E7BD47" w14:textId="73BA392B" w:rsidR="00AD1E63" w:rsidRDefault="00AD1E63" w:rsidP="00AB52FD">
      <w:pPr>
        <w:pStyle w:val="Sinespaciado"/>
        <w:spacing w:line="288" w:lineRule="auto"/>
        <w:jc w:val="both"/>
        <w:rPr>
          <w:rFonts w:ascii="Arial" w:hAnsi="Arial" w:cs="Arial"/>
          <w:bCs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Ñ: </w:t>
      </w:r>
      <w:r>
        <w:rPr>
          <w:rFonts w:ascii="Arial" w:hAnsi="Arial" w:cs="Arial"/>
          <w:bCs/>
          <w:lang w:val="es-ES_tradnl"/>
        </w:rPr>
        <w:t>Me refiero a que debemos tener un tiempo de paz entre nosotros</w:t>
      </w:r>
      <w:r w:rsidR="008B299F">
        <w:rPr>
          <w:rFonts w:ascii="Arial" w:hAnsi="Arial" w:cs="Arial"/>
          <w:bCs/>
          <w:lang w:val="es-ES_tradnl"/>
        </w:rPr>
        <w:t xml:space="preserve"> </w:t>
      </w:r>
      <w:r w:rsidR="008B299F" w:rsidRPr="008B299F">
        <w:rPr>
          <w:rFonts w:ascii="Arial" w:hAnsi="Arial" w:cs="Arial"/>
          <w:bCs/>
          <w:lang w:val="es-ES_tradnl"/>
        </w:rPr>
        <w:sym w:font="Wingdings" w:char="F0E0"/>
      </w:r>
      <w:r w:rsidR="008B299F">
        <w:rPr>
          <w:rFonts w:ascii="Arial" w:hAnsi="Arial" w:cs="Arial"/>
          <w:bCs/>
          <w:lang w:val="es-ES_tradnl"/>
        </w:rPr>
        <w:t xml:space="preserve"> </w:t>
      </w:r>
      <w:r w:rsidR="008B299F" w:rsidRPr="008B299F">
        <w:rPr>
          <w:rFonts w:ascii="Arial" w:hAnsi="Arial" w:cs="Arial"/>
          <w:bCs/>
          <w:color w:val="FF0000"/>
          <w:sz w:val="20"/>
          <w:szCs w:val="20"/>
          <w:lang w:val="es-ES_tradnl"/>
        </w:rPr>
        <w:t>Se refiere a la tregua</w:t>
      </w:r>
    </w:p>
    <w:p w14:paraId="4A3029D2" w14:textId="60589A85" w:rsidR="00F15956" w:rsidRDefault="00F15956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LK: </w:t>
      </w:r>
      <w:r>
        <w:rPr>
          <w:rFonts w:ascii="Arial" w:hAnsi="Arial" w:cs="Arial"/>
          <w:bCs/>
          <w:lang w:val="es-ES_tradnl"/>
        </w:rPr>
        <w:t xml:space="preserve">¿Entonces durante </w:t>
      </w:r>
      <w:r w:rsidR="00266AD8">
        <w:rPr>
          <w:rFonts w:ascii="Arial" w:hAnsi="Arial" w:cs="Arial"/>
          <w:bCs/>
          <w:lang w:val="es-ES_tradnl"/>
        </w:rPr>
        <w:t>2 semanas nada de provocaciones ni amenazas entre nuestras bandas?</w:t>
      </w:r>
    </w:p>
    <w:p w14:paraId="422CBFB3" w14:textId="2C478407" w:rsidR="00266AD8" w:rsidRPr="00014247" w:rsidRDefault="00266AD8" w:rsidP="00AB52FD">
      <w:pPr>
        <w:pStyle w:val="Sinespaciado"/>
        <w:spacing w:line="288" w:lineRule="auto"/>
        <w:jc w:val="both"/>
        <w:rPr>
          <w:rFonts w:ascii="Arial" w:hAnsi="Arial" w:cs="Arial"/>
          <w:bCs/>
          <w:color w:val="0070C0"/>
          <w:lang w:val="es-ES_tradnl"/>
        </w:rPr>
      </w:pPr>
      <w:r>
        <w:rPr>
          <w:rFonts w:ascii="Arial" w:hAnsi="Arial" w:cs="Arial"/>
          <w:b/>
          <w:lang w:val="es-ES_tradnl"/>
        </w:rPr>
        <w:t>Ñ:</w:t>
      </w:r>
      <w:r>
        <w:rPr>
          <w:rFonts w:ascii="Arial" w:hAnsi="Arial" w:cs="Arial"/>
          <w:bCs/>
          <w:lang w:val="es-ES_tradnl"/>
        </w:rPr>
        <w:t xml:space="preserve"> Que sean 4 semanas…</w:t>
      </w:r>
      <w:r w:rsidR="00014247">
        <w:rPr>
          <w:rFonts w:ascii="Arial" w:hAnsi="Arial" w:cs="Arial"/>
          <w:bCs/>
          <w:lang w:val="es-ES_tradnl"/>
        </w:rPr>
        <w:t xml:space="preserve">  </w:t>
      </w:r>
      <w:r w:rsidR="00014247" w:rsidRPr="00014247">
        <w:rPr>
          <w:rFonts w:ascii="Arial" w:hAnsi="Arial" w:cs="Arial"/>
          <w:bCs/>
          <w:lang w:val="es-ES_tradnl"/>
        </w:rPr>
        <w:sym w:font="Wingdings" w:char="F0E0"/>
      </w:r>
      <w:r w:rsidR="00014247">
        <w:rPr>
          <w:rFonts w:ascii="Arial" w:hAnsi="Arial" w:cs="Arial"/>
          <w:bCs/>
          <w:lang w:val="es-ES_tradnl"/>
        </w:rPr>
        <w:t xml:space="preserve"> </w:t>
      </w:r>
      <w:r w:rsidR="00014247" w:rsidRPr="00014247">
        <w:rPr>
          <w:rFonts w:ascii="Arial" w:hAnsi="Arial" w:cs="Arial"/>
          <w:bCs/>
          <w:color w:val="0070C0"/>
          <w:lang w:val="es-ES_tradnl"/>
        </w:rPr>
        <w:t>Intercambio simétrico entre ambos</w:t>
      </w:r>
    </w:p>
    <w:p w14:paraId="121D09BB" w14:textId="0707D4CA" w:rsidR="00266AD8" w:rsidRDefault="00266AD8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LK: </w:t>
      </w:r>
      <w:r>
        <w:rPr>
          <w:rFonts w:ascii="Arial" w:hAnsi="Arial" w:cs="Arial"/>
          <w:bCs/>
          <w:lang w:val="es-ES_tradnl"/>
        </w:rPr>
        <w:t xml:space="preserve"> Me parece bien</w:t>
      </w:r>
      <w:r w:rsidR="00014247">
        <w:rPr>
          <w:rFonts w:ascii="Arial" w:hAnsi="Arial" w:cs="Arial"/>
          <w:bCs/>
          <w:lang w:val="es-ES_tradnl"/>
        </w:rPr>
        <w:t>.</w:t>
      </w:r>
      <w:r w:rsidR="00630B96" w:rsidRPr="00630B96">
        <w:rPr>
          <w:rFonts w:ascii="Arial" w:hAnsi="Arial" w:cs="Arial"/>
          <w:bCs/>
          <w:lang w:val="es-ES_tradnl"/>
        </w:rPr>
        <w:t xml:space="preserve"> </w:t>
      </w:r>
      <w:r w:rsidR="00630B96">
        <w:rPr>
          <w:rFonts w:ascii="Arial" w:hAnsi="Arial" w:cs="Arial"/>
          <w:bCs/>
          <w:lang w:val="es-ES_tradnl"/>
        </w:rPr>
        <w:t xml:space="preserve">          </w:t>
      </w:r>
      <w:r w:rsidR="00630B96" w:rsidRPr="00014247">
        <w:rPr>
          <w:rFonts w:ascii="Arial" w:hAnsi="Arial" w:cs="Arial"/>
          <w:bCs/>
          <w:lang w:val="es-ES_tradnl"/>
        </w:rPr>
        <w:sym w:font="Wingdings" w:char="F0E0"/>
      </w:r>
      <w:r w:rsidR="00630B96">
        <w:rPr>
          <w:rFonts w:ascii="Arial" w:hAnsi="Arial" w:cs="Arial"/>
          <w:bCs/>
          <w:lang w:val="es-ES_tradnl"/>
        </w:rPr>
        <w:t xml:space="preserve"> </w:t>
      </w:r>
      <w:r w:rsidR="00630B96" w:rsidRPr="00014247">
        <w:rPr>
          <w:rFonts w:ascii="Arial" w:hAnsi="Arial" w:cs="Arial"/>
          <w:bCs/>
          <w:color w:val="0070C0"/>
          <w:lang w:val="es-ES_tradnl"/>
        </w:rPr>
        <w:t>Intercambio simétrico entre ambos</w:t>
      </w:r>
    </w:p>
    <w:p w14:paraId="4B9BF5D3" w14:textId="42ECE038" w:rsidR="00F15956" w:rsidRPr="001018DF" w:rsidRDefault="00014247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Ñ: </w:t>
      </w:r>
      <w:r>
        <w:rPr>
          <w:rFonts w:ascii="Arial" w:hAnsi="Arial" w:cs="Arial"/>
          <w:bCs/>
          <w:lang w:val="es-ES_tradnl"/>
        </w:rPr>
        <w:t>Entonces a partir de este momento, empieza nuestra tregua.</w:t>
      </w:r>
      <w:r w:rsidR="00630B96">
        <w:rPr>
          <w:rFonts w:ascii="Arial" w:hAnsi="Arial" w:cs="Arial"/>
          <w:bCs/>
          <w:lang w:val="es-ES_tradnl"/>
        </w:rPr>
        <w:t xml:space="preserve"> (mientras se levanta y se va)</w:t>
      </w:r>
    </w:p>
    <w:p w14:paraId="0E774A31" w14:textId="6EFDBD9A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8869F9">
        <w:rPr>
          <w:rFonts w:ascii="Arial" w:hAnsi="Arial" w:cs="Arial"/>
          <w:b/>
          <w:lang w:val="es-ES_tradnl"/>
        </w:rPr>
        <w:lastRenderedPageBreak/>
        <w:t>PREGUNTA 3 (</w:t>
      </w:r>
      <w:r w:rsidR="004B51DE">
        <w:rPr>
          <w:rFonts w:ascii="Arial" w:hAnsi="Arial" w:cs="Arial"/>
          <w:b/>
          <w:lang w:val="es-ES_tradnl"/>
        </w:rPr>
        <w:t>3</w:t>
      </w:r>
      <w:r w:rsidRPr="008869F9">
        <w:rPr>
          <w:rFonts w:ascii="Arial" w:hAnsi="Arial" w:cs="Arial"/>
          <w:b/>
          <w:lang w:val="es-ES_tradnl"/>
        </w:rPr>
        <w:t xml:space="preserve"> puntos)</w:t>
      </w:r>
    </w:p>
    <w:p w14:paraId="7210ED94" w14:textId="56B9AAF1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610B4A34" w14:textId="77777777" w:rsidR="00114B45" w:rsidRDefault="00114B45" w:rsidP="00ED2216">
      <w:pPr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4-nfasis1"/>
        <w:tblW w:w="10060" w:type="dxa"/>
        <w:tblLayout w:type="fixed"/>
        <w:tblLook w:val="04A0" w:firstRow="1" w:lastRow="0" w:firstColumn="1" w:lastColumn="0" w:noHBand="0" w:noVBand="1"/>
      </w:tblPr>
      <w:tblGrid>
        <w:gridCol w:w="2059"/>
        <w:gridCol w:w="941"/>
        <w:gridCol w:w="1048"/>
        <w:gridCol w:w="6012"/>
      </w:tblGrid>
      <w:tr w:rsidR="00114B45" w14:paraId="62A0F39E" w14:textId="5E875E28" w:rsidTr="00933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71B63EB5" w14:textId="789DB16E" w:rsidR="00114B45" w:rsidRDefault="00114B45" w:rsidP="00ED2216">
            <w:pPr>
              <w:spacing w:line="288" w:lineRule="auto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TIPO CONCEPTO</w:t>
            </w:r>
          </w:p>
        </w:tc>
        <w:tc>
          <w:tcPr>
            <w:tcW w:w="941" w:type="dxa"/>
            <w:vAlign w:val="center"/>
          </w:tcPr>
          <w:p w14:paraId="7790A5A7" w14:textId="6741736A" w:rsidR="00114B45" w:rsidRDefault="00114B45" w:rsidP="00ED2216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VIDEO</w:t>
            </w:r>
          </w:p>
        </w:tc>
        <w:tc>
          <w:tcPr>
            <w:tcW w:w="1048" w:type="dxa"/>
            <w:vAlign w:val="center"/>
          </w:tcPr>
          <w:p w14:paraId="032FFA46" w14:textId="59C72760" w:rsidR="00114B45" w:rsidRDefault="00114B45" w:rsidP="00ED2216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TIEMPO</w:t>
            </w:r>
          </w:p>
        </w:tc>
        <w:tc>
          <w:tcPr>
            <w:tcW w:w="6012" w:type="dxa"/>
          </w:tcPr>
          <w:p w14:paraId="0A340199" w14:textId="6303251F" w:rsidR="00114B45" w:rsidRDefault="00573859" w:rsidP="00ED2216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EXPLICACIÓN</w:t>
            </w:r>
          </w:p>
        </w:tc>
      </w:tr>
      <w:tr w:rsidR="00701299" w14:paraId="4387B7B7" w14:textId="77777777" w:rsidTr="0093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52C11A8D" w14:textId="34F04B24" w:rsidR="00701299" w:rsidRPr="006F361E" w:rsidRDefault="00701299" w:rsidP="00ED2216">
            <w:pPr>
              <w:spacing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361E">
              <w:rPr>
                <w:rFonts w:ascii="Arial" w:hAnsi="Arial" w:cs="Arial"/>
                <w:sz w:val="22"/>
                <w:szCs w:val="22"/>
              </w:rPr>
              <w:t>AMBIGUO</w:t>
            </w:r>
          </w:p>
        </w:tc>
        <w:tc>
          <w:tcPr>
            <w:tcW w:w="941" w:type="dxa"/>
            <w:vAlign w:val="center"/>
          </w:tcPr>
          <w:p w14:paraId="55246B1D" w14:textId="5F7FC7A6" w:rsidR="00701299" w:rsidRDefault="00701299" w:rsidP="00ED221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048" w:type="dxa"/>
            <w:vAlign w:val="center"/>
          </w:tcPr>
          <w:p w14:paraId="712E13D8" w14:textId="393BD85D" w:rsidR="00701299" w:rsidRDefault="00701299" w:rsidP="00ED221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1:23</w:t>
            </w:r>
          </w:p>
        </w:tc>
        <w:tc>
          <w:tcPr>
            <w:tcW w:w="6012" w:type="dxa"/>
          </w:tcPr>
          <w:p w14:paraId="0FBC3D48" w14:textId="4042445F" w:rsidR="00701299" w:rsidRDefault="00701299" w:rsidP="00C54F1E">
            <w:pPr>
              <w:spacing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“Fue entrar” se puede referir a pasar al lugar donde estaba el centro de ayuda o inscribirse en el programa.</w:t>
            </w:r>
          </w:p>
        </w:tc>
      </w:tr>
      <w:tr w:rsidR="00114B45" w14:paraId="7D725424" w14:textId="5209E42C" w:rsidTr="0093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0F47C2FF" w14:textId="2AF436D8" w:rsidR="00114B45" w:rsidRPr="006F361E" w:rsidRDefault="00114B45" w:rsidP="00ED2216">
            <w:pPr>
              <w:spacing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361E">
              <w:rPr>
                <w:rFonts w:ascii="Arial" w:hAnsi="Arial" w:cs="Arial"/>
                <w:sz w:val="22"/>
                <w:szCs w:val="22"/>
              </w:rPr>
              <w:t xml:space="preserve"> VAGO</w:t>
            </w:r>
          </w:p>
        </w:tc>
        <w:tc>
          <w:tcPr>
            <w:tcW w:w="941" w:type="dxa"/>
            <w:vAlign w:val="center"/>
          </w:tcPr>
          <w:p w14:paraId="4F1061B7" w14:textId="7EC95A35" w:rsidR="00114B45" w:rsidRDefault="00114B45" w:rsidP="00ED2216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048" w:type="dxa"/>
            <w:vAlign w:val="center"/>
          </w:tcPr>
          <w:p w14:paraId="42818258" w14:textId="5B871294" w:rsidR="00114B45" w:rsidRDefault="00114B45" w:rsidP="00ED2216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0:50</w:t>
            </w:r>
          </w:p>
        </w:tc>
        <w:tc>
          <w:tcPr>
            <w:tcW w:w="6012" w:type="dxa"/>
          </w:tcPr>
          <w:p w14:paraId="6083601F" w14:textId="16D2A722" w:rsidR="00114B45" w:rsidRDefault="009331C4" w:rsidP="00C54F1E">
            <w:pPr>
              <w:spacing w:line="28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“jóvenes” ¿Cuándo deja una persona de ser joven? Con esta pregunta se explica por que se refiere a un </w:t>
            </w:r>
            <w:r w:rsidR="00560667">
              <w:rPr>
                <w:rFonts w:ascii="Arial" w:hAnsi="Arial" w:cs="Arial"/>
                <w:bCs/>
                <w:sz w:val="22"/>
                <w:szCs w:val="22"/>
              </w:rPr>
              <w:t>término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vago.</w:t>
            </w:r>
          </w:p>
        </w:tc>
      </w:tr>
      <w:tr w:rsidR="00114B45" w14:paraId="723D5A22" w14:textId="2B0B73EF" w:rsidTr="0093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2612D1AE" w14:textId="75E8D7F5" w:rsidR="00114B45" w:rsidRPr="006F361E" w:rsidRDefault="00114B45" w:rsidP="00ED2216">
            <w:pPr>
              <w:spacing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361E">
              <w:rPr>
                <w:rFonts w:ascii="Arial" w:hAnsi="Arial" w:cs="Arial"/>
                <w:sz w:val="22"/>
                <w:szCs w:val="22"/>
              </w:rPr>
              <w:t>CON CARGA EMOTIVA</w:t>
            </w:r>
          </w:p>
        </w:tc>
        <w:tc>
          <w:tcPr>
            <w:tcW w:w="941" w:type="dxa"/>
            <w:vAlign w:val="center"/>
          </w:tcPr>
          <w:p w14:paraId="3B02C991" w14:textId="35925A06" w:rsidR="00114B45" w:rsidRDefault="00114B45" w:rsidP="00ED221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1048" w:type="dxa"/>
            <w:vAlign w:val="center"/>
          </w:tcPr>
          <w:p w14:paraId="74FB92D8" w14:textId="7890EEA2" w:rsidR="00114B45" w:rsidRDefault="00114B45" w:rsidP="00ED221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0:42</w:t>
            </w:r>
          </w:p>
        </w:tc>
        <w:tc>
          <w:tcPr>
            <w:tcW w:w="6012" w:type="dxa"/>
          </w:tcPr>
          <w:p w14:paraId="716B5629" w14:textId="30ECDDAD" w:rsidR="00114B45" w:rsidRDefault="009B3C11" w:rsidP="00C54F1E">
            <w:pPr>
              <w:spacing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“permeables” ya que se puede interpretar como influenciables, pero al usar esta palabra está mejor vista que la otra.</w:t>
            </w:r>
          </w:p>
        </w:tc>
      </w:tr>
      <w:tr w:rsidR="00114B45" w14:paraId="10C37BA2" w14:textId="3DD567E5" w:rsidTr="0093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36B7B952" w14:textId="1C11F7D2" w:rsidR="00114B45" w:rsidRPr="006F361E" w:rsidRDefault="00114B45" w:rsidP="00ED2216">
            <w:pPr>
              <w:spacing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361E">
              <w:rPr>
                <w:rFonts w:ascii="Arial" w:hAnsi="Arial" w:cs="Arial"/>
                <w:sz w:val="22"/>
                <w:szCs w:val="22"/>
              </w:rPr>
              <w:t>USO ASERTIVO DEL LENGUAJE</w:t>
            </w:r>
          </w:p>
        </w:tc>
        <w:tc>
          <w:tcPr>
            <w:tcW w:w="941" w:type="dxa"/>
            <w:vAlign w:val="center"/>
          </w:tcPr>
          <w:p w14:paraId="414D5914" w14:textId="25D2C043" w:rsidR="00114B45" w:rsidRDefault="00114B45" w:rsidP="00ED2216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048" w:type="dxa"/>
            <w:vAlign w:val="center"/>
          </w:tcPr>
          <w:p w14:paraId="4F5F2962" w14:textId="5614A78F" w:rsidR="00114B45" w:rsidRDefault="00114B45" w:rsidP="00ED2216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0:35</w:t>
            </w:r>
          </w:p>
        </w:tc>
        <w:tc>
          <w:tcPr>
            <w:tcW w:w="6012" w:type="dxa"/>
          </w:tcPr>
          <w:p w14:paraId="3EFF7F8D" w14:textId="0A00F9E3" w:rsidR="00114B45" w:rsidRDefault="003B209B" w:rsidP="00C54F1E">
            <w:pPr>
              <w:spacing w:line="28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“Cuando hubo peleas</w:t>
            </w:r>
            <w:r w:rsidR="00C54F1E">
              <w:rPr>
                <w:rFonts w:ascii="Arial" w:hAnsi="Arial" w:cs="Arial"/>
                <w:bCs/>
                <w:sz w:val="22"/>
                <w:szCs w:val="22"/>
              </w:rPr>
              <w:t>,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yo me quedé solo”</w:t>
            </w:r>
            <w:r w:rsidR="00C54F1E">
              <w:rPr>
                <w:rFonts w:ascii="Arial" w:hAnsi="Arial" w:cs="Arial"/>
                <w:bCs/>
                <w:sz w:val="22"/>
                <w:szCs w:val="22"/>
              </w:rPr>
              <w:t xml:space="preserve">, según la definición de los apuntes, esta frase tiene el fin de </w:t>
            </w:r>
            <w:r w:rsidR="00C54F1E" w:rsidRPr="00C54F1E">
              <w:rPr>
                <w:rFonts w:ascii="Arial" w:hAnsi="Arial" w:cs="Arial"/>
                <w:bCs/>
                <w:sz w:val="22"/>
                <w:szCs w:val="22"/>
              </w:rPr>
              <w:t>informar respecto de fenómenos</w:t>
            </w:r>
            <w:r w:rsidR="009B3C11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</w:tbl>
    <w:p w14:paraId="46DFFD41" w14:textId="6F68829D" w:rsidR="00ED2216" w:rsidRDefault="00ED2216" w:rsidP="00ED2216">
      <w:pPr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</w:p>
    <w:p w14:paraId="1767BF98" w14:textId="022DD5C2" w:rsidR="00240ED9" w:rsidRDefault="00240ED9" w:rsidP="00ED2216">
      <w:pPr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</w:p>
    <w:p w14:paraId="7A563C9F" w14:textId="317DD944" w:rsidR="0054005B" w:rsidRDefault="006E4BB9" w:rsidP="00ED2216">
      <w:pPr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</w:t>
      </w:r>
    </w:p>
    <w:sectPr w:rsidR="0054005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991" w:bottom="1134" w:left="1134" w:header="720" w:footer="720" w:gutter="0"/>
      <w:pgNumType w:start="1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C85D" w14:textId="77777777" w:rsidR="00986B86" w:rsidRDefault="00986B86">
      <w:r>
        <w:separator/>
      </w:r>
    </w:p>
  </w:endnote>
  <w:endnote w:type="continuationSeparator" w:id="0">
    <w:p w14:paraId="20104AE6" w14:textId="77777777" w:rsidR="00986B86" w:rsidRDefault="0098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﷽﷽﷽﷽﷽﷽鮷=઀ņ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082"/>
      <w:docPartObj>
        <w:docPartGallery w:val="Page Numbers (Bottom of Page)"/>
        <w:docPartUnique/>
      </w:docPartObj>
    </w:sdtPr>
    <w:sdtEndPr/>
    <w:sdtContent>
      <w:p w14:paraId="5ABAB003" w14:textId="77777777" w:rsidR="003C3F80" w:rsidRDefault="003C3F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9B4" w:rsidRPr="005749B4">
          <w:rPr>
            <w:noProof/>
            <w:lang w:val="es-ES"/>
          </w:rPr>
          <w:t>2</w:t>
        </w:r>
        <w:r>
          <w:fldChar w:fldCharType="end"/>
        </w:r>
      </w:p>
    </w:sdtContent>
  </w:sdt>
  <w:p w14:paraId="46FF3DE7" w14:textId="77777777" w:rsidR="008617BC" w:rsidRPr="003C3F80" w:rsidRDefault="00986B86" w:rsidP="003C3F80">
    <w:pPr>
      <w:pStyle w:val="Piedepgina"/>
      <w:jc w:val="right"/>
      <w:rPr>
        <w:rFonts w:ascii="Verdana" w:hAnsi="Verdana"/>
        <w:color w:val="00007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443671"/>
      <w:docPartObj>
        <w:docPartGallery w:val="Page Numbers (Bottom of Page)"/>
        <w:docPartUnique/>
      </w:docPartObj>
    </w:sdtPr>
    <w:sdtEndPr/>
    <w:sdtContent>
      <w:p w14:paraId="7E0C9B93" w14:textId="17477285" w:rsidR="0037778D" w:rsidRDefault="003777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AF1C12" w14:textId="77777777" w:rsidR="0037778D" w:rsidRDefault="003777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4E96" w14:textId="77777777" w:rsidR="00986B86" w:rsidRDefault="00986B86">
      <w:r>
        <w:separator/>
      </w:r>
    </w:p>
  </w:footnote>
  <w:footnote w:type="continuationSeparator" w:id="0">
    <w:p w14:paraId="2ED475CC" w14:textId="77777777" w:rsidR="00986B86" w:rsidRDefault="0098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1059" w14:textId="59A14EBD" w:rsidR="008617BC" w:rsidRDefault="00986B86">
    <w:pPr>
      <w:pStyle w:val="Encabezado"/>
      <w:rPr>
        <w:sz w:val="16"/>
        <w:szCs w:val="16"/>
        <w:lang w:val="es-ES_tradnl"/>
      </w:rPr>
    </w:pPr>
  </w:p>
  <w:p w14:paraId="1C568460" w14:textId="3E2116F0" w:rsidR="00B97EFC" w:rsidRDefault="00B97EFC">
    <w:pPr>
      <w:pStyle w:val="Encabezado"/>
      <w:rPr>
        <w:sz w:val="16"/>
        <w:szCs w:val="16"/>
        <w:lang w:val="es-ES_tradnl"/>
      </w:rPr>
    </w:pPr>
  </w:p>
  <w:p w14:paraId="1679DAA5" w14:textId="77777777" w:rsidR="00B97EFC" w:rsidRDefault="00B97EFC">
    <w:pPr>
      <w:pStyle w:val="Encabezado"/>
      <w:rPr>
        <w:sz w:val="16"/>
        <w:szCs w:val="16"/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5953"/>
      <w:gridCol w:w="2410"/>
    </w:tblGrid>
    <w:tr w:rsidR="00FC6F28" w:rsidRPr="00492B9D" w14:paraId="59537726" w14:textId="77777777" w:rsidTr="00B513E1">
      <w:trPr>
        <w:cantSplit/>
        <w:trHeight w:val="74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66AF3C" w14:textId="77777777" w:rsidR="00FC6F28" w:rsidRPr="00492B9D" w:rsidRDefault="00FC6F28" w:rsidP="00FC6F28">
          <w:pPr>
            <w:spacing w:after="60"/>
            <w:jc w:val="center"/>
            <w:rPr>
              <w:spacing w:val="0"/>
              <w:sz w:val="20"/>
              <w:szCs w:val="20"/>
              <w:lang w:val="ca-ES"/>
            </w:rPr>
          </w:pPr>
          <w:r w:rsidRPr="00492B9D">
            <w:rPr>
              <w:noProof/>
              <w:spacing w:val="0"/>
              <w:sz w:val="20"/>
              <w:szCs w:val="20"/>
              <w:lang w:val="ca-ES"/>
            </w:rPr>
            <w:drawing>
              <wp:inline distT="0" distB="0" distL="0" distR="0" wp14:anchorId="6D3D5123" wp14:editId="645EAFE3">
                <wp:extent cx="695325" cy="990600"/>
                <wp:effectExtent l="0" t="0" r="0" b="0"/>
                <wp:docPr id="1" name="Imagen 1" descr="uoc_masterbrand_vertical_positi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uoc_masterbrand_vertical_positi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5D38A8" w14:textId="77777777" w:rsidR="00FC6F28" w:rsidRPr="009F1070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</w:pPr>
          <w:r w:rsidRPr="009F1070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73.505</w:t>
          </w:r>
          <w:r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- T</w:t>
          </w:r>
          <w:r w:rsidRPr="009F1070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écnicas de expresión, argumentación y negociación</w:t>
          </w:r>
        </w:p>
      </w:tc>
    </w:tr>
    <w:tr w:rsidR="00FC6F28" w:rsidRPr="00492B9D" w14:paraId="2C0F4630" w14:textId="77777777" w:rsidTr="00B513E1">
      <w:trPr>
        <w:cantSplit/>
        <w:trHeight w:val="74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0EC73E" w14:textId="77777777" w:rsidR="00FC6F28" w:rsidRPr="00492B9D" w:rsidRDefault="00FC6F28" w:rsidP="00FC6F28">
          <w:pPr>
            <w:spacing w:after="60"/>
            <w:rPr>
              <w:lang w:val="ca-ES"/>
            </w:rPr>
          </w:pP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FE7894" w14:textId="7AE80429" w:rsidR="00FC6F28" w:rsidRPr="00C17755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b/>
              <w:caps/>
              <w:color w:val="002060"/>
              <w:spacing w:val="0"/>
              <w:sz w:val="26"/>
              <w:szCs w:val="20"/>
              <w:lang w:val="es-ES"/>
            </w:rPr>
          </w:pP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Semestre 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febrero</w:t>
          </w:r>
          <w:r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</w:t>
          </w: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– 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junio</w:t>
          </w: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202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2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64A4B4" w14:textId="77777777" w:rsidR="00FC6F28" w:rsidRPr="00C17755" w:rsidRDefault="00FC6F28" w:rsidP="00FC6F28">
          <w:pPr>
            <w:keepNext/>
            <w:numPr>
              <w:ilvl w:val="0"/>
              <w:numId w:val="27"/>
            </w:numPr>
            <w:suppressAutoHyphens/>
            <w:spacing w:after="60"/>
            <w:jc w:val="center"/>
            <w:outlineLvl w:val="0"/>
            <w:rPr>
              <w:rFonts w:ascii="Arial" w:hAnsi="Arial" w:cs="Arial"/>
              <w:b/>
              <w:bCs/>
              <w:color w:val="002060"/>
              <w:sz w:val="26"/>
              <w:szCs w:val="20"/>
              <w:lang w:val="es-ES"/>
            </w:rPr>
          </w:pPr>
          <w:r>
            <w:rPr>
              <w:rFonts w:ascii="Arial" w:hAnsi="Arial" w:cs="Arial"/>
              <w:b/>
              <w:bCs/>
              <w:color w:val="002060"/>
              <w:sz w:val="26"/>
              <w:szCs w:val="20"/>
              <w:lang w:val="es-ES"/>
            </w:rPr>
            <w:t>PEC 1</w:t>
          </w:r>
        </w:p>
      </w:tc>
    </w:tr>
    <w:tr w:rsidR="00FC6F28" w:rsidRPr="00492B9D" w14:paraId="664B2E55" w14:textId="77777777" w:rsidTr="00B513E1">
      <w:trPr>
        <w:cantSplit/>
        <w:trHeight w:val="16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046D23" w14:textId="77777777" w:rsidR="00FC6F28" w:rsidRPr="00492B9D" w:rsidRDefault="00FC6F28" w:rsidP="00FC6F28">
          <w:pPr>
            <w:spacing w:after="60"/>
            <w:rPr>
              <w:rFonts w:ascii="Verdana" w:hAnsi="Verdana"/>
              <w:b/>
              <w:lang w:val="ca-ES"/>
            </w:rPr>
          </w:pPr>
        </w:p>
      </w:tc>
      <w:tc>
        <w:tcPr>
          <w:tcW w:w="83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DBBF6B" w14:textId="77777777" w:rsidR="00FC6F28" w:rsidRPr="00C17755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color w:val="002060"/>
              <w:spacing w:val="0"/>
              <w:sz w:val="26"/>
              <w:szCs w:val="20"/>
              <w:lang w:val="es-ES"/>
            </w:rPr>
          </w:pP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Prueba de evaluación continua – PEC 1</w:t>
          </w:r>
        </w:p>
      </w:tc>
    </w:tr>
  </w:tbl>
  <w:p w14:paraId="664FB5C7" w14:textId="77777777" w:rsidR="008617BC" w:rsidRPr="00841203" w:rsidRDefault="00986B86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264FF"/>
    <w:multiLevelType w:val="hybridMultilevel"/>
    <w:tmpl w:val="C3D2E108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7C33"/>
    <w:multiLevelType w:val="hybridMultilevel"/>
    <w:tmpl w:val="2CBEF680"/>
    <w:lvl w:ilvl="0" w:tplc="4ABEED88">
      <w:start w:val="1"/>
      <w:numFmt w:val="lowerLetter"/>
      <w:lvlText w:val="%1)"/>
      <w:lvlJc w:val="left"/>
      <w:pPr>
        <w:ind w:left="78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9CA217A"/>
    <w:multiLevelType w:val="hybridMultilevel"/>
    <w:tmpl w:val="D77AF00A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123D"/>
    <w:multiLevelType w:val="multilevel"/>
    <w:tmpl w:val="51E0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75BD"/>
    <w:multiLevelType w:val="hybridMultilevel"/>
    <w:tmpl w:val="C33C5246"/>
    <w:lvl w:ilvl="0" w:tplc="EC449B4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FC3D6E"/>
    <w:multiLevelType w:val="hybridMultilevel"/>
    <w:tmpl w:val="1E480402"/>
    <w:lvl w:ilvl="0" w:tplc="040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38324D"/>
    <w:multiLevelType w:val="hybridMultilevel"/>
    <w:tmpl w:val="C9EE35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294F31"/>
    <w:multiLevelType w:val="hybridMultilevel"/>
    <w:tmpl w:val="91FC0C26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9591F"/>
    <w:multiLevelType w:val="hybridMultilevel"/>
    <w:tmpl w:val="1A9072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3645EE"/>
    <w:multiLevelType w:val="hybridMultilevel"/>
    <w:tmpl w:val="6082F6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431ED8"/>
    <w:multiLevelType w:val="hybridMultilevel"/>
    <w:tmpl w:val="F50A1410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0181B"/>
    <w:multiLevelType w:val="hybridMultilevel"/>
    <w:tmpl w:val="E87A4934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15BBA"/>
    <w:multiLevelType w:val="hybridMultilevel"/>
    <w:tmpl w:val="6FE875C6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44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72B05"/>
    <w:multiLevelType w:val="multilevel"/>
    <w:tmpl w:val="4DBA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A369C"/>
    <w:multiLevelType w:val="hybridMultilevel"/>
    <w:tmpl w:val="88140A4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B17E3B"/>
    <w:multiLevelType w:val="hybridMultilevel"/>
    <w:tmpl w:val="92A435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47F4D"/>
    <w:multiLevelType w:val="hybridMultilevel"/>
    <w:tmpl w:val="2364F40C"/>
    <w:lvl w:ilvl="0" w:tplc="4ABEED88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08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AC7B8E"/>
    <w:multiLevelType w:val="hybridMultilevel"/>
    <w:tmpl w:val="8C0E87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D13AE8"/>
    <w:multiLevelType w:val="hybridMultilevel"/>
    <w:tmpl w:val="28F48C52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44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630"/>
    <w:multiLevelType w:val="singleLevel"/>
    <w:tmpl w:val="8314004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DB621F7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E4406"/>
    <w:multiLevelType w:val="hybridMultilevel"/>
    <w:tmpl w:val="734459A0"/>
    <w:lvl w:ilvl="0" w:tplc="628C2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D5EBC"/>
    <w:multiLevelType w:val="hybridMultilevel"/>
    <w:tmpl w:val="A88A61F0"/>
    <w:lvl w:ilvl="0" w:tplc="39FAAE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ABEED88">
      <w:start w:val="1"/>
      <w:numFmt w:val="lowerLetter"/>
      <w:lvlText w:val="%2)"/>
      <w:lvlJc w:val="left"/>
      <w:pPr>
        <w:ind w:left="1080" w:hanging="360"/>
      </w:pPr>
      <w:rPr>
        <w:rFonts w:ascii="Arial" w:hAnsi="Arial"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F05F2F"/>
    <w:multiLevelType w:val="hybridMultilevel"/>
    <w:tmpl w:val="915E2DCE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8083E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037D5A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7627C"/>
    <w:multiLevelType w:val="hybridMultilevel"/>
    <w:tmpl w:val="0638D590"/>
    <w:lvl w:ilvl="0" w:tplc="EC449B4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793D3B"/>
    <w:multiLevelType w:val="multilevel"/>
    <w:tmpl w:val="4DBA6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21"/>
  </w:num>
  <w:num w:numId="5">
    <w:abstractNumId w:val="4"/>
  </w:num>
  <w:num w:numId="6">
    <w:abstractNumId w:val="26"/>
  </w:num>
  <w:num w:numId="7">
    <w:abstractNumId w:val="25"/>
  </w:num>
  <w:num w:numId="8">
    <w:abstractNumId w:val="9"/>
  </w:num>
  <w:num w:numId="9">
    <w:abstractNumId w:val="10"/>
  </w:num>
  <w:num w:numId="10">
    <w:abstractNumId w:val="23"/>
  </w:num>
  <w:num w:numId="11">
    <w:abstractNumId w:val="24"/>
  </w:num>
  <w:num w:numId="12">
    <w:abstractNumId w:val="19"/>
  </w:num>
  <w:num w:numId="13">
    <w:abstractNumId w:val="15"/>
  </w:num>
  <w:num w:numId="14">
    <w:abstractNumId w:val="17"/>
  </w:num>
  <w:num w:numId="15">
    <w:abstractNumId w:val="13"/>
  </w:num>
  <w:num w:numId="16">
    <w:abstractNumId w:val="11"/>
  </w:num>
  <w:num w:numId="17">
    <w:abstractNumId w:val="1"/>
  </w:num>
  <w:num w:numId="18">
    <w:abstractNumId w:val="12"/>
  </w:num>
  <w:num w:numId="19">
    <w:abstractNumId w:val="2"/>
  </w:num>
  <w:num w:numId="20">
    <w:abstractNumId w:val="8"/>
  </w:num>
  <w:num w:numId="21">
    <w:abstractNumId w:val="3"/>
  </w:num>
  <w:num w:numId="22">
    <w:abstractNumId w:val="16"/>
  </w:num>
  <w:num w:numId="23">
    <w:abstractNumId w:val="28"/>
  </w:num>
  <w:num w:numId="24">
    <w:abstractNumId w:val="14"/>
  </w:num>
  <w:num w:numId="25">
    <w:abstractNumId w:val="22"/>
  </w:num>
  <w:num w:numId="26">
    <w:abstractNumId w:val="5"/>
  </w:num>
  <w:num w:numId="27">
    <w:abstractNumId w:val="0"/>
  </w:num>
  <w:num w:numId="28">
    <w:abstractNumId w:val="2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D6"/>
    <w:rsid w:val="00014247"/>
    <w:rsid w:val="00051ADE"/>
    <w:rsid w:val="000648A2"/>
    <w:rsid w:val="000E71E2"/>
    <w:rsid w:val="001018DF"/>
    <w:rsid w:val="00114B45"/>
    <w:rsid w:val="0013119D"/>
    <w:rsid w:val="001720E1"/>
    <w:rsid w:val="00174752"/>
    <w:rsid w:val="00181021"/>
    <w:rsid w:val="001F0C43"/>
    <w:rsid w:val="001F26C0"/>
    <w:rsid w:val="00217402"/>
    <w:rsid w:val="0022000B"/>
    <w:rsid w:val="00240ED9"/>
    <w:rsid w:val="00266AD8"/>
    <w:rsid w:val="002E7E80"/>
    <w:rsid w:val="003312A7"/>
    <w:rsid w:val="003353F6"/>
    <w:rsid w:val="0037778D"/>
    <w:rsid w:val="00384D80"/>
    <w:rsid w:val="00386DB0"/>
    <w:rsid w:val="003B209B"/>
    <w:rsid w:val="003B20BA"/>
    <w:rsid w:val="003B4E61"/>
    <w:rsid w:val="003C3F80"/>
    <w:rsid w:val="003D33E0"/>
    <w:rsid w:val="00414881"/>
    <w:rsid w:val="00464763"/>
    <w:rsid w:val="004670F3"/>
    <w:rsid w:val="004B51DE"/>
    <w:rsid w:val="004F24A7"/>
    <w:rsid w:val="005343F4"/>
    <w:rsid w:val="0054005B"/>
    <w:rsid w:val="00542565"/>
    <w:rsid w:val="00560667"/>
    <w:rsid w:val="00564568"/>
    <w:rsid w:val="00571398"/>
    <w:rsid w:val="00573859"/>
    <w:rsid w:val="005749B4"/>
    <w:rsid w:val="005873DC"/>
    <w:rsid w:val="00616623"/>
    <w:rsid w:val="00630B96"/>
    <w:rsid w:val="006C2F32"/>
    <w:rsid w:val="006E4BB9"/>
    <w:rsid w:val="006E7080"/>
    <w:rsid w:val="006F361E"/>
    <w:rsid w:val="00701299"/>
    <w:rsid w:val="00704EA7"/>
    <w:rsid w:val="00713C3F"/>
    <w:rsid w:val="007176B5"/>
    <w:rsid w:val="00743EE1"/>
    <w:rsid w:val="00761BE8"/>
    <w:rsid w:val="00780DD6"/>
    <w:rsid w:val="007A12B7"/>
    <w:rsid w:val="007B0566"/>
    <w:rsid w:val="007E1D4B"/>
    <w:rsid w:val="0081434A"/>
    <w:rsid w:val="00841203"/>
    <w:rsid w:val="00875B4F"/>
    <w:rsid w:val="008869F9"/>
    <w:rsid w:val="008B299F"/>
    <w:rsid w:val="008B47E7"/>
    <w:rsid w:val="00921087"/>
    <w:rsid w:val="009331C4"/>
    <w:rsid w:val="00956DE7"/>
    <w:rsid w:val="00986B86"/>
    <w:rsid w:val="009B3C11"/>
    <w:rsid w:val="009C78E5"/>
    <w:rsid w:val="00AB52FD"/>
    <w:rsid w:val="00AD1E63"/>
    <w:rsid w:val="00AD55FD"/>
    <w:rsid w:val="00B17687"/>
    <w:rsid w:val="00B97EFC"/>
    <w:rsid w:val="00BB09C8"/>
    <w:rsid w:val="00BB1A61"/>
    <w:rsid w:val="00BB6F74"/>
    <w:rsid w:val="00BC16AC"/>
    <w:rsid w:val="00BE4708"/>
    <w:rsid w:val="00C46A06"/>
    <w:rsid w:val="00C54F1E"/>
    <w:rsid w:val="00CA18FE"/>
    <w:rsid w:val="00CE5CAB"/>
    <w:rsid w:val="00D83609"/>
    <w:rsid w:val="00D83C16"/>
    <w:rsid w:val="00D8675B"/>
    <w:rsid w:val="00E454FE"/>
    <w:rsid w:val="00E45EFE"/>
    <w:rsid w:val="00E50BF0"/>
    <w:rsid w:val="00EB0427"/>
    <w:rsid w:val="00EC0C89"/>
    <w:rsid w:val="00ED2216"/>
    <w:rsid w:val="00F03C2B"/>
    <w:rsid w:val="00F12FDF"/>
    <w:rsid w:val="00F15956"/>
    <w:rsid w:val="00F24F60"/>
    <w:rsid w:val="00F54656"/>
    <w:rsid w:val="00F77FCD"/>
    <w:rsid w:val="00FC6F28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B34D4"/>
  <w15:chartTrackingRefBased/>
  <w15:docId w15:val="{26B4817C-D1BC-44AB-A66D-F8375DE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D6"/>
    <w:pPr>
      <w:spacing w:after="0" w:line="240" w:lineRule="auto"/>
    </w:pPr>
    <w:rPr>
      <w:rFonts w:ascii="Times New Roman" w:eastAsia="Times New Roman" w:hAnsi="Times New Roman" w:cs="Times New Roman"/>
      <w:spacing w:val="-2"/>
      <w:sz w:val="28"/>
      <w:szCs w:val="28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80DD6"/>
    <w:pPr>
      <w:keepNext/>
      <w:spacing w:after="60"/>
      <w:jc w:val="center"/>
      <w:outlineLvl w:val="0"/>
    </w:pPr>
    <w:rPr>
      <w:rFonts w:ascii="Verdana" w:hAnsi="Verdana" w:cs="Verdana"/>
      <w:b/>
      <w:bCs/>
      <w:noProof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780DD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 w:after="120" w:line="24" w:lineRule="atLeast"/>
      <w:ind w:right="425"/>
      <w:jc w:val="both"/>
      <w:outlineLvl w:val="2"/>
    </w:pPr>
    <w:rPr>
      <w:rFonts w:ascii="Arial" w:eastAsia="Times" w:hAnsi="Arial" w:cs="Arial"/>
      <w:b/>
      <w:bCs/>
      <w:spacing w:val="0"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80DD6"/>
    <w:rPr>
      <w:rFonts w:ascii="Verdana" w:eastAsia="Times New Roman" w:hAnsi="Verdana" w:cs="Verdana"/>
      <w:b/>
      <w:bCs/>
      <w:noProof/>
      <w:spacing w:val="-2"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80DD6"/>
    <w:rPr>
      <w:rFonts w:ascii="Arial" w:eastAsia="Times" w:hAnsi="Arial" w:cs="Arial"/>
      <w:b/>
      <w:bCs/>
      <w:sz w:val="30"/>
      <w:szCs w:val="30"/>
      <w:lang w:val="es-ES" w:eastAsia="es-ES"/>
    </w:rPr>
  </w:style>
  <w:style w:type="paragraph" w:customStyle="1" w:styleId="ttulo">
    <w:name w:val="título"/>
    <w:basedOn w:val="Normal"/>
    <w:next w:val="Normal"/>
    <w:rsid w:val="00780DD6"/>
    <w:rPr>
      <w:rFonts w:ascii="Arial" w:eastAsia="Times" w:hAnsi="Arial" w:cs="Arial"/>
      <w:spacing w:val="0"/>
      <w:sz w:val="24"/>
      <w:szCs w:val="24"/>
      <w:lang w:val="ca-ES"/>
    </w:rPr>
  </w:style>
  <w:style w:type="paragraph" w:styleId="Sangradetextonormal">
    <w:name w:val="Body Text Indent"/>
    <w:basedOn w:val="Normal"/>
    <w:link w:val="SangradetextonormalCar"/>
    <w:rsid w:val="00780DD6"/>
    <w:pPr>
      <w:spacing w:after="60"/>
      <w:jc w:val="both"/>
    </w:pPr>
    <w:rPr>
      <w:rFonts w:ascii="Arial" w:eastAsia="Times" w:hAnsi="Arial" w:cs="Arial"/>
      <w:spacing w:val="0"/>
      <w:sz w:val="20"/>
      <w:szCs w:val="20"/>
      <w:lang w:val="ca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80DD6"/>
    <w:rPr>
      <w:rFonts w:ascii="Arial" w:eastAsia="Times" w:hAnsi="Arial" w:cs="Arial"/>
      <w:sz w:val="20"/>
      <w:szCs w:val="20"/>
      <w:lang w:eastAsia="es-ES"/>
    </w:rPr>
  </w:style>
  <w:style w:type="paragraph" w:styleId="Descripcin">
    <w:name w:val="caption"/>
    <w:basedOn w:val="Normal"/>
    <w:next w:val="Normal"/>
    <w:qFormat/>
    <w:rsid w:val="00780DD6"/>
    <w:pPr>
      <w:pBdr>
        <w:bottom w:val="single" w:sz="4" w:space="1" w:color="auto"/>
      </w:pBdr>
      <w:spacing w:before="720" w:after="480"/>
      <w:jc w:val="center"/>
    </w:pPr>
    <w:rPr>
      <w:rFonts w:ascii="Arial" w:eastAsia="Times" w:hAnsi="Arial" w:cs="Arial"/>
      <w:b/>
      <w:bCs/>
      <w:spacing w:val="0"/>
      <w:sz w:val="32"/>
      <w:szCs w:val="32"/>
    </w:rPr>
  </w:style>
  <w:style w:type="paragraph" w:customStyle="1" w:styleId="ttulo2">
    <w:name w:val="título 2"/>
    <w:basedOn w:val="Normal"/>
    <w:next w:val="Normal"/>
    <w:rsid w:val="00780DD6"/>
    <w:rPr>
      <w:rFonts w:ascii="Arial" w:eastAsia="Times" w:hAnsi="Arial" w:cs="Arial"/>
      <w:b/>
      <w:bCs/>
      <w:spacing w:val="0"/>
      <w:sz w:val="22"/>
      <w:szCs w:val="22"/>
      <w:lang w:val="ca-ES"/>
    </w:rPr>
  </w:style>
  <w:style w:type="paragraph" w:styleId="Encabezado">
    <w:name w:val="header"/>
    <w:basedOn w:val="Normal"/>
    <w:link w:val="EncabezadoCar"/>
    <w:rsid w:val="00780DD6"/>
    <w:pPr>
      <w:tabs>
        <w:tab w:val="center" w:pos="4252"/>
        <w:tab w:val="right" w:pos="8504"/>
      </w:tabs>
    </w:pPr>
    <w:rPr>
      <w:rFonts w:ascii="Arial" w:eastAsia="Times" w:hAnsi="Arial" w:cs="Arial"/>
      <w:spacing w:val="0"/>
      <w:sz w:val="24"/>
      <w:szCs w:val="24"/>
      <w:lang w:val="ca-ES"/>
    </w:rPr>
  </w:style>
  <w:style w:type="character" w:customStyle="1" w:styleId="EncabezadoCar">
    <w:name w:val="Encabezado Car"/>
    <w:basedOn w:val="Fuentedeprrafopredeter"/>
    <w:link w:val="Encabezado"/>
    <w:rsid w:val="00780DD6"/>
    <w:rPr>
      <w:rFonts w:ascii="Arial" w:eastAsia="Times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780DD6"/>
    <w:pPr>
      <w:tabs>
        <w:tab w:val="center" w:pos="4252"/>
        <w:tab w:val="right" w:pos="8504"/>
      </w:tabs>
    </w:pPr>
    <w:rPr>
      <w:rFonts w:ascii="Arial" w:eastAsia="Times" w:hAnsi="Arial" w:cs="Arial"/>
      <w:spacing w:val="0"/>
      <w:sz w:val="24"/>
      <w:szCs w:val="24"/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80DD6"/>
    <w:rPr>
      <w:rFonts w:ascii="Arial" w:eastAsia="Times" w:hAnsi="Arial" w:cs="Arial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780DD6"/>
    <w:rPr>
      <w:rFonts w:eastAsia="Times"/>
      <w:spacing w:val="0"/>
      <w:sz w:val="20"/>
      <w:szCs w:val="20"/>
      <w:lang w:val="ca-ES"/>
    </w:rPr>
  </w:style>
  <w:style w:type="character" w:customStyle="1" w:styleId="TextonotapieCar">
    <w:name w:val="Texto nota pie Car"/>
    <w:basedOn w:val="Fuentedeprrafopredeter"/>
    <w:link w:val="Textonotapie"/>
    <w:semiHidden/>
    <w:rsid w:val="00780DD6"/>
    <w:rPr>
      <w:rFonts w:ascii="Times New Roman" w:eastAsia="Times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80DD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931"/>
        <w:tab w:val="left" w:pos="9356"/>
      </w:tabs>
      <w:autoSpaceDE w:val="0"/>
      <w:autoSpaceDN w:val="0"/>
      <w:adjustRightInd w:val="0"/>
      <w:spacing w:before="120" w:after="120"/>
      <w:ind w:right="282"/>
      <w:jc w:val="both"/>
    </w:pPr>
    <w:rPr>
      <w:rFonts w:ascii="Arial" w:eastAsia="Times" w:hAnsi="Arial" w:cs="Arial"/>
      <w:spacing w:val="0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80DD6"/>
    <w:rPr>
      <w:rFonts w:ascii="Arial" w:eastAsia="Times" w:hAnsi="Arial" w:cs="Arial"/>
      <w:lang w:val="es-ES" w:eastAsia="es-ES"/>
    </w:rPr>
  </w:style>
  <w:style w:type="paragraph" w:customStyle="1" w:styleId="textonormal">
    <w:name w:val="textonormal"/>
    <w:basedOn w:val="Normal"/>
    <w:rsid w:val="00780DD6"/>
    <w:pPr>
      <w:spacing w:before="100" w:beforeAutospacing="1" w:after="100" w:afterAutospacing="1"/>
    </w:pPr>
    <w:rPr>
      <w:rFonts w:ascii="Arial" w:eastAsia="Arial Unicode MS" w:hAnsi="Arial" w:cs="Arial"/>
      <w:spacing w:val="0"/>
      <w:sz w:val="21"/>
      <w:szCs w:val="21"/>
      <w:lang w:val="es-ES"/>
    </w:rPr>
  </w:style>
  <w:style w:type="paragraph" w:styleId="Textoindependiente3">
    <w:name w:val="Body Text 3"/>
    <w:basedOn w:val="Normal"/>
    <w:link w:val="Textoindependiente3Car"/>
    <w:rsid w:val="00780DD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DD6"/>
    <w:rPr>
      <w:rFonts w:ascii="Times New Roman" w:eastAsia="Times New Roman" w:hAnsi="Times New Roman" w:cs="Times New Roman"/>
      <w:spacing w:val="-2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80DD6"/>
    <w:pPr>
      <w:spacing w:after="160" w:line="259" w:lineRule="auto"/>
      <w:ind w:left="720"/>
      <w:contextualSpacing/>
    </w:pPr>
    <w:rPr>
      <w:rFonts w:ascii="Calibri" w:eastAsia="Calibri" w:hAnsi="Calibri"/>
      <w:spacing w:val="0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780DD6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rsid w:val="00780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80DD6"/>
    <w:pPr>
      <w:spacing w:before="100" w:beforeAutospacing="1" w:after="100" w:afterAutospacing="1"/>
    </w:pPr>
    <w:rPr>
      <w:spacing w:val="0"/>
      <w:sz w:val="24"/>
      <w:szCs w:val="24"/>
      <w:lang w:val="ca-ES" w:eastAsia="ca-ES"/>
    </w:rPr>
  </w:style>
  <w:style w:type="table" w:styleId="Tablaconcuadrcula">
    <w:name w:val="Table Grid"/>
    <w:basedOn w:val="Tablanormal"/>
    <w:uiPriority w:val="39"/>
    <w:rsid w:val="00ED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D22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ED22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591F-17CC-4084-A329-938A9678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Saldaña</dc:creator>
  <cp:keywords/>
  <dc:description/>
  <cp:lastModifiedBy>Eduardo Mora González</cp:lastModifiedBy>
  <cp:revision>43</cp:revision>
  <dcterms:created xsi:type="dcterms:W3CDTF">2022-02-24T15:52:00Z</dcterms:created>
  <dcterms:modified xsi:type="dcterms:W3CDTF">2022-03-17T14:12:00Z</dcterms:modified>
</cp:coreProperties>
</file>