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33E09">
      <w:pPr>
        <w:rPr>
          <w:rFonts w:hint="eastAsia"/>
          <w:lang w:val="en-US" w:eastAsia="zh-CN"/>
        </w:rPr>
      </w:pPr>
      <w:r>
        <w:rPr>
          <w:rFonts w:hint="eastAsia"/>
          <w:lang w:val="en-US" w:eastAsia="zh-CN"/>
        </w:rPr>
        <w:t>我们的设计产品是基于阿里百炼大模型开发的以旅游导游为主题的智能ai助手</w:t>
      </w:r>
      <w:bookmarkStart w:id="0" w:name="_GoBack"/>
      <w:bookmarkEnd w:id="0"/>
    </w:p>
    <w:p w14:paraId="3A724E50">
      <w:pPr>
        <w:rPr>
          <w:rFonts w:hint="eastAsia"/>
          <w:lang w:val="en-US" w:eastAsia="zh-CN"/>
        </w:rPr>
      </w:pPr>
      <w:r>
        <w:rPr>
          <w:rFonts w:hint="eastAsia"/>
          <w:lang w:val="en-US" w:eastAsia="zh-CN"/>
        </w:rPr>
        <w:t>底层逻辑是通过提取历史进行问题重写进行工具选择 混合检索回答的RAG系统</w:t>
      </w:r>
    </w:p>
    <w:p w14:paraId="391E9AB1">
      <w:pPr>
        <w:numPr>
          <w:ilvl w:val="0"/>
          <w:numId w:val="1"/>
        </w:numPr>
        <w:rPr>
          <w:rFonts w:hint="eastAsia"/>
          <w:lang w:val="en-US" w:eastAsia="zh-CN"/>
        </w:rPr>
      </w:pPr>
      <w:r>
        <w:rPr>
          <w:rFonts w:hint="eastAsia"/>
          <w:lang w:val="en-US" w:eastAsia="zh-CN"/>
        </w:rPr>
        <w:t>提取历史,问题重写</w:t>
      </w:r>
    </w:p>
    <w:p w14:paraId="51F40082">
      <w:pPr>
        <w:numPr>
          <w:ilvl w:val="1"/>
          <w:numId w:val="1"/>
        </w:numPr>
        <w:ind w:left="840" w:leftChars="0" w:hanging="420" w:firstLineChars="0"/>
        <w:rPr>
          <w:rFonts w:hint="eastAsia"/>
          <w:lang w:val="en-US" w:eastAsia="zh-CN"/>
        </w:rPr>
      </w:pPr>
      <w:r>
        <w:rPr>
          <w:rFonts w:hint="eastAsia"/>
          <w:lang w:val="en-US" w:eastAsia="zh-CN"/>
        </w:rPr>
        <w:t>加入历史对话的目的</w:t>
      </w:r>
    </w:p>
    <w:p w14:paraId="5605B2E6">
      <w:pPr>
        <w:numPr>
          <w:ilvl w:val="2"/>
          <w:numId w:val="1"/>
        </w:numPr>
        <w:ind w:left="1260" w:leftChars="0" w:hanging="420" w:firstLineChars="0"/>
        <w:rPr>
          <w:rFonts w:hint="eastAsia"/>
          <w:lang w:val="en-US" w:eastAsia="zh-CN"/>
        </w:rPr>
      </w:pPr>
      <w:r>
        <w:rPr>
          <w:rFonts w:hint="eastAsia"/>
          <w:lang w:val="en-US" w:eastAsia="zh-CN"/>
        </w:rPr>
        <w:t>避免用户在提问</w:t>
      </w:r>
      <w:r>
        <w:rPr>
          <w:rFonts w:hint="default"/>
          <w:lang w:val="en-US" w:eastAsia="zh-CN"/>
        </w:rPr>
        <w:t>’</w:t>
      </w:r>
      <w:r>
        <w:rPr>
          <w:rFonts w:hint="eastAsia"/>
          <w:lang w:val="en-US" w:eastAsia="zh-CN"/>
        </w:rPr>
        <w:t>北京有什么景点</w:t>
      </w:r>
      <w:r>
        <w:rPr>
          <w:rFonts w:hint="default"/>
          <w:lang w:val="en-US" w:eastAsia="zh-CN"/>
        </w:rPr>
        <w:t>’</w:t>
      </w:r>
      <w:r>
        <w:rPr>
          <w:rFonts w:hint="eastAsia"/>
          <w:lang w:val="en-US" w:eastAsia="zh-CN"/>
        </w:rPr>
        <w:t>后又问</w:t>
      </w:r>
      <w:r>
        <w:rPr>
          <w:rFonts w:hint="default"/>
          <w:lang w:val="en-US" w:eastAsia="zh-CN"/>
        </w:rPr>
        <w:t>’</w:t>
      </w:r>
      <w:r>
        <w:rPr>
          <w:rFonts w:hint="eastAsia"/>
          <w:lang w:val="en-US" w:eastAsia="zh-CN"/>
        </w:rPr>
        <w:t>那里天气怎么样</w:t>
      </w:r>
      <w:r>
        <w:rPr>
          <w:rFonts w:hint="default"/>
          <w:lang w:val="en-US" w:eastAsia="zh-CN"/>
        </w:rPr>
        <w:t>’</w:t>
      </w:r>
      <w:r>
        <w:rPr>
          <w:rFonts w:hint="eastAsia"/>
          <w:lang w:val="en-US" w:eastAsia="zh-CN"/>
        </w:rPr>
        <w:t>大模型却不知道</w:t>
      </w:r>
      <w:r>
        <w:rPr>
          <w:rFonts w:hint="default"/>
          <w:lang w:val="en-US" w:eastAsia="zh-CN"/>
        </w:rPr>
        <w:t>’</w:t>
      </w:r>
      <w:r>
        <w:rPr>
          <w:rFonts w:hint="eastAsia"/>
          <w:lang w:val="en-US" w:eastAsia="zh-CN"/>
        </w:rPr>
        <w:t>那里是哪里</w:t>
      </w:r>
      <w:r>
        <w:rPr>
          <w:rFonts w:hint="default"/>
          <w:lang w:val="en-US" w:eastAsia="zh-CN"/>
        </w:rPr>
        <w:t>’</w:t>
      </w:r>
    </w:p>
    <w:p w14:paraId="081D2E36">
      <w:pPr>
        <w:numPr>
          <w:ilvl w:val="2"/>
          <w:numId w:val="1"/>
        </w:numPr>
        <w:ind w:left="1260" w:leftChars="0" w:hanging="420" w:firstLineChars="0"/>
        <w:rPr>
          <w:rFonts w:hint="eastAsia"/>
          <w:lang w:val="en-US" w:eastAsia="zh-CN"/>
        </w:rPr>
      </w:pPr>
      <w:r>
        <w:rPr>
          <w:rFonts w:hint="eastAsia"/>
          <w:lang w:val="en-US" w:eastAsia="zh-CN"/>
        </w:rPr>
        <w:t>增强上下文的联系</w:t>
      </w:r>
    </w:p>
    <w:p w14:paraId="4D571146">
      <w:pPr>
        <w:numPr>
          <w:ilvl w:val="1"/>
          <w:numId w:val="1"/>
        </w:numPr>
        <w:ind w:left="840" w:leftChars="0" w:hanging="420" w:firstLineChars="0"/>
        <w:rPr>
          <w:rFonts w:hint="default"/>
          <w:lang w:val="en-US" w:eastAsia="zh-CN"/>
        </w:rPr>
      </w:pPr>
      <w:r>
        <w:rPr>
          <w:rFonts w:hint="eastAsia"/>
          <w:lang w:val="en-US" w:eastAsia="zh-CN"/>
        </w:rPr>
        <w:t>对比ChatMessageHistory 和RunnableWithMessageHistory,</w:t>
      </w:r>
    </w:p>
    <w:p w14:paraId="5350A7F4">
      <w:pPr>
        <w:numPr>
          <w:ilvl w:val="2"/>
          <w:numId w:val="1"/>
        </w:numPr>
        <w:ind w:left="1260" w:leftChars="0" w:hanging="420" w:firstLineChars="0"/>
        <w:rPr>
          <w:rFonts w:hint="default"/>
          <w:lang w:val="en-US" w:eastAsia="zh-CN"/>
        </w:rPr>
      </w:pPr>
      <w:r>
        <w:rPr>
          <w:rFonts w:hint="eastAsia"/>
          <w:lang w:val="en-US" w:eastAsia="zh-CN"/>
        </w:rPr>
        <w:t>将历史对话直接传入提示词的方法我们在不断实践中发现,这样很大可能会误导大模型进行回答,可能会导致当前对话依旧回答上个问题的尴尬情况,所以我们将历史问题和当前问题交给大模型.让大模型进行重现编写问题(langgraph版已取消问题重写)</w:t>
      </w:r>
    </w:p>
    <w:p w14:paraId="7C7F7648">
      <w:pPr>
        <w:numPr>
          <w:ilvl w:val="0"/>
          <w:numId w:val="1"/>
        </w:numPr>
        <w:ind w:left="0" w:leftChars="0" w:firstLine="0" w:firstLineChars="0"/>
        <w:rPr>
          <w:rFonts w:hint="eastAsia"/>
          <w:lang w:val="en-US" w:eastAsia="zh-CN"/>
        </w:rPr>
      </w:pPr>
      <w:r>
        <w:rPr>
          <w:rFonts w:hint="eastAsia"/>
          <w:lang w:val="en-US" w:eastAsia="zh-CN"/>
        </w:rPr>
        <w:t>工具选择</w:t>
      </w:r>
    </w:p>
    <w:p w14:paraId="52BEEA99">
      <w:pPr>
        <w:numPr>
          <w:ilvl w:val="1"/>
          <w:numId w:val="1"/>
        </w:numPr>
        <w:ind w:left="840" w:leftChars="0" w:hanging="420" w:firstLineChars="0"/>
        <w:rPr>
          <w:rFonts w:hint="eastAsia"/>
          <w:lang w:val="en-US" w:eastAsia="zh-CN"/>
        </w:rPr>
      </w:pPr>
      <w:r>
        <w:rPr>
          <w:rFonts w:hint="eastAsia"/>
          <w:lang w:val="en-US" w:eastAsia="zh-CN"/>
        </w:rPr>
        <w:t>工具</w:t>
      </w:r>
    </w:p>
    <w:p w14:paraId="0F8B4725">
      <w:pPr>
        <w:numPr>
          <w:ilvl w:val="2"/>
          <w:numId w:val="1"/>
        </w:numPr>
        <w:ind w:left="1260" w:leftChars="0" w:hanging="420" w:firstLineChars="0"/>
        <w:rPr>
          <w:rFonts w:hint="default"/>
          <w:lang w:val="en-US" w:eastAsia="zh-CN"/>
        </w:rPr>
      </w:pPr>
      <w:r>
        <w:rPr>
          <w:rFonts w:hint="eastAsia"/>
          <w:lang w:val="en-US" w:eastAsia="zh-CN"/>
        </w:rPr>
        <w:t>向量数据库查询工具</w:t>
      </w:r>
    </w:p>
    <w:p w14:paraId="10DC1125">
      <w:pPr>
        <w:numPr>
          <w:ilvl w:val="3"/>
          <w:numId w:val="1"/>
        </w:numPr>
        <w:ind w:left="1680" w:leftChars="0" w:hanging="420" w:firstLineChars="0"/>
        <w:rPr>
          <w:rFonts w:hint="default"/>
          <w:lang w:val="en-US" w:eastAsia="zh-CN"/>
        </w:rPr>
      </w:pPr>
      <w:r>
        <w:rPr>
          <w:rFonts w:hint="eastAsia"/>
          <w:lang w:val="en-US" w:eastAsia="zh-CN"/>
        </w:rPr>
        <w:t>使用混合检索(bm25+向量检索)方式,使得文本返回内容更加真实</w:t>
      </w:r>
    </w:p>
    <w:p w14:paraId="621F17FF">
      <w:pPr>
        <w:numPr>
          <w:ilvl w:val="3"/>
          <w:numId w:val="1"/>
        </w:numPr>
        <w:ind w:left="1680" w:leftChars="0" w:hanging="420" w:firstLineChars="0"/>
        <w:rPr>
          <w:rFonts w:hint="default"/>
          <w:lang w:val="en-US" w:eastAsia="zh-CN"/>
        </w:rPr>
      </w:pPr>
      <w:r>
        <w:rPr>
          <w:rFonts w:hint="eastAsia"/>
          <w:lang w:val="en-US" w:eastAsia="zh-CN"/>
        </w:rPr>
        <w:t>检索出来文块后接入reanker重排序api,提取出排名靠前的文档数据,避免不相关文档对大模型回答的污染</w:t>
      </w:r>
    </w:p>
    <w:p w14:paraId="62E018A7">
      <w:pPr>
        <w:numPr>
          <w:ilvl w:val="2"/>
          <w:numId w:val="1"/>
        </w:numPr>
        <w:ind w:left="1260" w:leftChars="0" w:hanging="420" w:firstLineChars="0"/>
        <w:rPr>
          <w:rFonts w:hint="default"/>
          <w:lang w:val="en-US" w:eastAsia="zh-CN"/>
        </w:rPr>
      </w:pPr>
      <w:r>
        <w:rPr>
          <w:rFonts w:hint="eastAsia"/>
          <w:lang w:val="en-US" w:eastAsia="zh-CN"/>
        </w:rPr>
        <w:t>数据库查询工具</w:t>
      </w:r>
    </w:p>
    <w:p w14:paraId="0D1B3C8B">
      <w:pPr>
        <w:numPr>
          <w:ilvl w:val="3"/>
          <w:numId w:val="1"/>
        </w:numPr>
        <w:ind w:left="1680" w:leftChars="0" w:hanging="420" w:firstLineChars="0"/>
        <w:rPr>
          <w:rFonts w:hint="default"/>
          <w:lang w:val="en-US" w:eastAsia="zh-CN"/>
        </w:rPr>
      </w:pPr>
      <w:r>
        <w:rPr>
          <w:rFonts w:hint="eastAsia"/>
          <w:lang w:val="en-US" w:eastAsia="zh-CN"/>
        </w:rPr>
        <w:t>通过用户输入问题接入大模型生成对应sql语句进入数据库查询并返回所查询资料</w:t>
      </w:r>
    </w:p>
    <w:p w14:paraId="17BA64D3">
      <w:pPr>
        <w:numPr>
          <w:ilvl w:val="2"/>
          <w:numId w:val="1"/>
        </w:numPr>
        <w:ind w:left="1260" w:leftChars="0" w:hanging="420" w:firstLineChars="0"/>
        <w:rPr>
          <w:rFonts w:hint="default"/>
          <w:lang w:val="en-US" w:eastAsia="zh-CN"/>
        </w:rPr>
      </w:pPr>
      <w:r>
        <w:rPr>
          <w:rFonts w:hint="eastAsia"/>
          <w:lang w:val="en-US" w:eastAsia="zh-CN"/>
        </w:rPr>
        <w:t>天气查询工具</w:t>
      </w:r>
    </w:p>
    <w:p w14:paraId="77515F40">
      <w:pPr>
        <w:numPr>
          <w:ilvl w:val="3"/>
          <w:numId w:val="1"/>
        </w:numPr>
        <w:ind w:left="1680" w:leftChars="0" w:hanging="420" w:firstLineChars="0"/>
        <w:rPr>
          <w:rFonts w:hint="default"/>
          <w:lang w:val="en-US" w:eastAsia="zh-CN"/>
        </w:rPr>
      </w:pPr>
      <w:r>
        <w:rPr>
          <w:rFonts w:hint="eastAsia"/>
          <w:lang w:val="en-US" w:eastAsia="zh-CN"/>
        </w:rPr>
        <w:t>我们是通过接入外部api 获取实时天气(资料来源中国天气网),使得信息更加可靠</w:t>
      </w:r>
    </w:p>
    <w:p w14:paraId="18690398">
      <w:pPr>
        <w:numPr>
          <w:ilvl w:val="1"/>
          <w:numId w:val="1"/>
        </w:numPr>
        <w:ind w:left="840" w:leftChars="0" w:hanging="420" w:firstLineChars="0"/>
        <w:rPr>
          <w:rFonts w:hint="default"/>
          <w:lang w:val="en-US" w:eastAsia="zh-CN"/>
        </w:rPr>
      </w:pPr>
      <w:r>
        <w:rPr>
          <w:rFonts w:hint="eastAsia"/>
          <w:lang w:val="en-US" w:eastAsia="zh-CN"/>
        </w:rPr>
        <w:t>选择工具</w:t>
      </w:r>
    </w:p>
    <w:p w14:paraId="4CF066E6">
      <w:pPr>
        <w:numPr>
          <w:ilvl w:val="2"/>
          <w:numId w:val="1"/>
        </w:numPr>
        <w:ind w:left="1260" w:leftChars="0" w:hanging="420" w:firstLineChars="0"/>
        <w:rPr>
          <w:rFonts w:hint="default"/>
          <w:lang w:val="en-US" w:eastAsia="zh-CN"/>
        </w:rPr>
      </w:pPr>
      <w:r>
        <w:rPr>
          <w:rFonts w:hint="eastAsia"/>
          <w:lang w:val="en-US" w:eastAsia="zh-CN"/>
        </w:rPr>
        <w:t>我们通过不断强化强化提示词不断扩充提示词要求,现在可以做到可以同时使用两个工具进行回答问题</w:t>
      </w:r>
    </w:p>
    <w:p w14:paraId="763A6449">
      <w:pPr>
        <w:numPr>
          <w:ilvl w:val="3"/>
          <w:numId w:val="1"/>
        </w:numPr>
        <w:ind w:left="1680" w:leftChars="0" w:hanging="420" w:firstLineChars="0"/>
        <w:rPr>
          <w:rFonts w:hint="default"/>
          <w:lang w:val="en-US" w:eastAsia="zh-CN"/>
        </w:rPr>
      </w:pPr>
      <w:r>
        <w:rPr>
          <w:rFonts w:hint="eastAsia"/>
          <w:lang w:val="en-US" w:eastAsia="zh-CN"/>
        </w:rPr>
        <w:t>例如用户提问:北京有什么景点,北京天气怎么样?</w:t>
      </w:r>
    </w:p>
    <w:p w14:paraId="6FB7C316">
      <w:pPr>
        <w:numPr>
          <w:ilvl w:val="4"/>
          <w:numId w:val="1"/>
        </w:numPr>
        <w:ind w:left="2100" w:leftChars="0" w:hanging="420" w:firstLineChars="0"/>
        <w:rPr>
          <w:rFonts w:hint="default"/>
          <w:lang w:val="en-US" w:eastAsia="zh-CN"/>
        </w:rPr>
      </w:pPr>
      <w:r>
        <w:rPr>
          <w:rFonts w:hint="eastAsia"/>
          <w:lang w:val="en-US" w:eastAsia="zh-CN"/>
        </w:rPr>
        <w:t>此时我们便会调用向量库查询工具和天气查询工具各自生成对话结果然后传入最终的大模型生成用户更加需要,更加全面的回答</w:t>
      </w:r>
    </w:p>
    <w:p w14:paraId="337F5F9C">
      <w:pPr>
        <w:numPr>
          <w:ilvl w:val="0"/>
          <w:numId w:val="1"/>
        </w:numPr>
        <w:ind w:left="0" w:leftChars="0" w:firstLine="0" w:firstLineChars="0"/>
        <w:rPr>
          <w:rFonts w:hint="eastAsia"/>
          <w:lang w:val="en-US" w:eastAsia="zh-CN"/>
        </w:rPr>
      </w:pPr>
      <w:r>
        <w:rPr>
          <w:rFonts w:hint="eastAsia"/>
          <w:lang w:val="en-US" w:eastAsia="zh-CN"/>
        </w:rPr>
        <w:t>后检索优势和切块选择</w:t>
      </w:r>
    </w:p>
    <w:p w14:paraId="6222C483">
      <w:pPr>
        <w:numPr>
          <w:ilvl w:val="1"/>
          <w:numId w:val="1"/>
        </w:numPr>
        <w:ind w:left="840" w:leftChars="0" w:hanging="420" w:firstLineChars="0"/>
        <w:rPr>
          <w:rFonts w:hint="default"/>
          <w:lang w:val="en-US" w:eastAsia="zh-CN"/>
        </w:rPr>
      </w:pPr>
      <w:r>
        <w:rPr>
          <w:rFonts w:hint="eastAsia"/>
          <w:lang w:val="en-US" w:eastAsia="zh-CN"/>
        </w:rPr>
        <w:t>数据对比</w:t>
      </w:r>
    </w:p>
    <w:tbl>
      <w:tblPr>
        <w:tblStyle w:val="2"/>
        <w:tblW w:w="853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25"/>
        <w:gridCol w:w="1990"/>
        <w:gridCol w:w="1547"/>
        <w:gridCol w:w="2101"/>
        <w:gridCol w:w="1769"/>
      </w:tblGrid>
      <w:tr w14:paraId="192B2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20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F6FC6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方法</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B6488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answer_relevancy</w:t>
            </w:r>
          </w:p>
        </w:tc>
        <w:tc>
          <w:tcPr>
            <w:tcW w:w="1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3A3BD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faithfulness</w:t>
            </w:r>
          </w:p>
        </w:tc>
        <w:tc>
          <w:tcPr>
            <w:tcW w:w="17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7E63D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context_precision</w:t>
            </w:r>
          </w:p>
        </w:tc>
        <w:tc>
          <w:tcPr>
            <w:tcW w:w="17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EB588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context_recall</w:t>
            </w:r>
          </w:p>
        </w:tc>
      </w:tr>
      <w:tr w14:paraId="0C0D1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80" w:hRule="atLeast"/>
        </w:trPr>
        <w:tc>
          <w:tcPr>
            <w:tcW w:w="20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EE91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未使用混合检索(文本切割块为1000)</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5009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0.5989</w:t>
            </w:r>
          </w:p>
        </w:tc>
        <w:tc>
          <w:tcPr>
            <w:tcW w:w="1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7B2C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0.4365</w:t>
            </w:r>
          </w:p>
        </w:tc>
        <w:tc>
          <w:tcPr>
            <w:tcW w:w="17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BFC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0.6667</w:t>
            </w:r>
          </w:p>
        </w:tc>
        <w:tc>
          <w:tcPr>
            <w:tcW w:w="17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AC6C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0.7143</w:t>
            </w:r>
          </w:p>
        </w:tc>
      </w:tr>
      <w:tr w14:paraId="7AAE4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20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65A0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使用bm25+向量检索(文本切割块为1000)</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BB67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0.6378</w:t>
            </w:r>
          </w:p>
        </w:tc>
        <w:tc>
          <w:tcPr>
            <w:tcW w:w="1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9B66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0.5789</w:t>
            </w:r>
          </w:p>
        </w:tc>
        <w:tc>
          <w:tcPr>
            <w:tcW w:w="17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3DA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0.8571</w:t>
            </w:r>
          </w:p>
        </w:tc>
        <w:tc>
          <w:tcPr>
            <w:tcW w:w="17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BBA2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0.8571</w:t>
            </w:r>
          </w:p>
        </w:tc>
      </w:tr>
      <w:tr w14:paraId="11894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20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1CF9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使用bm25+向量检索(文本切割块为500)</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FA9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0.5196</w:t>
            </w:r>
          </w:p>
        </w:tc>
        <w:tc>
          <w:tcPr>
            <w:tcW w:w="1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A540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0.5175</w:t>
            </w:r>
          </w:p>
        </w:tc>
        <w:tc>
          <w:tcPr>
            <w:tcW w:w="17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AEC8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0.8095</w:t>
            </w:r>
          </w:p>
        </w:tc>
        <w:tc>
          <w:tcPr>
            <w:tcW w:w="17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75F9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0.8095</w:t>
            </w:r>
          </w:p>
        </w:tc>
      </w:tr>
    </w:tbl>
    <w:p w14:paraId="500714D3">
      <w:pPr>
        <w:numPr>
          <w:ilvl w:val="0"/>
          <w:numId w:val="0"/>
        </w:numPr>
        <w:rPr>
          <w:rFonts w:hint="eastAsia" w:ascii="宋体" w:hAnsi="宋体" w:eastAsia="宋体" w:cs="宋体"/>
          <w:b/>
          <w:bCs/>
          <w:i w:val="0"/>
          <w:iCs w:val="0"/>
          <w:color w:val="000000"/>
          <w:kern w:val="0"/>
          <w:sz w:val="22"/>
          <w:szCs w:val="22"/>
          <w:u w:val="none"/>
          <w:lang w:val="en-US" w:eastAsia="zh-CN" w:bidi="ar"/>
        </w:rPr>
      </w:pPr>
      <w:r>
        <w:rPr>
          <w:rFonts w:hint="eastAsia"/>
          <w:lang w:val="en-US" w:eastAsia="zh-CN"/>
        </w:rPr>
        <w:t>使用</w:t>
      </w:r>
      <w:r>
        <w:rPr>
          <w:rFonts w:hint="eastAsia" w:ascii="宋体" w:hAnsi="宋体" w:eastAsia="宋体" w:cs="宋体"/>
          <w:i w:val="0"/>
          <w:iCs w:val="0"/>
          <w:color w:val="000000"/>
          <w:kern w:val="0"/>
          <w:sz w:val="22"/>
          <w:szCs w:val="22"/>
          <w:u w:val="none"/>
          <w:lang w:val="en-US" w:eastAsia="zh-CN" w:bidi="ar"/>
        </w:rPr>
        <w:t xml:space="preserve">使用bm25+向量检索(文本切割块为1000)对比未使用混合检索(文本切割块为1000) </w:t>
      </w:r>
      <w:r>
        <w:rPr>
          <w:rFonts w:hint="eastAsia" w:ascii="宋体" w:hAnsi="宋体" w:eastAsia="宋体" w:cs="宋体"/>
          <w:b/>
          <w:bCs/>
          <w:i w:val="0"/>
          <w:iCs w:val="0"/>
          <w:color w:val="000000"/>
          <w:kern w:val="0"/>
          <w:sz w:val="22"/>
          <w:szCs w:val="22"/>
          <w:u w:val="none"/>
          <w:lang w:val="en-US" w:eastAsia="zh-CN" w:bidi="ar"/>
        </w:rPr>
        <w:t>context_precision增加 __ context_recall增加__</w:t>
      </w:r>
    </w:p>
    <w:p w14:paraId="41A28C3D">
      <w:pPr>
        <w:numPr>
          <w:ilvl w:val="0"/>
          <w:numId w:val="0"/>
        </w:numP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使用bm25+向量检索(文本切割块为1000) 对比使用bm25+向量检索(文本切割块为1000)</w:t>
      </w:r>
      <w:r>
        <w:rPr>
          <w:rFonts w:hint="eastAsia" w:ascii="宋体" w:hAnsi="宋体" w:eastAsia="宋体" w:cs="宋体"/>
          <w:b/>
          <w:bCs/>
          <w:i w:val="0"/>
          <w:iCs w:val="0"/>
          <w:color w:val="000000"/>
          <w:kern w:val="0"/>
          <w:sz w:val="22"/>
          <w:szCs w:val="22"/>
          <w:u w:val="none"/>
          <w:lang w:val="en-US" w:eastAsia="zh-CN" w:bidi="ar"/>
        </w:rPr>
        <w:t>context_precision增加 __ context_recall增加__</w:t>
      </w:r>
    </w:p>
    <w:p w14:paraId="407A0268">
      <w:pPr>
        <w:numPr>
          <w:ilvl w:val="0"/>
          <w:numId w:val="0"/>
        </w:numPr>
        <w:rPr>
          <w:rFonts w:hint="default" w:ascii="宋体" w:hAnsi="宋体" w:eastAsia="宋体" w:cs="宋体"/>
          <w:b/>
          <w:bCs/>
          <w:i w:val="0"/>
          <w:iCs w:val="0"/>
          <w:color w:val="000000"/>
          <w:kern w:val="0"/>
          <w:sz w:val="22"/>
          <w:szCs w:val="22"/>
          <w:u w:val="none"/>
          <w:lang w:val="en-US" w:eastAsia="zh-CN" w:bidi="ar"/>
        </w:rPr>
      </w:pPr>
    </w:p>
    <w:p w14:paraId="076A7404">
      <w:pPr>
        <w:numPr>
          <w:ilvl w:val="0"/>
          <w:numId w:val="0"/>
        </w:numPr>
        <w:rPr>
          <w:rFonts w:hint="eastAsia"/>
          <w:lang w:val="en-US" w:eastAsia="zh-CN"/>
        </w:rPr>
      </w:pPr>
      <w:r>
        <w:rPr>
          <w:rFonts w:hint="eastAsia"/>
          <w:lang w:val="en-US" w:eastAsia="zh-CN"/>
        </w:rPr>
        <w:t>所有我们最终选择bm25+向量检索 (文本切割块为1000)</w:t>
      </w:r>
    </w:p>
    <w:p w14:paraId="6C12B562">
      <w:pPr>
        <w:numPr>
          <w:ilvl w:val="0"/>
          <w:numId w:val="0"/>
        </w:numPr>
        <w:rPr>
          <w:rFonts w:hint="eastAsia"/>
          <w:lang w:val="en-US" w:eastAsia="zh-CN"/>
        </w:rPr>
      </w:pPr>
    </w:p>
    <w:p w14:paraId="62EE3A62">
      <w:pPr>
        <w:numPr>
          <w:ilvl w:val="0"/>
          <w:numId w:val="0"/>
        </w:numPr>
        <w:rPr>
          <w:rFonts w:hint="default"/>
          <w:lang w:val="en-US" w:eastAsia="zh-CN"/>
        </w:rPr>
      </w:pPr>
      <w:r>
        <w:rPr>
          <w:rFonts w:hint="eastAsia"/>
          <w:lang w:val="en-US" w:eastAsia="zh-CN"/>
        </w:rPr>
        <w:t>我们使用的工具包括提示词重写,混合检索,文档重排序,三层保护层层加护使我们的回答更为可靠</w:t>
      </w:r>
    </w:p>
    <w:p w14:paraId="2EF5111F">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FABDD1"/>
    <w:multiLevelType w:val="multilevel"/>
    <w:tmpl w:val="A6FABDD1"/>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E20069"/>
    <w:rsid w:val="1BA72A40"/>
    <w:rsid w:val="2C1840A5"/>
    <w:rsid w:val="491E2629"/>
    <w:rsid w:val="51DC16DA"/>
    <w:rsid w:val="5CD81B45"/>
    <w:rsid w:val="6D887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757</Words>
  <Characters>1055</Characters>
  <Lines>0</Lines>
  <Paragraphs>0</Paragraphs>
  <TotalTime>22</TotalTime>
  <ScaleCrop>false</ScaleCrop>
  <LinksUpToDate>false</LinksUpToDate>
  <CharactersWithSpaces>1065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2025-10-30T10:11:00Z</dcterms:created>
  <dc:creator>link</dc:creator>
  <cp:lastModifiedBy>WPS_1478348783</cp:lastModifiedBy>
  <dcterms:modified xsi:type="dcterms:W3CDTF">2025-12-11T09:04:32Z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eyJoZGlkIjoiNGRhMmI4N2QzM2FmYTgyZjE4OTM3ZjYzMWJlYzg1ZDkiLCJ1c2VySWQiOiIyNDk1MjkxOTQifQ==</vt:lpwstr>
  </property>
  <property fmtid="{D5CDD505-2E9C-101B-9397-08002B2CF9AE}" pid="4" name="ICV">
    <vt:lpwstr>4D5E95C794DC4D17AB04DB4C9190ED9C_13</vt:lpwstr>
  </property>
</Properties>
</file>