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  <w:jc w:val="center"/>
        <w:rPr>
          <w:b/>
          <w:bCs/>
        </w:rPr>
      </w:pPr>
      <w:r>
        <w:rPr>
          <w:b/>
          <w:bCs/>
        </w:rPr>
        <w:t>三百山风景区导游词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国家风景名胜区位于江西省安远县境内，是安远县东南边境诸山峰的合称，地处赣、粤、闽三省交界处，属武夷山脉东段北坡余脉交错地带，是长江水系之贡江与珠江水系之东江的分水岭，是东江的源头，香港同胞饮用水的发源地，也是全国唯一对香港同胞具有饮水思源特殊意义的旅游胜地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在80年代中期被发现，1985年被安远县人民政府列为县级自然保护区;1993年5月被国家林业部批准为国家级森林公园;1995年7月被江西省人民政府列为省级重点风景名胜区;20xx年6月被全国保护母亲河工作领导小组命名为“首批全国保护母亲河行动”生态教育示范基地;20xx年5月被国务院(国函[20xx]40号)批准为第四批国家级重点风景名胜区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总面积260余平方公里，境内森林覆盖率达98%，有116科2500多种木本植物在其中争奇斗妍，400余种野生动物在林内生息繁衍。其中脊椎动物148种，属国家重点保护动物19种。三百山属寒武纪火山地貌，其景观集火山构造、奇峰幽壑、清溪碧湖、飞瀑深潭、密林古树、珍禽异兽、怪石险滩、温泉等诸奇景于一体，熔清幽、奇秀、雄险、古朴等特色于一炉，是一处纯天然、高品位的风景名胜区，尤其是清澈秀丽的东江源，壮观密集的潭瀑群，保存完好的常绿阔叶林，无可挑剔的环境质量堪称三百山的“四绝”。三百山得天独厚的自然风光，与山下的生态农业、“全国无公害脐橙生产示范基地”生态观光果园、历史悠久的人文景观、客家风情交映生辉，浑然一体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已发现景观、景点68处，其中一级景点10处，二级景点27处，三级景点31处，气势恢宏的福鳌塘瀑布被人们称之为“东江第一瀑”，东风湖青山拱翠，俯影沉碧;九曲十八滩滩潭相接，步移景换;知音泉危崖矗立，双瀑对鸣实为天下绝景;三叠瑶池三瀑三潭，远绝尘寰，真正人间仙境，玉兔思凡、神龟饮泉，双狮逐鹿……等一系列峰石景观形神具备，惟妙惟肖;杜鹃闹春，红枫迎秋，百鸟争鸣，虎啸猿啼等动植物景观千姿百态，各有千秋。林海日出、竹林弯月一旷一幽，令人心驰神往;云雾雨雪，彩虹、雪淞树挂瞬息万变，使人留连忘返……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神奇的东江源，美丽的三百山深情盼望海内外仁人志士前来投资开发，欢迎五洲四海的朋友前来旅游观光!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篇二：三百山风景区导游词范文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国家风景名胜区位于江西省安远县境内，是安远县东南边境诸山峰的合称，地处赣、粤、闽三省交界处，属武夷山脉东段北坡余脉交错地带，是长江水系之贡江与珠江水系之东江的分水岭，是东江的源头，香港同胞饮用水的发源地，也是全国唯一对香港同胞具有饮水思源特殊意义的旅游胜地。谚云：“江西九十九条河，只有一条通博罗”。“博罗”即广东博罗县，这一条河是江西安远县境内的镇江河。镇江河为距安远县城正南40公里的三百山坑水汇集而成，自东北流向西南，出境后流入定南九曲河，进入广东省龙川县汇入珠江支流----东江。香港同胞的饮用水取自东江，三百山因之成为香港同胞饮用水的源头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三百山风景名胜区距安远县城25公里，距京九铁路线上的定南站仅68公里。从赣州乘汽车到三百山只有160公里。港澳同胞来三百山只需5小时旅程，是“三日游”的理想之地。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在80年代中期被发现，1985年被安远县人民政府列为县级自然保护区;1993年5月被国家林业部批准为国家级森林公园;1995年7月被江西省人民政府列为省级重点风景名胜区;20xx年6月被全国保护母亲河工作领导小组命名为“首批全国保护母亲河行动”生态教育示范基地;20xx年5月被国务院(国函[20xx]40号)批准为第四批国家级重点风景名胜区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国家森林公园属中山高丘地貌，中山逶迤、重峦叠嶂、危崖奇石、峰奇石异。山内满谷纵横，溪流密布，剑河深涧，水秀瀑雄。三百山及其附近300多平方公里山地上森林茂密，古木参天，巨藤倒挂，遮天蔽日。三百山国家森林公园集山势、林海、瀑布、温泉四大自然风景奇观为一体，山水林石俱美，原始、古朴、清寂，一年四季气候温凉，舒适宜人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国家森林公园又属寒武纪火山其景观集火山构造、奇峰幽壑、清溪碧湖、飞瀑深潭、密林古树、珍禽异兽、怪石险滩、温泉等诸奇景于一体，熔清幽、奇秀、雄险、古朴等特色于一炉，是一处纯天然、高品位的风景名胜区，尤其是清澈秀丽的东江源，壮观密集的潭瀑群，保存完好的常绿阔叶林，无可挑剔的环境质量堪称三百山的“四绝”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国家森林公园现已发现景观、景点68处，其中一级景点10处、二级景点27处、三级景点31处。气势恢弘的福整圹瀑布被人们称之为“东江第一瀑”，怪石嶙峋的旱峰滩被誉称为“东江第一滩”，东风湖青山拱翠，俯影沉碧;九曲十八滩滩潭密接，步移景换，知音泉危崖耸立，双瀑对鸣，实为天下绝景;三叠瑶池三瀑三潭，远绝尘寰，真正人间仙境。玉兔思凡、神龟饮泉、双狮逐鹿等一系列峰石景观形神具备，惟妙惟俏;杜鹃闹春，红枫迎秋，百鸟争鸣，虎啸猿啼等动植物景观钳子百态，各有千秋。林海日出、竹林弯月一旷一幽，令人心驰神往;云雾雨雪、彩虹、雨凇树挂瞬息万变，使人留连往返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山中有日流量达两千多吨的虎岗温泉，另有50多处飞瀑，形成20多条溪流，这些溪流最后汇成的东江是香港同胞饮用水的来源。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篇三：三百山风景区导游词范文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欢迎大家来到这里，下面我来为大家介绍一下!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三百山位于江西省赣州市安远县东南部边境。东邻寻乌县，地跨濂江、风山、镇岗、新园四乡。三百山是东江的发源地，是香港同胞饮用水的源头。1993年5月经国家林业部批准建设为国家森林公园，规划公园面积7236公顷。三百山国家森林公园属中山高丘地貌，中山逶迤、重峦叠嶂、危崖奇石、峰奇石异。山内满谷纵横，溪流密布，剑河深涧，水秀瀑雄。三百山及其附近300多平方公里山地上森林茂密，古木参天，巨藤倒挂，遮天蔽日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111科661重木本植物在其中争奇斗妍，400余种野生动物在林内生息繁衍。三百山国家森林公园集山势、林海、瀑布、温泉四大自然风景奇观为一体，山水林石俱美，原始、古朴、清寂，一年四季气候温凉，舒适宜人。三百山国家森林公园现已发现景观、景点68处，其中一级景点10处、二级景点27处、三级景点31处。气势恢弘的福整圹瀑布被人们称之为“东江第一瀑”，怪石嶙峋的旱峰滩被誉称为“东江第一滩”，东风湖青山拱翠，俯影沉碧;九曲十八滩滩潭密接，步移景换，知音泉危崖耸立，双瀑对鸣，实为天下绝景;三叠瑶池三瀑三潭，远绝尘寰，真正人间仙境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86" w:afterAutospacing="0"/>
        <w:ind w:left="0" w:right="0"/>
      </w:pPr>
      <w:r>
        <w:t>玉兔思凡、神龟饮泉、双狮逐鹿……等一系列峰石景观形神具备，惟妙惟俏;杜鹃闹春，红枫迎秋，百鸟争鸣，虎啸猿啼等动植物景观钳子百态，各有千秋。林海日出、竹林弯月一旷一幽，令人心驰神往;云雾雨雪、彩虹、雨凇树挂瞬息万变，使人留连往返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NhZjAyYzEyMmUyYmYwODJlNjA5ZGE1OWQ1ZDZhNjQifQ=="/>
  </w:docVars>
  <w:rsids>
    <w:rsidRoot w:val="2EAF624A"/>
    <w:rsid w:val="2EAF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2023-07-24T13:15:00Z</dcterms:created>
  <dc:creator>admin</dc:creator>
  <cp:lastModifiedBy>admin</cp:lastModifiedBy>
  <dcterms:modified xsi:type="dcterms:W3CDTF">2023-07-24T13:15:57Z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6212AE623F4F4161B7BEB5046A9A3992_11</vt:lpwstr>
  </property>
</Properties>
</file>