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sdt>
      <w:sdtPr>
        <w:rPr>
          <w:rFonts w:ascii="Times New Roman" w:eastAsia="宋体" w:hAnsi="Times New Roman" w:cs="Times New Roman"/>
          <w:b w:val="0"/>
          <w:bCs w:val="0"/>
          <w:color w:val="auto"/>
          <w:kern w:val="2"/>
          <w:sz w:val="21"/>
          <w:szCs w:val="24"/>
          <w:lang w:val="zh-CN"/>
        </w:rPr>
        <w:id w:val="1304045485"/>
        <w:docPartObj>
          <w:docPartGallery w:val="Table of Contents"/>
          <w:docPartUnique/>
        </w:docPartObj>
      </w:sdtPr>
      <w:sdtEndPr/>
      <w:sdtContent>
        <w:p w14:paraId="75701799" w14:textId="77777777" w:rsidR="00996AB6" w:rsidRPr="002516C2" w:rsidRDefault="00996AB6" w:rsidP="00996AB6">
          <w:pPr>
            <w:pStyle w:val="TOC"/>
            <w:jc w:val="center"/>
            <w:rPr>
              <w:rFonts w:ascii="黑体" w:eastAsia="黑体" w:hAnsi="黑体"/>
              <w:color w:val="auto"/>
              <w:sz w:val="32"/>
              <w:szCs w:val="32"/>
            </w:rPr>
          </w:pPr>
          <w:r w:rsidRPr="002516C2">
            <w:rPr>
              <w:rFonts w:ascii="黑体" w:eastAsia="黑体" w:hAnsi="黑体"/>
              <w:color w:val="auto"/>
              <w:sz w:val="32"/>
              <w:szCs w:val="32"/>
              <w:lang w:val="zh-CN"/>
            </w:rPr>
            <w:t>目</w:t>
          </w:r>
          <w:r>
            <w:rPr>
              <w:rFonts w:ascii="黑体" w:eastAsia="黑体" w:hAnsi="黑体" w:hint="eastAsia"/>
              <w:color w:val="auto"/>
              <w:sz w:val="32"/>
              <w:szCs w:val="32"/>
              <w:lang w:val="zh-CN"/>
            </w:rPr>
            <w:t xml:space="preserve">  </w:t>
          </w:r>
          <w:r w:rsidRPr="002516C2">
            <w:rPr>
              <w:rFonts w:ascii="黑体" w:eastAsia="黑体" w:hAnsi="黑体"/>
              <w:color w:val="auto"/>
              <w:sz w:val="32"/>
              <w:szCs w:val="32"/>
              <w:lang w:val="zh-CN"/>
            </w:rPr>
            <w:t>录</w:t>
          </w:r>
        </w:p>
        <w:p w14:paraId="73524CEF" w14:textId="6AD5D89D" w:rsidR="003A061C" w:rsidRPr="003A061C" w:rsidRDefault="00996AB6">
          <w:pPr>
            <w:pStyle w:val="TOC2"/>
            <w:rPr>
              <w:rFonts w:ascii="宋体" w:eastAsia="宋体" w:hAnsi="宋体" w:cstheme="minorBidi"/>
            </w:rPr>
          </w:pPr>
          <w:r w:rsidRPr="003A061C">
            <w:rPr>
              <w:rFonts w:ascii="宋体" w:eastAsia="宋体" w:hAnsi="宋体"/>
            </w:rPr>
            <w:fldChar w:fldCharType="begin"/>
          </w:r>
          <w:r w:rsidRPr="003A061C">
            <w:rPr>
              <w:rFonts w:ascii="宋体" w:eastAsia="宋体" w:hAnsi="宋体"/>
            </w:rPr>
            <w:instrText xml:space="preserve"> TOC \o "1-3" \h \z \u </w:instrText>
          </w:r>
          <w:r w:rsidRPr="003A061C">
            <w:rPr>
              <w:rFonts w:ascii="宋体" w:eastAsia="宋体" w:hAnsi="宋体"/>
            </w:rPr>
            <w:fldChar w:fldCharType="separate"/>
          </w:r>
          <w:hyperlink w:anchor="_Toc513734829" w:history="1">
            <w:r w:rsidR="003A061C" w:rsidRPr="003A061C">
              <w:rPr>
                <w:rStyle w:val="a5"/>
                <w:rFonts w:ascii="宋体" w:eastAsia="宋体" w:hAnsi="宋体"/>
              </w:rPr>
              <w:t>天津市导游词</w:t>
            </w:r>
            <w:r w:rsidR="003A061C" w:rsidRPr="003A061C">
              <w:rPr>
                <w:rFonts w:ascii="宋体" w:eastAsia="宋体" w:hAnsi="宋体"/>
                <w:webHidden/>
              </w:rPr>
              <w:tab/>
            </w:r>
            <w:r w:rsidR="003A061C" w:rsidRPr="003A061C">
              <w:rPr>
                <w:rFonts w:ascii="宋体" w:eastAsia="宋体" w:hAnsi="宋体"/>
                <w:webHidden/>
              </w:rPr>
              <w:fldChar w:fldCharType="begin"/>
            </w:r>
            <w:r w:rsidR="003A061C" w:rsidRPr="003A061C">
              <w:rPr>
                <w:rFonts w:ascii="宋体" w:eastAsia="宋体" w:hAnsi="宋体"/>
                <w:webHidden/>
              </w:rPr>
              <w:instrText xml:space="preserve"> PAGEREF _Toc513734829 \h </w:instrText>
            </w:r>
            <w:r w:rsidR="003A061C" w:rsidRPr="003A061C">
              <w:rPr>
                <w:rFonts w:ascii="宋体" w:eastAsia="宋体" w:hAnsi="宋体"/>
                <w:webHidden/>
              </w:rPr>
            </w:r>
            <w:r w:rsidR="003A061C" w:rsidRPr="003A061C">
              <w:rPr>
                <w:rFonts w:ascii="宋体" w:eastAsia="宋体" w:hAnsi="宋体"/>
                <w:webHidden/>
              </w:rPr>
              <w:fldChar w:fldCharType="separate"/>
            </w:r>
            <w:r w:rsidR="003A061C" w:rsidRPr="003A061C">
              <w:rPr>
                <w:rFonts w:ascii="宋体" w:eastAsia="宋体" w:hAnsi="宋体"/>
                <w:webHidden/>
              </w:rPr>
              <w:t>2</w:t>
            </w:r>
            <w:r w:rsidR="003A061C" w:rsidRPr="003A061C">
              <w:rPr>
                <w:rFonts w:ascii="宋体" w:eastAsia="宋体" w:hAnsi="宋体"/>
                <w:webHidden/>
              </w:rPr>
              <w:fldChar w:fldCharType="end"/>
            </w:r>
          </w:hyperlink>
        </w:p>
        <w:p w14:paraId="375E5B7F" w14:textId="3F4F45F9" w:rsidR="003A061C" w:rsidRPr="003A061C" w:rsidRDefault="001A1AD5">
          <w:pPr>
            <w:pStyle w:val="TOC3"/>
            <w:rPr>
              <w:rFonts w:ascii="宋体" w:eastAsia="宋体" w:hAnsi="宋体" w:cstheme="minorBidi"/>
              <w:sz w:val="24"/>
              <w:szCs w:val="24"/>
            </w:rPr>
          </w:pPr>
          <w:hyperlink w:anchor="_Toc513734830" w:history="1">
            <w:r w:rsidR="003A061C" w:rsidRPr="003A061C">
              <w:rPr>
                <w:rStyle w:val="a5"/>
                <w:rFonts w:ascii="宋体" w:eastAsia="宋体" w:hAnsi="宋体"/>
                <w:sz w:val="24"/>
                <w:szCs w:val="24"/>
              </w:rPr>
              <w:t>一、天津旅游概况导游词</w:t>
            </w:r>
            <w:r w:rsidR="003A061C" w:rsidRPr="003A061C">
              <w:rPr>
                <w:rFonts w:ascii="宋体" w:eastAsia="宋体" w:hAnsi="宋体"/>
                <w:webHidden/>
                <w:sz w:val="24"/>
                <w:szCs w:val="24"/>
              </w:rPr>
              <w:tab/>
            </w:r>
            <w:r w:rsidR="003A061C" w:rsidRPr="003A061C">
              <w:rPr>
                <w:rFonts w:ascii="宋体" w:eastAsia="宋体" w:hAnsi="宋体"/>
                <w:webHidden/>
                <w:sz w:val="24"/>
                <w:szCs w:val="24"/>
              </w:rPr>
              <w:fldChar w:fldCharType="begin"/>
            </w:r>
            <w:r w:rsidR="003A061C" w:rsidRPr="003A061C">
              <w:rPr>
                <w:rFonts w:ascii="宋体" w:eastAsia="宋体" w:hAnsi="宋体"/>
                <w:webHidden/>
                <w:sz w:val="24"/>
                <w:szCs w:val="24"/>
              </w:rPr>
              <w:instrText xml:space="preserve"> PAGEREF _Toc513734830 \h </w:instrText>
            </w:r>
            <w:r w:rsidR="003A061C" w:rsidRPr="003A061C">
              <w:rPr>
                <w:rFonts w:ascii="宋体" w:eastAsia="宋体" w:hAnsi="宋体"/>
                <w:webHidden/>
                <w:sz w:val="24"/>
                <w:szCs w:val="24"/>
              </w:rPr>
            </w:r>
            <w:r w:rsidR="003A061C" w:rsidRPr="003A061C">
              <w:rPr>
                <w:rFonts w:ascii="宋体" w:eastAsia="宋体" w:hAnsi="宋体"/>
                <w:webHidden/>
                <w:sz w:val="24"/>
                <w:szCs w:val="24"/>
              </w:rPr>
              <w:fldChar w:fldCharType="separate"/>
            </w:r>
            <w:r w:rsidR="003A061C" w:rsidRPr="003A061C">
              <w:rPr>
                <w:rFonts w:ascii="宋体" w:eastAsia="宋体" w:hAnsi="宋体"/>
                <w:webHidden/>
                <w:sz w:val="24"/>
                <w:szCs w:val="24"/>
              </w:rPr>
              <w:t>2</w:t>
            </w:r>
            <w:r w:rsidR="003A061C" w:rsidRPr="003A061C">
              <w:rPr>
                <w:rFonts w:ascii="宋体" w:eastAsia="宋体" w:hAnsi="宋体"/>
                <w:webHidden/>
                <w:sz w:val="24"/>
                <w:szCs w:val="24"/>
              </w:rPr>
              <w:fldChar w:fldCharType="end"/>
            </w:r>
          </w:hyperlink>
        </w:p>
        <w:p w14:paraId="39E8D58D" w14:textId="5D3E0276" w:rsidR="003A061C" w:rsidRPr="003A061C" w:rsidRDefault="001A1AD5">
          <w:pPr>
            <w:pStyle w:val="TOC3"/>
            <w:rPr>
              <w:rFonts w:ascii="宋体" w:eastAsia="宋体" w:hAnsi="宋体" w:cstheme="minorBidi"/>
              <w:sz w:val="24"/>
              <w:szCs w:val="24"/>
            </w:rPr>
          </w:pPr>
          <w:hyperlink w:anchor="_Toc513734831" w:history="1">
            <w:r w:rsidR="003A061C" w:rsidRPr="003A061C">
              <w:rPr>
                <w:rStyle w:val="a5"/>
                <w:rFonts w:ascii="宋体" w:eastAsia="宋体" w:hAnsi="宋体"/>
                <w:sz w:val="24"/>
                <w:szCs w:val="24"/>
              </w:rPr>
              <w:t>二、天津市内经典游览线导游词</w:t>
            </w:r>
            <w:r w:rsidR="003A061C" w:rsidRPr="003A061C">
              <w:rPr>
                <w:rFonts w:ascii="宋体" w:eastAsia="宋体" w:hAnsi="宋体"/>
                <w:webHidden/>
                <w:sz w:val="24"/>
                <w:szCs w:val="24"/>
              </w:rPr>
              <w:tab/>
            </w:r>
            <w:r w:rsidR="003A061C" w:rsidRPr="003A061C">
              <w:rPr>
                <w:rFonts w:ascii="宋体" w:eastAsia="宋体" w:hAnsi="宋体"/>
                <w:webHidden/>
                <w:sz w:val="24"/>
                <w:szCs w:val="24"/>
              </w:rPr>
              <w:fldChar w:fldCharType="begin"/>
            </w:r>
            <w:r w:rsidR="003A061C" w:rsidRPr="003A061C">
              <w:rPr>
                <w:rFonts w:ascii="宋体" w:eastAsia="宋体" w:hAnsi="宋体"/>
                <w:webHidden/>
                <w:sz w:val="24"/>
                <w:szCs w:val="24"/>
              </w:rPr>
              <w:instrText xml:space="preserve"> PAGEREF _Toc513734831 \h </w:instrText>
            </w:r>
            <w:r w:rsidR="003A061C" w:rsidRPr="003A061C">
              <w:rPr>
                <w:rFonts w:ascii="宋体" w:eastAsia="宋体" w:hAnsi="宋体"/>
                <w:webHidden/>
                <w:sz w:val="24"/>
                <w:szCs w:val="24"/>
              </w:rPr>
            </w:r>
            <w:r w:rsidR="003A061C" w:rsidRPr="003A061C">
              <w:rPr>
                <w:rFonts w:ascii="宋体" w:eastAsia="宋体" w:hAnsi="宋体"/>
                <w:webHidden/>
                <w:sz w:val="24"/>
                <w:szCs w:val="24"/>
              </w:rPr>
              <w:fldChar w:fldCharType="separate"/>
            </w:r>
            <w:r w:rsidR="003A061C" w:rsidRPr="003A061C">
              <w:rPr>
                <w:rFonts w:ascii="宋体" w:eastAsia="宋体" w:hAnsi="宋体"/>
                <w:webHidden/>
                <w:sz w:val="24"/>
                <w:szCs w:val="24"/>
              </w:rPr>
              <w:t>4</w:t>
            </w:r>
            <w:r w:rsidR="003A061C" w:rsidRPr="003A061C">
              <w:rPr>
                <w:rFonts w:ascii="宋体" w:eastAsia="宋体" w:hAnsi="宋体"/>
                <w:webHidden/>
                <w:sz w:val="24"/>
                <w:szCs w:val="24"/>
              </w:rPr>
              <w:fldChar w:fldCharType="end"/>
            </w:r>
          </w:hyperlink>
        </w:p>
        <w:p w14:paraId="345567D4" w14:textId="5817A7AB" w:rsidR="003A061C" w:rsidRPr="003A061C" w:rsidRDefault="001A1AD5">
          <w:pPr>
            <w:pStyle w:val="TOC3"/>
            <w:rPr>
              <w:rFonts w:ascii="宋体" w:eastAsia="宋体" w:hAnsi="宋体" w:cstheme="minorBidi"/>
              <w:sz w:val="24"/>
              <w:szCs w:val="24"/>
            </w:rPr>
          </w:pPr>
          <w:hyperlink w:anchor="_Toc513734832" w:history="1">
            <w:r w:rsidR="003A061C" w:rsidRPr="003A061C">
              <w:rPr>
                <w:rStyle w:val="a5"/>
                <w:rFonts w:ascii="宋体" w:eastAsia="宋体" w:hAnsi="宋体"/>
                <w:sz w:val="24"/>
                <w:szCs w:val="24"/>
              </w:rPr>
              <w:t>三、天津五大道风情区导游词</w:t>
            </w:r>
            <w:r w:rsidR="003A061C" w:rsidRPr="003A061C">
              <w:rPr>
                <w:rFonts w:ascii="宋体" w:eastAsia="宋体" w:hAnsi="宋体"/>
                <w:webHidden/>
                <w:sz w:val="24"/>
                <w:szCs w:val="24"/>
              </w:rPr>
              <w:tab/>
            </w:r>
            <w:r w:rsidR="003A061C" w:rsidRPr="003A061C">
              <w:rPr>
                <w:rFonts w:ascii="宋体" w:eastAsia="宋体" w:hAnsi="宋体"/>
                <w:webHidden/>
                <w:sz w:val="24"/>
                <w:szCs w:val="24"/>
              </w:rPr>
              <w:fldChar w:fldCharType="begin"/>
            </w:r>
            <w:r w:rsidR="003A061C" w:rsidRPr="003A061C">
              <w:rPr>
                <w:rFonts w:ascii="宋体" w:eastAsia="宋体" w:hAnsi="宋体"/>
                <w:webHidden/>
                <w:sz w:val="24"/>
                <w:szCs w:val="24"/>
              </w:rPr>
              <w:instrText xml:space="preserve"> PAGEREF _Toc513734832 \h </w:instrText>
            </w:r>
            <w:r w:rsidR="003A061C" w:rsidRPr="003A061C">
              <w:rPr>
                <w:rFonts w:ascii="宋体" w:eastAsia="宋体" w:hAnsi="宋体"/>
                <w:webHidden/>
                <w:sz w:val="24"/>
                <w:szCs w:val="24"/>
              </w:rPr>
            </w:r>
            <w:r w:rsidR="003A061C" w:rsidRPr="003A061C">
              <w:rPr>
                <w:rFonts w:ascii="宋体" w:eastAsia="宋体" w:hAnsi="宋体"/>
                <w:webHidden/>
                <w:sz w:val="24"/>
                <w:szCs w:val="24"/>
              </w:rPr>
              <w:fldChar w:fldCharType="separate"/>
            </w:r>
            <w:r w:rsidR="003A061C" w:rsidRPr="003A061C">
              <w:rPr>
                <w:rFonts w:ascii="宋体" w:eastAsia="宋体" w:hAnsi="宋体"/>
                <w:webHidden/>
                <w:sz w:val="24"/>
                <w:szCs w:val="24"/>
              </w:rPr>
              <w:t>6</w:t>
            </w:r>
            <w:r w:rsidR="003A061C" w:rsidRPr="003A061C">
              <w:rPr>
                <w:rFonts w:ascii="宋体" w:eastAsia="宋体" w:hAnsi="宋体"/>
                <w:webHidden/>
                <w:sz w:val="24"/>
                <w:szCs w:val="24"/>
              </w:rPr>
              <w:fldChar w:fldCharType="end"/>
            </w:r>
          </w:hyperlink>
        </w:p>
        <w:p w14:paraId="4B7CEF2E" w14:textId="39E7DCBF" w:rsidR="003A061C" w:rsidRPr="003A061C" w:rsidRDefault="001A1AD5">
          <w:pPr>
            <w:pStyle w:val="TOC3"/>
            <w:rPr>
              <w:rFonts w:ascii="宋体" w:eastAsia="宋体" w:hAnsi="宋体" w:cstheme="minorBidi"/>
              <w:sz w:val="24"/>
              <w:szCs w:val="24"/>
            </w:rPr>
          </w:pPr>
          <w:hyperlink w:anchor="_Toc513734833" w:history="1">
            <w:r w:rsidR="003A061C" w:rsidRPr="003A061C">
              <w:rPr>
                <w:rStyle w:val="a5"/>
                <w:rFonts w:ascii="宋体" w:eastAsia="宋体" w:hAnsi="宋体"/>
                <w:sz w:val="24"/>
                <w:szCs w:val="24"/>
              </w:rPr>
              <w:t>四、天津古文化街导游词</w:t>
            </w:r>
            <w:r w:rsidR="003A061C" w:rsidRPr="003A061C">
              <w:rPr>
                <w:rFonts w:ascii="宋体" w:eastAsia="宋体" w:hAnsi="宋体"/>
                <w:webHidden/>
                <w:sz w:val="24"/>
                <w:szCs w:val="24"/>
              </w:rPr>
              <w:tab/>
            </w:r>
            <w:r w:rsidR="003A061C" w:rsidRPr="003A061C">
              <w:rPr>
                <w:rFonts w:ascii="宋体" w:eastAsia="宋体" w:hAnsi="宋体"/>
                <w:webHidden/>
                <w:sz w:val="24"/>
                <w:szCs w:val="24"/>
              </w:rPr>
              <w:fldChar w:fldCharType="begin"/>
            </w:r>
            <w:r w:rsidR="003A061C" w:rsidRPr="003A061C">
              <w:rPr>
                <w:rFonts w:ascii="宋体" w:eastAsia="宋体" w:hAnsi="宋体"/>
                <w:webHidden/>
                <w:sz w:val="24"/>
                <w:szCs w:val="24"/>
              </w:rPr>
              <w:instrText xml:space="preserve"> PAGEREF _Toc513734833 \h </w:instrText>
            </w:r>
            <w:r w:rsidR="003A061C" w:rsidRPr="003A061C">
              <w:rPr>
                <w:rFonts w:ascii="宋体" w:eastAsia="宋体" w:hAnsi="宋体"/>
                <w:webHidden/>
                <w:sz w:val="24"/>
                <w:szCs w:val="24"/>
              </w:rPr>
            </w:r>
            <w:r w:rsidR="003A061C" w:rsidRPr="003A061C">
              <w:rPr>
                <w:rFonts w:ascii="宋体" w:eastAsia="宋体" w:hAnsi="宋体"/>
                <w:webHidden/>
                <w:sz w:val="24"/>
                <w:szCs w:val="24"/>
              </w:rPr>
              <w:fldChar w:fldCharType="separate"/>
            </w:r>
            <w:r w:rsidR="003A061C" w:rsidRPr="003A061C">
              <w:rPr>
                <w:rFonts w:ascii="宋体" w:eastAsia="宋体" w:hAnsi="宋体"/>
                <w:webHidden/>
                <w:sz w:val="24"/>
                <w:szCs w:val="24"/>
              </w:rPr>
              <w:t>8</w:t>
            </w:r>
            <w:r w:rsidR="003A061C" w:rsidRPr="003A061C">
              <w:rPr>
                <w:rFonts w:ascii="宋体" w:eastAsia="宋体" w:hAnsi="宋体"/>
                <w:webHidden/>
                <w:sz w:val="24"/>
                <w:szCs w:val="24"/>
              </w:rPr>
              <w:fldChar w:fldCharType="end"/>
            </w:r>
          </w:hyperlink>
        </w:p>
        <w:p w14:paraId="12F09646" w14:textId="07B93022" w:rsidR="003A061C" w:rsidRPr="003A061C" w:rsidRDefault="001A1AD5">
          <w:pPr>
            <w:pStyle w:val="TOC3"/>
            <w:rPr>
              <w:rFonts w:ascii="宋体" w:eastAsia="宋体" w:hAnsi="宋体" w:cstheme="minorBidi"/>
              <w:sz w:val="24"/>
              <w:szCs w:val="24"/>
            </w:rPr>
          </w:pPr>
          <w:hyperlink w:anchor="_Toc513734834" w:history="1">
            <w:r w:rsidR="003A061C" w:rsidRPr="003A061C">
              <w:rPr>
                <w:rStyle w:val="a5"/>
                <w:rFonts w:ascii="宋体" w:eastAsia="宋体" w:hAnsi="宋体"/>
                <w:sz w:val="24"/>
                <w:szCs w:val="24"/>
              </w:rPr>
              <w:t>五、天津海河游览线导游词</w:t>
            </w:r>
            <w:r w:rsidR="003A061C" w:rsidRPr="003A061C">
              <w:rPr>
                <w:rFonts w:ascii="宋体" w:eastAsia="宋体" w:hAnsi="宋体"/>
                <w:webHidden/>
                <w:sz w:val="24"/>
                <w:szCs w:val="24"/>
              </w:rPr>
              <w:tab/>
            </w:r>
            <w:r w:rsidR="003A061C" w:rsidRPr="003A061C">
              <w:rPr>
                <w:rFonts w:ascii="宋体" w:eastAsia="宋体" w:hAnsi="宋体"/>
                <w:webHidden/>
                <w:sz w:val="24"/>
                <w:szCs w:val="24"/>
              </w:rPr>
              <w:fldChar w:fldCharType="begin"/>
            </w:r>
            <w:r w:rsidR="003A061C" w:rsidRPr="003A061C">
              <w:rPr>
                <w:rFonts w:ascii="宋体" w:eastAsia="宋体" w:hAnsi="宋体"/>
                <w:webHidden/>
                <w:sz w:val="24"/>
                <w:szCs w:val="24"/>
              </w:rPr>
              <w:instrText xml:space="preserve"> PAGEREF _Toc513734834 \h </w:instrText>
            </w:r>
            <w:r w:rsidR="003A061C" w:rsidRPr="003A061C">
              <w:rPr>
                <w:rFonts w:ascii="宋体" w:eastAsia="宋体" w:hAnsi="宋体"/>
                <w:webHidden/>
                <w:sz w:val="24"/>
                <w:szCs w:val="24"/>
              </w:rPr>
            </w:r>
            <w:r w:rsidR="003A061C" w:rsidRPr="003A061C">
              <w:rPr>
                <w:rFonts w:ascii="宋体" w:eastAsia="宋体" w:hAnsi="宋体"/>
                <w:webHidden/>
                <w:sz w:val="24"/>
                <w:szCs w:val="24"/>
              </w:rPr>
              <w:fldChar w:fldCharType="separate"/>
            </w:r>
            <w:r w:rsidR="003A061C" w:rsidRPr="003A061C">
              <w:rPr>
                <w:rFonts w:ascii="宋体" w:eastAsia="宋体" w:hAnsi="宋体"/>
                <w:webHidden/>
                <w:sz w:val="24"/>
                <w:szCs w:val="24"/>
              </w:rPr>
              <w:t>10</w:t>
            </w:r>
            <w:r w:rsidR="003A061C" w:rsidRPr="003A061C">
              <w:rPr>
                <w:rFonts w:ascii="宋体" w:eastAsia="宋体" w:hAnsi="宋体"/>
                <w:webHidden/>
                <w:sz w:val="24"/>
                <w:szCs w:val="24"/>
              </w:rPr>
              <w:fldChar w:fldCharType="end"/>
            </w:r>
          </w:hyperlink>
        </w:p>
        <w:p w14:paraId="32C1B7C0" w14:textId="3DC7F864" w:rsidR="003A061C" w:rsidRPr="003A061C" w:rsidRDefault="001A1AD5">
          <w:pPr>
            <w:pStyle w:val="TOC3"/>
            <w:rPr>
              <w:rFonts w:ascii="宋体" w:eastAsia="宋体" w:hAnsi="宋体" w:cstheme="minorBidi"/>
              <w:sz w:val="24"/>
              <w:szCs w:val="24"/>
            </w:rPr>
          </w:pPr>
          <w:hyperlink w:anchor="_Toc513734835" w:history="1">
            <w:r w:rsidR="003A061C" w:rsidRPr="003A061C">
              <w:rPr>
                <w:rStyle w:val="a5"/>
                <w:rFonts w:ascii="宋体" w:eastAsia="宋体" w:hAnsi="宋体"/>
                <w:sz w:val="24"/>
                <w:szCs w:val="24"/>
              </w:rPr>
              <w:t>六、天津石家大院导游词</w:t>
            </w:r>
            <w:r w:rsidR="003A061C" w:rsidRPr="003A061C">
              <w:rPr>
                <w:rFonts w:ascii="宋体" w:eastAsia="宋体" w:hAnsi="宋体"/>
                <w:webHidden/>
                <w:sz w:val="24"/>
                <w:szCs w:val="24"/>
              </w:rPr>
              <w:tab/>
            </w:r>
            <w:r w:rsidR="003A061C" w:rsidRPr="003A061C">
              <w:rPr>
                <w:rFonts w:ascii="宋体" w:eastAsia="宋体" w:hAnsi="宋体"/>
                <w:webHidden/>
                <w:sz w:val="24"/>
                <w:szCs w:val="24"/>
              </w:rPr>
              <w:fldChar w:fldCharType="begin"/>
            </w:r>
            <w:r w:rsidR="003A061C" w:rsidRPr="003A061C">
              <w:rPr>
                <w:rFonts w:ascii="宋体" w:eastAsia="宋体" w:hAnsi="宋体"/>
                <w:webHidden/>
                <w:sz w:val="24"/>
                <w:szCs w:val="24"/>
              </w:rPr>
              <w:instrText xml:space="preserve"> PAGEREF _Toc513734835 \h </w:instrText>
            </w:r>
            <w:r w:rsidR="003A061C" w:rsidRPr="003A061C">
              <w:rPr>
                <w:rFonts w:ascii="宋体" w:eastAsia="宋体" w:hAnsi="宋体"/>
                <w:webHidden/>
                <w:sz w:val="24"/>
                <w:szCs w:val="24"/>
              </w:rPr>
            </w:r>
            <w:r w:rsidR="003A061C" w:rsidRPr="003A061C">
              <w:rPr>
                <w:rFonts w:ascii="宋体" w:eastAsia="宋体" w:hAnsi="宋体"/>
                <w:webHidden/>
                <w:sz w:val="24"/>
                <w:szCs w:val="24"/>
              </w:rPr>
              <w:fldChar w:fldCharType="separate"/>
            </w:r>
            <w:r w:rsidR="003A061C" w:rsidRPr="003A061C">
              <w:rPr>
                <w:rFonts w:ascii="宋体" w:eastAsia="宋体" w:hAnsi="宋体"/>
                <w:webHidden/>
                <w:sz w:val="24"/>
                <w:szCs w:val="24"/>
              </w:rPr>
              <w:t>12</w:t>
            </w:r>
            <w:r w:rsidR="003A061C" w:rsidRPr="003A061C">
              <w:rPr>
                <w:rFonts w:ascii="宋体" w:eastAsia="宋体" w:hAnsi="宋体"/>
                <w:webHidden/>
                <w:sz w:val="24"/>
                <w:szCs w:val="24"/>
              </w:rPr>
              <w:fldChar w:fldCharType="end"/>
            </w:r>
          </w:hyperlink>
        </w:p>
        <w:p w14:paraId="4CB2FCB1" w14:textId="04DA2CB8" w:rsidR="003A061C" w:rsidRPr="003A061C" w:rsidRDefault="001A1AD5">
          <w:pPr>
            <w:pStyle w:val="TOC3"/>
            <w:rPr>
              <w:rFonts w:ascii="宋体" w:eastAsia="宋体" w:hAnsi="宋体" w:cstheme="minorBidi"/>
              <w:sz w:val="24"/>
              <w:szCs w:val="24"/>
            </w:rPr>
          </w:pPr>
          <w:hyperlink w:anchor="_Toc513734836" w:history="1">
            <w:r w:rsidR="003A061C" w:rsidRPr="003A061C">
              <w:rPr>
                <w:rStyle w:val="a5"/>
                <w:rFonts w:ascii="宋体" w:eastAsia="宋体" w:hAnsi="宋体"/>
                <w:sz w:val="24"/>
                <w:szCs w:val="24"/>
              </w:rPr>
              <w:t>七、天津滨海经典游览线导游词</w:t>
            </w:r>
            <w:r w:rsidR="003A061C" w:rsidRPr="003A061C">
              <w:rPr>
                <w:rFonts w:ascii="宋体" w:eastAsia="宋体" w:hAnsi="宋体"/>
                <w:webHidden/>
                <w:sz w:val="24"/>
                <w:szCs w:val="24"/>
              </w:rPr>
              <w:tab/>
            </w:r>
            <w:r w:rsidR="003A061C" w:rsidRPr="003A061C">
              <w:rPr>
                <w:rFonts w:ascii="宋体" w:eastAsia="宋体" w:hAnsi="宋体"/>
                <w:webHidden/>
                <w:sz w:val="24"/>
                <w:szCs w:val="24"/>
              </w:rPr>
              <w:fldChar w:fldCharType="begin"/>
            </w:r>
            <w:r w:rsidR="003A061C" w:rsidRPr="003A061C">
              <w:rPr>
                <w:rFonts w:ascii="宋体" w:eastAsia="宋体" w:hAnsi="宋体"/>
                <w:webHidden/>
                <w:sz w:val="24"/>
                <w:szCs w:val="24"/>
              </w:rPr>
              <w:instrText xml:space="preserve"> PAGEREF _Toc513734836 \h </w:instrText>
            </w:r>
            <w:r w:rsidR="003A061C" w:rsidRPr="003A061C">
              <w:rPr>
                <w:rFonts w:ascii="宋体" w:eastAsia="宋体" w:hAnsi="宋体"/>
                <w:webHidden/>
                <w:sz w:val="24"/>
                <w:szCs w:val="24"/>
              </w:rPr>
            </w:r>
            <w:r w:rsidR="003A061C" w:rsidRPr="003A061C">
              <w:rPr>
                <w:rFonts w:ascii="宋体" w:eastAsia="宋体" w:hAnsi="宋体"/>
                <w:webHidden/>
                <w:sz w:val="24"/>
                <w:szCs w:val="24"/>
              </w:rPr>
              <w:fldChar w:fldCharType="separate"/>
            </w:r>
            <w:r w:rsidR="003A061C" w:rsidRPr="003A061C">
              <w:rPr>
                <w:rFonts w:ascii="宋体" w:eastAsia="宋体" w:hAnsi="宋体"/>
                <w:webHidden/>
                <w:sz w:val="24"/>
                <w:szCs w:val="24"/>
              </w:rPr>
              <w:t>14</w:t>
            </w:r>
            <w:r w:rsidR="003A061C" w:rsidRPr="003A061C">
              <w:rPr>
                <w:rFonts w:ascii="宋体" w:eastAsia="宋体" w:hAnsi="宋体"/>
                <w:webHidden/>
                <w:sz w:val="24"/>
                <w:szCs w:val="24"/>
              </w:rPr>
              <w:fldChar w:fldCharType="end"/>
            </w:r>
          </w:hyperlink>
        </w:p>
        <w:p w14:paraId="0994F822" w14:textId="75E3BF68" w:rsidR="003A061C" w:rsidRPr="003A061C" w:rsidRDefault="001A1AD5">
          <w:pPr>
            <w:pStyle w:val="TOC3"/>
            <w:rPr>
              <w:rFonts w:ascii="宋体" w:eastAsia="宋体" w:hAnsi="宋体" w:cstheme="minorBidi"/>
              <w:sz w:val="24"/>
              <w:szCs w:val="24"/>
            </w:rPr>
          </w:pPr>
          <w:hyperlink w:anchor="_Toc513734837" w:history="1">
            <w:r w:rsidR="003A061C" w:rsidRPr="003A061C">
              <w:rPr>
                <w:rStyle w:val="a5"/>
                <w:rFonts w:ascii="宋体" w:eastAsia="宋体" w:hAnsi="宋体"/>
                <w:sz w:val="24"/>
                <w:szCs w:val="24"/>
              </w:rPr>
              <w:t>八、天津盘山导游词</w:t>
            </w:r>
            <w:r w:rsidR="003A061C" w:rsidRPr="003A061C">
              <w:rPr>
                <w:rFonts w:ascii="宋体" w:eastAsia="宋体" w:hAnsi="宋体"/>
                <w:webHidden/>
                <w:sz w:val="24"/>
                <w:szCs w:val="24"/>
              </w:rPr>
              <w:tab/>
            </w:r>
            <w:r w:rsidR="003A061C" w:rsidRPr="003A061C">
              <w:rPr>
                <w:rFonts w:ascii="宋体" w:eastAsia="宋体" w:hAnsi="宋体"/>
                <w:webHidden/>
                <w:sz w:val="24"/>
                <w:szCs w:val="24"/>
              </w:rPr>
              <w:fldChar w:fldCharType="begin"/>
            </w:r>
            <w:r w:rsidR="003A061C" w:rsidRPr="003A061C">
              <w:rPr>
                <w:rFonts w:ascii="宋体" w:eastAsia="宋体" w:hAnsi="宋体"/>
                <w:webHidden/>
                <w:sz w:val="24"/>
                <w:szCs w:val="24"/>
              </w:rPr>
              <w:instrText xml:space="preserve"> PAGEREF _Toc513734837 \h </w:instrText>
            </w:r>
            <w:r w:rsidR="003A061C" w:rsidRPr="003A061C">
              <w:rPr>
                <w:rFonts w:ascii="宋体" w:eastAsia="宋体" w:hAnsi="宋体"/>
                <w:webHidden/>
                <w:sz w:val="24"/>
                <w:szCs w:val="24"/>
              </w:rPr>
            </w:r>
            <w:r w:rsidR="003A061C" w:rsidRPr="003A061C">
              <w:rPr>
                <w:rFonts w:ascii="宋体" w:eastAsia="宋体" w:hAnsi="宋体"/>
                <w:webHidden/>
                <w:sz w:val="24"/>
                <w:szCs w:val="24"/>
              </w:rPr>
              <w:fldChar w:fldCharType="separate"/>
            </w:r>
            <w:r w:rsidR="003A061C" w:rsidRPr="003A061C">
              <w:rPr>
                <w:rFonts w:ascii="宋体" w:eastAsia="宋体" w:hAnsi="宋体"/>
                <w:webHidden/>
                <w:sz w:val="24"/>
                <w:szCs w:val="24"/>
              </w:rPr>
              <w:t>16</w:t>
            </w:r>
            <w:r w:rsidR="003A061C" w:rsidRPr="003A061C">
              <w:rPr>
                <w:rFonts w:ascii="宋体" w:eastAsia="宋体" w:hAnsi="宋体"/>
                <w:webHidden/>
                <w:sz w:val="24"/>
                <w:szCs w:val="24"/>
              </w:rPr>
              <w:fldChar w:fldCharType="end"/>
            </w:r>
          </w:hyperlink>
        </w:p>
        <w:p w14:paraId="32FFDE0F" w14:textId="1FE2EEE7" w:rsidR="003A061C" w:rsidRPr="003A061C" w:rsidRDefault="001A1AD5">
          <w:pPr>
            <w:pStyle w:val="TOC3"/>
            <w:rPr>
              <w:rFonts w:ascii="宋体" w:eastAsia="宋体" w:hAnsi="宋体" w:cstheme="minorBidi"/>
              <w:sz w:val="24"/>
              <w:szCs w:val="24"/>
            </w:rPr>
          </w:pPr>
          <w:hyperlink w:anchor="_Toc513734838" w:history="1">
            <w:r w:rsidR="003A061C" w:rsidRPr="003A061C">
              <w:rPr>
                <w:rStyle w:val="a5"/>
                <w:rFonts w:ascii="宋体" w:eastAsia="宋体" w:hAnsi="宋体"/>
                <w:sz w:val="24"/>
                <w:szCs w:val="24"/>
              </w:rPr>
              <w:t>九、天津黄崖关长城导游词</w:t>
            </w:r>
            <w:r w:rsidR="003A061C" w:rsidRPr="003A061C">
              <w:rPr>
                <w:rFonts w:ascii="宋体" w:eastAsia="宋体" w:hAnsi="宋体"/>
                <w:webHidden/>
                <w:sz w:val="24"/>
                <w:szCs w:val="24"/>
              </w:rPr>
              <w:tab/>
            </w:r>
            <w:r w:rsidR="003A061C" w:rsidRPr="003A061C">
              <w:rPr>
                <w:rFonts w:ascii="宋体" w:eastAsia="宋体" w:hAnsi="宋体"/>
                <w:webHidden/>
                <w:sz w:val="24"/>
                <w:szCs w:val="24"/>
              </w:rPr>
              <w:fldChar w:fldCharType="begin"/>
            </w:r>
            <w:r w:rsidR="003A061C" w:rsidRPr="003A061C">
              <w:rPr>
                <w:rFonts w:ascii="宋体" w:eastAsia="宋体" w:hAnsi="宋体"/>
                <w:webHidden/>
                <w:sz w:val="24"/>
                <w:szCs w:val="24"/>
              </w:rPr>
              <w:instrText xml:space="preserve"> PAGEREF _Toc513734838 \h </w:instrText>
            </w:r>
            <w:r w:rsidR="003A061C" w:rsidRPr="003A061C">
              <w:rPr>
                <w:rFonts w:ascii="宋体" w:eastAsia="宋体" w:hAnsi="宋体"/>
                <w:webHidden/>
                <w:sz w:val="24"/>
                <w:szCs w:val="24"/>
              </w:rPr>
            </w:r>
            <w:r w:rsidR="003A061C" w:rsidRPr="003A061C">
              <w:rPr>
                <w:rFonts w:ascii="宋体" w:eastAsia="宋体" w:hAnsi="宋体"/>
                <w:webHidden/>
                <w:sz w:val="24"/>
                <w:szCs w:val="24"/>
              </w:rPr>
              <w:fldChar w:fldCharType="separate"/>
            </w:r>
            <w:r w:rsidR="003A061C" w:rsidRPr="003A061C">
              <w:rPr>
                <w:rFonts w:ascii="宋体" w:eastAsia="宋体" w:hAnsi="宋体"/>
                <w:webHidden/>
                <w:sz w:val="24"/>
                <w:szCs w:val="24"/>
              </w:rPr>
              <w:t>18</w:t>
            </w:r>
            <w:r w:rsidR="003A061C" w:rsidRPr="003A061C">
              <w:rPr>
                <w:rFonts w:ascii="宋体" w:eastAsia="宋体" w:hAnsi="宋体"/>
                <w:webHidden/>
                <w:sz w:val="24"/>
                <w:szCs w:val="24"/>
              </w:rPr>
              <w:fldChar w:fldCharType="end"/>
            </w:r>
          </w:hyperlink>
        </w:p>
        <w:p w14:paraId="1CF6B7A6" w14:textId="6C31BCA2" w:rsidR="003A061C" w:rsidRPr="003A061C" w:rsidRDefault="001A1AD5">
          <w:pPr>
            <w:pStyle w:val="TOC3"/>
            <w:rPr>
              <w:rFonts w:ascii="宋体" w:eastAsia="宋体" w:hAnsi="宋体" w:cstheme="minorBidi"/>
              <w:sz w:val="24"/>
              <w:szCs w:val="24"/>
            </w:rPr>
          </w:pPr>
          <w:hyperlink w:anchor="_Toc513734839" w:history="1">
            <w:r w:rsidR="003A061C" w:rsidRPr="003A061C">
              <w:rPr>
                <w:rStyle w:val="a5"/>
                <w:rFonts w:ascii="宋体" w:eastAsia="宋体" w:hAnsi="宋体"/>
                <w:sz w:val="24"/>
                <w:szCs w:val="24"/>
              </w:rPr>
              <w:t>十、天津独乐寺导游词</w:t>
            </w:r>
            <w:r w:rsidR="003A061C" w:rsidRPr="003A061C">
              <w:rPr>
                <w:rFonts w:ascii="宋体" w:eastAsia="宋体" w:hAnsi="宋体"/>
                <w:webHidden/>
                <w:sz w:val="24"/>
                <w:szCs w:val="24"/>
              </w:rPr>
              <w:tab/>
            </w:r>
            <w:r w:rsidR="003A061C" w:rsidRPr="003A061C">
              <w:rPr>
                <w:rFonts w:ascii="宋体" w:eastAsia="宋体" w:hAnsi="宋体"/>
                <w:webHidden/>
                <w:sz w:val="24"/>
                <w:szCs w:val="24"/>
              </w:rPr>
              <w:fldChar w:fldCharType="begin"/>
            </w:r>
            <w:r w:rsidR="003A061C" w:rsidRPr="003A061C">
              <w:rPr>
                <w:rFonts w:ascii="宋体" w:eastAsia="宋体" w:hAnsi="宋体"/>
                <w:webHidden/>
                <w:sz w:val="24"/>
                <w:szCs w:val="24"/>
              </w:rPr>
              <w:instrText xml:space="preserve"> PAGEREF _Toc513734839 \h </w:instrText>
            </w:r>
            <w:r w:rsidR="003A061C" w:rsidRPr="003A061C">
              <w:rPr>
                <w:rFonts w:ascii="宋体" w:eastAsia="宋体" w:hAnsi="宋体"/>
                <w:webHidden/>
                <w:sz w:val="24"/>
                <w:szCs w:val="24"/>
              </w:rPr>
            </w:r>
            <w:r w:rsidR="003A061C" w:rsidRPr="003A061C">
              <w:rPr>
                <w:rFonts w:ascii="宋体" w:eastAsia="宋体" w:hAnsi="宋体"/>
                <w:webHidden/>
                <w:sz w:val="24"/>
                <w:szCs w:val="24"/>
              </w:rPr>
              <w:fldChar w:fldCharType="separate"/>
            </w:r>
            <w:r w:rsidR="003A061C" w:rsidRPr="003A061C">
              <w:rPr>
                <w:rFonts w:ascii="宋体" w:eastAsia="宋体" w:hAnsi="宋体"/>
                <w:webHidden/>
                <w:sz w:val="24"/>
                <w:szCs w:val="24"/>
              </w:rPr>
              <w:t>20</w:t>
            </w:r>
            <w:r w:rsidR="003A061C" w:rsidRPr="003A061C">
              <w:rPr>
                <w:rFonts w:ascii="宋体" w:eastAsia="宋体" w:hAnsi="宋体"/>
                <w:webHidden/>
                <w:sz w:val="24"/>
                <w:szCs w:val="24"/>
              </w:rPr>
              <w:fldChar w:fldCharType="end"/>
            </w:r>
          </w:hyperlink>
        </w:p>
        <w:p w14:paraId="3FF018BF" w14:textId="53335470" w:rsidR="003A061C" w:rsidRPr="003A061C" w:rsidRDefault="001A1AD5">
          <w:pPr>
            <w:pStyle w:val="TOC3"/>
            <w:rPr>
              <w:rFonts w:ascii="宋体" w:eastAsia="宋体" w:hAnsi="宋体" w:cstheme="minorBidi"/>
              <w:sz w:val="24"/>
              <w:szCs w:val="24"/>
            </w:rPr>
          </w:pPr>
          <w:hyperlink w:anchor="_Toc513734840" w:history="1">
            <w:r w:rsidR="003A061C" w:rsidRPr="003A061C">
              <w:rPr>
                <w:rStyle w:val="a5"/>
                <w:rFonts w:ascii="宋体" w:eastAsia="宋体" w:hAnsi="宋体"/>
                <w:sz w:val="24"/>
                <w:szCs w:val="24"/>
              </w:rPr>
              <w:t>十一、天津周恩来邓颖超纪念馆导游词</w:t>
            </w:r>
            <w:r w:rsidR="003A061C" w:rsidRPr="003A061C">
              <w:rPr>
                <w:rFonts w:ascii="宋体" w:eastAsia="宋体" w:hAnsi="宋体"/>
                <w:webHidden/>
                <w:sz w:val="24"/>
                <w:szCs w:val="24"/>
              </w:rPr>
              <w:tab/>
            </w:r>
            <w:r w:rsidR="003A061C" w:rsidRPr="003A061C">
              <w:rPr>
                <w:rFonts w:ascii="宋体" w:eastAsia="宋体" w:hAnsi="宋体"/>
                <w:webHidden/>
                <w:sz w:val="24"/>
                <w:szCs w:val="24"/>
              </w:rPr>
              <w:fldChar w:fldCharType="begin"/>
            </w:r>
            <w:r w:rsidR="003A061C" w:rsidRPr="003A061C">
              <w:rPr>
                <w:rFonts w:ascii="宋体" w:eastAsia="宋体" w:hAnsi="宋体"/>
                <w:webHidden/>
                <w:sz w:val="24"/>
                <w:szCs w:val="24"/>
              </w:rPr>
              <w:instrText xml:space="preserve"> PAGEREF _Toc513734840 \h </w:instrText>
            </w:r>
            <w:r w:rsidR="003A061C" w:rsidRPr="003A061C">
              <w:rPr>
                <w:rFonts w:ascii="宋体" w:eastAsia="宋体" w:hAnsi="宋体"/>
                <w:webHidden/>
                <w:sz w:val="24"/>
                <w:szCs w:val="24"/>
              </w:rPr>
            </w:r>
            <w:r w:rsidR="003A061C" w:rsidRPr="003A061C">
              <w:rPr>
                <w:rFonts w:ascii="宋体" w:eastAsia="宋体" w:hAnsi="宋体"/>
                <w:webHidden/>
                <w:sz w:val="24"/>
                <w:szCs w:val="24"/>
              </w:rPr>
              <w:fldChar w:fldCharType="separate"/>
            </w:r>
            <w:r w:rsidR="003A061C" w:rsidRPr="003A061C">
              <w:rPr>
                <w:rFonts w:ascii="宋体" w:eastAsia="宋体" w:hAnsi="宋体"/>
                <w:webHidden/>
                <w:sz w:val="24"/>
                <w:szCs w:val="24"/>
              </w:rPr>
              <w:t>22</w:t>
            </w:r>
            <w:r w:rsidR="003A061C" w:rsidRPr="003A061C">
              <w:rPr>
                <w:rFonts w:ascii="宋体" w:eastAsia="宋体" w:hAnsi="宋体"/>
                <w:webHidden/>
                <w:sz w:val="24"/>
                <w:szCs w:val="24"/>
              </w:rPr>
              <w:fldChar w:fldCharType="end"/>
            </w:r>
          </w:hyperlink>
        </w:p>
        <w:p w14:paraId="78F22F20" w14:textId="3D9282BC" w:rsidR="003A061C" w:rsidRPr="003A061C" w:rsidRDefault="001A1AD5">
          <w:pPr>
            <w:pStyle w:val="TOC3"/>
            <w:rPr>
              <w:rFonts w:ascii="宋体" w:eastAsia="宋体" w:hAnsi="宋体" w:cstheme="minorBidi"/>
              <w:sz w:val="24"/>
              <w:szCs w:val="24"/>
            </w:rPr>
          </w:pPr>
          <w:hyperlink w:anchor="_Toc513734841" w:history="1">
            <w:r w:rsidR="003A061C" w:rsidRPr="003A061C">
              <w:rPr>
                <w:rStyle w:val="a5"/>
                <w:rFonts w:ascii="宋体" w:eastAsia="宋体" w:hAnsi="宋体"/>
                <w:sz w:val="24"/>
                <w:szCs w:val="24"/>
              </w:rPr>
              <w:t>十二、天津海鸥手表厂导游词</w:t>
            </w:r>
            <w:r w:rsidR="003A061C" w:rsidRPr="003A061C">
              <w:rPr>
                <w:rFonts w:ascii="宋体" w:eastAsia="宋体" w:hAnsi="宋体"/>
                <w:webHidden/>
                <w:sz w:val="24"/>
                <w:szCs w:val="24"/>
              </w:rPr>
              <w:tab/>
            </w:r>
            <w:r w:rsidR="003A061C" w:rsidRPr="003A061C">
              <w:rPr>
                <w:rFonts w:ascii="宋体" w:eastAsia="宋体" w:hAnsi="宋体"/>
                <w:webHidden/>
                <w:sz w:val="24"/>
                <w:szCs w:val="24"/>
              </w:rPr>
              <w:fldChar w:fldCharType="begin"/>
            </w:r>
            <w:r w:rsidR="003A061C" w:rsidRPr="003A061C">
              <w:rPr>
                <w:rFonts w:ascii="宋体" w:eastAsia="宋体" w:hAnsi="宋体"/>
                <w:webHidden/>
                <w:sz w:val="24"/>
                <w:szCs w:val="24"/>
              </w:rPr>
              <w:instrText xml:space="preserve"> PAGEREF _Toc513734841 \h </w:instrText>
            </w:r>
            <w:r w:rsidR="003A061C" w:rsidRPr="003A061C">
              <w:rPr>
                <w:rFonts w:ascii="宋体" w:eastAsia="宋体" w:hAnsi="宋体"/>
                <w:webHidden/>
                <w:sz w:val="24"/>
                <w:szCs w:val="24"/>
              </w:rPr>
            </w:r>
            <w:r w:rsidR="003A061C" w:rsidRPr="003A061C">
              <w:rPr>
                <w:rFonts w:ascii="宋体" w:eastAsia="宋体" w:hAnsi="宋体"/>
                <w:webHidden/>
                <w:sz w:val="24"/>
                <w:szCs w:val="24"/>
              </w:rPr>
              <w:fldChar w:fldCharType="separate"/>
            </w:r>
            <w:r w:rsidR="003A061C" w:rsidRPr="003A061C">
              <w:rPr>
                <w:rFonts w:ascii="宋体" w:eastAsia="宋体" w:hAnsi="宋体"/>
                <w:webHidden/>
                <w:sz w:val="24"/>
                <w:szCs w:val="24"/>
              </w:rPr>
              <w:t>24</w:t>
            </w:r>
            <w:r w:rsidR="003A061C" w:rsidRPr="003A061C">
              <w:rPr>
                <w:rFonts w:ascii="宋体" w:eastAsia="宋体" w:hAnsi="宋体"/>
                <w:webHidden/>
                <w:sz w:val="24"/>
                <w:szCs w:val="24"/>
              </w:rPr>
              <w:fldChar w:fldCharType="end"/>
            </w:r>
          </w:hyperlink>
        </w:p>
        <w:p w14:paraId="4E931259" w14:textId="0752173E" w:rsidR="00996AB6" w:rsidRDefault="00996AB6" w:rsidP="00996AB6">
          <w:pPr>
            <w:rPr>
              <w:lang w:val="zh-CN"/>
            </w:rPr>
          </w:pPr>
          <w:r w:rsidRPr="003A061C">
            <w:rPr>
              <w:rFonts w:ascii="宋体" w:hAnsi="宋体"/>
              <w:b/>
              <w:bCs/>
              <w:sz w:val="24"/>
              <w:lang w:val="zh-CN"/>
            </w:rPr>
            <w:fldChar w:fldCharType="end"/>
          </w:r>
        </w:p>
      </w:sdtContent>
    </w:sdt>
    <w:p w14:paraId="76AFD3B4" w14:textId="77777777" w:rsidR="00996AB6" w:rsidRDefault="00996AB6" w:rsidP="00996AB6">
      <w:pPr>
        <w:pStyle w:val="20147"/>
      </w:pPr>
    </w:p>
    <w:p w14:paraId="51A9AD74" w14:textId="77777777" w:rsidR="00996AB6" w:rsidRDefault="00996AB6">
      <w:pPr>
        <w:widowControl/>
        <w:jc w:val="left"/>
        <w:rPr>
          <w:rFonts w:eastAsia="黑体"/>
          <w:sz w:val="32"/>
          <w:szCs w:val="36"/>
        </w:rPr>
      </w:pPr>
      <w:r>
        <w:br w:type="page"/>
      </w:r>
    </w:p>
    <w:p w14:paraId="7DC5C3E3" w14:textId="2EE7E714" w:rsidR="00EF361B" w:rsidRDefault="00BB72F0" w:rsidP="00BB72F0">
      <w:pPr>
        <w:pStyle w:val="H-2"/>
        <w:spacing w:before="156" w:after="156"/>
      </w:pPr>
      <w:bookmarkStart w:id="0" w:name="_Toc513734829"/>
      <w:r>
        <w:rPr>
          <w:rFonts w:hint="eastAsia"/>
        </w:rPr>
        <w:lastRenderedPageBreak/>
        <w:t>天津市导游词</w:t>
      </w:r>
      <w:bookmarkEnd w:id="0"/>
    </w:p>
    <w:p w14:paraId="525C1013" w14:textId="382A9227" w:rsidR="006243A9" w:rsidRDefault="006243A9" w:rsidP="009D5509">
      <w:pPr>
        <w:pStyle w:val="H-4"/>
        <w:spacing w:before="156" w:after="156"/>
      </w:pPr>
      <w:bookmarkStart w:id="1" w:name="_Toc513734830"/>
      <w:r>
        <w:rPr>
          <w:rFonts w:hint="eastAsia"/>
        </w:rPr>
        <w:t>一、天津</w:t>
      </w:r>
      <w:r w:rsidR="00DE3D59" w:rsidRPr="00DE3D59">
        <w:rPr>
          <w:rFonts w:hint="eastAsia"/>
        </w:rPr>
        <w:t>旅游概况</w:t>
      </w:r>
      <w:r>
        <w:rPr>
          <w:rFonts w:hint="eastAsia"/>
        </w:rPr>
        <w:t>导游词</w:t>
      </w:r>
      <w:bookmarkEnd w:id="1"/>
    </w:p>
    <w:p w14:paraId="555245BE" w14:textId="05BA539E" w:rsidR="00C96A86" w:rsidRDefault="009D5509" w:rsidP="00C96A86">
      <w:pPr>
        <w:pStyle w:val="20147"/>
      </w:pPr>
      <w:r>
        <w:rPr>
          <w:rFonts w:hint="eastAsia"/>
        </w:rPr>
        <w:t>尊敬的各位考官！您好！我是</w:t>
      </w:r>
      <w:r>
        <w:rPr>
          <w:rFonts w:hint="eastAsia"/>
        </w:rPr>
        <w:t>01</w:t>
      </w:r>
      <w:r>
        <w:rPr>
          <w:rFonts w:hint="eastAsia"/>
        </w:rPr>
        <w:t>号考生，我已经准备好了，可以开始了么！</w:t>
      </w:r>
    </w:p>
    <w:p w14:paraId="504A636A" w14:textId="77777777" w:rsidR="00C96A86" w:rsidRDefault="00C96A86" w:rsidP="00C96A86">
      <w:pPr>
        <w:pStyle w:val="20147"/>
      </w:pPr>
      <w:r>
        <w:rPr>
          <w:rFonts w:hint="eastAsia"/>
        </w:rPr>
        <w:t>各位游客朋友，大家好！欢迎大家来到天津参观游览。我是此次天津之旅的导游员</w:t>
      </w:r>
      <w:r w:rsidRPr="00AA3B6A">
        <w:rPr>
          <w:rFonts w:hint="eastAsia"/>
        </w:rPr>
        <w:t>小赵</w:t>
      </w:r>
      <w:r>
        <w:rPr>
          <w:rFonts w:hint="eastAsia"/>
        </w:rPr>
        <w:t>，我很荣幸陪同大家一起参观游览，下面将由我来为大家讲解天津。</w:t>
      </w:r>
    </w:p>
    <w:p w14:paraId="50D4A7BB" w14:textId="77777777" w:rsidR="00C96A86" w:rsidRDefault="00C96A86" w:rsidP="00C96A86">
      <w:pPr>
        <w:pStyle w:val="20147"/>
      </w:pPr>
      <w:r>
        <w:rPr>
          <w:rFonts w:hint="eastAsia"/>
        </w:rPr>
        <w:t>天津市是四大直辖市之一、中国北方最大沿海开放城市、中国历史文化名城、中国首批优秀旅游城市，</w:t>
      </w:r>
      <w:r>
        <w:rPr>
          <w:rFonts w:hint="eastAsia"/>
        </w:rPr>
        <w:t>2006</w:t>
      </w:r>
      <w:r>
        <w:rPr>
          <w:rFonts w:hint="eastAsia"/>
        </w:rPr>
        <w:t>年国务院将天津市定位为国际港口城市、北方经济中心和生态城市。</w:t>
      </w:r>
    </w:p>
    <w:p w14:paraId="0933A30E" w14:textId="67D9B730" w:rsidR="00C96A86" w:rsidRDefault="00C96A86" w:rsidP="00C96A86">
      <w:pPr>
        <w:pStyle w:val="20147"/>
      </w:pPr>
      <w:r>
        <w:rPr>
          <w:rFonts w:hint="eastAsia"/>
        </w:rPr>
        <w:t>隋朝修建京杭运河后，在南运河和北运河的交会处</w:t>
      </w:r>
      <w:r w:rsidR="00A93471">
        <w:rPr>
          <w:rFonts w:hint="eastAsia"/>
        </w:rPr>
        <w:t>（</w:t>
      </w:r>
      <w:r>
        <w:rPr>
          <w:rFonts w:hint="eastAsia"/>
        </w:rPr>
        <w:t>今</w:t>
      </w:r>
      <w:proofErr w:type="gramStart"/>
      <w:r>
        <w:rPr>
          <w:rFonts w:hint="eastAsia"/>
        </w:rPr>
        <w:t>金刚桥三岔</w:t>
      </w:r>
      <w:proofErr w:type="gramEnd"/>
      <w:r>
        <w:rPr>
          <w:rFonts w:hint="eastAsia"/>
        </w:rPr>
        <w:t>河口</w:t>
      </w:r>
      <w:r w:rsidR="00A93471">
        <w:rPr>
          <w:rFonts w:hint="eastAsia"/>
        </w:rPr>
        <w:t>）</w:t>
      </w:r>
      <w:r>
        <w:rPr>
          <w:rFonts w:hint="eastAsia"/>
        </w:rPr>
        <w:t>，史称三会海口，是天津最早的发祥地。唐朝初年，漕运的兴起使天津逐渐成为大运河北段的重要枢纽。金朝统一了淮河以北半个中国，于公元</w:t>
      </w:r>
      <w:r>
        <w:rPr>
          <w:rFonts w:hint="eastAsia"/>
        </w:rPr>
        <w:t>1153</w:t>
      </w:r>
      <w:r>
        <w:rPr>
          <w:rFonts w:hint="eastAsia"/>
        </w:rPr>
        <w:t>年迁都中都</w:t>
      </w:r>
      <w:r w:rsidR="00A93471">
        <w:rPr>
          <w:rFonts w:hint="eastAsia"/>
        </w:rPr>
        <w:t>（</w:t>
      </w:r>
      <w:r>
        <w:rPr>
          <w:rFonts w:hint="eastAsia"/>
        </w:rPr>
        <w:t>今北京</w:t>
      </w:r>
      <w:r w:rsidR="00A93471">
        <w:rPr>
          <w:rFonts w:hint="eastAsia"/>
        </w:rPr>
        <w:t>）</w:t>
      </w:r>
      <w:r>
        <w:rPr>
          <w:rFonts w:hint="eastAsia"/>
        </w:rPr>
        <w:t>，并在三岔河口建立了直沽寨，</w:t>
      </w:r>
      <w:r w:rsidR="009D5509">
        <w:rPr>
          <w:rFonts w:hint="eastAsia"/>
        </w:rPr>
        <w:t>“直沽”</w:t>
      </w:r>
      <w:r>
        <w:rPr>
          <w:rFonts w:hint="eastAsia"/>
        </w:rPr>
        <w:t>是为天津最早的名称。</w:t>
      </w:r>
      <w:r w:rsidR="00A93471">
        <w:rPr>
          <w:rFonts w:hint="eastAsia"/>
        </w:rPr>
        <w:t>（</w:t>
      </w:r>
      <w:r>
        <w:rPr>
          <w:rFonts w:hint="eastAsia"/>
        </w:rPr>
        <w:t>1400</w:t>
      </w:r>
      <w:r>
        <w:rPr>
          <w:rFonts w:hint="eastAsia"/>
        </w:rPr>
        <w:t>年</w:t>
      </w:r>
      <w:r w:rsidR="00A93471">
        <w:rPr>
          <w:rFonts w:hint="eastAsia"/>
        </w:rPr>
        <w:t>）</w:t>
      </w:r>
      <w:r>
        <w:rPr>
          <w:rFonts w:hint="eastAsia"/>
        </w:rPr>
        <w:t>，燕王朱棣在此渡过大运河南下争夺皇位。朱棣成为皇帝后，为纪念“靖难之役”，在永乐二年十一月二十一日将此地改名为天津，即天子经过的渡口之意。</w:t>
      </w:r>
      <w:r>
        <w:rPr>
          <w:rFonts w:hint="eastAsia"/>
        </w:rPr>
        <w:t>1860</w:t>
      </w:r>
      <w:r>
        <w:rPr>
          <w:rFonts w:hint="eastAsia"/>
        </w:rPr>
        <w:t>年，英法联军占领天津，天津被迫开放，列强先后在天津设立租界。</w:t>
      </w:r>
    </w:p>
    <w:p w14:paraId="1D02F5B4" w14:textId="77777777" w:rsidR="00C96A86" w:rsidRDefault="00C96A86" w:rsidP="00C96A86">
      <w:pPr>
        <w:pStyle w:val="20147"/>
      </w:pPr>
      <w:r>
        <w:rPr>
          <w:rFonts w:hint="eastAsia"/>
        </w:rPr>
        <w:t>天津地处华北平原东北部，东临渤海，北依燕山，海河流域的下游，西</w:t>
      </w:r>
      <w:proofErr w:type="gramStart"/>
      <w:r>
        <w:rPr>
          <w:rFonts w:hint="eastAsia"/>
        </w:rPr>
        <w:t>靠首都</w:t>
      </w:r>
      <w:proofErr w:type="gramEnd"/>
      <w:r>
        <w:rPr>
          <w:rFonts w:hint="eastAsia"/>
        </w:rPr>
        <w:t>北京，是海河的五大支流汇合处和入海口，全市面积</w:t>
      </w:r>
      <w:r>
        <w:rPr>
          <w:rFonts w:hint="eastAsia"/>
        </w:rPr>
        <w:t>1.1946</w:t>
      </w:r>
      <w:r>
        <w:rPr>
          <w:rFonts w:hint="eastAsia"/>
        </w:rPr>
        <w:t>万平方千米，共辖</w:t>
      </w:r>
      <w:r>
        <w:rPr>
          <w:rFonts w:hint="eastAsia"/>
        </w:rPr>
        <w:t>16</w:t>
      </w:r>
      <w:r>
        <w:rPr>
          <w:rFonts w:hint="eastAsia"/>
        </w:rPr>
        <w:t>个区，和平区、河北区、河东区、南开区、红桥区、河西区、东丽区、津南区、西青区、北辰区、滨海新区、武清区、宝坻区、</w:t>
      </w:r>
      <w:proofErr w:type="gramStart"/>
      <w:r>
        <w:rPr>
          <w:rFonts w:hint="eastAsia"/>
        </w:rPr>
        <w:t>蓟</w:t>
      </w:r>
      <w:proofErr w:type="gramEnd"/>
      <w:r>
        <w:rPr>
          <w:rFonts w:hint="eastAsia"/>
        </w:rPr>
        <w:t>州区、宁河区、静海区。截至</w:t>
      </w:r>
      <w:r>
        <w:rPr>
          <w:rFonts w:hint="eastAsia"/>
        </w:rPr>
        <w:t>2016</w:t>
      </w:r>
      <w:r>
        <w:rPr>
          <w:rFonts w:hint="eastAsia"/>
        </w:rPr>
        <w:t>年末，全市常住人口</w:t>
      </w:r>
      <w:r>
        <w:rPr>
          <w:rFonts w:hint="eastAsia"/>
        </w:rPr>
        <w:t>1562.12</w:t>
      </w:r>
      <w:r>
        <w:rPr>
          <w:rFonts w:hint="eastAsia"/>
        </w:rPr>
        <w:t>万人。</w:t>
      </w:r>
    </w:p>
    <w:p w14:paraId="1598B4EA" w14:textId="77777777" w:rsidR="00C96A86" w:rsidRDefault="00C96A86" w:rsidP="00C96A86">
      <w:pPr>
        <w:pStyle w:val="20147"/>
      </w:pPr>
      <w:r>
        <w:rPr>
          <w:rFonts w:hint="eastAsia"/>
        </w:rPr>
        <w:t>海是天津这座城市永远不变的主题，也是这座城市的生命源泉，素有“渤海明珠”之称，而天津地处“九河下梢”我们也有着见证</w:t>
      </w:r>
      <w:r>
        <w:rPr>
          <w:rFonts w:hint="eastAsia"/>
        </w:rPr>
        <w:t>600</w:t>
      </w:r>
      <w:r>
        <w:rPr>
          <w:rFonts w:hint="eastAsia"/>
        </w:rPr>
        <w:t>岁天津的母亲河——海河，她像天津一条大动脉，穿城而过，生生不息，滋养着这片土地，哺育着热情朴实的天津人民。</w:t>
      </w:r>
    </w:p>
    <w:p w14:paraId="1E61232B" w14:textId="77777777" w:rsidR="00C96A86" w:rsidRDefault="00C96A86" w:rsidP="00C96A86">
      <w:pPr>
        <w:pStyle w:val="20147"/>
      </w:pPr>
      <w:r>
        <w:rPr>
          <w:rFonts w:hint="eastAsia"/>
        </w:rPr>
        <w:t>天津是擅长吸纳的城市，北方文化的粗犷质朴，燕</w:t>
      </w:r>
      <w:proofErr w:type="gramStart"/>
      <w:r>
        <w:rPr>
          <w:rFonts w:hint="eastAsia"/>
        </w:rPr>
        <w:t>赵文化</w:t>
      </w:r>
      <w:proofErr w:type="gramEnd"/>
      <w:r>
        <w:rPr>
          <w:rFonts w:hint="eastAsia"/>
        </w:rPr>
        <w:t>的刚烈热情，又兼具西方文化。使得这座城市拥有中西文化相互交融，博采众长的独特魅力。</w:t>
      </w:r>
    </w:p>
    <w:p w14:paraId="0F8ED7E7" w14:textId="77777777" w:rsidR="00C96A86" w:rsidRDefault="00C96A86" w:rsidP="00C96A86">
      <w:pPr>
        <w:pStyle w:val="20147"/>
      </w:pPr>
      <w:r>
        <w:rPr>
          <w:rFonts w:hint="eastAsia"/>
        </w:rPr>
        <w:t>俗语云：“近代中国看天津。”</w:t>
      </w:r>
      <w:r>
        <w:rPr>
          <w:rFonts w:hint="eastAsia"/>
        </w:rPr>
        <w:t>1860</w:t>
      </w:r>
      <w:r>
        <w:rPr>
          <w:rFonts w:hint="eastAsia"/>
        </w:rPr>
        <w:t>年之后在不断遭受外强入侵的背景下，九国租界，华洋杂处，中西碰撞。</w:t>
      </w:r>
      <w:r>
        <w:rPr>
          <w:rFonts w:hint="eastAsia"/>
        </w:rPr>
        <w:t>19</w:t>
      </w:r>
      <w:r>
        <w:rPr>
          <w:rFonts w:hint="eastAsia"/>
        </w:rPr>
        <w:t>世纪</w:t>
      </w:r>
      <w:r>
        <w:rPr>
          <w:rFonts w:hint="eastAsia"/>
        </w:rPr>
        <w:t>80</w:t>
      </w:r>
      <w:r>
        <w:rPr>
          <w:rFonts w:hint="eastAsia"/>
        </w:rPr>
        <w:t>年代之后，由李鸿章等人的倡导，为中国开辟了现代化之路，天津由此诞生了一大批中国之最，如：中国最古老的车站——老龙头火车站，中国第一套邮票——大龙邮票，中国最早的电报局——津沪电报总局。中国最早自己修建的最长铁路——津唐铁路、中国最早的开启式铁桥——金华侨、</w:t>
      </w:r>
      <w:proofErr w:type="gramStart"/>
      <w:r>
        <w:rPr>
          <w:rFonts w:hint="eastAsia"/>
        </w:rPr>
        <w:t>中国报龄最长</w:t>
      </w:r>
      <w:proofErr w:type="gramEnd"/>
      <w:r>
        <w:rPr>
          <w:rFonts w:hint="eastAsia"/>
        </w:rPr>
        <w:t>的报纸——《大公报》、中国最早的机器铸币厂——天津机器局铸钱局，以及中国第一台自制蒸汽汽车、第一条有轨电车，国内最早的电报业、电话通信业、公交系统等。</w:t>
      </w:r>
    </w:p>
    <w:p w14:paraId="75FD83FE" w14:textId="77777777" w:rsidR="00C96A86" w:rsidRDefault="00C96A86" w:rsidP="00C96A86">
      <w:pPr>
        <w:pStyle w:val="20147"/>
      </w:pPr>
      <w:r>
        <w:rPr>
          <w:rFonts w:hint="eastAsia"/>
        </w:rPr>
        <w:t>天津的经济发展，社会进步都离不开教育文化事业的支持与保障，</w:t>
      </w:r>
      <w:r>
        <w:rPr>
          <w:rFonts w:hint="eastAsia"/>
        </w:rPr>
        <w:t>19</w:t>
      </w:r>
      <w:r>
        <w:rPr>
          <w:rFonts w:hint="eastAsia"/>
        </w:rPr>
        <w:t>世纪末，一批洋务学堂从天津起步，不同层次、不同类型的新式学校如雨后春笋纷纷建立，中国近代的第一所电信学校，中</w:t>
      </w:r>
      <w:r>
        <w:rPr>
          <w:rFonts w:hint="eastAsia"/>
        </w:rPr>
        <w:lastRenderedPageBreak/>
        <w:t>国最早的法政学校都诞生在天津，国内著名学府</w:t>
      </w:r>
      <w:r>
        <w:rPr>
          <w:rFonts w:hint="eastAsia"/>
        </w:rPr>
        <w:t xml:space="preserve">- </w:t>
      </w:r>
      <w:r>
        <w:rPr>
          <w:rFonts w:hint="eastAsia"/>
        </w:rPr>
        <w:t>天津大学，是中国近代的第一所大学，它的前身是北洋大学，始建于</w:t>
      </w:r>
      <w:r>
        <w:rPr>
          <w:rFonts w:hint="eastAsia"/>
        </w:rPr>
        <w:t>1895</w:t>
      </w:r>
      <w:r>
        <w:rPr>
          <w:rFonts w:hint="eastAsia"/>
        </w:rPr>
        <w:t>年</w:t>
      </w:r>
      <w:r>
        <w:rPr>
          <w:rFonts w:hint="eastAsia"/>
        </w:rPr>
        <w:t>10</w:t>
      </w:r>
      <w:r>
        <w:rPr>
          <w:rFonts w:hint="eastAsia"/>
        </w:rPr>
        <w:t>月</w:t>
      </w:r>
      <w:r>
        <w:rPr>
          <w:rFonts w:hint="eastAsia"/>
        </w:rPr>
        <w:t>2</w:t>
      </w:r>
      <w:r>
        <w:rPr>
          <w:rFonts w:hint="eastAsia"/>
        </w:rPr>
        <w:t>日，是清朝光绪皇帝</w:t>
      </w:r>
      <w:proofErr w:type="gramStart"/>
      <w:r>
        <w:rPr>
          <w:rFonts w:hint="eastAsia"/>
        </w:rPr>
        <w:t>御笔钦准的</w:t>
      </w:r>
      <w:proofErr w:type="gramEnd"/>
      <w:r>
        <w:rPr>
          <w:rFonts w:hint="eastAsia"/>
        </w:rPr>
        <w:t>国立大学。建校</w:t>
      </w:r>
      <w:r>
        <w:rPr>
          <w:rFonts w:hint="eastAsia"/>
        </w:rPr>
        <w:t>110</w:t>
      </w:r>
      <w:r>
        <w:rPr>
          <w:rFonts w:hint="eastAsia"/>
        </w:rPr>
        <w:t>多年来，为祖国培养了一批又一批莘莘学子，近代著名外交家顾维钧，革命先驱张太雷，诗人徐志摩等无数先贤曾在这里秉烛夜读，</w:t>
      </w:r>
      <w:r>
        <w:rPr>
          <w:rFonts w:hint="eastAsia"/>
        </w:rPr>
        <w:t>1951</w:t>
      </w:r>
      <w:r>
        <w:rPr>
          <w:rFonts w:hint="eastAsia"/>
        </w:rPr>
        <w:t>年，定名为“天津大学”，成为国务院首批确定的</w:t>
      </w:r>
      <w:r>
        <w:rPr>
          <w:rFonts w:hint="eastAsia"/>
        </w:rPr>
        <w:t>16</w:t>
      </w:r>
      <w:r>
        <w:rPr>
          <w:rFonts w:hint="eastAsia"/>
        </w:rPr>
        <w:t>所国家重点大学之一。</w:t>
      </w:r>
    </w:p>
    <w:p w14:paraId="19BDA7A1" w14:textId="77777777" w:rsidR="00C96A86" w:rsidRDefault="00C96A86" w:rsidP="00C96A86">
      <w:pPr>
        <w:pStyle w:val="20147"/>
      </w:pPr>
      <w:r>
        <w:rPr>
          <w:rFonts w:hint="eastAsia"/>
        </w:rPr>
        <w:t>天津是名人荟萃的地方，末代皇帝溥仪、总统袁世凯、黎元洪、冯国璋，曾任北洋政府总理的段祺瑞、顾维钧等以及张学良、曹禺、李叔同、张伯苓、梁启超、吉鸿昌都在天津留有故居，还有外国名人：美国国务卿马歇尔、美国第</w:t>
      </w:r>
      <w:r>
        <w:rPr>
          <w:rFonts w:hint="eastAsia"/>
        </w:rPr>
        <w:t>31</w:t>
      </w:r>
      <w:r>
        <w:rPr>
          <w:rFonts w:hint="eastAsia"/>
        </w:rPr>
        <w:t>任总统胡佛，德国名人德</w:t>
      </w:r>
      <w:proofErr w:type="gramStart"/>
      <w:r>
        <w:rPr>
          <w:rFonts w:hint="eastAsia"/>
        </w:rPr>
        <w:t>璀</w:t>
      </w:r>
      <w:proofErr w:type="gramEnd"/>
      <w:r>
        <w:rPr>
          <w:rFonts w:hint="eastAsia"/>
        </w:rPr>
        <w:t>琳等。名人旧居是天津建筑与文化的象征，天津就是一部近代中国的立体史书。</w:t>
      </w:r>
    </w:p>
    <w:p w14:paraId="1BD484D0" w14:textId="77777777" w:rsidR="00C96A86" w:rsidRDefault="00C96A86" w:rsidP="00C96A86">
      <w:pPr>
        <w:pStyle w:val="20147"/>
      </w:pPr>
      <w:r>
        <w:rPr>
          <w:rFonts w:hint="eastAsia"/>
        </w:rPr>
        <w:t>天津的地理位置得天独厚，是连接华北、东北、西北的交通枢纽，天津港是中国最大，世界等级最高的人工深水港，是首都北京的海上门户，中国综合运输的重要枢纽，天津港与日本、韩国、美国等国家和地区的</w:t>
      </w:r>
      <w:r>
        <w:rPr>
          <w:rFonts w:hint="eastAsia"/>
        </w:rPr>
        <w:t>12</w:t>
      </w:r>
      <w:r>
        <w:rPr>
          <w:rFonts w:hint="eastAsia"/>
        </w:rPr>
        <w:t>个港口建立了友好港关系，天津滨海国际机场是国内干线机场、国际定期航班机场、国家一类航空口岸，中国主要的航空货运中心之一。京津城</w:t>
      </w:r>
      <w:proofErr w:type="gramStart"/>
      <w:r>
        <w:rPr>
          <w:rFonts w:hint="eastAsia"/>
        </w:rPr>
        <w:t>际铁路</w:t>
      </w:r>
      <w:proofErr w:type="gramEnd"/>
      <w:r>
        <w:rPr>
          <w:rFonts w:hint="eastAsia"/>
        </w:rPr>
        <w:t>的开通，</w:t>
      </w:r>
      <w:r>
        <w:rPr>
          <w:rFonts w:hint="eastAsia"/>
        </w:rPr>
        <w:t>30</w:t>
      </w:r>
      <w:r>
        <w:rPr>
          <w:rFonts w:hint="eastAsia"/>
        </w:rPr>
        <w:t>分钟的时间，不仅缩短了两座特大城市的时空距离，更重要的是两个城市间经济的联系更加紧密了。随着改革开放的发展，天津的经济日益腾飞，经过多年的发展建设，“十二五”期间，实现“</w:t>
      </w:r>
      <w:r>
        <w:rPr>
          <w:rFonts w:hint="eastAsia"/>
        </w:rPr>
        <w:t>33641</w:t>
      </w:r>
      <w:r>
        <w:rPr>
          <w:rFonts w:hint="eastAsia"/>
        </w:rPr>
        <w:t>”目标。即：旅游总收入达到约</w:t>
      </w:r>
      <w:r>
        <w:rPr>
          <w:rFonts w:hint="eastAsia"/>
        </w:rPr>
        <w:t>3000</w:t>
      </w:r>
      <w:r>
        <w:rPr>
          <w:rFonts w:hint="eastAsia"/>
        </w:rPr>
        <w:t>亿元，新增旅游大项目</w:t>
      </w:r>
      <w:r>
        <w:rPr>
          <w:rFonts w:hint="eastAsia"/>
        </w:rPr>
        <w:t>30</w:t>
      </w:r>
      <w:r>
        <w:rPr>
          <w:rFonts w:hint="eastAsia"/>
        </w:rPr>
        <w:t>个，培育六大旅游品牌，五星级标准酒店数量达到</w:t>
      </w:r>
      <w:r>
        <w:rPr>
          <w:rFonts w:hint="eastAsia"/>
        </w:rPr>
        <w:t>40</w:t>
      </w:r>
      <w:r>
        <w:rPr>
          <w:rFonts w:hint="eastAsia"/>
        </w:rPr>
        <w:t>家，引进扶持旅游企业集团</w:t>
      </w:r>
      <w:r>
        <w:rPr>
          <w:rFonts w:hint="eastAsia"/>
        </w:rPr>
        <w:t>10</w:t>
      </w:r>
      <w:r>
        <w:rPr>
          <w:rFonts w:hint="eastAsia"/>
        </w:rPr>
        <w:t>家，目前天津已形成以海河为轴线，以蓟县和滨海为两翼的一带五区旅游景观开发格局，来到天津，除了要饱览山野秀色，海岸风光，现代与历史交融的城市美景外，还要品尝天津三绝；十八街麻花、耳朵眼炸糕，狗不理包子，您还可以到传统的茶馆品一品幽幽茶香，听一听曲艺相声，天津的时调和评剧。</w:t>
      </w:r>
    </w:p>
    <w:p w14:paraId="42F7D151" w14:textId="25EF46D7" w:rsidR="00C96A86" w:rsidRDefault="00C96A86" w:rsidP="00C96A86">
      <w:pPr>
        <w:pStyle w:val="20147"/>
      </w:pPr>
      <w:r>
        <w:rPr>
          <w:rFonts w:hint="eastAsia"/>
        </w:rPr>
        <w:t>天津</w:t>
      </w:r>
      <w:r w:rsidR="009D5509">
        <w:rPr>
          <w:rFonts w:hint="eastAsia"/>
        </w:rPr>
        <w:t>是</w:t>
      </w:r>
      <w:r>
        <w:rPr>
          <w:rFonts w:hint="eastAsia"/>
        </w:rPr>
        <w:t>一座在中国近现代历史上有着重要地位的城市，也是一座具有光荣革命传统的城市，同时还是马克思主义较早在中国传播的城市之一，</w:t>
      </w:r>
      <w:r>
        <w:rPr>
          <w:rFonts w:hint="eastAsia"/>
        </w:rPr>
        <w:t>2011</w:t>
      </w:r>
      <w:r>
        <w:rPr>
          <w:rFonts w:hint="eastAsia"/>
        </w:rPr>
        <w:t>年中国共产党成立</w:t>
      </w:r>
      <w:r>
        <w:rPr>
          <w:rFonts w:hint="eastAsia"/>
        </w:rPr>
        <w:t>90</w:t>
      </w:r>
      <w:r>
        <w:rPr>
          <w:rFonts w:hint="eastAsia"/>
        </w:rPr>
        <w:t>周年，市旅游局又推出了以平津战役纪念馆、周恩来邓毅超纪念馆、中共中央北方局旧址纪念馆盘山烈士陵园为主的多条红色之旅精品线。</w:t>
      </w:r>
    </w:p>
    <w:p w14:paraId="3825DB48" w14:textId="77777777" w:rsidR="00C96A86" w:rsidRDefault="00C96A86" w:rsidP="00C96A86">
      <w:pPr>
        <w:pStyle w:val="20147"/>
      </w:pPr>
      <w:r>
        <w:rPr>
          <w:rFonts w:hint="eastAsia"/>
        </w:rPr>
        <w:t>一路走来，您可能感觉到了，天津市一座气候宜人的城市，是典型的暖温带半湿润大陆性季风气候，四季分明，春季多风，夏季炎热，冬季寒冷；因此春末夏初和秋季是天津最佳旅游季节。</w:t>
      </w:r>
    </w:p>
    <w:p w14:paraId="1F5A1E3E" w14:textId="02281426" w:rsidR="006A546D" w:rsidRDefault="00C96A86" w:rsidP="00C96A86">
      <w:pPr>
        <w:pStyle w:val="20147"/>
      </w:pPr>
      <w:r w:rsidRPr="00837450">
        <w:rPr>
          <w:rFonts w:hint="eastAsia"/>
        </w:rPr>
        <w:t>关于</w:t>
      </w:r>
      <w:r>
        <w:rPr>
          <w:rFonts w:hint="eastAsia"/>
        </w:rPr>
        <w:t>天津</w:t>
      </w:r>
      <w:r w:rsidRPr="00837450">
        <w:rPr>
          <w:rFonts w:hint="eastAsia"/>
        </w:rPr>
        <w:t>的介绍就为大家讲到这里，现在大家可以自由参观一下，</w:t>
      </w:r>
      <w:r>
        <w:rPr>
          <w:rFonts w:hint="eastAsia"/>
        </w:rPr>
        <w:t>按照计划的时间回到这里，</w:t>
      </w:r>
      <w:r w:rsidRPr="00837450">
        <w:rPr>
          <w:rFonts w:hint="eastAsia"/>
        </w:rPr>
        <w:t>祝大家玩得愉快。</w:t>
      </w:r>
    </w:p>
    <w:p w14:paraId="5699B139" w14:textId="77777777" w:rsidR="006A546D" w:rsidRDefault="006A546D">
      <w:pPr>
        <w:widowControl/>
        <w:jc w:val="left"/>
      </w:pPr>
      <w:r>
        <w:br w:type="page"/>
      </w:r>
    </w:p>
    <w:p w14:paraId="56FD891C" w14:textId="3B1B57DC" w:rsidR="006243A9" w:rsidRPr="00DE3D59" w:rsidRDefault="00DE3D59" w:rsidP="00FB2005">
      <w:pPr>
        <w:pStyle w:val="H-4"/>
        <w:spacing w:before="156" w:after="156"/>
      </w:pPr>
      <w:bookmarkStart w:id="2" w:name="_Toc513734831"/>
      <w:r>
        <w:rPr>
          <w:rFonts w:hint="eastAsia"/>
        </w:rPr>
        <w:lastRenderedPageBreak/>
        <w:t>二、天津</w:t>
      </w:r>
      <w:r w:rsidRPr="00DE3D59">
        <w:rPr>
          <w:rFonts w:hint="eastAsia"/>
        </w:rPr>
        <w:t>市内经典游览线</w:t>
      </w:r>
      <w:r>
        <w:rPr>
          <w:rFonts w:hint="eastAsia"/>
        </w:rPr>
        <w:t>导游词</w:t>
      </w:r>
      <w:bookmarkEnd w:id="2"/>
    </w:p>
    <w:p w14:paraId="22FC6BFC" w14:textId="2C6875F5" w:rsidR="000C41A2" w:rsidRDefault="00FB2005" w:rsidP="000C41A2">
      <w:pPr>
        <w:pStyle w:val="20147"/>
      </w:pPr>
      <w:r>
        <w:rPr>
          <w:rFonts w:hint="eastAsia"/>
        </w:rPr>
        <w:t>尊敬的各位考官！您好！我是</w:t>
      </w:r>
      <w:r>
        <w:rPr>
          <w:rFonts w:hint="eastAsia"/>
        </w:rPr>
        <w:t>01</w:t>
      </w:r>
      <w:r>
        <w:rPr>
          <w:rFonts w:hint="eastAsia"/>
        </w:rPr>
        <w:t>号考生，我已经准备好了，可以开始了么！</w:t>
      </w:r>
    </w:p>
    <w:p w14:paraId="48C76EF9" w14:textId="4BD4E243" w:rsidR="000C41A2" w:rsidRDefault="000C41A2" w:rsidP="000C41A2">
      <w:pPr>
        <w:pStyle w:val="20147"/>
      </w:pPr>
      <w:r>
        <w:rPr>
          <w:rFonts w:hint="eastAsia"/>
        </w:rPr>
        <w:t>各位游客朋友，大家好！欢迎大家来到天津</w:t>
      </w:r>
      <w:r w:rsidRPr="002927DF">
        <w:rPr>
          <w:rFonts w:hint="eastAsia"/>
        </w:rPr>
        <w:t>市内</w:t>
      </w:r>
      <w:r>
        <w:rPr>
          <w:rFonts w:hint="eastAsia"/>
        </w:rPr>
        <w:t>经典</w:t>
      </w:r>
      <w:r w:rsidRPr="002927DF">
        <w:rPr>
          <w:rFonts w:hint="eastAsia"/>
        </w:rPr>
        <w:t>游览线</w:t>
      </w:r>
      <w:r>
        <w:rPr>
          <w:rFonts w:hint="eastAsia"/>
        </w:rPr>
        <w:t>旅游。我是此次</w:t>
      </w:r>
      <w:r w:rsidRPr="002927DF">
        <w:rPr>
          <w:rFonts w:hint="eastAsia"/>
        </w:rPr>
        <w:t>市内</w:t>
      </w:r>
      <w:r>
        <w:rPr>
          <w:rFonts w:hint="eastAsia"/>
        </w:rPr>
        <w:t>经典</w:t>
      </w:r>
      <w:r w:rsidRPr="002927DF">
        <w:rPr>
          <w:rFonts w:hint="eastAsia"/>
        </w:rPr>
        <w:t>游览线</w:t>
      </w:r>
      <w:r>
        <w:rPr>
          <w:rFonts w:hint="eastAsia"/>
        </w:rPr>
        <w:t>之旅的导游员</w:t>
      </w:r>
      <w:r w:rsidRPr="00AA3B6A">
        <w:rPr>
          <w:rFonts w:hint="eastAsia"/>
        </w:rPr>
        <w:t>小赵</w:t>
      </w:r>
      <w:r>
        <w:rPr>
          <w:rFonts w:hint="eastAsia"/>
        </w:rPr>
        <w:t>，我很荣幸陪同大家一起参观游览，下面将由我来为大家讲解</w:t>
      </w:r>
      <w:r w:rsidRPr="002927DF">
        <w:rPr>
          <w:rFonts w:hint="eastAsia"/>
        </w:rPr>
        <w:t>市内</w:t>
      </w:r>
      <w:r>
        <w:rPr>
          <w:rFonts w:hint="eastAsia"/>
        </w:rPr>
        <w:t>经典</w:t>
      </w:r>
      <w:r w:rsidRPr="002927DF">
        <w:rPr>
          <w:rFonts w:hint="eastAsia"/>
        </w:rPr>
        <w:t>游览线</w:t>
      </w:r>
      <w:r>
        <w:rPr>
          <w:rFonts w:hint="eastAsia"/>
        </w:rPr>
        <w:t>。</w:t>
      </w:r>
    </w:p>
    <w:p w14:paraId="25F92ACA" w14:textId="77777777" w:rsidR="000C41A2" w:rsidRDefault="000C41A2" w:rsidP="000C41A2">
      <w:pPr>
        <w:pStyle w:val="20147"/>
      </w:pPr>
      <w:r w:rsidRPr="00657C70">
        <w:rPr>
          <w:rFonts w:hint="eastAsia"/>
        </w:rPr>
        <w:t>近代以来，天津是中国许多重大历史事件的策源地，留下诸多的历史遗迹和大量的史料记载，成为近代中国历史的缩影，风格纷呈的小洋楼就是这段历史的典型写照。由于天津独特的地理位置和历史，形成了许多山、海、河、湖以及历史文化特有的旅游资源。经过天津市旅游局的精心打造，推出了近代历史看天津等</w:t>
      </w:r>
      <w:r w:rsidRPr="00657C70">
        <w:rPr>
          <w:rFonts w:hint="eastAsia"/>
        </w:rPr>
        <w:t>8</w:t>
      </w:r>
      <w:r w:rsidRPr="00657C70">
        <w:rPr>
          <w:rFonts w:hint="eastAsia"/>
        </w:rPr>
        <w:t>项旅游系列产品。</w:t>
      </w:r>
    </w:p>
    <w:p w14:paraId="62EB432C" w14:textId="77777777" w:rsidR="000C41A2" w:rsidRDefault="000C41A2" w:rsidP="000C41A2">
      <w:pPr>
        <w:pStyle w:val="20147"/>
      </w:pPr>
      <w:r>
        <w:rPr>
          <w:rFonts w:hint="eastAsia"/>
        </w:rPr>
        <w:t>现在我们来到的就是天津梅江会展中心。被受世人关注的</w:t>
      </w:r>
      <w:r>
        <w:rPr>
          <w:rFonts w:hint="eastAsia"/>
        </w:rPr>
        <w:t>2010</w:t>
      </w:r>
      <w:r>
        <w:rPr>
          <w:rFonts w:hint="eastAsia"/>
        </w:rPr>
        <w:t>年天津夏季达沃斯论坛主会场就在此。梅江会展中心坐落于天津梅江生态居住区，位于天津市区的南部，远离市区，空气清新、环境清幽，是天津市的一处高档住宅小区。</w:t>
      </w:r>
    </w:p>
    <w:p w14:paraId="767CED3C" w14:textId="77777777" w:rsidR="000C41A2" w:rsidRDefault="000C41A2" w:rsidP="000C41A2">
      <w:pPr>
        <w:pStyle w:val="20147"/>
      </w:pPr>
      <w:r>
        <w:rPr>
          <w:rFonts w:hint="eastAsia"/>
        </w:rPr>
        <w:t>现在我们看到的建筑是天津奥林匹克中心体育场，由于它的外观像一颗晶莹剔透的水滴，因此天津天人亲切的称它为“水滴”。它的设计整体上突出了“绿色奥运、科技奥运、人文奥运”三大理念。这边的一片区域就是奥城商业广场，这里</w:t>
      </w:r>
      <w:proofErr w:type="gramStart"/>
      <w:r>
        <w:rPr>
          <w:rFonts w:hint="eastAsia"/>
        </w:rPr>
        <w:t>联动着</w:t>
      </w:r>
      <w:proofErr w:type="gramEnd"/>
      <w:r>
        <w:rPr>
          <w:rFonts w:hint="eastAsia"/>
        </w:rPr>
        <w:t>奥运经济，充满了无限的商机。</w:t>
      </w:r>
    </w:p>
    <w:p w14:paraId="31A61979" w14:textId="77777777" w:rsidR="000C41A2" w:rsidRDefault="000C41A2" w:rsidP="000C41A2">
      <w:pPr>
        <w:pStyle w:val="20147"/>
      </w:pPr>
      <w:r>
        <w:rPr>
          <w:rFonts w:hint="eastAsia"/>
        </w:rPr>
        <w:t>现在我们行驶在宾水道上，在我们左前方这座水中高塔就是我们天津的标志天津广播电视塔。天</w:t>
      </w:r>
      <w:proofErr w:type="gramStart"/>
      <w:r>
        <w:rPr>
          <w:rFonts w:hint="eastAsia"/>
        </w:rPr>
        <w:t>塔总体</w:t>
      </w:r>
      <w:proofErr w:type="gramEnd"/>
      <w:r>
        <w:rPr>
          <w:rFonts w:hint="eastAsia"/>
        </w:rPr>
        <w:t>高度</w:t>
      </w:r>
      <w:r>
        <w:rPr>
          <w:rFonts w:hint="eastAsia"/>
        </w:rPr>
        <w:t>415.2</w:t>
      </w:r>
      <w:r>
        <w:rPr>
          <w:rFonts w:hint="eastAsia"/>
        </w:rPr>
        <w:t>米，目前是亚洲第三、中国第二高塔。</w:t>
      </w:r>
    </w:p>
    <w:p w14:paraId="4C2C0867" w14:textId="77777777" w:rsidR="000C41A2" w:rsidRDefault="000C41A2" w:rsidP="000C41A2">
      <w:pPr>
        <w:pStyle w:val="20147"/>
      </w:pPr>
      <w:r>
        <w:rPr>
          <w:rFonts w:hint="eastAsia"/>
        </w:rPr>
        <w:t>现在车的右手边是天津大礼堂，这个大礼堂和人民大会堂有几分相似，因为它也是仿人民大会堂修建的，这里是天津市最大的会议中心，每一年天津市人大会议都是在这里举行。</w:t>
      </w:r>
    </w:p>
    <w:p w14:paraId="504B4244" w14:textId="4D31C5B5" w:rsidR="000C41A2" w:rsidRDefault="000C41A2" w:rsidP="000C41A2">
      <w:pPr>
        <w:pStyle w:val="20147"/>
      </w:pPr>
      <w:r>
        <w:rPr>
          <w:rFonts w:hint="eastAsia"/>
        </w:rPr>
        <w:t>现在我们的左手边是的白色建筑是天津的四星级酒店水晶宫大饭店，它是由美籍华裔设计师吴湘先生设计的。它是</w:t>
      </w:r>
      <w:r>
        <w:rPr>
          <w:rFonts w:hint="eastAsia"/>
        </w:rPr>
        <w:t>80</w:t>
      </w:r>
      <w:r>
        <w:rPr>
          <w:rFonts w:hint="eastAsia"/>
        </w:rPr>
        <w:t>年代天津市一个比较有名的建筑，已经过了</w:t>
      </w:r>
      <w:r>
        <w:rPr>
          <w:rFonts w:hint="eastAsia"/>
        </w:rPr>
        <w:t>30</w:t>
      </w:r>
      <w:r>
        <w:rPr>
          <w:rFonts w:hint="eastAsia"/>
        </w:rPr>
        <w:t>年，它从设计风格上看依然不过时</w:t>
      </w:r>
      <w:r w:rsidR="004A3440">
        <w:rPr>
          <w:rFonts w:hint="eastAsia"/>
        </w:rPr>
        <w:t>，</w:t>
      </w:r>
      <w:r>
        <w:rPr>
          <w:rFonts w:hint="eastAsia"/>
        </w:rPr>
        <w:t>而且它的三分之一都是在水面上的。</w:t>
      </w:r>
    </w:p>
    <w:p w14:paraId="723A054A" w14:textId="097A808E" w:rsidR="000C41A2" w:rsidRDefault="000C41A2" w:rsidP="000C41A2">
      <w:pPr>
        <w:pStyle w:val="20147"/>
      </w:pPr>
      <w:r>
        <w:rPr>
          <w:rFonts w:hint="eastAsia"/>
        </w:rPr>
        <w:t>在我们的前方，是天津市正在进行的一个大型项目——天津文化中心项目，预计投资</w:t>
      </w:r>
      <w:r>
        <w:rPr>
          <w:rFonts w:hint="eastAsia"/>
        </w:rPr>
        <w:t>60</w:t>
      </w:r>
      <w:r>
        <w:rPr>
          <w:rFonts w:hint="eastAsia"/>
        </w:rPr>
        <w:t>亿元</w:t>
      </w:r>
      <w:r w:rsidR="004A3440">
        <w:rPr>
          <w:rFonts w:hint="eastAsia"/>
        </w:rPr>
        <w:t>，</w:t>
      </w:r>
      <w:r>
        <w:rPr>
          <w:rFonts w:hint="eastAsia"/>
        </w:rPr>
        <w:t>利用银河广场和天津乐园，共同形成以绿化、水体为中心的中心标志开放区。</w:t>
      </w:r>
    </w:p>
    <w:p w14:paraId="36E9D8E0" w14:textId="77777777" w:rsidR="000C41A2" w:rsidRDefault="000C41A2" w:rsidP="000C41A2">
      <w:pPr>
        <w:pStyle w:val="20147"/>
      </w:pPr>
      <w:r>
        <w:rPr>
          <w:rFonts w:hint="eastAsia"/>
        </w:rPr>
        <w:t>现在车已经开到了友谊路，友谊路是天津的一条金融街，街上有很多金融机构和涉外酒店，还有接待外宾的迎宾馆。现在看到的是天津第一家涉外商店——友谊商厦。最初是为了方便来到天津的外国游客设计的，如今已成为天津的高档商场之一。</w:t>
      </w:r>
    </w:p>
    <w:p w14:paraId="4431DFEB" w14:textId="77777777" w:rsidR="000C41A2" w:rsidRDefault="000C41A2" w:rsidP="000C41A2">
      <w:pPr>
        <w:pStyle w:val="20147"/>
      </w:pPr>
      <w:r>
        <w:rPr>
          <w:rFonts w:hint="eastAsia"/>
        </w:rPr>
        <w:t>右手边是友谊路的酒吧街，是天津人享受夜生活的绝好去处。</w:t>
      </w:r>
    </w:p>
    <w:p w14:paraId="48680C58" w14:textId="77777777" w:rsidR="000C41A2" w:rsidRDefault="000C41A2" w:rsidP="000C41A2">
      <w:pPr>
        <w:pStyle w:val="20147"/>
      </w:pPr>
      <w:r>
        <w:rPr>
          <w:rFonts w:hint="eastAsia"/>
        </w:rPr>
        <w:t>车往前开就是五大道地区，说到小洋楼，像天津小洋楼这样综合、集中的程度，在全国都是很少见的。五大道地区在过去是属于英租界的，同时也是九国租界中最大的。现在我们行驶在马场道上，它是五大道中最长最宽的道路，里面也有很多的名人故居。下面我们在的地方是</w:t>
      </w:r>
      <w:proofErr w:type="gramStart"/>
      <w:r>
        <w:rPr>
          <w:rFonts w:hint="eastAsia"/>
        </w:rPr>
        <w:t>睦</w:t>
      </w:r>
      <w:proofErr w:type="gramEnd"/>
      <w:r>
        <w:rPr>
          <w:rFonts w:hint="eastAsia"/>
        </w:rPr>
        <w:t>南道，它的联</w:t>
      </w:r>
      <w:proofErr w:type="gramStart"/>
      <w:r>
        <w:rPr>
          <w:rFonts w:hint="eastAsia"/>
        </w:rPr>
        <w:t>排建筑</w:t>
      </w:r>
      <w:proofErr w:type="gramEnd"/>
      <w:r>
        <w:rPr>
          <w:rFonts w:hint="eastAsia"/>
        </w:rPr>
        <w:t>是最多的，而且车比较少，可以达到一种幽静的效果，而且一些非常漂亮的小楼都坐落在这条道上。接下来是重庆道，这里有天津市唯一的一座王府，庆王府。</w:t>
      </w:r>
    </w:p>
    <w:p w14:paraId="5AAE5ADE" w14:textId="77777777" w:rsidR="000C41A2" w:rsidRDefault="000C41A2" w:rsidP="000C41A2">
      <w:pPr>
        <w:pStyle w:val="20147"/>
      </w:pPr>
      <w:r>
        <w:rPr>
          <w:rFonts w:hint="eastAsia"/>
        </w:rPr>
        <w:t>前面我们就要到小白楼地区了，前方白色的建筑是一座音乐厅，它始建于</w:t>
      </w:r>
      <w:r>
        <w:rPr>
          <w:rFonts w:hint="eastAsia"/>
        </w:rPr>
        <w:t>1922</w:t>
      </w:r>
      <w:r>
        <w:rPr>
          <w:rFonts w:hint="eastAsia"/>
        </w:rPr>
        <w:t>年，是一座典型</w:t>
      </w:r>
      <w:r>
        <w:rPr>
          <w:rFonts w:hint="eastAsia"/>
        </w:rPr>
        <w:lastRenderedPageBreak/>
        <w:t>的欧式建筑。现在我们看到的是</w:t>
      </w:r>
      <w:r>
        <w:rPr>
          <w:rFonts w:hint="eastAsia"/>
        </w:rPr>
        <w:t>2005</w:t>
      </w:r>
      <w:r>
        <w:rPr>
          <w:rFonts w:hint="eastAsia"/>
        </w:rPr>
        <w:t>年重新修建的。对于小白楼的来历，其实并没有明确的定义，这是因为这里有个白色的二层小楼是个酒吧，所以人们就叫这片地区为小白楼地区。这里也有我们天津市最早的西餐厅——起士林西餐厅，溥仪在天津居住的时候总是喜欢到这里来用餐。</w:t>
      </w:r>
    </w:p>
    <w:p w14:paraId="6DE0DAC0" w14:textId="77777777" w:rsidR="000C41A2" w:rsidRDefault="000C41A2" w:rsidP="000C41A2">
      <w:pPr>
        <w:pStyle w:val="20147"/>
      </w:pPr>
      <w:r>
        <w:rPr>
          <w:rFonts w:hint="eastAsia"/>
        </w:rPr>
        <w:t>大家现在看见的是充满浓郁欧陆风味的风情街，这是新修建的，后面还有我们天津市的奢侈品名店——海信广场。</w:t>
      </w:r>
    </w:p>
    <w:p w14:paraId="6634EB5D" w14:textId="77777777" w:rsidR="000C41A2" w:rsidRDefault="000C41A2" w:rsidP="000C41A2">
      <w:pPr>
        <w:pStyle w:val="20147"/>
      </w:pPr>
      <w:r>
        <w:rPr>
          <w:rFonts w:hint="eastAsia"/>
        </w:rPr>
        <w:t>现在我们来到的是解放北路，它又被称为金融街。大家在这里可以看到很多老式的邮局、银行和酒店。在天津，洋楼分为三种，一种是以五大道为主的住宅式建筑；一种是商业式的建筑，比如滨江道的劝业场；还有就是以金融为主的解放北路。</w:t>
      </w:r>
    </w:p>
    <w:p w14:paraId="1736331E" w14:textId="77777777" w:rsidR="000C41A2" w:rsidRDefault="000C41A2" w:rsidP="000C41A2">
      <w:pPr>
        <w:pStyle w:val="20147"/>
      </w:pPr>
      <w:r>
        <w:rPr>
          <w:rFonts w:hint="eastAsia"/>
        </w:rPr>
        <w:t>在我们的右边的就是利顺德大饭店。它是中国第一家涉外饭店。因为保留了大量的历史文物，同时居住过许多的历史名人，而被评为全国重点文物保护单位。</w:t>
      </w:r>
    </w:p>
    <w:p w14:paraId="1553C1B2" w14:textId="77777777" w:rsidR="000C41A2" w:rsidRDefault="000C41A2" w:rsidP="000C41A2">
      <w:pPr>
        <w:pStyle w:val="20147"/>
      </w:pPr>
      <w:r>
        <w:rPr>
          <w:rFonts w:hint="eastAsia"/>
        </w:rPr>
        <w:t>穿过解放北路，前面就是天津市第一个</w:t>
      </w:r>
      <w:r>
        <w:rPr>
          <w:rFonts w:hint="eastAsia"/>
        </w:rPr>
        <w:t>24</w:t>
      </w:r>
      <w:r>
        <w:rPr>
          <w:rFonts w:hint="eastAsia"/>
        </w:rPr>
        <w:t>小时不夜城——</w:t>
      </w:r>
      <w:proofErr w:type="gramStart"/>
      <w:r>
        <w:rPr>
          <w:rFonts w:hint="eastAsia"/>
        </w:rPr>
        <w:t>津湾广场</w:t>
      </w:r>
      <w:proofErr w:type="gramEnd"/>
      <w:r>
        <w:rPr>
          <w:rFonts w:hint="eastAsia"/>
        </w:rPr>
        <w:t>，</w:t>
      </w:r>
      <w:proofErr w:type="gramStart"/>
      <w:r>
        <w:rPr>
          <w:rFonts w:hint="eastAsia"/>
        </w:rPr>
        <w:t>津湾广场</w:t>
      </w:r>
      <w:proofErr w:type="gramEnd"/>
      <w:r>
        <w:rPr>
          <w:rFonts w:hint="eastAsia"/>
        </w:rPr>
        <w:t>是集娱乐，购物，电影为一体的中心。在这边就是我们天津市的地标建筑，津门津塔，津塔高</w:t>
      </w:r>
      <w:r>
        <w:rPr>
          <w:rFonts w:hint="eastAsia"/>
        </w:rPr>
        <w:t>337</w:t>
      </w:r>
      <w:r>
        <w:rPr>
          <w:rFonts w:hint="eastAsia"/>
        </w:rPr>
        <w:t>米，津门是一个门字形的酒店，两边是六个高度不一的酒店，这里建成后将是一个超六星的酒店。</w:t>
      </w:r>
    </w:p>
    <w:p w14:paraId="493A7B31" w14:textId="77777777" w:rsidR="000C41A2" w:rsidRDefault="000C41A2" w:rsidP="000C41A2">
      <w:pPr>
        <w:pStyle w:val="20147"/>
      </w:pPr>
      <w:r>
        <w:rPr>
          <w:rFonts w:hint="eastAsia"/>
        </w:rPr>
        <w:t>现在我们看到的是解放桥，它是一座钢结构的桥梁，由于这座桥当初建于多国租界地之间，因此也叫“万国桥”。它是由法国埃菲尔铁塔的设计公司设计建造的。桥下就是我们天津的母亲河海河，它是中国七大江河之一，全长</w:t>
      </w:r>
      <w:r>
        <w:rPr>
          <w:rFonts w:hint="eastAsia"/>
        </w:rPr>
        <w:t>72</w:t>
      </w:r>
      <w:r>
        <w:rPr>
          <w:rFonts w:hint="eastAsia"/>
        </w:rPr>
        <w:t>公里，蜿蜒穿过市中心，注入渤海。</w:t>
      </w:r>
    </w:p>
    <w:p w14:paraId="6394E31C" w14:textId="77777777" w:rsidR="000C41A2" w:rsidRDefault="000C41A2" w:rsidP="000C41A2">
      <w:pPr>
        <w:pStyle w:val="20147"/>
      </w:pPr>
      <w:r>
        <w:rPr>
          <w:rFonts w:hint="eastAsia"/>
        </w:rPr>
        <w:t>经过天津站，我们现在就来到了意式风情区，这里原是意大利的租借地，租界以马可波罗广场为中心。在这里面还可以看到梁启超的饮冰室、意大利兵营等著名建筑。</w:t>
      </w:r>
    </w:p>
    <w:p w14:paraId="61D9A0FB" w14:textId="5AD177CC" w:rsidR="006A546D" w:rsidRDefault="000C41A2" w:rsidP="000C41A2">
      <w:pPr>
        <w:pStyle w:val="20147"/>
      </w:pPr>
      <w:r w:rsidRPr="00837450">
        <w:rPr>
          <w:rFonts w:hint="eastAsia"/>
        </w:rPr>
        <w:t>关于</w:t>
      </w:r>
      <w:r>
        <w:rPr>
          <w:rFonts w:hint="eastAsia"/>
        </w:rPr>
        <w:t>市内</w:t>
      </w:r>
      <w:r w:rsidR="00363F6B">
        <w:rPr>
          <w:rFonts w:hint="eastAsia"/>
        </w:rPr>
        <w:t>经典</w:t>
      </w:r>
      <w:r>
        <w:rPr>
          <w:rFonts w:hint="eastAsia"/>
        </w:rPr>
        <w:t>游览线</w:t>
      </w:r>
      <w:r w:rsidRPr="00837450">
        <w:rPr>
          <w:rFonts w:hint="eastAsia"/>
        </w:rPr>
        <w:t>的介绍就为大家讲到这里，现在大家可以自由参观一下，</w:t>
      </w:r>
      <w:r>
        <w:rPr>
          <w:rFonts w:hint="eastAsia"/>
        </w:rPr>
        <w:t>按照计划的时间回到这里，</w:t>
      </w:r>
      <w:r w:rsidRPr="00837450">
        <w:rPr>
          <w:rFonts w:hint="eastAsia"/>
        </w:rPr>
        <w:t>祝大家玩得愉快。</w:t>
      </w:r>
    </w:p>
    <w:p w14:paraId="30EDA407" w14:textId="77777777" w:rsidR="006A546D" w:rsidRDefault="006A546D">
      <w:pPr>
        <w:widowControl/>
        <w:jc w:val="left"/>
      </w:pPr>
      <w:r>
        <w:br w:type="page"/>
      </w:r>
    </w:p>
    <w:p w14:paraId="3E2BC31C" w14:textId="4739D583" w:rsidR="006243A9" w:rsidRDefault="00DE3D59" w:rsidP="004A3440">
      <w:pPr>
        <w:pStyle w:val="H-4"/>
        <w:spacing w:before="156" w:after="156"/>
      </w:pPr>
      <w:bookmarkStart w:id="3" w:name="_Toc513734832"/>
      <w:r>
        <w:rPr>
          <w:rFonts w:hint="eastAsia"/>
        </w:rPr>
        <w:lastRenderedPageBreak/>
        <w:t>三、天津</w:t>
      </w:r>
      <w:r w:rsidRPr="00DE3D59">
        <w:rPr>
          <w:rFonts w:hint="eastAsia"/>
        </w:rPr>
        <w:t>五大道风情区</w:t>
      </w:r>
      <w:r>
        <w:rPr>
          <w:rFonts w:hint="eastAsia"/>
        </w:rPr>
        <w:t>导游词</w:t>
      </w:r>
      <w:bookmarkEnd w:id="3"/>
    </w:p>
    <w:p w14:paraId="14BB2CD5" w14:textId="1F43E51C" w:rsidR="00742E77" w:rsidRDefault="004A3440" w:rsidP="00742E77">
      <w:pPr>
        <w:pStyle w:val="20147"/>
      </w:pPr>
      <w:r>
        <w:rPr>
          <w:rFonts w:hint="eastAsia"/>
        </w:rPr>
        <w:t>尊敬的各位考官！您好！我是</w:t>
      </w:r>
      <w:r>
        <w:rPr>
          <w:rFonts w:hint="eastAsia"/>
        </w:rPr>
        <w:t>01</w:t>
      </w:r>
      <w:r>
        <w:rPr>
          <w:rFonts w:hint="eastAsia"/>
        </w:rPr>
        <w:t>号考生，我已经准备好了，可以开始了么！</w:t>
      </w:r>
    </w:p>
    <w:p w14:paraId="6BB3B65A" w14:textId="77777777" w:rsidR="00742E77" w:rsidRDefault="00742E77" w:rsidP="00742E77">
      <w:pPr>
        <w:pStyle w:val="20147"/>
      </w:pPr>
      <w:r>
        <w:rPr>
          <w:rFonts w:hint="eastAsia"/>
        </w:rPr>
        <w:t>各位游客朋友，大家好！欢迎大家来到天津</w:t>
      </w:r>
      <w:r w:rsidRPr="00E006A7">
        <w:rPr>
          <w:rFonts w:hint="eastAsia"/>
        </w:rPr>
        <w:t>五大道风情区</w:t>
      </w:r>
      <w:r>
        <w:rPr>
          <w:rFonts w:hint="eastAsia"/>
        </w:rPr>
        <w:t>参观游览。我是此次</w:t>
      </w:r>
      <w:r w:rsidRPr="00B51827">
        <w:rPr>
          <w:rFonts w:hint="eastAsia"/>
        </w:rPr>
        <w:t>五大道</w:t>
      </w:r>
      <w:r w:rsidRPr="00E006A7">
        <w:rPr>
          <w:rFonts w:hint="eastAsia"/>
        </w:rPr>
        <w:t>风情区</w:t>
      </w:r>
      <w:r>
        <w:rPr>
          <w:rFonts w:hint="eastAsia"/>
        </w:rPr>
        <w:t>的导游员</w:t>
      </w:r>
      <w:r w:rsidRPr="00AA3B6A">
        <w:rPr>
          <w:rFonts w:hint="eastAsia"/>
        </w:rPr>
        <w:t>小赵</w:t>
      </w:r>
      <w:r>
        <w:rPr>
          <w:rFonts w:hint="eastAsia"/>
        </w:rPr>
        <w:t>，我很荣幸陪同大家一起参观游览，下面将由我来为大家讲解</w:t>
      </w:r>
      <w:r w:rsidRPr="00B51827">
        <w:rPr>
          <w:rFonts w:hint="eastAsia"/>
        </w:rPr>
        <w:t>五大道</w:t>
      </w:r>
      <w:r w:rsidRPr="00E006A7">
        <w:rPr>
          <w:rFonts w:hint="eastAsia"/>
        </w:rPr>
        <w:t>风情区</w:t>
      </w:r>
      <w:r>
        <w:rPr>
          <w:rFonts w:hint="eastAsia"/>
        </w:rPr>
        <w:t>。</w:t>
      </w:r>
    </w:p>
    <w:p w14:paraId="686785C4" w14:textId="77777777" w:rsidR="00742E77" w:rsidRDefault="00742E77" w:rsidP="00742E77">
      <w:pPr>
        <w:pStyle w:val="20147"/>
      </w:pPr>
      <w:r>
        <w:rPr>
          <w:rFonts w:hint="eastAsia"/>
        </w:rPr>
        <w:t>今天我们要游览的地方是天津五大道风情区。首先我先给大家介绍</w:t>
      </w:r>
      <w:proofErr w:type="gramStart"/>
      <w:r>
        <w:rPr>
          <w:rFonts w:hint="eastAsia"/>
        </w:rPr>
        <w:t>一下五</w:t>
      </w:r>
      <w:proofErr w:type="gramEnd"/>
      <w:r>
        <w:rPr>
          <w:rFonts w:hint="eastAsia"/>
        </w:rPr>
        <w:t>大道的概况。五大道是指坐落在天津市和平区成都道以南，马场道以北，西康路以东，马场道与南京路以西的长方形区域。总长度为</w:t>
      </w:r>
      <w:r>
        <w:rPr>
          <w:rFonts w:hint="eastAsia"/>
        </w:rPr>
        <w:t>17</w:t>
      </w:r>
      <w:r>
        <w:rPr>
          <w:rFonts w:hint="eastAsia"/>
        </w:rPr>
        <w:t>公里，总占地面积为</w:t>
      </w:r>
      <w:r>
        <w:rPr>
          <w:rFonts w:hint="eastAsia"/>
        </w:rPr>
        <w:t>1.28</w:t>
      </w:r>
      <w:r>
        <w:rPr>
          <w:rFonts w:hint="eastAsia"/>
        </w:rPr>
        <w:t>平方公里。内涵</w:t>
      </w:r>
      <w:r>
        <w:rPr>
          <w:rFonts w:hint="eastAsia"/>
        </w:rPr>
        <w:t>23</w:t>
      </w:r>
      <w:r>
        <w:rPr>
          <w:rFonts w:hint="eastAsia"/>
        </w:rPr>
        <w:t>条道路。历史上曾经由海河淤泥垫地而形成。</w:t>
      </w:r>
      <w:r>
        <w:rPr>
          <w:rFonts w:hint="eastAsia"/>
        </w:rPr>
        <w:t>19</w:t>
      </w:r>
      <w:r>
        <w:rPr>
          <w:rFonts w:hint="eastAsia"/>
        </w:rPr>
        <w:t>世纪初，这里曾是英国租界。</w:t>
      </w:r>
    </w:p>
    <w:p w14:paraId="66839FC5" w14:textId="77777777" w:rsidR="00742E77" w:rsidRDefault="00742E77" w:rsidP="00742E77">
      <w:pPr>
        <w:pStyle w:val="20147"/>
      </w:pPr>
      <w:r>
        <w:rPr>
          <w:rFonts w:hint="eastAsia"/>
        </w:rPr>
        <w:t>说起小洋楼，上海、青岛、厦门都有很多，但是比较起来，天津却是现存最多，保存最为完好，也是最为出名的。在其中有一个重要的原因，就是在这里居住的人不同寻常。据不完全统计，在上个世纪的二三十年代在这里就曾居住过两任民国总统，分别是徐</w:t>
      </w:r>
      <w:proofErr w:type="gramStart"/>
      <w:r>
        <w:rPr>
          <w:rFonts w:hint="eastAsia"/>
        </w:rPr>
        <w:t>世</w:t>
      </w:r>
      <w:proofErr w:type="gramEnd"/>
      <w:r>
        <w:rPr>
          <w:rFonts w:hint="eastAsia"/>
        </w:rPr>
        <w:t>昌，曹锟。七任国务总理或代理国务总理以及各省的督军，实业家，买办。</w:t>
      </w:r>
    </w:p>
    <w:p w14:paraId="62953429" w14:textId="77777777" w:rsidR="00742E77" w:rsidRDefault="00742E77" w:rsidP="00742E77">
      <w:pPr>
        <w:pStyle w:val="20147"/>
      </w:pPr>
      <w:r>
        <w:rPr>
          <w:rFonts w:hint="eastAsia"/>
        </w:rPr>
        <w:t>今天我们主要游览的景点有天津外国语学院，粤唯鲜酒楼，和平宾馆，庆王府，民院体育馆，以及其他名人旧居。好了，接下来，就让我们共同来体味五大道独特的风味建筑。现在我们大家所看到的就是写有五大道三个字的大时钟。它是五大道的标志之一。那我们今天就以它为起点，首先游览的就是马场道。下面请大家随我参观。</w:t>
      </w:r>
    </w:p>
    <w:p w14:paraId="10FF02CE" w14:textId="77777777" w:rsidR="00742E77" w:rsidRDefault="00742E77" w:rsidP="00742E77">
      <w:pPr>
        <w:pStyle w:val="20147"/>
      </w:pPr>
      <w:r>
        <w:rPr>
          <w:rFonts w:hint="eastAsia"/>
        </w:rPr>
        <w:t>马场道是五大道中最长的一条路，他全长是</w:t>
      </w:r>
      <w:r>
        <w:rPr>
          <w:rFonts w:hint="eastAsia"/>
        </w:rPr>
        <w:t>3216</w:t>
      </w:r>
      <w:r>
        <w:rPr>
          <w:rFonts w:hint="eastAsia"/>
        </w:rPr>
        <w:t>米。因通往英租界的跑马场而得名。下面请大家跟我继续参观。现在我们来到的就是天津外国语学院。它的前身是北疆博物院。北疆博物院是</w:t>
      </w:r>
      <w:proofErr w:type="gramStart"/>
      <w:r>
        <w:rPr>
          <w:rFonts w:hint="eastAsia"/>
        </w:rPr>
        <w:t>近代所</w:t>
      </w:r>
      <w:proofErr w:type="gramEnd"/>
      <w:r>
        <w:rPr>
          <w:rFonts w:hint="eastAsia"/>
        </w:rPr>
        <w:t>设立的第一家自然博物馆，它的创办者是法国学者离桑，中文名字叫桑志华。大家请看，它的建筑为典型的法式建筑，主要体现的是它的大屋顶，它的大屋顶主要体现的是法国曼赛尔的建筑特色。眼前的这座小洋楼，它始建于</w:t>
      </w:r>
      <w:r>
        <w:rPr>
          <w:rFonts w:hint="eastAsia"/>
        </w:rPr>
        <w:t>1905</w:t>
      </w:r>
      <w:r>
        <w:rPr>
          <w:rFonts w:hint="eastAsia"/>
        </w:rPr>
        <w:t>年，是有英国的皮毛商人达文士修建。这栋小洋楼是五大道上为数不多的西班牙式建筑。</w:t>
      </w:r>
    </w:p>
    <w:p w14:paraId="221B609F" w14:textId="77777777" w:rsidR="00742E77" w:rsidRDefault="00742E77" w:rsidP="00742E77">
      <w:pPr>
        <w:pStyle w:val="20147"/>
      </w:pPr>
      <w:r>
        <w:rPr>
          <w:rFonts w:hint="eastAsia"/>
        </w:rPr>
        <w:t>现在我们所在的位置是</w:t>
      </w:r>
      <w:proofErr w:type="gramStart"/>
      <w:r>
        <w:rPr>
          <w:rFonts w:hint="eastAsia"/>
        </w:rPr>
        <w:t>睦</w:t>
      </w:r>
      <w:proofErr w:type="gramEnd"/>
      <w:r>
        <w:rPr>
          <w:rFonts w:hint="eastAsia"/>
        </w:rPr>
        <w:t>南道金林村四号，当时居住的是清朝末年最后一个总管太监小德张。接下来就请大家跟我进去参观。现在我们来到的就是金林村四号小德张的居所。民国二年，小</w:t>
      </w:r>
      <w:proofErr w:type="gramStart"/>
      <w:r>
        <w:rPr>
          <w:rFonts w:hint="eastAsia"/>
        </w:rPr>
        <w:t>德张携大量</w:t>
      </w:r>
      <w:proofErr w:type="gramEnd"/>
      <w:r>
        <w:rPr>
          <w:rFonts w:hint="eastAsia"/>
        </w:rPr>
        <w:t>私款及他的家人来到天津。他先是在重庆道的</w:t>
      </w:r>
      <w:r>
        <w:rPr>
          <w:rFonts w:hint="eastAsia"/>
        </w:rPr>
        <w:t>55</w:t>
      </w:r>
      <w:r>
        <w:rPr>
          <w:rFonts w:hint="eastAsia"/>
        </w:rPr>
        <w:t>号置地建房，后来把这栋房产让给了清庆</w:t>
      </w:r>
      <w:proofErr w:type="gramStart"/>
      <w:r>
        <w:rPr>
          <w:rFonts w:hint="eastAsia"/>
        </w:rPr>
        <w:t>王载振</w:t>
      </w:r>
      <w:proofErr w:type="gramEnd"/>
      <w:r>
        <w:rPr>
          <w:rFonts w:hint="eastAsia"/>
        </w:rPr>
        <w:t>，于是小德张又在天津的其他地方购置了很多房产。而这栋小洋楼是小德张在家境逐渐衰落的时候所居住的地方，直到</w:t>
      </w:r>
      <w:r>
        <w:rPr>
          <w:rFonts w:hint="eastAsia"/>
        </w:rPr>
        <w:t>1957</w:t>
      </w:r>
      <w:r>
        <w:rPr>
          <w:rFonts w:hint="eastAsia"/>
        </w:rPr>
        <w:t>年，小德张在这里病逝。好了，接下来请大家继续跟我参观。</w:t>
      </w:r>
    </w:p>
    <w:p w14:paraId="0F5667B1" w14:textId="77777777" w:rsidR="00742E77" w:rsidRDefault="00742E77" w:rsidP="00742E77">
      <w:pPr>
        <w:pStyle w:val="20147"/>
      </w:pPr>
      <w:r>
        <w:rPr>
          <w:rFonts w:hint="eastAsia"/>
        </w:rPr>
        <w:t>现在我们来到的是位于</w:t>
      </w:r>
      <w:proofErr w:type="gramStart"/>
      <w:r>
        <w:rPr>
          <w:rFonts w:hint="eastAsia"/>
        </w:rPr>
        <w:t>睦</w:t>
      </w:r>
      <w:proofErr w:type="gramEnd"/>
      <w:r>
        <w:rPr>
          <w:rFonts w:hint="eastAsia"/>
        </w:rPr>
        <w:t>南道</w:t>
      </w:r>
      <w:r>
        <w:rPr>
          <w:rFonts w:hint="eastAsia"/>
        </w:rPr>
        <w:t>20</w:t>
      </w:r>
      <w:r>
        <w:rPr>
          <w:rFonts w:hint="eastAsia"/>
        </w:rPr>
        <w:t>号的孙殿英旧居。孙殿英当时盗掘清东陵的慈禧墓，把慈禧墓盗掘一空，所盗宝物足足装了五只大皮箱子。而且都是由孙殿英亲自加封的。该楼始建于</w:t>
      </w:r>
      <w:r>
        <w:rPr>
          <w:rFonts w:hint="eastAsia"/>
        </w:rPr>
        <w:t>1930</w:t>
      </w:r>
      <w:r>
        <w:rPr>
          <w:rFonts w:hint="eastAsia"/>
        </w:rPr>
        <w:t>年，是以其二姨太的名义所购置的房产。整栋建筑为典型的巴洛克式建筑。巴洛克式建筑的点睛之笔就是迎面的几根绞绳式立柱。接下来请大家随我进去参观。现在我们来到的是大理道。</w:t>
      </w:r>
      <w:proofErr w:type="gramStart"/>
      <w:r>
        <w:rPr>
          <w:rFonts w:hint="eastAsia"/>
        </w:rPr>
        <w:t>大理道</w:t>
      </w:r>
      <w:proofErr w:type="gramEnd"/>
      <w:r>
        <w:rPr>
          <w:rFonts w:hint="eastAsia"/>
        </w:rPr>
        <w:t>全长</w:t>
      </w:r>
      <w:r>
        <w:rPr>
          <w:rFonts w:hint="eastAsia"/>
        </w:rPr>
        <w:t>1745</w:t>
      </w:r>
      <w:r>
        <w:rPr>
          <w:rFonts w:hint="eastAsia"/>
        </w:rPr>
        <w:t>米，两侧房屋大多是单体的英式小洋楼。它的私密性和隐蔽性非常的强。接下来就请大家跟我继续参观。</w:t>
      </w:r>
    </w:p>
    <w:p w14:paraId="00D4A00F" w14:textId="77777777" w:rsidR="00742E77" w:rsidRDefault="00742E77" w:rsidP="00742E77">
      <w:pPr>
        <w:pStyle w:val="20147"/>
      </w:pPr>
      <w:r>
        <w:rPr>
          <w:rFonts w:hint="eastAsia"/>
        </w:rPr>
        <w:lastRenderedPageBreak/>
        <w:t>现在我们来到的是大理道上的和平宾馆。它又被称之为润园。</w:t>
      </w:r>
      <w:r>
        <w:rPr>
          <w:rFonts w:hint="eastAsia"/>
        </w:rPr>
        <w:t>1951</w:t>
      </w:r>
      <w:r>
        <w:rPr>
          <w:rFonts w:hint="eastAsia"/>
        </w:rPr>
        <w:t>年的时候，毛泽东主席来到天津视察工作，就曾在这里居住。为了纪念他，取名为润园。因为毛泽东主席字润之。这栋楼始建于</w:t>
      </w:r>
      <w:r>
        <w:rPr>
          <w:rFonts w:hint="eastAsia"/>
        </w:rPr>
        <w:t>1931</w:t>
      </w:r>
      <w:r>
        <w:rPr>
          <w:rFonts w:hint="eastAsia"/>
        </w:rPr>
        <w:t>年，是由安徽寿州著名的实业家孙振芳先生出巨资修建的。整栋楼的建筑风格为西班牙式建筑。这也是整个五大道上为数不多的西班牙式建筑。</w:t>
      </w:r>
    </w:p>
    <w:p w14:paraId="780D201C" w14:textId="5D3A0927" w:rsidR="00742E77" w:rsidRDefault="00742E77" w:rsidP="00742E77">
      <w:pPr>
        <w:pStyle w:val="20147"/>
      </w:pPr>
      <w:r>
        <w:rPr>
          <w:rFonts w:hint="eastAsia"/>
        </w:rPr>
        <w:t>现在我们来到的就是民院体育场。它是由海河的淤泥垫地而形成的。整体的占地面积为</w:t>
      </w:r>
      <w:r>
        <w:rPr>
          <w:rFonts w:hint="eastAsia"/>
        </w:rPr>
        <w:t>41200</w:t>
      </w:r>
      <w:r>
        <w:rPr>
          <w:rFonts w:hint="eastAsia"/>
        </w:rPr>
        <w:t>平方米。</w:t>
      </w:r>
      <w:proofErr w:type="gramStart"/>
      <w:r w:rsidR="00161E7B">
        <w:rPr>
          <w:rFonts w:hint="eastAsia"/>
        </w:rPr>
        <w:t>当时</w:t>
      </w:r>
      <w:r>
        <w:rPr>
          <w:rFonts w:hint="eastAsia"/>
        </w:rPr>
        <w:t>民</w:t>
      </w:r>
      <w:proofErr w:type="gramEnd"/>
      <w:r>
        <w:rPr>
          <w:rFonts w:hint="eastAsia"/>
        </w:rPr>
        <w:t>园体育场外围的围墙以及罗马柱全部都是铁质的。但在</w:t>
      </w:r>
      <w:r>
        <w:rPr>
          <w:rFonts w:hint="eastAsia"/>
        </w:rPr>
        <w:t>1943</w:t>
      </w:r>
      <w:r>
        <w:rPr>
          <w:rFonts w:hint="eastAsia"/>
        </w:rPr>
        <w:t>年的时候日本人侵占天津，便把原来的铁质罗马柱及围墙全部盗走，用来制造军火，后来改为砖砌的围墙以及罗马柱。</w:t>
      </w:r>
      <w:r>
        <w:rPr>
          <w:rFonts w:hint="eastAsia"/>
        </w:rPr>
        <w:t>1954</w:t>
      </w:r>
      <w:r>
        <w:rPr>
          <w:rFonts w:hint="eastAsia"/>
        </w:rPr>
        <w:t>年民园体育场足球场地铺设</w:t>
      </w:r>
      <w:proofErr w:type="gramStart"/>
      <w:r>
        <w:rPr>
          <w:rFonts w:hint="eastAsia"/>
        </w:rPr>
        <w:t>了草</w:t>
      </w:r>
      <w:proofErr w:type="gramEnd"/>
      <w:r>
        <w:rPr>
          <w:rFonts w:hint="eastAsia"/>
        </w:rPr>
        <w:t>坪，并搭起了</w:t>
      </w:r>
      <w:r>
        <w:rPr>
          <w:rFonts w:hint="eastAsia"/>
        </w:rPr>
        <w:t>24</w:t>
      </w:r>
      <w:r>
        <w:rPr>
          <w:rFonts w:hint="eastAsia"/>
        </w:rPr>
        <w:t>米高的木质灯架，成为全国第一个灯光草坪足球场。它也曾经是天津泰达足球队的主场。现在大家所看到的是整修一新的民院体育场。</w:t>
      </w:r>
    </w:p>
    <w:p w14:paraId="2A95C903" w14:textId="77777777" w:rsidR="00742E77" w:rsidRDefault="00742E77" w:rsidP="00742E77">
      <w:pPr>
        <w:pStyle w:val="20147"/>
      </w:pPr>
      <w:r>
        <w:rPr>
          <w:rFonts w:hint="eastAsia"/>
        </w:rPr>
        <w:t>现在我们来到的是位于重庆道</w:t>
      </w:r>
      <w:r>
        <w:rPr>
          <w:rFonts w:hint="eastAsia"/>
        </w:rPr>
        <w:t>55</w:t>
      </w:r>
      <w:r>
        <w:rPr>
          <w:rFonts w:hint="eastAsia"/>
        </w:rPr>
        <w:t>号的庆王府。它始建于</w:t>
      </w:r>
      <w:r>
        <w:rPr>
          <w:rFonts w:hint="eastAsia"/>
        </w:rPr>
        <w:t>1922</w:t>
      </w:r>
      <w:r>
        <w:rPr>
          <w:rFonts w:hint="eastAsia"/>
        </w:rPr>
        <w:t>年，是由清朝末年最后一个总管太监小德张所督建的。</w:t>
      </w:r>
      <w:r>
        <w:rPr>
          <w:rFonts w:hint="eastAsia"/>
        </w:rPr>
        <w:t>1923</w:t>
      </w:r>
      <w:r>
        <w:rPr>
          <w:rFonts w:hint="eastAsia"/>
        </w:rPr>
        <w:t>年清王朝庆亲王第四代传人爱新觉罗·</w:t>
      </w:r>
      <w:proofErr w:type="gramStart"/>
      <w:r>
        <w:rPr>
          <w:rFonts w:hint="eastAsia"/>
        </w:rPr>
        <w:t>载振来到</w:t>
      </w:r>
      <w:proofErr w:type="gramEnd"/>
      <w:r>
        <w:rPr>
          <w:rFonts w:hint="eastAsia"/>
        </w:rPr>
        <w:t>天津，相中了小德张所督建的这套宅院，于是</w:t>
      </w:r>
      <w:proofErr w:type="gramStart"/>
      <w:r>
        <w:rPr>
          <w:rFonts w:hint="eastAsia"/>
        </w:rPr>
        <w:t>载振用</w:t>
      </w:r>
      <w:proofErr w:type="gramEnd"/>
      <w:r>
        <w:rPr>
          <w:rFonts w:hint="eastAsia"/>
        </w:rPr>
        <w:t>当时他在天津北马路的十一所</w:t>
      </w:r>
      <w:proofErr w:type="gramStart"/>
      <w:r>
        <w:rPr>
          <w:rFonts w:hint="eastAsia"/>
        </w:rPr>
        <w:t>平方与</w:t>
      </w:r>
      <w:proofErr w:type="gramEnd"/>
      <w:r>
        <w:rPr>
          <w:rFonts w:hint="eastAsia"/>
        </w:rPr>
        <w:t>他交换，所以说此处房产</w:t>
      </w:r>
      <w:proofErr w:type="gramStart"/>
      <w:r>
        <w:rPr>
          <w:rFonts w:hint="eastAsia"/>
        </w:rPr>
        <w:t>是载振置换</w:t>
      </w:r>
      <w:proofErr w:type="gramEnd"/>
      <w:r>
        <w:rPr>
          <w:rFonts w:hint="eastAsia"/>
        </w:rPr>
        <w:t>到手的。</w:t>
      </w:r>
      <w:r>
        <w:rPr>
          <w:rFonts w:hint="eastAsia"/>
        </w:rPr>
        <w:t>1924</w:t>
      </w:r>
      <w:r>
        <w:rPr>
          <w:rFonts w:hint="eastAsia"/>
        </w:rPr>
        <w:t>年，冯玉祥发动了北京政变，把溥仪赶出了紫禁城。</w:t>
      </w:r>
      <w:proofErr w:type="gramStart"/>
      <w:r>
        <w:rPr>
          <w:rFonts w:hint="eastAsia"/>
        </w:rPr>
        <w:t>载振也</w:t>
      </w:r>
      <w:proofErr w:type="gramEnd"/>
      <w:r>
        <w:rPr>
          <w:rFonts w:hint="eastAsia"/>
        </w:rPr>
        <w:t>随之来到天津，就一直居住在这座王府当中。搬进来</w:t>
      </w:r>
      <w:proofErr w:type="gramStart"/>
      <w:r>
        <w:rPr>
          <w:rFonts w:hint="eastAsia"/>
        </w:rPr>
        <w:t>的载振在</w:t>
      </w:r>
      <w:proofErr w:type="gramEnd"/>
      <w:r>
        <w:rPr>
          <w:rFonts w:hint="eastAsia"/>
        </w:rPr>
        <w:t>这里吃喝享乐，吸食鸦片，</w:t>
      </w:r>
      <w:proofErr w:type="gramStart"/>
      <w:r>
        <w:rPr>
          <w:rFonts w:hint="eastAsia"/>
        </w:rPr>
        <w:t>过起了悠哉</w:t>
      </w:r>
      <w:proofErr w:type="gramEnd"/>
      <w:r>
        <w:rPr>
          <w:rFonts w:hint="eastAsia"/>
        </w:rPr>
        <w:t>悠哉的寓公生活，直到</w:t>
      </w:r>
      <w:r>
        <w:rPr>
          <w:rFonts w:hint="eastAsia"/>
        </w:rPr>
        <w:t>1947</w:t>
      </w:r>
      <w:r>
        <w:rPr>
          <w:rFonts w:hint="eastAsia"/>
        </w:rPr>
        <w:t>年，</w:t>
      </w:r>
      <w:r>
        <w:rPr>
          <w:rFonts w:hint="eastAsia"/>
        </w:rPr>
        <w:t>71</w:t>
      </w:r>
      <w:r>
        <w:rPr>
          <w:rFonts w:hint="eastAsia"/>
        </w:rPr>
        <w:t>岁的四世亲王在这里病故。</w:t>
      </w:r>
    </w:p>
    <w:p w14:paraId="4F4D3A40" w14:textId="77777777" w:rsidR="00742E77" w:rsidRDefault="00742E77" w:rsidP="00742E77">
      <w:pPr>
        <w:pStyle w:val="20147"/>
      </w:pPr>
      <w:r>
        <w:rPr>
          <w:rFonts w:hint="eastAsia"/>
        </w:rPr>
        <w:t>庆王府的建筑为典型的中西合璧式，首先看到的是它的门楼为典型的西式门楼。它的寓意是海纳百川。接下来请大家随我进去参观。一进大门口，我们首先看到的是一组高大的石台阶，它的台阶数为</w:t>
      </w:r>
      <w:r>
        <w:rPr>
          <w:rFonts w:hint="eastAsia"/>
        </w:rPr>
        <w:t>17</w:t>
      </w:r>
      <w:r>
        <w:rPr>
          <w:rFonts w:hint="eastAsia"/>
        </w:rPr>
        <w:t>级半，这其中是有含义的。因为在古代，</w:t>
      </w:r>
      <w:r>
        <w:rPr>
          <w:rFonts w:hint="eastAsia"/>
        </w:rPr>
        <w:t>9</w:t>
      </w:r>
      <w:r>
        <w:rPr>
          <w:rFonts w:hint="eastAsia"/>
        </w:rPr>
        <w:t>是阳数，</w:t>
      </w:r>
      <w:r>
        <w:rPr>
          <w:rFonts w:hint="eastAsia"/>
        </w:rPr>
        <w:t>99</w:t>
      </w:r>
      <w:r>
        <w:rPr>
          <w:rFonts w:hint="eastAsia"/>
        </w:rPr>
        <w:t>是</w:t>
      </w:r>
      <w:proofErr w:type="gramStart"/>
      <w:r>
        <w:rPr>
          <w:rFonts w:hint="eastAsia"/>
        </w:rPr>
        <w:t>极</w:t>
      </w:r>
      <w:proofErr w:type="gramEnd"/>
      <w:r>
        <w:rPr>
          <w:rFonts w:hint="eastAsia"/>
        </w:rPr>
        <w:t>阳数，只有皇帝才有权利使用。而当时的小德张想把它修成十八级，但又怕皇帝怪罪于他，于是他命人把第一层削去了一层，变成了</w:t>
      </w:r>
      <w:r>
        <w:rPr>
          <w:rFonts w:hint="eastAsia"/>
        </w:rPr>
        <w:t>17</w:t>
      </w:r>
      <w:r>
        <w:rPr>
          <w:rFonts w:hint="eastAsia"/>
        </w:rPr>
        <w:t>节半。而这一点又充分的表现了小德张当时的一种心态，就是一人之下万人之上。除了皇帝，只有他是最大的。</w:t>
      </w:r>
    </w:p>
    <w:p w14:paraId="60C09200" w14:textId="77777777" w:rsidR="00742E77" w:rsidRDefault="00742E77" w:rsidP="00742E77">
      <w:pPr>
        <w:pStyle w:val="20147"/>
      </w:pPr>
      <w:r>
        <w:rPr>
          <w:rFonts w:hint="eastAsia"/>
        </w:rPr>
        <w:t>现在请大家随我到侧面看一下主楼的主体建筑。现在我们看到的是它的主楼，为典型的中式建筑。</w:t>
      </w:r>
    </w:p>
    <w:p w14:paraId="56ADE14A" w14:textId="77777777" w:rsidR="00742E77" w:rsidRDefault="00742E77" w:rsidP="00742E77">
      <w:pPr>
        <w:pStyle w:val="20147"/>
      </w:pPr>
      <w:r>
        <w:rPr>
          <w:rFonts w:hint="eastAsia"/>
        </w:rPr>
        <w:t>现在请大家跟我参观一下它的后花园。现在我们来到的就是庆王府的后花园。这座花园是小德</w:t>
      </w:r>
      <w:proofErr w:type="gramStart"/>
      <w:r>
        <w:rPr>
          <w:rFonts w:hint="eastAsia"/>
        </w:rPr>
        <w:t>张按照</w:t>
      </w:r>
      <w:proofErr w:type="gramEnd"/>
      <w:r>
        <w:rPr>
          <w:rFonts w:hint="eastAsia"/>
        </w:rPr>
        <w:t>北方园林的建筑造型而修建的。它可谓麻雀虽小五脏俱全。在这里有凉亭，假山，水池，小桥等。在整座花园当中，最令人叫绝的是这七棵黄金树。据说这是北美的一种树种，到了深秋季节它会结出像长豆角一样的果实，而且表面是呈金黄色的。这样一根根的倒挂在树上，像金条一样，由此而得名。文革期间，庆王府是遭到破坏最少的一座风貌建筑。其中的原因就是从解放后至今，这里一直是天津外事办公室。现在这里已经成为天津对外友好往来的一个重要场所。</w:t>
      </w:r>
    </w:p>
    <w:p w14:paraId="67A8C52C" w14:textId="77777777" w:rsidR="00742E77" w:rsidRDefault="00742E77" w:rsidP="00742E77">
      <w:pPr>
        <w:pStyle w:val="20147"/>
      </w:pPr>
      <w:r>
        <w:rPr>
          <w:rFonts w:hint="eastAsia"/>
        </w:rPr>
        <w:t>百年历史看天津，天津的缩影在和平，和平的精华全部集中在五大道这个地区，我相信明天的五大道将会以更新的姿态来迎接更多游人的参观。</w:t>
      </w:r>
    </w:p>
    <w:p w14:paraId="50A11B66" w14:textId="72E81E70" w:rsidR="006A546D" w:rsidRDefault="00742E77" w:rsidP="00742E77">
      <w:pPr>
        <w:pStyle w:val="20147"/>
      </w:pPr>
      <w:r w:rsidRPr="00837450">
        <w:rPr>
          <w:rFonts w:hint="eastAsia"/>
        </w:rPr>
        <w:t>关于</w:t>
      </w:r>
      <w:r>
        <w:rPr>
          <w:rFonts w:hint="eastAsia"/>
        </w:rPr>
        <w:t>五大道风情区</w:t>
      </w:r>
      <w:r w:rsidRPr="00837450">
        <w:rPr>
          <w:rFonts w:hint="eastAsia"/>
        </w:rPr>
        <w:t>的介绍就为大家讲到这里，现在大家可以自由参观一下，</w:t>
      </w:r>
      <w:r>
        <w:rPr>
          <w:rFonts w:hint="eastAsia"/>
        </w:rPr>
        <w:t>按照计划的时间回到这里，</w:t>
      </w:r>
      <w:r w:rsidRPr="00837450">
        <w:rPr>
          <w:rFonts w:hint="eastAsia"/>
        </w:rPr>
        <w:t>祝大家玩得愉快。</w:t>
      </w:r>
    </w:p>
    <w:p w14:paraId="4DE490B1" w14:textId="77777777" w:rsidR="006A546D" w:rsidRDefault="006A546D">
      <w:pPr>
        <w:widowControl/>
        <w:jc w:val="left"/>
      </w:pPr>
      <w:r>
        <w:br w:type="page"/>
      </w:r>
    </w:p>
    <w:p w14:paraId="1C73BB8D" w14:textId="2FE8D992" w:rsidR="00BB72F0" w:rsidRDefault="006243A9" w:rsidP="00BD5F03">
      <w:pPr>
        <w:pStyle w:val="H-4"/>
        <w:spacing w:before="156" w:after="156"/>
      </w:pPr>
      <w:bookmarkStart w:id="4" w:name="_Toc513734833"/>
      <w:r>
        <w:rPr>
          <w:rFonts w:hint="eastAsia"/>
        </w:rPr>
        <w:lastRenderedPageBreak/>
        <w:t>四</w:t>
      </w:r>
      <w:r w:rsidR="00BB72F0">
        <w:rPr>
          <w:rFonts w:hint="eastAsia"/>
        </w:rPr>
        <w:t>、天津古文化街导游词</w:t>
      </w:r>
      <w:bookmarkEnd w:id="4"/>
    </w:p>
    <w:p w14:paraId="54809F60" w14:textId="727ABEDC" w:rsidR="006243A9" w:rsidRDefault="00BD5F03" w:rsidP="006243A9">
      <w:pPr>
        <w:pStyle w:val="20147"/>
      </w:pPr>
      <w:r>
        <w:rPr>
          <w:rFonts w:hint="eastAsia"/>
        </w:rPr>
        <w:t>尊敬的各位考官！您好！我是</w:t>
      </w:r>
      <w:r>
        <w:rPr>
          <w:rFonts w:hint="eastAsia"/>
        </w:rPr>
        <w:t>01</w:t>
      </w:r>
      <w:r>
        <w:rPr>
          <w:rFonts w:hint="eastAsia"/>
        </w:rPr>
        <w:t>号考生，我已经准备好了，可以开始了么！</w:t>
      </w:r>
    </w:p>
    <w:p w14:paraId="656F131F" w14:textId="77777777" w:rsidR="006243A9" w:rsidRDefault="006243A9" w:rsidP="006243A9">
      <w:pPr>
        <w:pStyle w:val="20147"/>
      </w:pPr>
      <w:r>
        <w:rPr>
          <w:rFonts w:hint="eastAsia"/>
        </w:rPr>
        <w:t>各位游客朋友，大家好！欢迎大家来到天津古文化街参观游览。我是此次古文化街的导游员</w:t>
      </w:r>
      <w:r w:rsidRPr="00AA3B6A">
        <w:rPr>
          <w:rFonts w:hint="eastAsia"/>
        </w:rPr>
        <w:t>小赵</w:t>
      </w:r>
      <w:r>
        <w:rPr>
          <w:rFonts w:hint="eastAsia"/>
        </w:rPr>
        <w:t>，我很荣幸陪同大家一起参观游览，下面将由我来为大家讲解古文化街。</w:t>
      </w:r>
    </w:p>
    <w:p w14:paraId="713D76A8" w14:textId="77777777" w:rsidR="006243A9" w:rsidRPr="009318DA" w:rsidRDefault="006243A9" w:rsidP="006243A9">
      <w:pPr>
        <w:pStyle w:val="20147"/>
      </w:pPr>
      <w:r w:rsidRPr="009318DA">
        <w:rPr>
          <w:rFonts w:hint="eastAsia"/>
        </w:rPr>
        <w:t>1985</w:t>
      </w:r>
      <w:r w:rsidRPr="009318DA">
        <w:rPr>
          <w:rFonts w:hint="eastAsia"/>
        </w:rPr>
        <w:t>年建成的古文化街为天津城市增添了几许异彩，以其特有的“中国味”、“天津味”、“古味”、“文化味”吸引着来自远来的异乡游客。这条街上有一座享誉几百年的古庙，它原名“天妃宫”，后该称“天后宫”。天津东临渤海，背倚京城，自古就是舟车汇集的水陆交通枢纽。天后宫就是在漕运大发展的情况下，为庇佑漕运建立起的祭祀海神天后的庙宇。</w:t>
      </w:r>
    </w:p>
    <w:p w14:paraId="5DFE0889" w14:textId="77777777" w:rsidR="006243A9" w:rsidRPr="009318DA" w:rsidRDefault="006243A9" w:rsidP="006243A9">
      <w:pPr>
        <w:pStyle w:val="20147"/>
      </w:pPr>
      <w:r w:rsidRPr="009318DA">
        <w:rPr>
          <w:rFonts w:hint="eastAsia"/>
        </w:rPr>
        <w:t>天后宫始建于元朝泰定三年，公元</w:t>
      </w:r>
      <w:r w:rsidRPr="009318DA">
        <w:rPr>
          <w:rFonts w:hint="eastAsia"/>
        </w:rPr>
        <w:t>1326</w:t>
      </w:r>
      <w:r w:rsidRPr="009318DA">
        <w:rPr>
          <w:rFonts w:hint="eastAsia"/>
        </w:rPr>
        <w:t>年，坐东朝西，是天津市区目前最古老的建筑。</w:t>
      </w:r>
    </w:p>
    <w:p w14:paraId="759A5332" w14:textId="77777777" w:rsidR="006243A9" w:rsidRPr="009318DA" w:rsidRDefault="006243A9" w:rsidP="006243A9">
      <w:pPr>
        <w:pStyle w:val="20147"/>
      </w:pPr>
      <w:r w:rsidRPr="009318DA">
        <w:rPr>
          <w:rFonts w:hint="eastAsia"/>
        </w:rPr>
        <w:t>天后宫，从东到西，由戏楼、幡杆、山门、楼牌、前殿、正殿、藏经阁、启圣祠，以及分列南北的钟鼓楼、张仙阁和配殿等建筑组成。</w:t>
      </w:r>
      <w:proofErr w:type="gramStart"/>
      <w:r w:rsidRPr="009318DA">
        <w:rPr>
          <w:rFonts w:hint="eastAsia"/>
        </w:rPr>
        <w:t>幡杆</w:t>
      </w:r>
      <w:proofErr w:type="gramEnd"/>
      <w:r w:rsidRPr="009318DA">
        <w:rPr>
          <w:rFonts w:hint="eastAsia"/>
        </w:rPr>
        <w:t>，在天后宫门前。据说，幡杆初立时，一方面挂灯，为往来三岔河口的</w:t>
      </w:r>
      <w:proofErr w:type="gramStart"/>
      <w:r w:rsidRPr="009318DA">
        <w:rPr>
          <w:rFonts w:hint="eastAsia"/>
        </w:rPr>
        <w:t>漕</w:t>
      </w:r>
      <w:proofErr w:type="gramEnd"/>
      <w:r w:rsidRPr="009318DA">
        <w:rPr>
          <w:rFonts w:hint="eastAsia"/>
        </w:rPr>
        <w:t>船导航，另一方面则作为天后宫的陪衬物，使整个建筑群显得错落有致，气势不凡。后来，幡杆在农历每月初一、十五</w:t>
      </w:r>
      <w:proofErr w:type="gramStart"/>
      <w:r w:rsidRPr="009318DA">
        <w:rPr>
          <w:rFonts w:hint="eastAsia"/>
        </w:rPr>
        <w:t>进香日</w:t>
      </w:r>
      <w:proofErr w:type="gramEnd"/>
      <w:r w:rsidRPr="009318DA">
        <w:rPr>
          <w:rFonts w:hint="eastAsia"/>
        </w:rPr>
        <w:t>及庙会期间，专门悬挂天后封号长幡。山门是砖木混合结构组成。门额是用整砖雕刻“敕建天后宫”，这个山门是清朝乾隆年间增建的。</w:t>
      </w:r>
    </w:p>
    <w:p w14:paraId="3C76A6CA" w14:textId="77777777" w:rsidR="006243A9" w:rsidRPr="009318DA" w:rsidRDefault="006243A9" w:rsidP="006243A9">
      <w:pPr>
        <w:pStyle w:val="20147"/>
      </w:pPr>
      <w:r w:rsidRPr="009318DA">
        <w:rPr>
          <w:rFonts w:hint="eastAsia"/>
        </w:rPr>
        <w:t>进得山门，迎面是木结构的两柱</w:t>
      </w:r>
      <w:r w:rsidRPr="009318DA">
        <w:rPr>
          <w:rFonts w:hint="eastAsia"/>
        </w:rPr>
        <w:t>--</w:t>
      </w:r>
      <w:r w:rsidRPr="009318DA">
        <w:rPr>
          <w:rFonts w:hint="eastAsia"/>
        </w:rPr>
        <w:t>楼式牌楼。牌楼是元、明</w:t>
      </w:r>
      <w:proofErr w:type="gramStart"/>
      <w:r w:rsidRPr="009318DA">
        <w:rPr>
          <w:rFonts w:hint="eastAsia"/>
        </w:rPr>
        <w:t>时代天</w:t>
      </w:r>
      <w:proofErr w:type="gramEnd"/>
      <w:r w:rsidRPr="009318DA">
        <w:rPr>
          <w:rFonts w:hint="eastAsia"/>
        </w:rPr>
        <w:t>妃宫前的标志。“护国</w:t>
      </w:r>
      <w:proofErr w:type="gramStart"/>
      <w:r w:rsidRPr="009318DA">
        <w:rPr>
          <w:rFonts w:hint="eastAsia"/>
        </w:rPr>
        <w:t>庇</w:t>
      </w:r>
      <w:proofErr w:type="gramEnd"/>
      <w:r w:rsidRPr="009318DA">
        <w:rPr>
          <w:rFonts w:hint="eastAsia"/>
        </w:rPr>
        <w:t>民”意思是“上以护国家，下以</w:t>
      </w:r>
      <w:proofErr w:type="gramStart"/>
      <w:r w:rsidRPr="009318DA">
        <w:rPr>
          <w:rFonts w:hint="eastAsia"/>
        </w:rPr>
        <w:t>庇</w:t>
      </w:r>
      <w:proofErr w:type="gramEnd"/>
      <w:r w:rsidRPr="009318DA">
        <w:rPr>
          <w:rFonts w:hint="eastAsia"/>
        </w:rPr>
        <w:t>民生。”</w:t>
      </w:r>
    </w:p>
    <w:p w14:paraId="2EE97684" w14:textId="77777777" w:rsidR="006243A9" w:rsidRPr="009318DA" w:rsidRDefault="006243A9" w:rsidP="006243A9">
      <w:pPr>
        <w:pStyle w:val="20147"/>
      </w:pPr>
      <w:r w:rsidRPr="009318DA">
        <w:rPr>
          <w:rFonts w:hint="eastAsia"/>
        </w:rPr>
        <w:t>过牌楼，就是前殿。前殿是天妃宫最早的山门，供奉护法神王灵官和人称“四大金刚”的“千里眼”、“顺风耳”、“加善”、“加恶”。</w:t>
      </w:r>
    </w:p>
    <w:p w14:paraId="4D746558" w14:textId="77777777" w:rsidR="006243A9" w:rsidRPr="009318DA" w:rsidRDefault="006243A9" w:rsidP="006243A9">
      <w:pPr>
        <w:pStyle w:val="20147"/>
      </w:pPr>
      <w:r w:rsidRPr="009318DA">
        <w:rPr>
          <w:rFonts w:hint="eastAsia"/>
        </w:rPr>
        <w:t>越过前殿，就是天后宫的主体建筑正殿，正殿是敬奉天后娘娘的地方，天后娘娘中局佛龛，身披霞披，头戴凤冠，四位侍女捧印、抱瓶、打扇恭立两旁。</w:t>
      </w:r>
    </w:p>
    <w:p w14:paraId="0560AE13" w14:textId="77777777" w:rsidR="006243A9" w:rsidRPr="009318DA" w:rsidRDefault="006243A9" w:rsidP="006243A9">
      <w:pPr>
        <w:pStyle w:val="20147"/>
      </w:pPr>
      <w:r w:rsidRPr="009318DA">
        <w:rPr>
          <w:rFonts w:hint="eastAsia"/>
        </w:rPr>
        <w:t>穿正殿，即为藏经阁。藏经阁是砖、木结构的二层楼阁。现为民俗博物馆展厅。在藏经阁的后面，</w:t>
      </w:r>
      <w:proofErr w:type="gramStart"/>
      <w:r w:rsidRPr="009318DA">
        <w:rPr>
          <w:rFonts w:hint="eastAsia"/>
        </w:rPr>
        <w:t>过甬路</w:t>
      </w:r>
      <w:proofErr w:type="gramEnd"/>
      <w:r w:rsidRPr="009318DA">
        <w:rPr>
          <w:rFonts w:hint="eastAsia"/>
        </w:rPr>
        <w:t>，为启圣祠，即后殿。</w:t>
      </w:r>
    </w:p>
    <w:p w14:paraId="6902BEDB" w14:textId="77777777" w:rsidR="006243A9" w:rsidRPr="009318DA" w:rsidRDefault="006243A9" w:rsidP="006243A9">
      <w:pPr>
        <w:pStyle w:val="20147"/>
      </w:pPr>
      <w:r w:rsidRPr="009318DA">
        <w:rPr>
          <w:rFonts w:hint="eastAsia"/>
        </w:rPr>
        <w:t>昔日，天后宫供奉主神，当然是天后娘娘。但是，由于历史的原因，天后宫在漫长的岁月里，形成了佛道混杂，百神聚集的复杂情况。南北配殿供奉王三奶奶、挑水哥哥、送药天师、白老太太、龙王、药王诸神。</w:t>
      </w:r>
    </w:p>
    <w:p w14:paraId="2960BAFD" w14:textId="069EEA71" w:rsidR="006243A9" w:rsidRPr="009318DA" w:rsidRDefault="006243A9" w:rsidP="006243A9">
      <w:pPr>
        <w:pStyle w:val="20147"/>
      </w:pPr>
      <w:r w:rsidRPr="009318DA">
        <w:rPr>
          <w:rFonts w:hint="eastAsia"/>
        </w:rPr>
        <w:t>现在的天后宫内两侧厢房陈列有介绍天津城、天后宫</w:t>
      </w:r>
      <w:proofErr w:type="gramStart"/>
      <w:r w:rsidRPr="009318DA">
        <w:rPr>
          <w:rFonts w:hint="eastAsia"/>
        </w:rPr>
        <w:t>及皇会的</w:t>
      </w:r>
      <w:proofErr w:type="gramEnd"/>
      <w:r w:rsidRPr="009318DA">
        <w:rPr>
          <w:rFonts w:hint="eastAsia"/>
        </w:rPr>
        <w:t>兴起和变迁，陈列明代天津城砖、清代漕运模型及各种民俗造型</w:t>
      </w:r>
      <w:r w:rsidR="00A93471">
        <w:rPr>
          <w:rFonts w:hint="eastAsia"/>
        </w:rPr>
        <w:t>（</w:t>
      </w:r>
      <w:r w:rsidRPr="009318DA">
        <w:rPr>
          <w:rFonts w:hint="eastAsia"/>
        </w:rPr>
        <w:t>婚礼仪仗、服饰等</w:t>
      </w:r>
      <w:r w:rsidR="00A93471">
        <w:rPr>
          <w:rFonts w:hint="eastAsia"/>
        </w:rPr>
        <w:t>）</w:t>
      </w:r>
      <w:r w:rsidRPr="009318DA">
        <w:rPr>
          <w:rFonts w:hint="eastAsia"/>
        </w:rPr>
        <w:t>、清代水机等文物。综观天后宫的建筑，经历了各个时期的重修、大修及重建阶段，形成了其特有的风格。</w:t>
      </w:r>
    </w:p>
    <w:p w14:paraId="7EF2572B" w14:textId="77777777" w:rsidR="006243A9" w:rsidRPr="009318DA" w:rsidRDefault="006243A9" w:rsidP="006243A9">
      <w:pPr>
        <w:pStyle w:val="20147"/>
      </w:pPr>
      <w:r w:rsidRPr="009318DA">
        <w:rPr>
          <w:rFonts w:hint="eastAsia"/>
        </w:rPr>
        <w:t>出庙门，以北的一段街，叫“宫北大街”，庙门以南的大街即名“宫南大街”。“宫南”、“宫北”口两处楼牌</w:t>
      </w:r>
      <w:proofErr w:type="gramStart"/>
      <w:r w:rsidRPr="009318DA">
        <w:rPr>
          <w:rFonts w:hint="eastAsia"/>
        </w:rPr>
        <w:t>共有楼匾四块</w:t>
      </w:r>
      <w:proofErr w:type="gramEnd"/>
      <w:r w:rsidRPr="009318DA">
        <w:rPr>
          <w:rFonts w:hint="eastAsia"/>
        </w:rPr>
        <w:t>。南口</w:t>
      </w:r>
      <w:proofErr w:type="gramStart"/>
      <w:r w:rsidRPr="009318DA">
        <w:rPr>
          <w:rFonts w:hint="eastAsia"/>
        </w:rPr>
        <w:t>南面楼匾为</w:t>
      </w:r>
      <w:proofErr w:type="gramEnd"/>
      <w:r w:rsidRPr="009318DA">
        <w:rPr>
          <w:rFonts w:hint="eastAsia"/>
        </w:rPr>
        <w:t>“津门故里”四字，北口北</w:t>
      </w:r>
      <w:proofErr w:type="gramStart"/>
      <w:r w:rsidRPr="009318DA">
        <w:rPr>
          <w:rFonts w:hint="eastAsia"/>
        </w:rPr>
        <w:t>面楼匾是</w:t>
      </w:r>
      <w:proofErr w:type="gramEnd"/>
      <w:r w:rsidRPr="009318DA">
        <w:rPr>
          <w:rFonts w:hint="eastAsia"/>
        </w:rPr>
        <w:t>“沽上艺苑”，二字八句，对仗工整，恰似极好地一副联语。</w:t>
      </w:r>
    </w:p>
    <w:p w14:paraId="320715F7" w14:textId="77777777" w:rsidR="006243A9" w:rsidRPr="009318DA" w:rsidRDefault="006243A9" w:rsidP="006243A9">
      <w:pPr>
        <w:pStyle w:val="20147"/>
      </w:pPr>
      <w:r w:rsidRPr="009318DA">
        <w:rPr>
          <w:rFonts w:hint="eastAsia"/>
        </w:rPr>
        <w:t>漫步古文化街，进出店铺时，您会看到许多店铺门面檐下、</w:t>
      </w:r>
      <w:proofErr w:type="gramStart"/>
      <w:r w:rsidRPr="009318DA">
        <w:rPr>
          <w:rFonts w:hint="eastAsia"/>
        </w:rPr>
        <w:t>枋</w:t>
      </w:r>
      <w:proofErr w:type="gramEnd"/>
      <w:r w:rsidRPr="009318DA">
        <w:rPr>
          <w:rFonts w:hint="eastAsia"/>
        </w:rPr>
        <w:t>间有一幅幅极具江南造园艺术风格的苏画。构图生动有典，形态逼真，使得古文化街绚丽无比，风采迷人。</w:t>
      </w:r>
    </w:p>
    <w:p w14:paraId="54E27C9F" w14:textId="40292B13" w:rsidR="006243A9" w:rsidRPr="009318DA" w:rsidRDefault="006243A9" w:rsidP="006243A9">
      <w:pPr>
        <w:pStyle w:val="20147"/>
      </w:pPr>
      <w:r w:rsidRPr="009318DA">
        <w:rPr>
          <w:rFonts w:hint="eastAsia"/>
        </w:rPr>
        <w:lastRenderedPageBreak/>
        <w:t>下面让我们来浏览</w:t>
      </w:r>
      <w:proofErr w:type="gramStart"/>
      <w:r w:rsidRPr="009318DA">
        <w:rPr>
          <w:rFonts w:hint="eastAsia"/>
        </w:rPr>
        <w:t>一下苏</w:t>
      </w:r>
      <w:proofErr w:type="gramEnd"/>
      <w:r w:rsidRPr="009318DA">
        <w:rPr>
          <w:rFonts w:hint="eastAsia"/>
        </w:rPr>
        <w:t>画吧</w:t>
      </w:r>
      <w:r w:rsidR="00BD5F03">
        <w:rPr>
          <w:rFonts w:hint="eastAsia"/>
        </w:rPr>
        <w:t>！</w:t>
      </w:r>
      <w:r w:rsidRPr="009318DA">
        <w:rPr>
          <w:rFonts w:hint="eastAsia"/>
        </w:rPr>
        <w:t>南口集</w:t>
      </w:r>
      <w:proofErr w:type="gramStart"/>
      <w:r w:rsidRPr="009318DA">
        <w:rPr>
          <w:rFonts w:hint="eastAsia"/>
        </w:rPr>
        <w:t>珍阁檐下枋</w:t>
      </w:r>
      <w:proofErr w:type="gramEnd"/>
      <w:r w:rsidRPr="009318DA">
        <w:rPr>
          <w:rFonts w:hint="eastAsia"/>
        </w:rPr>
        <w:t>间画的是《三国演义》，从最东一架梁</w:t>
      </w:r>
      <w:proofErr w:type="gramStart"/>
      <w:r w:rsidRPr="009318DA">
        <w:rPr>
          <w:rFonts w:hint="eastAsia"/>
        </w:rPr>
        <w:t>枋</w:t>
      </w:r>
      <w:proofErr w:type="gramEnd"/>
      <w:r w:rsidRPr="009318DA">
        <w:rPr>
          <w:rFonts w:hint="eastAsia"/>
        </w:rPr>
        <w:t>是“桃园三结义”，接下去依次是“虎牢关三英站吕布”、“凤仪亭吕布戏貂禅”、“三顾茅庐”、“当阳拒曹”、“甘露寺刘备招亲”、“夜战马超”、“截江夺斗”等八幅，从西蜀角度着重刻画了刘备、关羽、张飞三人的忠义、英勇故事。对面的梨园阁</w:t>
      </w:r>
      <w:proofErr w:type="gramStart"/>
      <w:r w:rsidRPr="009318DA">
        <w:rPr>
          <w:rFonts w:hint="eastAsia"/>
        </w:rPr>
        <w:t>枋</w:t>
      </w:r>
      <w:proofErr w:type="gramEnd"/>
      <w:r w:rsidRPr="009318DA">
        <w:rPr>
          <w:rFonts w:hint="eastAsia"/>
        </w:rPr>
        <w:t>间也有画八幅，画的是古典戏剧名著《西厢记》，也就是相府小姐崔莺莺与赶考书生张君瑞的恋爱故事。从北边的一架梁</w:t>
      </w:r>
      <w:proofErr w:type="gramStart"/>
      <w:r w:rsidRPr="009318DA">
        <w:rPr>
          <w:rFonts w:hint="eastAsia"/>
        </w:rPr>
        <w:t>枋</w:t>
      </w:r>
      <w:proofErr w:type="gramEnd"/>
      <w:r w:rsidRPr="009318DA">
        <w:rPr>
          <w:rFonts w:hint="eastAsia"/>
        </w:rPr>
        <w:t>起依次是“张生惊艳”、“张生普救寺借厢”、“墙角遥见”、“崔莺莺夜听琴”、“张生跳墙”、“书斋相会”、“拷打红娘”、“长亭送别”。</w:t>
      </w:r>
    </w:p>
    <w:p w14:paraId="0FD3BC14" w14:textId="77777777" w:rsidR="006243A9" w:rsidRPr="009318DA" w:rsidRDefault="006243A9" w:rsidP="006243A9">
      <w:pPr>
        <w:pStyle w:val="20147"/>
      </w:pPr>
      <w:r w:rsidRPr="009318DA">
        <w:rPr>
          <w:rFonts w:hint="eastAsia"/>
        </w:rPr>
        <w:t>此外，</w:t>
      </w:r>
      <w:proofErr w:type="gramStart"/>
      <w:r w:rsidRPr="009318DA">
        <w:rPr>
          <w:rFonts w:hint="eastAsia"/>
        </w:rPr>
        <w:t>乡景斋枋</w:t>
      </w:r>
      <w:proofErr w:type="gramEnd"/>
      <w:r w:rsidRPr="009318DA">
        <w:rPr>
          <w:rFonts w:hint="eastAsia"/>
        </w:rPr>
        <w:t>间的“化蝶”、“十八相送”</w:t>
      </w:r>
      <w:r>
        <w:rPr>
          <w:rFonts w:hint="eastAsia"/>
        </w:rPr>
        <w:t>；</w:t>
      </w:r>
      <w:r w:rsidRPr="009318DA">
        <w:rPr>
          <w:rFonts w:hint="eastAsia"/>
        </w:rPr>
        <w:t>文运堂书店的“水漫金山”、“祭塔救母”</w:t>
      </w:r>
      <w:r>
        <w:rPr>
          <w:rFonts w:hint="eastAsia"/>
        </w:rPr>
        <w:t>；</w:t>
      </w:r>
      <w:proofErr w:type="gramStart"/>
      <w:r w:rsidRPr="009318DA">
        <w:rPr>
          <w:rFonts w:hint="eastAsia"/>
        </w:rPr>
        <w:t>芸萃</w:t>
      </w:r>
      <w:proofErr w:type="gramEnd"/>
      <w:r w:rsidRPr="009318DA">
        <w:rPr>
          <w:rFonts w:hint="eastAsia"/>
        </w:rPr>
        <w:t>斋、印景轩、风来阁、石古斋的</w:t>
      </w:r>
      <w:proofErr w:type="gramStart"/>
      <w:r w:rsidRPr="009318DA">
        <w:rPr>
          <w:rFonts w:hint="eastAsia"/>
        </w:rPr>
        <w:t>枋</w:t>
      </w:r>
      <w:proofErr w:type="gramEnd"/>
      <w:r w:rsidRPr="009318DA">
        <w:rPr>
          <w:rFonts w:hint="eastAsia"/>
        </w:rPr>
        <w:t>间画的也都是《红楼梦》中大家熟知的一些故事。</w:t>
      </w:r>
    </w:p>
    <w:p w14:paraId="48E2F659" w14:textId="77777777" w:rsidR="006243A9" w:rsidRPr="009318DA" w:rsidRDefault="006243A9" w:rsidP="006243A9">
      <w:pPr>
        <w:pStyle w:val="20147"/>
      </w:pPr>
      <w:r w:rsidRPr="009318DA">
        <w:rPr>
          <w:rFonts w:hint="eastAsia"/>
        </w:rPr>
        <w:t>在门面建筑装饰中除彩绘故事画外，另树一帜的是砖、木雕刻装饰。其内容广泛，多数带有浓郁的民俗气息和吉祥喜庆寓意。</w:t>
      </w:r>
    </w:p>
    <w:p w14:paraId="46119F2E" w14:textId="77777777" w:rsidR="006243A9" w:rsidRPr="009318DA" w:rsidRDefault="006243A9" w:rsidP="006243A9">
      <w:pPr>
        <w:pStyle w:val="20147"/>
      </w:pPr>
      <w:r w:rsidRPr="009318DA">
        <w:rPr>
          <w:rFonts w:hint="eastAsia"/>
        </w:rPr>
        <w:t>士宝斋前木雕取意《清明上河图》几处波澜起伏、情节变化的画面。北头一幅是：</w:t>
      </w:r>
      <w:proofErr w:type="gramStart"/>
      <w:r w:rsidRPr="009318DA">
        <w:rPr>
          <w:rFonts w:hint="eastAsia"/>
        </w:rPr>
        <w:t>汴</w:t>
      </w:r>
      <w:proofErr w:type="gramEnd"/>
      <w:r w:rsidRPr="009318DA">
        <w:rPr>
          <w:rFonts w:hint="eastAsia"/>
        </w:rPr>
        <w:t>河岸边</w:t>
      </w:r>
      <w:proofErr w:type="gramStart"/>
      <w:r w:rsidRPr="009318DA">
        <w:rPr>
          <w:rFonts w:hint="eastAsia"/>
        </w:rPr>
        <w:t>泊着</w:t>
      </w:r>
      <w:proofErr w:type="gramEnd"/>
      <w:r w:rsidRPr="009318DA">
        <w:rPr>
          <w:rFonts w:hint="eastAsia"/>
        </w:rPr>
        <w:t>许多船只，河心一只大船上七八人拼命摇橹。船工的奋力以进，说明载重量之大河水上运输的繁忙紧张情况。中间一幅，画面正中是</w:t>
      </w:r>
      <w:proofErr w:type="gramStart"/>
      <w:r w:rsidRPr="009318DA">
        <w:rPr>
          <w:rFonts w:hint="eastAsia"/>
        </w:rPr>
        <w:t>汴</w:t>
      </w:r>
      <w:proofErr w:type="gramEnd"/>
      <w:r w:rsidRPr="009318DA">
        <w:rPr>
          <w:rFonts w:hint="eastAsia"/>
        </w:rPr>
        <w:t>河上东水门外的虹桥。桥下一只载满大船正要通过，全体船夫紧张操作，桥上车辆、牲口、各色行人和看水、看船的人摩肩接踵，构成一股都会生活的洪流，是《清明上河图》画卷的高潮部分。</w:t>
      </w:r>
    </w:p>
    <w:p w14:paraId="2D14824D" w14:textId="77777777" w:rsidR="006243A9" w:rsidRPr="009318DA" w:rsidRDefault="006243A9" w:rsidP="006243A9">
      <w:pPr>
        <w:pStyle w:val="20147"/>
      </w:pPr>
      <w:r w:rsidRPr="009318DA">
        <w:rPr>
          <w:rFonts w:hint="eastAsia"/>
        </w:rPr>
        <w:t>当您走进店铺前，抬头瞧瞧门面字号，会发现这里每家店铺的牌匾都带有古老的传统，给讲求“生意兴隆”的商业环境增添了不少浓郁的文化气息。“金字牌匾”在文化街各店铺普遍悬挂，为街区增添了墨妙异彩。</w:t>
      </w:r>
    </w:p>
    <w:p w14:paraId="06D78E9B" w14:textId="77777777" w:rsidR="006243A9" w:rsidRPr="009318DA" w:rsidRDefault="006243A9" w:rsidP="006243A9">
      <w:pPr>
        <w:pStyle w:val="20147"/>
      </w:pPr>
      <w:r w:rsidRPr="009318DA">
        <w:rPr>
          <w:rFonts w:hint="eastAsia"/>
        </w:rPr>
        <w:t>正是这样，古文化街无论建筑风貌、店铺装修、匾额楹联，经营商品都带有浓郁的艺术气息。漫步古文化街上已足赏心悦目</w:t>
      </w:r>
      <w:r>
        <w:rPr>
          <w:rFonts w:hint="eastAsia"/>
        </w:rPr>
        <w:t>；</w:t>
      </w:r>
      <w:r w:rsidRPr="009318DA">
        <w:rPr>
          <w:rFonts w:hint="eastAsia"/>
        </w:rPr>
        <w:t>而古玩、字画、文房四宝、碑帖、古籍、杨柳青年画、泥人张彩塑、天津风筝等专业店铺丛聚本街，供您观赏、选购。至于中西乐器、艺术陶瓷、装潢小件也都有专店，买上一两件，固是</w:t>
      </w:r>
      <w:proofErr w:type="gramStart"/>
      <w:r w:rsidRPr="009318DA">
        <w:rPr>
          <w:rFonts w:hint="eastAsia"/>
        </w:rPr>
        <w:t>惬</w:t>
      </w:r>
      <w:proofErr w:type="gramEnd"/>
      <w:r w:rsidRPr="009318DA">
        <w:rPr>
          <w:rFonts w:hint="eastAsia"/>
        </w:rPr>
        <w:t>人心意的事，而流连一番，或许也可以受到熏陶、启迪，摄取到一些营养吧。</w:t>
      </w:r>
    </w:p>
    <w:p w14:paraId="1686807E" w14:textId="77777777" w:rsidR="006243A9" w:rsidRPr="009318DA" w:rsidRDefault="006243A9" w:rsidP="006243A9">
      <w:pPr>
        <w:pStyle w:val="20147"/>
      </w:pPr>
      <w:r w:rsidRPr="00837450">
        <w:rPr>
          <w:rFonts w:hint="eastAsia"/>
        </w:rPr>
        <w:t>关于</w:t>
      </w:r>
      <w:r>
        <w:rPr>
          <w:rFonts w:hint="eastAsia"/>
        </w:rPr>
        <w:t>古文化街</w:t>
      </w:r>
      <w:r w:rsidRPr="00837450">
        <w:rPr>
          <w:rFonts w:hint="eastAsia"/>
        </w:rPr>
        <w:t>的介绍就为大家讲到这里，现在大家可以自由参观一下，</w:t>
      </w:r>
      <w:r>
        <w:rPr>
          <w:rFonts w:hint="eastAsia"/>
        </w:rPr>
        <w:t>按照计划的时间回到这里，</w:t>
      </w:r>
      <w:r w:rsidRPr="00837450">
        <w:rPr>
          <w:rFonts w:hint="eastAsia"/>
        </w:rPr>
        <w:t>祝大家玩得愉快。</w:t>
      </w:r>
    </w:p>
    <w:p w14:paraId="4D9664FE" w14:textId="10C0EDAA" w:rsidR="006243A9" w:rsidRDefault="006243A9">
      <w:pPr>
        <w:widowControl/>
        <w:jc w:val="left"/>
      </w:pPr>
      <w:r>
        <w:br w:type="page"/>
      </w:r>
    </w:p>
    <w:p w14:paraId="546A5BE3" w14:textId="6F20B716" w:rsidR="00DE3D59" w:rsidRDefault="00DE3D59" w:rsidP="00BD5F03">
      <w:pPr>
        <w:pStyle w:val="H-4"/>
        <w:spacing w:before="156" w:after="156"/>
      </w:pPr>
      <w:bookmarkStart w:id="5" w:name="_Toc513734834"/>
      <w:r>
        <w:rPr>
          <w:rFonts w:hint="eastAsia"/>
        </w:rPr>
        <w:lastRenderedPageBreak/>
        <w:t>五、天津海河游览线导游词</w:t>
      </w:r>
      <w:bookmarkEnd w:id="5"/>
    </w:p>
    <w:p w14:paraId="40886DB1" w14:textId="0BCD5654" w:rsidR="0065084C" w:rsidRDefault="00BD5F03" w:rsidP="0065084C">
      <w:pPr>
        <w:pStyle w:val="20147"/>
      </w:pPr>
      <w:r>
        <w:rPr>
          <w:rFonts w:hint="eastAsia"/>
        </w:rPr>
        <w:t>尊敬的各位考官！您好！我是</w:t>
      </w:r>
      <w:r>
        <w:rPr>
          <w:rFonts w:hint="eastAsia"/>
        </w:rPr>
        <w:t>01</w:t>
      </w:r>
      <w:r>
        <w:rPr>
          <w:rFonts w:hint="eastAsia"/>
        </w:rPr>
        <w:t>号考生，我已经准备好了，可以开始了么！</w:t>
      </w:r>
    </w:p>
    <w:p w14:paraId="4CE4E8CE" w14:textId="77777777" w:rsidR="0065084C" w:rsidRDefault="0065084C" w:rsidP="0065084C">
      <w:pPr>
        <w:pStyle w:val="20147"/>
      </w:pPr>
      <w:r>
        <w:rPr>
          <w:rFonts w:hint="eastAsia"/>
        </w:rPr>
        <w:t>各位游客朋友，大家好！欢迎大家来到</w:t>
      </w:r>
      <w:r w:rsidRPr="00CC5476">
        <w:rPr>
          <w:rFonts w:hint="eastAsia"/>
        </w:rPr>
        <w:t>天津</w:t>
      </w:r>
      <w:r>
        <w:rPr>
          <w:rFonts w:hint="eastAsia"/>
        </w:rPr>
        <w:t>海河</w:t>
      </w:r>
      <w:r w:rsidRPr="007351E6">
        <w:rPr>
          <w:rFonts w:hint="eastAsia"/>
        </w:rPr>
        <w:t>游览线</w:t>
      </w:r>
      <w:r>
        <w:rPr>
          <w:rFonts w:hint="eastAsia"/>
        </w:rPr>
        <w:t>旅游。我是此次海河游览线的导游员</w:t>
      </w:r>
      <w:r w:rsidRPr="00AA3B6A">
        <w:rPr>
          <w:rFonts w:hint="eastAsia"/>
        </w:rPr>
        <w:t>小赵</w:t>
      </w:r>
      <w:r>
        <w:rPr>
          <w:rFonts w:hint="eastAsia"/>
        </w:rPr>
        <w:t>，我很荣幸陪同大家一起参观游览，下面将由我来为大家讲解海河游览线。</w:t>
      </w:r>
    </w:p>
    <w:p w14:paraId="04C407F2" w14:textId="77777777" w:rsidR="0065084C" w:rsidRDefault="0065084C" w:rsidP="0065084C">
      <w:pPr>
        <w:pStyle w:val="20147"/>
      </w:pPr>
      <w:r>
        <w:rPr>
          <w:rFonts w:hint="eastAsia"/>
        </w:rPr>
        <w:t>下面我来介绍一下天津的母亲河——海河。海河是我国七大江河之一，全长</w:t>
      </w:r>
      <w:r>
        <w:rPr>
          <w:rFonts w:hint="eastAsia"/>
        </w:rPr>
        <w:t>72</w:t>
      </w:r>
      <w:r>
        <w:rPr>
          <w:rFonts w:hint="eastAsia"/>
        </w:rPr>
        <w:t>公里，蜿蜒流经天津市内多</w:t>
      </w:r>
      <w:proofErr w:type="gramStart"/>
      <w:r>
        <w:rPr>
          <w:rFonts w:hint="eastAsia"/>
        </w:rPr>
        <w:t>个</w:t>
      </w:r>
      <w:proofErr w:type="gramEnd"/>
      <w:r>
        <w:rPr>
          <w:rFonts w:hint="eastAsia"/>
        </w:rPr>
        <w:t>城区。天津建城</w:t>
      </w:r>
      <w:r>
        <w:rPr>
          <w:rFonts w:hint="eastAsia"/>
        </w:rPr>
        <w:t>600</w:t>
      </w:r>
      <w:r>
        <w:rPr>
          <w:rFonts w:hint="eastAsia"/>
        </w:rPr>
        <w:t>多年的历史，就是以海河为中心不断繁衍和发展的。近年来，天津市委市政府筹资</w:t>
      </w:r>
      <w:r>
        <w:rPr>
          <w:rFonts w:hint="eastAsia"/>
        </w:rPr>
        <w:t>190</w:t>
      </w:r>
      <w:r>
        <w:rPr>
          <w:rFonts w:hint="eastAsia"/>
        </w:rPr>
        <w:t>亿元人民币，对海河两岸的桥梁、堤岸、道路、灯光、园林等进行了大规模的改造，将海河逐步建设成为独具特色的经济带、文化带和观光带。并全力将海河打造成东方的塞纳河。</w:t>
      </w:r>
    </w:p>
    <w:p w14:paraId="6F7191F9" w14:textId="77777777" w:rsidR="0065084C" w:rsidRDefault="0065084C" w:rsidP="0065084C">
      <w:pPr>
        <w:pStyle w:val="20147"/>
      </w:pPr>
      <w:r>
        <w:rPr>
          <w:rFonts w:hint="eastAsia"/>
        </w:rPr>
        <w:t>现在游船到达的地方就是三叉河口，它地处海河、北运河和南运河三条河流的交汇处，是海河的起点，也是天津的发源地，历史上就曾有“先有三岔口，后有天津城”的说法。这一区域曾有估衣街、老字号瑞福祥和著名小吃“耳朵眼”炸糕店等颇具天津地方特色的老店铺。更有名的是位于这里的三条石，他是天津机械铸造业的发祥地，被称为“华北工业的摇篮”。所以，到今天，人们提到三条石首先想到的是从这里生产出来销往华北乃至全国各地的各种机器产品。这位小姐问得好，这里为什么叫做三条石呢？据说当年这里地上铺的都是大石板，而其中呢有三块石头尤为突出，故得名三条石。</w:t>
      </w:r>
    </w:p>
    <w:p w14:paraId="72F9ED19" w14:textId="77777777" w:rsidR="0065084C" w:rsidRDefault="0065084C" w:rsidP="0065084C">
      <w:pPr>
        <w:pStyle w:val="20147"/>
      </w:pPr>
      <w:r>
        <w:rPr>
          <w:rFonts w:hint="eastAsia"/>
        </w:rPr>
        <w:t>海河上有原有</w:t>
      </w:r>
      <w:r>
        <w:rPr>
          <w:rFonts w:hint="eastAsia"/>
        </w:rPr>
        <w:t>12</w:t>
      </w:r>
      <w:r>
        <w:rPr>
          <w:rFonts w:hint="eastAsia"/>
        </w:rPr>
        <w:t>座桥梁，平均间距</w:t>
      </w:r>
      <w:r>
        <w:rPr>
          <w:rFonts w:hint="eastAsia"/>
        </w:rPr>
        <w:t>1.68</w:t>
      </w:r>
      <w:r>
        <w:rPr>
          <w:rFonts w:hint="eastAsia"/>
        </w:rPr>
        <w:t>公里，这次海河开发就准备新建</w:t>
      </w:r>
      <w:r>
        <w:rPr>
          <w:rFonts w:hint="eastAsia"/>
        </w:rPr>
        <w:t>16</w:t>
      </w:r>
      <w:r>
        <w:rPr>
          <w:rFonts w:hint="eastAsia"/>
        </w:rPr>
        <w:t>座桥，改造</w:t>
      </w:r>
      <w:r>
        <w:rPr>
          <w:rFonts w:hint="eastAsia"/>
        </w:rPr>
        <w:t>11</w:t>
      </w:r>
      <w:r>
        <w:rPr>
          <w:rFonts w:hint="eastAsia"/>
        </w:rPr>
        <w:t>座桥，这样，海河上游的桥梁密度将达到</w:t>
      </w:r>
      <w:r>
        <w:rPr>
          <w:rFonts w:hint="eastAsia"/>
        </w:rPr>
        <w:t>0.68</w:t>
      </w:r>
      <w:r>
        <w:rPr>
          <w:rFonts w:hint="eastAsia"/>
        </w:rPr>
        <w:t>公里一座。并且根据内河通航的要求，对部分桥梁做了抬升，同时按照一桥一景的原则，把桥梁作为旅游景点去构造，使海河上的桥梁成为美丽景观的组成部分。</w:t>
      </w:r>
    </w:p>
    <w:p w14:paraId="7909CACB" w14:textId="77777777" w:rsidR="0065084C" w:rsidRDefault="0065084C" w:rsidP="0065084C">
      <w:pPr>
        <w:pStyle w:val="20147"/>
      </w:pPr>
      <w:r>
        <w:rPr>
          <w:rFonts w:hint="eastAsia"/>
        </w:rPr>
        <w:t>前面就是新建成的慈海桥了，它是海河综合开发的起始点。慈海桥是一座集交通、观光及游览为一体的现代化桥梁，桥中间安装了直径为</w:t>
      </w:r>
      <w:r>
        <w:rPr>
          <w:rFonts w:hint="eastAsia"/>
        </w:rPr>
        <w:t>140</w:t>
      </w:r>
      <w:r>
        <w:rPr>
          <w:rFonts w:hint="eastAsia"/>
        </w:rPr>
        <w:t>米的巨型摩天轮，它超过了英国泰晤士河畔的伦敦之眼，成为名副其实的天津之眼。摩天轮上设置了</w:t>
      </w:r>
      <w:r>
        <w:rPr>
          <w:rFonts w:hint="eastAsia"/>
        </w:rPr>
        <w:t>64</w:t>
      </w:r>
      <w:r>
        <w:rPr>
          <w:rFonts w:hint="eastAsia"/>
        </w:rPr>
        <w:t>个悬挂式座舱，每旋转一周大约需</w:t>
      </w:r>
      <w:r>
        <w:rPr>
          <w:rFonts w:hint="eastAsia"/>
        </w:rPr>
        <w:t>30</w:t>
      </w:r>
      <w:r>
        <w:rPr>
          <w:rFonts w:hint="eastAsia"/>
        </w:rPr>
        <w:t>分钟。到达最高处时呢，您可以欣赏到海河美景及方圆</w:t>
      </w:r>
      <w:r>
        <w:rPr>
          <w:rFonts w:hint="eastAsia"/>
        </w:rPr>
        <w:t>40</w:t>
      </w:r>
      <w:r>
        <w:rPr>
          <w:rFonts w:hint="eastAsia"/>
        </w:rPr>
        <w:t>公里之内的景致。</w:t>
      </w:r>
    </w:p>
    <w:p w14:paraId="07B5D18C" w14:textId="77777777" w:rsidR="0065084C" w:rsidRDefault="0065084C" w:rsidP="0065084C">
      <w:pPr>
        <w:pStyle w:val="20147"/>
      </w:pPr>
      <w:r>
        <w:rPr>
          <w:rFonts w:hint="eastAsia"/>
        </w:rPr>
        <w:t>桥梁是城市的标志之一。天津的桥梁种类繁多，有“万国桥梁博览会”之称。现在游船将要通过的就是狮子林桥了。狮子林桥始建于</w:t>
      </w:r>
      <w:r>
        <w:rPr>
          <w:rFonts w:hint="eastAsia"/>
        </w:rPr>
        <w:t>1974</w:t>
      </w:r>
      <w:r>
        <w:rPr>
          <w:rFonts w:hint="eastAsia"/>
        </w:rPr>
        <w:t>年，因高度达不到海河通航的要求，经多方论证，在我国首次进行了桥梁抬升。它采用的是美国的顶升技术，用</w:t>
      </w:r>
      <w:r>
        <w:rPr>
          <w:rFonts w:hint="eastAsia"/>
        </w:rPr>
        <w:t>32</w:t>
      </w:r>
      <w:r>
        <w:rPr>
          <w:rFonts w:hint="eastAsia"/>
        </w:rPr>
        <w:t>个千斤顶把这座重达</w:t>
      </w:r>
      <w:r>
        <w:rPr>
          <w:rFonts w:hint="eastAsia"/>
        </w:rPr>
        <w:t>7400</w:t>
      </w:r>
      <w:r>
        <w:rPr>
          <w:rFonts w:hint="eastAsia"/>
        </w:rPr>
        <w:t>吨的桥抬升了</w:t>
      </w:r>
      <w:r>
        <w:rPr>
          <w:rFonts w:hint="eastAsia"/>
        </w:rPr>
        <w:t>1.27</w:t>
      </w:r>
      <w:r>
        <w:rPr>
          <w:rFonts w:hint="eastAsia"/>
        </w:rPr>
        <w:t>米，这是海河上第一座被抬升改造的桥，也是国内首创。抬升后的狮子林桥采用中西合璧的设计，风格各异的狮子遍布整个桥梁区域。俗话说“卢沟桥的狮子数不清”，但其实卢沟桥上的狮子只有</w:t>
      </w:r>
      <w:r>
        <w:rPr>
          <w:rFonts w:hint="eastAsia"/>
        </w:rPr>
        <w:t>485</w:t>
      </w:r>
      <w:r>
        <w:rPr>
          <w:rFonts w:hint="eastAsia"/>
        </w:rPr>
        <w:t>只，而狮子林桥上的狮子共有</w:t>
      </w:r>
      <w:r>
        <w:rPr>
          <w:rFonts w:hint="eastAsia"/>
        </w:rPr>
        <w:t>1181</w:t>
      </w:r>
      <w:r>
        <w:rPr>
          <w:rFonts w:hint="eastAsia"/>
        </w:rPr>
        <w:t>只，是名副其实的狮子成林。</w:t>
      </w:r>
    </w:p>
    <w:p w14:paraId="6534AED1" w14:textId="18073A75" w:rsidR="0065084C" w:rsidRDefault="0065084C" w:rsidP="0065084C">
      <w:pPr>
        <w:pStyle w:val="20147"/>
      </w:pPr>
      <w:r>
        <w:rPr>
          <w:rFonts w:hint="eastAsia"/>
        </w:rPr>
        <w:t>过了狮子林桥大家请向船的右边看，在右岸上那座屋顶为黄色的两层古建筑就是恢复原貌后的“玉皇阁”了，玉皇阁原是一座道观，在二楼供奉着玉皇大帝的神像。玉皇阁始建于明宣德二年（</w:t>
      </w:r>
      <w:r>
        <w:rPr>
          <w:rFonts w:hint="eastAsia"/>
        </w:rPr>
        <w:t>1427</w:t>
      </w:r>
      <w:r>
        <w:rPr>
          <w:rFonts w:hint="eastAsia"/>
        </w:rPr>
        <w:t>），距今已经有</w:t>
      </w:r>
      <w:r>
        <w:rPr>
          <w:rFonts w:hint="eastAsia"/>
        </w:rPr>
        <w:t>600</w:t>
      </w:r>
      <w:r>
        <w:rPr>
          <w:rFonts w:hint="eastAsia"/>
        </w:rPr>
        <w:t>多年的历史了，是目前天津市唯一保存完好的明代木结构楼阁，也是一座艺术价值</w:t>
      </w:r>
      <w:r>
        <w:rPr>
          <w:rFonts w:hint="eastAsia"/>
        </w:rPr>
        <w:lastRenderedPageBreak/>
        <w:t>和历史价值都很高的市级文物保护单位。天津海河上的桥有很多是可以开启的。著名桥梁专家茅以升先生曾说过：天津的开启桥是中国桥梁里的一件“土特产”。那船的正前方大家看到的桥就是金汤桥梁，它是天津最早的可以横向开启的钢结构桥。这座桥始建于</w:t>
      </w:r>
      <w:r>
        <w:rPr>
          <w:rFonts w:hint="eastAsia"/>
        </w:rPr>
        <w:t>1906</w:t>
      </w:r>
      <w:r>
        <w:rPr>
          <w:rFonts w:hint="eastAsia"/>
        </w:rPr>
        <w:t>年，是一座具有重要历史意义的桥梁，早在</w:t>
      </w:r>
      <w:r>
        <w:rPr>
          <w:rFonts w:hint="eastAsia"/>
        </w:rPr>
        <w:t>1949</w:t>
      </w:r>
      <w:r>
        <w:rPr>
          <w:rFonts w:hint="eastAsia"/>
        </w:rPr>
        <w:t>年解放天津的战役中，解放军东、西两路部队就是在这座桥上胜利会师的。这次海河开发对金汤桥作了加固和整修，同时恢复了原有的开启功能。</w:t>
      </w:r>
    </w:p>
    <w:p w14:paraId="3123624A" w14:textId="77777777" w:rsidR="0065084C" w:rsidRDefault="0065084C" w:rsidP="0065084C">
      <w:pPr>
        <w:pStyle w:val="20147"/>
      </w:pPr>
      <w:r>
        <w:rPr>
          <w:rFonts w:hint="eastAsia"/>
        </w:rPr>
        <w:t>过了金汤桥，左岸就是原奥匈租借所在地了。在这里完整地保存了</w:t>
      </w:r>
      <w:r>
        <w:rPr>
          <w:rFonts w:hint="eastAsia"/>
        </w:rPr>
        <w:t>3</w:t>
      </w:r>
      <w:r>
        <w:rPr>
          <w:rFonts w:hint="eastAsia"/>
        </w:rPr>
        <w:t>座历史建筑：您看这座白色的建筑就是原奥匈领事馆，再前面这座红色的建筑就是当过一年多民国大总统的冯国璋的故居。它旁边这栋红白相间的建筑就是袁世凯宅邸，它是一座典型的德式风格小洋楼，在天津的建筑中比较难得。</w:t>
      </w:r>
    </w:p>
    <w:p w14:paraId="357E8CF8" w14:textId="77777777" w:rsidR="0065084C" w:rsidRDefault="0065084C" w:rsidP="0065084C">
      <w:pPr>
        <w:pStyle w:val="20147"/>
      </w:pPr>
      <w:r>
        <w:rPr>
          <w:rFonts w:hint="eastAsia"/>
        </w:rPr>
        <w:t>现在我们来到了北安桥，它是在</w:t>
      </w:r>
      <w:r>
        <w:rPr>
          <w:rFonts w:hint="eastAsia"/>
        </w:rPr>
        <w:t>2004</w:t>
      </w:r>
      <w:r>
        <w:rPr>
          <w:rFonts w:hint="eastAsia"/>
        </w:rPr>
        <w:t>年被抬升加宽的一座桥，它整体上被抬升了</w:t>
      </w:r>
      <w:r>
        <w:rPr>
          <w:rFonts w:hint="eastAsia"/>
        </w:rPr>
        <w:t>1.5</w:t>
      </w:r>
      <w:r>
        <w:rPr>
          <w:rFonts w:hint="eastAsia"/>
        </w:rPr>
        <w:t>米，两侧各加宽了</w:t>
      </w:r>
      <w:r>
        <w:rPr>
          <w:rFonts w:hint="eastAsia"/>
        </w:rPr>
        <w:t>9</w:t>
      </w:r>
      <w:r>
        <w:rPr>
          <w:rFonts w:hint="eastAsia"/>
        </w:rPr>
        <w:t>米。改造后的北安桥的装饰借鉴了法国巴黎亚历山大三</w:t>
      </w:r>
      <w:proofErr w:type="gramStart"/>
      <w:r>
        <w:rPr>
          <w:rFonts w:hint="eastAsia"/>
        </w:rPr>
        <w:t>世</w:t>
      </w:r>
      <w:proofErr w:type="gramEnd"/>
      <w:r>
        <w:rPr>
          <w:rFonts w:hint="eastAsia"/>
        </w:rPr>
        <w:t>桥的风格。它的桥头立柱雕像采用了西洋古典表现形式，而雕像内容则吸取了中国的传统题材：青龙、白虎、朱雀和玄武四灵，寓意东西南北四方平安。您看在它的桥栏柱基上有</w:t>
      </w:r>
      <w:r>
        <w:rPr>
          <w:rFonts w:hint="eastAsia"/>
        </w:rPr>
        <w:t>4</w:t>
      </w:r>
      <w:r>
        <w:rPr>
          <w:rFonts w:hint="eastAsia"/>
        </w:rPr>
        <w:t>尊舞姿各异的乐女，怀抱</w:t>
      </w:r>
      <w:r>
        <w:rPr>
          <w:rFonts w:hint="eastAsia"/>
        </w:rPr>
        <w:t>4</w:t>
      </w:r>
      <w:r>
        <w:rPr>
          <w:rFonts w:hint="eastAsia"/>
        </w:rPr>
        <w:t>种不同的乐器，好似正在为路上弹奏一首津门往事。</w:t>
      </w:r>
    </w:p>
    <w:p w14:paraId="52F2E900" w14:textId="77777777" w:rsidR="0065084C" w:rsidRDefault="0065084C" w:rsidP="0065084C">
      <w:pPr>
        <w:pStyle w:val="20147"/>
      </w:pPr>
      <w:r>
        <w:rPr>
          <w:rFonts w:hint="eastAsia"/>
        </w:rPr>
        <w:t>大家抬头看前方，前方就是解放桥了，因为当年它地处多国租借之间，又叫万国桥。它落成于</w:t>
      </w:r>
      <w:r>
        <w:rPr>
          <w:rFonts w:hint="eastAsia"/>
        </w:rPr>
        <w:t>1927</w:t>
      </w:r>
      <w:r>
        <w:rPr>
          <w:rFonts w:hint="eastAsia"/>
        </w:rPr>
        <w:t>年，当时耗资</w:t>
      </w:r>
      <w:r>
        <w:rPr>
          <w:rFonts w:hint="eastAsia"/>
        </w:rPr>
        <w:t>125</w:t>
      </w:r>
      <w:r>
        <w:rPr>
          <w:rFonts w:hint="eastAsia"/>
        </w:rPr>
        <w:t>万两白银，是海河上造价最高的一座桥梁。</w:t>
      </w:r>
      <w:r>
        <w:rPr>
          <w:rFonts w:hint="eastAsia"/>
        </w:rPr>
        <w:t>2006</w:t>
      </w:r>
      <w:r>
        <w:rPr>
          <w:rFonts w:hint="eastAsia"/>
        </w:rPr>
        <w:t>年，</w:t>
      </w:r>
      <w:proofErr w:type="gramStart"/>
      <w:r>
        <w:rPr>
          <w:rFonts w:hint="eastAsia"/>
        </w:rPr>
        <w:t>解放桥经整修</w:t>
      </w:r>
      <w:proofErr w:type="gramEnd"/>
      <w:r>
        <w:rPr>
          <w:rFonts w:hint="eastAsia"/>
        </w:rPr>
        <w:t>后重新恢复了开启功能。据说，解放桥是埃菲尔铁塔的设计者埃菲尔的最后作品，我们依稀能看得出，无论在材质、结构还是建筑风格、整体感觉，解放桥和埃菲尔铁塔都有着异曲同工之妙。</w:t>
      </w:r>
    </w:p>
    <w:p w14:paraId="4BE175D9" w14:textId="02F60E7C" w:rsidR="0065084C" w:rsidRDefault="0065084C" w:rsidP="0065084C">
      <w:pPr>
        <w:pStyle w:val="20147"/>
      </w:pPr>
      <w:r>
        <w:rPr>
          <w:rFonts w:hint="eastAsia"/>
        </w:rPr>
        <w:t>右前方就是我们今天游览停靠的终点码头了，在它的背后就是天津最老的饭店——利顺德大饭店。它始建于</w:t>
      </w:r>
      <w:r>
        <w:rPr>
          <w:rFonts w:hint="eastAsia"/>
        </w:rPr>
        <w:t>1863</w:t>
      </w:r>
      <w:r>
        <w:rPr>
          <w:rFonts w:hint="eastAsia"/>
        </w:rPr>
        <w:t>年，由英国牧师殷森德出资修建。利顺德</w:t>
      </w:r>
      <w:r>
        <w:rPr>
          <w:rFonts w:hint="eastAsia"/>
        </w:rPr>
        <w:t>3</w:t>
      </w:r>
      <w:r>
        <w:rPr>
          <w:rFonts w:hint="eastAsia"/>
        </w:rPr>
        <w:t>个字取自儒家孟子治世格言“利顺以德”，历史上该饭店曾接待过数百位中外名人，其中美国第</w:t>
      </w:r>
      <w:r>
        <w:rPr>
          <w:rFonts w:hint="eastAsia"/>
        </w:rPr>
        <w:t>31</w:t>
      </w:r>
      <w:r>
        <w:rPr>
          <w:rFonts w:hint="eastAsia"/>
        </w:rPr>
        <w:t>届总统胡佛曾在此居住过，中国革命先驱孙中山、历史名人张学良、末代皇帝溥仪及文化名人梅兰芳等均在此下榻过。利顺德饭店在</w:t>
      </w:r>
      <w:r>
        <w:rPr>
          <w:rFonts w:hint="eastAsia"/>
        </w:rPr>
        <w:t>1996</w:t>
      </w:r>
      <w:r>
        <w:rPr>
          <w:rFonts w:hint="eastAsia"/>
        </w:rPr>
        <w:t>年被评为全国重点文物保护单位，在全国酒店业中独享殊荣。</w:t>
      </w:r>
    </w:p>
    <w:p w14:paraId="2372DF4C" w14:textId="77777777" w:rsidR="0065084C" w:rsidRPr="00CE55F6" w:rsidRDefault="0065084C" w:rsidP="0065084C">
      <w:pPr>
        <w:pStyle w:val="20147"/>
      </w:pPr>
      <w:r w:rsidRPr="00837450">
        <w:rPr>
          <w:rFonts w:hint="eastAsia"/>
        </w:rPr>
        <w:t>关于</w:t>
      </w:r>
      <w:r>
        <w:rPr>
          <w:rFonts w:hint="eastAsia"/>
        </w:rPr>
        <w:t>海河游览线</w:t>
      </w:r>
      <w:r w:rsidRPr="00837450">
        <w:rPr>
          <w:rFonts w:hint="eastAsia"/>
        </w:rPr>
        <w:t>的介绍就为大家讲到这里，现在大家可以自由参观一下，</w:t>
      </w:r>
      <w:r>
        <w:rPr>
          <w:rFonts w:hint="eastAsia"/>
        </w:rPr>
        <w:t>按照计划的时间回到这里，</w:t>
      </w:r>
      <w:r w:rsidRPr="00837450">
        <w:rPr>
          <w:rFonts w:hint="eastAsia"/>
        </w:rPr>
        <w:t>祝大家玩得愉快。</w:t>
      </w:r>
    </w:p>
    <w:p w14:paraId="23618863" w14:textId="548FC69E" w:rsidR="006A546D" w:rsidRDefault="006A546D">
      <w:pPr>
        <w:widowControl/>
        <w:jc w:val="left"/>
      </w:pPr>
      <w:r>
        <w:br w:type="page"/>
      </w:r>
    </w:p>
    <w:p w14:paraId="4E6CEB52" w14:textId="6AC5733D" w:rsidR="00DE3D59" w:rsidRDefault="00DE3D59" w:rsidP="00AD796D">
      <w:pPr>
        <w:pStyle w:val="H-4"/>
        <w:spacing w:before="156" w:after="156"/>
      </w:pPr>
      <w:bookmarkStart w:id="6" w:name="_Toc513734835"/>
      <w:r>
        <w:rPr>
          <w:rFonts w:hint="eastAsia"/>
        </w:rPr>
        <w:lastRenderedPageBreak/>
        <w:t>六、天津</w:t>
      </w:r>
      <w:r w:rsidRPr="00DE3D59">
        <w:rPr>
          <w:rFonts w:hint="eastAsia"/>
        </w:rPr>
        <w:t>石家大院</w:t>
      </w:r>
      <w:r>
        <w:rPr>
          <w:rFonts w:hint="eastAsia"/>
        </w:rPr>
        <w:t>导游词</w:t>
      </w:r>
      <w:bookmarkEnd w:id="6"/>
    </w:p>
    <w:p w14:paraId="24BDBB03" w14:textId="3DC62C3A" w:rsidR="009A06B5" w:rsidRDefault="00BD5F03" w:rsidP="009A06B5">
      <w:pPr>
        <w:pStyle w:val="20147"/>
      </w:pPr>
      <w:r>
        <w:rPr>
          <w:rFonts w:hint="eastAsia"/>
        </w:rPr>
        <w:t>尊敬的各位考官！您好！我是</w:t>
      </w:r>
      <w:r>
        <w:rPr>
          <w:rFonts w:hint="eastAsia"/>
        </w:rPr>
        <w:t>01</w:t>
      </w:r>
      <w:r>
        <w:rPr>
          <w:rFonts w:hint="eastAsia"/>
        </w:rPr>
        <w:t>号考生，我已经准备好了，可以开始了么！</w:t>
      </w:r>
    </w:p>
    <w:p w14:paraId="1DBC2035" w14:textId="77777777" w:rsidR="009A06B5" w:rsidRDefault="009A06B5" w:rsidP="009A06B5">
      <w:pPr>
        <w:pStyle w:val="20147"/>
      </w:pPr>
      <w:r>
        <w:rPr>
          <w:rFonts w:hint="eastAsia"/>
        </w:rPr>
        <w:t>各位游客朋友，大家好！欢迎大家来到</w:t>
      </w:r>
      <w:r w:rsidRPr="00CC5476">
        <w:rPr>
          <w:rFonts w:hint="eastAsia"/>
        </w:rPr>
        <w:t>天津石家大院</w:t>
      </w:r>
      <w:r>
        <w:rPr>
          <w:rFonts w:hint="eastAsia"/>
        </w:rPr>
        <w:t>参观游览。我是此次</w:t>
      </w:r>
      <w:r w:rsidRPr="00CC5476">
        <w:rPr>
          <w:rFonts w:hint="eastAsia"/>
        </w:rPr>
        <w:t>石家大院</w:t>
      </w:r>
      <w:r>
        <w:rPr>
          <w:rFonts w:hint="eastAsia"/>
        </w:rPr>
        <w:t>的导游员</w:t>
      </w:r>
      <w:r w:rsidRPr="00AA3B6A">
        <w:rPr>
          <w:rFonts w:hint="eastAsia"/>
        </w:rPr>
        <w:t>小赵</w:t>
      </w:r>
      <w:r>
        <w:rPr>
          <w:rFonts w:hint="eastAsia"/>
        </w:rPr>
        <w:t>，我很荣幸陪同大家一起参观游览，下面将由我来为大家讲解</w:t>
      </w:r>
      <w:r w:rsidRPr="00CC5476">
        <w:rPr>
          <w:rFonts w:hint="eastAsia"/>
        </w:rPr>
        <w:t>石家大院</w:t>
      </w:r>
      <w:r>
        <w:rPr>
          <w:rFonts w:hint="eastAsia"/>
        </w:rPr>
        <w:t>。</w:t>
      </w:r>
    </w:p>
    <w:p w14:paraId="552C5AFB" w14:textId="77777777" w:rsidR="009A06B5" w:rsidRDefault="009A06B5" w:rsidP="009A06B5">
      <w:pPr>
        <w:pStyle w:val="20147"/>
      </w:pPr>
      <w:r>
        <w:rPr>
          <w:rFonts w:hint="eastAsia"/>
        </w:rPr>
        <w:t>今天我们要游览的地方是被誉为“华北第一宅”的石家大院，如果大家在游览过程中有任何问题，请向我提出来，我将竭尽全力为大家解决，也希望大家能支持配合我的工作。最后预祝大家旅途顺利，玩的愉快。</w:t>
      </w:r>
    </w:p>
    <w:p w14:paraId="21AB4533" w14:textId="77777777" w:rsidR="009A06B5" w:rsidRDefault="009A06B5" w:rsidP="009A06B5">
      <w:pPr>
        <w:pStyle w:val="20147"/>
      </w:pPr>
      <w:r>
        <w:rPr>
          <w:rFonts w:hint="eastAsia"/>
        </w:rPr>
        <w:t>我们现在正行驶在去往石家大院的路上，在到达景区之前，我先给大家做一个简单的介绍。</w:t>
      </w:r>
    </w:p>
    <w:p w14:paraId="428A6C3A" w14:textId="77777777" w:rsidR="009A06B5" w:rsidRDefault="009A06B5" w:rsidP="009A06B5">
      <w:pPr>
        <w:pStyle w:val="20147"/>
      </w:pPr>
      <w:r>
        <w:rPr>
          <w:rFonts w:hint="eastAsia"/>
        </w:rPr>
        <w:t>石家大院坐落在千年古镇杨柳青，始建于清光绪年初，是一座距今有着</w:t>
      </w:r>
      <w:r>
        <w:rPr>
          <w:rFonts w:hint="eastAsia"/>
        </w:rPr>
        <w:t>130</w:t>
      </w:r>
      <w:r>
        <w:rPr>
          <w:rFonts w:hint="eastAsia"/>
        </w:rPr>
        <w:t>多年的历史的大型清代民宅。其建筑结构独特，砖、木、石雕精美，气势宏</w:t>
      </w:r>
      <w:proofErr w:type="gramStart"/>
      <w:r>
        <w:rPr>
          <w:rFonts w:hint="eastAsia"/>
        </w:rPr>
        <w:t>浩</w:t>
      </w:r>
      <w:proofErr w:type="gramEnd"/>
      <w:r>
        <w:rPr>
          <w:rFonts w:hint="eastAsia"/>
        </w:rPr>
        <w:t>典雅，是我国北方最大的民宅。石家祖籍山东，明代时以漕运为业，盈利渐丰，后在杨柳青落户后便广置田产，至明末清初已经发展成为拥有</w:t>
      </w:r>
      <w:r>
        <w:rPr>
          <w:rFonts w:hint="eastAsia"/>
        </w:rPr>
        <w:t>4</w:t>
      </w:r>
      <w:r>
        <w:rPr>
          <w:rFonts w:hint="eastAsia"/>
        </w:rPr>
        <w:t>万多亩土地的大地主了。在清嘉庆</w:t>
      </w:r>
      <w:r>
        <w:rPr>
          <w:rFonts w:hint="eastAsia"/>
        </w:rPr>
        <w:t>4</w:t>
      </w:r>
      <w:r>
        <w:rPr>
          <w:rFonts w:hint="eastAsia"/>
        </w:rPr>
        <w:t>年时，乾隆皇帝的宠臣和珅获罪赐死，有一使女携珠宝外逃，后被石万程停泊在通州的粮船收留，至此，石家财富骤增。至清道光</w:t>
      </w:r>
      <w:r>
        <w:rPr>
          <w:rFonts w:hint="eastAsia"/>
        </w:rPr>
        <w:t>3</w:t>
      </w:r>
      <w:r>
        <w:rPr>
          <w:rFonts w:hint="eastAsia"/>
        </w:rPr>
        <w:t>年，石家共分</w:t>
      </w:r>
      <w:r>
        <w:rPr>
          <w:rFonts w:hint="eastAsia"/>
        </w:rPr>
        <w:t>4</w:t>
      </w:r>
      <w:r>
        <w:rPr>
          <w:rFonts w:hint="eastAsia"/>
        </w:rPr>
        <w:t>大门户，长门福善堂、二门</w:t>
      </w:r>
      <w:proofErr w:type="gramStart"/>
      <w:r>
        <w:rPr>
          <w:rFonts w:hint="eastAsia"/>
        </w:rPr>
        <w:t>正廉堂</w:t>
      </w:r>
      <w:proofErr w:type="gramEnd"/>
      <w:r>
        <w:rPr>
          <w:rFonts w:hint="eastAsia"/>
        </w:rPr>
        <w:t>、三门天赐堂、</w:t>
      </w:r>
      <w:proofErr w:type="gramStart"/>
      <w:r>
        <w:rPr>
          <w:rFonts w:hint="eastAsia"/>
        </w:rPr>
        <w:t>四门尊美堂</w:t>
      </w:r>
      <w:proofErr w:type="gramEnd"/>
      <w:r>
        <w:rPr>
          <w:rFonts w:hint="eastAsia"/>
        </w:rPr>
        <w:t>，其中尤以</w:t>
      </w:r>
      <w:proofErr w:type="gramStart"/>
      <w:r>
        <w:rPr>
          <w:rFonts w:hint="eastAsia"/>
        </w:rPr>
        <w:t>四门尊美堂</w:t>
      </w:r>
      <w:proofErr w:type="gramEnd"/>
      <w:r>
        <w:rPr>
          <w:rFonts w:hint="eastAsia"/>
        </w:rPr>
        <w:t>最为治家有方、</w:t>
      </w:r>
      <w:proofErr w:type="gramStart"/>
      <w:r>
        <w:rPr>
          <w:rFonts w:hint="eastAsia"/>
        </w:rPr>
        <w:t>财丁兴旺</w:t>
      </w:r>
      <w:proofErr w:type="gramEnd"/>
      <w:r>
        <w:rPr>
          <w:rFonts w:hint="eastAsia"/>
        </w:rPr>
        <w:t>，不断扩建为津西第一家，世人俗称“石家大院”。而我们今天要参观的石家大院其实</w:t>
      </w:r>
      <w:proofErr w:type="gramStart"/>
      <w:r>
        <w:rPr>
          <w:rFonts w:hint="eastAsia"/>
        </w:rPr>
        <w:t>就是尊美堂</w:t>
      </w:r>
      <w:proofErr w:type="gramEnd"/>
      <w:r>
        <w:rPr>
          <w:rFonts w:hint="eastAsia"/>
        </w:rPr>
        <w:t>大院。</w:t>
      </w:r>
    </w:p>
    <w:p w14:paraId="5366B779" w14:textId="77777777" w:rsidR="009A06B5" w:rsidRDefault="009A06B5" w:rsidP="009A06B5">
      <w:pPr>
        <w:pStyle w:val="20147"/>
      </w:pPr>
      <w:r>
        <w:rPr>
          <w:rFonts w:hint="eastAsia"/>
        </w:rPr>
        <w:t>好了，我们的车已经到景区停车场了，大家携带好随身物品，随我下车参观游览。</w:t>
      </w:r>
    </w:p>
    <w:p w14:paraId="269984F6" w14:textId="77777777" w:rsidR="009A06B5" w:rsidRDefault="009A06B5" w:rsidP="009A06B5">
      <w:pPr>
        <w:pStyle w:val="20147"/>
      </w:pPr>
      <w:r>
        <w:rPr>
          <w:rFonts w:hint="eastAsia"/>
        </w:rPr>
        <w:t>进入石家大院，首先映入我们眼帘的就是这座影壁。它是中国传统建筑特有的部分，影壁除了能给庭院增加气氛，祈福吉祥之外，也起到一种是外界难以窥视园内活动的隔离作用。在影壁的四角及中间，有五只雕刻精美的蝙蝠，寓意“五福临门”，而影壁的前方，摆放着</w:t>
      </w:r>
      <w:proofErr w:type="gramStart"/>
      <w:r>
        <w:rPr>
          <w:rFonts w:hint="eastAsia"/>
        </w:rPr>
        <w:t>一</w:t>
      </w:r>
      <w:proofErr w:type="gramEnd"/>
      <w:r>
        <w:rPr>
          <w:rFonts w:hint="eastAsia"/>
        </w:rPr>
        <w:t>只用玉石雕刻的白菜，在这里谐音“百财”，也是纳福纳财之意。</w:t>
      </w:r>
    </w:p>
    <w:p w14:paraId="6A8E8956" w14:textId="77777777" w:rsidR="009A06B5" w:rsidRDefault="009A06B5" w:rsidP="009A06B5">
      <w:pPr>
        <w:pStyle w:val="20147"/>
      </w:pPr>
      <w:r>
        <w:rPr>
          <w:rFonts w:hint="eastAsia"/>
        </w:rPr>
        <w:t>大家先来随我看看沙盘展示，了解一下石家大院的整体布局。我们可以看到，石府的建筑布局采用轴线对称式，全院由南至北有一条甬道为中轴线，贯穿四座门楼，</w:t>
      </w:r>
      <w:proofErr w:type="gramStart"/>
      <w:r>
        <w:rPr>
          <w:rFonts w:hint="eastAsia"/>
        </w:rPr>
        <w:t>东面为</w:t>
      </w:r>
      <w:proofErr w:type="gramEnd"/>
      <w:r>
        <w:rPr>
          <w:rFonts w:hint="eastAsia"/>
        </w:rPr>
        <w:t>过去主人居住的地方，西面为</w:t>
      </w:r>
      <w:proofErr w:type="gramStart"/>
      <w:r>
        <w:rPr>
          <w:rFonts w:hint="eastAsia"/>
        </w:rPr>
        <w:t>为</w:t>
      </w:r>
      <w:proofErr w:type="gramEnd"/>
      <w:r>
        <w:rPr>
          <w:rFonts w:hint="eastAsia"/>
        </w:rPr>
        <w:t>石府主体建筑。大院两侧又分别设有东西跨院。石家大院占地总面积约</w:t>
      </w:r>
      <w:r>
        <w:rPr>
          <w:rFonts w:hint="eastAsia"/>
        </w:rPr>
        <w:t>8300</w:t>
      </w:r>
      <w:r>
        <w:rPr>
          <w:rFonts w:hint="eastAsia"/>
        </w:rPr>
        <w:t>多平方米，建筑面积</w:t>
      </w:r>
      <w:r>
        <w:rPr>
          <w:rFonts w:hint="eastAsia"/>
        </w:rPr>
        <w:t>3000</w:t>
      </w:r>
      <w:r>
        <w:rPr>
          <w:rFonts w:hint="eastAsia"/>
        </w:rPr>
        <w:t>多平方米，共有</w:t>
      </w:r>
      <w:r>
        <w:rPr>
          <w:rFonts w:hint="eastAsia"/>
        </w:rPr>
        <w:t>18</w:t>
      </w:r>
      <w:r>
        <w:rPr>
          <w:rFonts w:hint="eastAsia"/>
        </w:rPr>
        <w:t>个大小院落，历经</w:t>
      </w:r>
      <w:r>
        <w:rPr>
          <w:rFonts w:hint="eastAsia"/>
        </w:rPr>
        <w:t>10</w:t>
      </w:r>
      <w:r>
        <w:rPr>
          <w:rFonts w:hint="eastAsia"/>
        </w:rPr>
        <w:t>余年才得以建成，仅戏楼和客厅主体建筑就耗银</w:t>
      </w:r>
      <w:r>
        <w:rPr>
          <w:rFonts w:hint="eastAsia"/>
        </w:rPr>
        <w:t>30</w:t>
      </w:r>
      <w:r>
        <w:rPr>
          <w:rFonts w:hint="eastAsia"/>
        </w:rPr>
        <w:t>万两。</w:t>
      </w:r>
      <w:r>
        <w:rPr>
          <w:rFonts w:hint="eastAsia"/>
        </w:rPr>
        <w:t>1991</w:t>
      </w:r>
      <w:r>
        <w:rPr>
          <w:rFonts w:hint="eastAsia"/>
        </w:rPr>
        <w:t>年时，石府被天津市政府批准为市级文物保护单位，</w:t>
      </w:r>
      <w:r>
        <w:rPr>
          <w:rFonts w:hint="eastAsia"/>
        </w:rPr>
        <w:t>2006</w:t>
      </w:r>
      <w:r>
        <w:rPr>
          <w:rFonts w:hint="eastAsia"/>
        </w:rPr>
        <w:t>年又被国务院批准为国家级文物保护单位，同年被国家旅游局评定为国家</w:t>
      </w:r>
      <w:r>
        <w:rPr>
          <w:rFonts w:hint="eastAsia"/>
        </w:rPr>
        <w:t>4A</w:t>
      </w:r>
      <w:r>
        <w:rPr>
          <w:rFonts w:hint="eastAsia"/>
        </w:rPr>
        <w:t>级景区。</w:t>
      </w:r>
    </w:p>
    <w:p w14:paraId="79379C61" w14:textId="77777777" w:rsidR="009A06B5" w:rsidRDefault="009A06B5" w:rsidP="009A06B5">
      <w:pPr>
        <w:pStyle w:val="20147"/>
      </w:pPr>
      <w:r>
        <w:rPr>
          <w:rFonts w:hint="eastAsia"/>
        </w:rPr>
        <w:t>现在我们走的这条长长的甬道就是整座大院的中轴线，由南到北地势不断升高，有步步高升之意。此外，甬道上门楼为三座，门前台阶又为三级，暗喻为连升三级。</w:t>
      </w:r>
    </w:p>
    <w:p w14:paraId="657723E8" w14:textId="77777777" w:rsidR="009A06B5" w:rsidRDefault="009A06B5" w:rsidP="009A06B5">
      <w:pPr>
        <w:pStyle w:val="20147"/>
      </w:pPr>
      <w:r>
        <w:rPr>
          <w:rFonts w:hint="eastAsia"/>
        </w:rPr>
        <w:t>跨过左手边的这道小门，我们现在来到的就是花厅。花厅是石家男主人接待宾客、商议大事的地方。大家看，中堂悬挂有“尊美堂”匾额，为光绪皇帝的老师翁同赫所题。客厅正中的这尊石雕，所刻的是白菜和两只小狗，象征着“人财两旺”。客厅中隔断上的八扇屏是保存下来的珍品，雕刻公益非常精细，表现的是四季花鸟，其特点是从玻璃两侧看图案完全一致，看似八扇，实则十六面。</w:t>
      </w:r>
      <w:r>
        <w:rPr>
          <w:rFonts w:hint="eastAsia"/>
        </w:rPr>
        <w:lastRenderedPageBreak/>
        <w:t>大家过这边来看一下，这里有一块地转被移开了，我们可以看到里面纵横交错的烟道，类似于现在的地暖，是石家从当年的皇宫学来的，只供花厅和戏楼取暖之用。</w:t>
      </w:r>
    </w:p>
    <w:p w14:paraId="26A96010" w14:textId="77777777" w:rsidR="009A06B5" w:rsidRDefault="009A06B5" w:rsidP="009A06B5">
      <w:pPr>
        <w:pStyle w:val="20147"/>
      </w:pPr>
      <w:r>
        <w:rPr>
          <w:rFonts w:hint="eastAsia"/>
        </w:rPr>
        <w:t>从花厅出来，我们现在走的这条长廊专供人们在雨雪天行走方便，当年石氏宴请亲朋或丧</w:t>
      </w:r>
      <w:proofErr w:type="gramStart"/>
      <w:r>
        <w:rPr>
          <w:rFonts w:hint="eastAsia"/>
        </w:rPr>
        <w:t>诞</w:t>
      </w:r>
      <w:proofErr w:type="gramEnd"/>
      <w:r>
        <w:rPr>
          <w:rFonts w:hint="eastAsia"/>
        </w:rPr>
        <w:t>之日，所请亲朋都经于此。左侧是石府的花园，占地约</w:t>
      </w:r>
      <w:r>
        <w:rPr>
          <w:rFonts w:hint="eastAsia"/>
        </w:rPr>
        <w:t>1100</w:t>
      </w:r>
      <w:r>
        <w:rPr>
          <w:rFonts w:hint="eastAsia"/>
        </w:rPr>
        <w:t>平方米，以环廊，奇石，碧水，曲径，方亭，翠草，娇花巧妙装点，宛如身处苏州园林。鹅卵石路上有一个古钱币的图案，上有吉祥如意四个字，预示着“生财有道、财运亨通”。我们走的这条长廊共计</w:t>
      </w:r>
      <w:r>
        <w:rPr>
          <w:rFonts w:hint="eastAsia"/>
        </w:rPr>
        <w:t>32</w:t>
      </w:r>
      <w:r>
        <w:rPr>
          <w:rFonts w:hint="eastAsia"/>
        </w:rPr>
        <w:t>个自然间，可环绕花园一周。在四角亭旁边的这棵枣树已生长了</w:t>
      </w:r>
      <w:r>
        <w:rPr>
          <w:rFonts w:hint="eastAsia"/>
        </w:rPr>
        <w:t>200</w:t>
      </w:r>
      <w:r>
        <w:rPr>
          <w:rFonts w:hint="eastAsia"/>
        </w:rPr>
        <w:t>多年，据说“吃了此树枣长生不老，搂搂枣树腰百病全没了”。长廊白墙之上还有</w:t>
      </w:r>
      <w:r>
        <w:rPr>
          <w:rFonts w:hint="eastAsia"/>
        </w:rPr>
        <w:t>8</w:t>
      </w:r>
      <w:r>
        <w:rPr>
          <w:rFonts w:hint="eastAsia"/>
        </w:rPr>
        <w:t>块杨柳青年画题材的石雕什锦窗和由</w:t>
      </w:r>
      <w:r>
        <w:rPr>
          <w:rFonts w:hint="eastAsia"/>
        </w:rPr>
        <w:t>9</w:t>
      </w:r>
      <w:r>
        <w:rPr>
          <w:rFonts w:hint="eastAsia"/>
        </w:rPr>
        <w:t>块方砖拼在一起的万福如意砖雕</w:t>
      </w:r>
      <w:r>
        <w:rPr>
          <w:rFonts w:hint="eastAsia"/>
        </w:rPr>
        <w:t>1</w:t>
      </w:r>
      <w:r>
        <w:rPr>
          <w:rFonts w:hint="eastAsia"/>
        </w:rPr>
        <w:t>副。花园的山水称为“石泉”，其石头是北山石，有着横、棱、硬、</w:t>
      </w:r>
      <w:proofErr w:type="gramStart"/>
      <w:r>
        <w:rPr>
          <w:rFonts w:hint="eastAsia"/>
        </w:rPr>
        <w:t>峥</w:t>
      </w:r>
      <w:proofErr w:type="gramEnd"/>
      <w:r>
        <w:rPr>
          <w:rFonts w:hint="eastAsia"/>
        </w:rPr>
        <w:t>的特点，这与江南太湖石的皱、瘦、透、漏截然不同。古时候钱币称作泉，“石泉”看似石家的泉，却暗含着十全十美，财源滚滚都是钱之意。一个小小的石府花园，基本上集中了我国廊式建筑的所有建造模式。石府花园以杨柳青特色与南国园林结合</w:t>
      </w:r>
      <w:proofErr w:type="gramStart"/>
      <w:r>
        <w:rPr>
          <w:rFonts w:hint="eastAsia"/>
        </w:rPr>
        <w:t>彰</w:t>
      </w:r>
      <w:proofErr w:type="gramEnd"/>
      <w:r>
        <w:rPr>
          <w:rFonts w:hint="eastAsia"/>
        </w:rPr>
        <w:t>显出石氏家族特有的品位与风韵。</w:t>
      </w:r>
    </w:p>
    <w:p w14:paraId="4AD7050D" w14:textId="03C85D1A" w:rsidR="009A06B5" w:rsidRDefault="009A06B5" w:rsidP="009A06B5">
      <w:pPr>
        <w:pStyle w:val="20147"/>
      </w:pPr>
      <w:r>
        <w:rPr>
          <w:rFonts w:hint="eastAsia"/>
        </w:rPr>
        <w:t>戏楼历来是皇室、王府、官宦之家的专利。石府戏楼是北方民宅中最大的戏楼，下面我们就一起步</w:t>
      </w:r>
      <w:r w:rsidR="004D5EB9">
        <w:rPr>
          <w:rFonts w:hint="eastAsia"/>
        </w:rPr>
        <w:t>入</w:t>
      </w:r>
      <w:r>
        <w:rPr>
          <w:rFonts w:hint="eastAsia"/>
        </w:rPr>
        <w:t>戏楼。石府戏楼位于整个大院的中间，与</w:t>
      </w:r>
      <w:proofErr w:type="gramStart"/>
      <w:r>
        <w:rPr>
          <w:rFonts w:hint="eastAsia"/>
        </w:rPr>
        <w:t>花厅仅</w:t>
      </w:r>
      <w:proofErr w:type="gramEnd"/>
      <w:r>
        <w:rPr>
          <w:rFonts w:hint="eastAsia"/>
        </w:rPr>
        <w:t>一墙之隔。戏楼大部分为木质结构，是一处集南北建筑风格为一体的厅殿。戏楼的顶子设计巧妙，外面用铁皮封上，再用铜</w:t>
      </w:r>
      <w:proofErr w:type="gramStart"/>
      <w:r>
        <w:rPr>
          <w:rFonts w:hint="eastAsia"/>
        </w:rPr>
        <w:t>铆钉铆成一个</w:t>
      </w:r>
      <w:proofErr w:type="gramEnd"/>
      <w:r>
        <w:rPr>
          <w:rFonts w:hint="eastAsia"/>
        </w:rPr>
        <w:t>寿字。由于屋顶为长方形，“寿”字则尤显细长，所以又表达长寿之意。楼内共设有</w:t>
      </w:r>
      <w:r>
        <w:rPr>
          <w:rFonts w:hint="eastAsia"/>
        </w:rPr>
        <w:t>120</w:t>
      </w:r>
      <w:r>
        <w:rPr>
          <w:rFonts w:hint="eastAsia"/>
        </w:rPr>
        <w:t>个座位，整体建筑采用抬梁式，左右各有</w:t>
      </w:r>
      <w:r>
        <w:rPr>
          <w:rFonts w:hint="eastAsia"/>
        </w:rPr>
        <w:t>6</w:t>
      </w:r>
      <w:r>
        <w:rPr>
          <w:rFonts w:hint="eastAsia"/>
        </w:rPr>
        <w:t>根立柱，立柱为通天式，上圆下方，取其天</w:t>
      </w:r>
      <w:proofErr w:type="gramStart"/>
      <w:r>
        <w:rPr>
          <w:rFonts w:hint="eastAsia"/>
        </w:rPr>
        <w:t>圆地</w:t>
      </w:r>
      <w:proofErr w:type="gramEnd"/>
      <w:r>
        <w:rPr>
          <w:rFonts w:hint="eastAsia"/>
        </w:rPr>
        <w:t>方之意。我们看到，在立柱上方还</w:t>
      </w:r>
      <w:proofErr w:type="gramStart"/>
      <w:r>
        <w:rPr>
          <w:rFonts w:hint="eastAsia"/>
        </w:rPr>
        <w:t>悬设立</w:t>
      </w:r>
      <w:proofErr w:type="gramEnd"/>
      <w:r>
        <w:rPr>
          <w:rFonts w:hint="eastAsia"/>
        </w:rPr>
        <w:t>一圈回廊，称为“走马廊”，就是当年石府的家丁护院警卫时站的地方。这个戏楼还有一个特点就是冬暖夏凉、音质好。戏楼采用盝定式屋顶，采光甚佳，通过屋檐的巧妙设计与太阳高度角的变动来调节光照于气温，再加上冬天脚下有地炉，和夏天青石砖发潮吸热的特性，所以冬暖夏凉。戏楼建筑用砖均是三座马蹄窑指定专人特殊烧制，经专用工具打磨</w:t>
      </w:r>
      <w:proofErr w:type="gramStart"/>
      <w:r>
        <w:rPr>
          <w:rFonts w:hint="eastAsia"/>
        </w:rPr>
        <w:t>以后干摆叠砌</w:t>
      </w:r>
      <w:proofErr w:type="gramEnd"/>
      <w:r>
        <w:rPr>
          <w:rFonts w:hint="eastAsia"/>
        </w:rPr>
        <w:t>，用元宵面打浆糊白灰膏粘合，</w:t>
      </w:r>
      <w:proofErr w:type="gramStart"/>
      <w:r>
        <w:rPr>
          <w:rFonts w:hint="eastAsia"/>
        </w:rPr>
        <w:t>墙成一体</w:t>
      </w:r>
      <w:proofErr w:type="gramEnd"/>
      <w:r>
        <w:rPr>
          <w:rFonts w:hint="eastAsia"/>
        </w:rPr>
        <w:t>，加上北高南低回声不撞，北面隔扇门能放音，拢音效果极佳，偌大戏楼不用扩音器，不仅在角落听得清楚，即使院内也听得明白无误。因此，石府戏楼堪称“民宅一绝”。</w:t>
      </w:r>
    </w:p>
    <w:p w14:paraId="35E9A940" w14:textId="77777777" w:rsidR="009A06B5" w:rsidRDefault="009A06B5" w:rsidP="009A06B5">
      <w:pPr>
        <w:pStyle w:val="20147"/>
      </w:pPr>
      <w:r>
        <w:rPr>
          <w:rFonts w:hint="eastAsia"/>
        </w:rPr>
        <w:t>从戏楼出来，左手边的这个跨院是当年石府的家丁护院所在的地方。眼前的这块大石头就是当时考核家丁所用，上写着“独占鳌头”四个大字，重</w:t>
      </w:r>
      <w:r>
        <w:rPr>
          <w:rFonts w:hint="eastAsia"/>
        </w:rPr>
        <w:t>150</w:t>
      </w:r>
      <w:r>
        <w:rPr>
          <w:rFonts w:hint="eastAsia"/>
        </w:rPr>
        <w:t>公斤。如果能轻松举起的话，就顺利过关通过考核，成为石府的家丁。如今这里是杨柳青水局的陈列馆。</w:t>
      </w:r>
    </w:p>
    <w:p w14:paraId="600EDACF" w14:textId="77777777" w:rsidR="009A06B5" w:rsidRDefault="009A06B5" w:rsidP="009A06B5">
      <w:pPr>
        <w:pStyle w:val="20147"/>
      </w:pPr>
      <w:r w:rsidRPr="00837450">
        <w:rPr>
          <w:rFonts w:hint="eastAsia"/>
        </w:rPr>
        <w:t>关于</w:t>
      </w:r>
      <w:r>
        <w:rPr>
          <w:rFonts w:hint="eastAsia"/>
        </w:rPr>
        <w:t>石家大院</w:t>
      </w:r>
      <w:r w:rsidRPr="00837450">
        <w:rPr>
          <w:rFonts w:hint="eastAsia"/>
        </w:rPr>
        <w:t>的介绍就为大家讲到这里，现在大家可以自由参观一下，</w:t>
      </w:r>
      <w:r>
        <w:rPr>
          <w:rFonts w:hint="eastAsia"/>
        </w:rPr>
        <w:t>按照计划的时间回到这里，</w:t>
      </w:r>
      <w:r w:rsidRPr="00837450">
        <w:rPr>
          <w:rFonts w:hint="eastAsia"/>
        </w:rPr>
        <w:t>祝大家玩得愉快。</w:t>
      </w:r>
    </w:p>
    <w:p w14:paraId="02DD90BF" w14:textId="29108457" w:rsidR="006A546D" w:rsidRDefault="006A546D">
      <w:pPr>
        <w:widowControl/>
        <w:jc w:val="left"/>
      </w:pPr>
      <w:r>
        <w:br w:type="page"/>
      </w:r>
    </w:p>
    <w:p w14:paraId="5FDEFBBB" w14:textId="283E7FC9" w:rsidR="00DE3D59" w:rsidRDefault="00DE3D59" w:rsidP="00996AB6">
      <w:pPr>
        <w:pStyle w:val="H-3"/>
        <w:spacing w:before="156" w:after="156"/>
      </w:pPr>
      <w:bookmarkStart w:id="7" w:name="_Toc513734836"/>
      <w:r>
        <w:rPr>
          <w:rFonts w:hint="eastAsia"/>
        </w:rPr>
        <w:lastRenderedPageBreak/>
        <w:t>七、天津</w:t>
      </w:r>
      <w:r w:rsidRPr="00DE3D59">
        <w:rPr>
          <w:rFonts w:hint="eastAsia"/>
        </w:rPr>
        <w:t>滨海</w:t>
      </w:r>
      <w:bookmarkStart w:id="8" w:name="_Hlk513131816"/>
      <w:r w:rsidRPr="00DE3D59">
        <w:rPr>
          <w:rFonts w:hint="eastAsia"/>
        </w:rPr>
        <w:t>经典游览线</w:t>
      </w:r>
      <w:bookmarkEnd w:id="8"/>
      <w:r>
        <w:rPr>
          <w:rFonts w:hint="eastAsia"/>
        </w:rPr>
        <w:t>导游词</w:t>
      </w:r>
      <w:bookmarkEnd w:id="7"/>
    </w:p>
    <w:p w14:paraId="0C9332D0" w14:textId="467C96DC" w:rsidR="004A43AC" w:rsidRDefault="00BD5F03" w:rsidP="004A43AC">
      <w:pPr>
        <w:pStyle w:val="20147"/>
      </w:pPr>
      <w:r>
        <w:rPr>
          <w:rFonts w:hint="eastAsia"/>
        </w:rPr>
        <w:t>尊敬的各位考官！您好！我是</w:t>
      </w:r>
      <w:r>
        <w:rPr>
          <w:rFonts w:hint="eastAsia"/>
        </w:rPr>
        <w:t>01</w:t>
      </w:r>
      <w:r>
        <w:rPr>
          <w:rFonts w:hint="eastAsia"/>
        </w:rPr>
        <w:t>号考生，我已经准备好了，可以开始了么！</w:t>
      </w:r>
    </w:p>
    <w:p w14:paraId="06110A9E" w14:textId="663E2024" w:rsidR="004A43AC" w:rsidRDefault="004A43AC" w:rsidP="004A43AC">
      <w:pPr>
        <w:pStyle w:val="20147"/>
      </w:pPr>
      <w:r>
        <w:rPr>
          <w:rFonts w:hint="eastAsia"/>
        </w:rPr>
        <w:t>各位游客朋友，大家好！欢迎大家来到</w:t>
      </w:r>
      <w:r w:rsidRPr="00891F51">
        <w:rPr>
          <w:rFonts w:hint="eastAsia"/>
        </w:rPr>
        <w:t>天津滨海</w:t>
      </w:r>
      <w:r w:rsidR="006E0D9C" w:rsidRPr="006E0D9C">
        <w:rPr>
          <w:rFonts w:hint="eastAsia"/>
        </w:rPr>
        <w:t>经典游览线</w:t>
      </w:r>
      <w:r w:rsidR="006E0D9C">
        <w:rPr>
          <w:rFonts w:hint="eastAsia"/>
        </w:rPr>
        <w:t>旅游</w:t>
      </w:r>
      <w:r>
        <w:rPr>
          <w:rFonts w:hint="eastAsia"/>
        </w:rPr>
        <w:t>。我是此次</w:t>
      </w:r>
      <w:r w:rsidR="006E0D9C" w:rsidRPr="006E0D9C">
        <w:rPr>
          <w:rFonts w:hint="eastAsia"/>
        </w:rPr>
        <w:t>滨海经典游览线</w:t>
      </w:r>
      <w:r>
        <w:rPr>
          <w:rFonts w:hint="eastAsia"/>
        </w:rPr>
        <w:t>的导游员</w:t>
      </w:r>
      <w:r w:rsidRPr="00AA3B6A">
        <w:rPr>
          <w:rFonts w:hint="eastAsia"/>
        </w:rPr>
        <w:t>小赵</w:t>
      </w:r>
      <w:r>
        <w:rPr>
          <w:rFonts w:hint="eastAsia"/>
        </w:rPr>
        <w:t>，我很荣幸陪同大家一起参观游览，下面将由我来为大家讲解</w:t>
      </w:r>
      <w:r w:rsidR="006E0D9C" w:rsidRPr="006E0D9C">
        <w:rPr>
          <w:rFonts w:hint="eastAsia"/>
        </w:rPr>
        <w:t>滨海经典游览线</w:t>
      </w:r>
      <w:r>
        <w:rPr>
          <w:rFonts w:hint="eastAsia"/>
        </w:rPr>
        <w:t>。</w:t>
      </w:r>
    </w:p>
    <w:p w14:paraId="0DE6A1DA" w14:textId="0CC53814" w:rsidR="006E0D9C" w:rsidRPr="00891F51" w:rsidRDefault="006E0D9C" w:rsidP="004A43AC">
      <w:pPr>
        <w:pStyle w:val="20147"/>
      </w:pPr>
      <w:r>
        <w:rPr>
          <w:rFonts w:hint="eastAsia"/>
        </w:rPr>
        <w:t>今天我们的行程是，首先我们驱车前往滨海新区，抵达后游览“基辅号航母主题公园”，然后我们再前往东疆港区参观，随后到极地海洋馆游览</w:t>
      </w:r>
      <w:r w:rsidR="00F567E7">
        <w:rPr>
          <w:rFonts w:hint="eastAsia"/>
        </w:rPr>
        <w:t>，最后我们返回市区</w:t>
      </w:r>
      <w:r>
        <w:rPr>
          <w:rFonts w:hint="eastAsia"/>
        </w:rPr>
        <w:t>。</w:t>
      </w:r>
    </w:p>
    <w:p w14:paraId="4BBC1544" w14:textId="06682561" w:rsidR="00F567E7" w:rsidRDefault="00246691" w:rsidP="00246691">
      <w:pPr>
        <w:pStyle w:val="20147"/>
      </w:pPr>
      <w:r>
        <w:rPr>
          <w:rFonts w:hint="eastAsia"/>
        </w:rPr>
        <w:t>好，下面呢我就给大家简要介绍一下滨海新区。滨海新区成立于</w:t>
      </w:r>
      <w:r>
        <w:rPr>
          <w:rFonts w:hint="eastAsia"/>
        </w:rPr>
        <w:t>1994</w:t>
      </w:r>
      <w:r>
        <w:rPr>
          <w:rFonts w:hint="eastAsia"/>
        </w:rPr>
        <w:t>年，它位于天津东部的临海地区，处于京津冀和环渤海城市带的交汇点上。滨海新区拥有海岸线</w:t>
      </w:r>
      <w:r>
        <w:rPr>
          <w:rFonts w:hint="eastAsia"/>
        </w:rPr>
        <w:t>153</w:t>
      </w:r>
      <w:r>
        <w:rPr>
          <w:rFonts w:hint="eastAsia"/>
        </w:rPr>
        <w:t>公里，由塘沽区、汉沽区和大港区</w:t>
      </w:r>
      <w:r>
        <w:rPr>
          <w:rFonts w:hint="eastAsia"/>
        </w:rPr>
        <w:t>3</w:t>
      </w:r>
      <w:r>
        <w:rPr>
          <w:rFonts w:hint="eastAsia"/>
        </w:rPr>
        <w:t>个行政区以及东丽区和津南区的部分区域组成。其中包括九大产业功能区和全国最大的人工港口——天津港。随着滨海新区开发开放纳入到国家总体发展战略布局，这里越来越受到全国乃至世界的瞩目。</w:t>
      </w:r>
    </w:p>
    <w:p w14:paraId="65C63287" w14:textId="0988BF1A" w:rsidR="00246691" w:rsidRDefault="00246691" w:rsidP="00246691">
      <w:pPr>
        <w:pStyle w:val="20147"/>
      </w:pPr>
      <w:r>
        <w:rPr>
          <w:rFonts w:hint="eastAsia"/>
        </w:rPr>
        <w:t>我们现在正行驶在有市区开往塘沽的津汉线上，这条路也称作京津二线。大家看这片大的区域就是空港经济区了。空港经济区作为滨海新区的经济功能区，近来年聚集了一大批世界</w:t>
      </w:r>
      <w:r>
        <w:rPr>
          <w:rFonts w:hint="eastAsia"/>
        </w:rPr>
        <w:t>500</w:t>
      </w:r>
      <w:r>
        <w:rPr>
          <w:rFonts w:hint="eastAsia"/>
        </w:rPr>
        <w:t>强和国内外知名企业，这些大企业在推动天津经济发展的同时，也为旅游业提供了强有力的载体。许多企业于今年的</w:t>
      </w:r>
      <w:r>
        <w:rPr>
          <w:rFonts w:hint="eastAsia"/>
        </w:rPr>
        <w:t>3</w:t>
      </w:r>
      <w:r>
        <w:rPr>
          <w:rFonts w:hint="eastAsia"/>
        </w:rPr>
        <w:t>月</w:t>
      </w:r>
      <w:r>
        <w:rPr>
          <w:rFonts w:hint="eastAsia"/>
        </w:rPr>
        <w:t>25</w:t>
      </w:r>
      <w:r>
        <w:rPr>
          <w:rFonts w:hint="eastAsia"/>
        </w:rPr>
        <w:t>日已经正式启动对外开放了，游客可以零距离参观工业生产与工程操作等过程，这也为游客提供了集求知、购物、观光等为一体的旅游产品。</w:t>
      </w:r>
    </w:p>
    <w:p w14:paraId="7A91FF15" w14:textId="77777777" w:rsidR="00915B5B" w:rsidRDefault="00246691" w:rsidP="00246691">
      <w:pPr>
        <w:pStyle w:val="20147"/>
      </w:pPr>
      <w:r>
        <w:rPr>
          <w:rFonts w:hint="eastAsia"/>
        </w:rPr>
        <w:t>好了，我们现在就来到了塘沽最早的居民聚居地之一的“北塘古镇”。北塘古镇位于天津滨海</w:t>
      </w:r>
      <w:proofErr w:type="gramStart"/>
      <w:r>
        <w:rPr>
          <w:rFonts w:hint="eastAsia"/>
        </w:rPr>
        <w:t>新区北</w:t>
      </w:r>
      <w:proofErr w:type="gramEnd"/>
      <w:r>
        <w:rPr>
          <w:rFonts w:hint="eastAsia"/>
        </w:rPr>
        <w:t>塘经济区东北部，紧邻三河入海口，是滨海新区核心区域，拥有</w:t>
      </w:r>
      <w:r>
        <w:rPr>
          <w:rFonts w:hint="eastAsia"/>
        </w:rPr>
        <w:t>600</w:t>
      </w:r>
      <w:r>
        <w:rPr>
          <w:rFonts w:hint="eastAsia"/>
        </w:rPr>
        <w:t>余年的历史，自古就是渤海重镇，既是战略防御之地，又是渔商繁华所在。重建后的</w:t>
      </w:r>
      <w:proofErr w:type="gramStart"/>
      <w:r>
        <w:rPr>
          <w:rFonts w:hint="eastAsia"/>
        </w:rPr>
        <w:t>古镇总</w:t>
      </w:r>
      <w:proofErr w:type="gramEnd"/>
      <w:r>
        <w:rPr>
          <w:rFonts w:hint="eastAsia"/>
        </w:rPr>
        <w:t>占地面积为</w:t>
      </w:r>
      <w:r>
        <w:rPr>
          <w:rFonts w:hint="eastAsia"/>
        </w:rPr>
        <w:t>50</w:t>
      </w:r>
      <w:r>
        <w:rPr>
          <w:rFonts w:hint="eastAsia"/>
        </w:rPr>
        <w:t>万平方米，地上建筑面积为</w:t>
      </w:r>
      <w:r>
        <w:rPr>
          <w:rFonts w:hint="eastAsia"/>
        </w:rPr>
        <w:t>30</w:t>
      </w:r>
      <w:r>
        <w:rPr>
          <w:rFonts w:hint="eastAsia"/>
        </w:rPr>
        <w:t>万平方米，有独栋中式大院、商铺、特色精品酒店及酒店式公寓等。这边我们看到的造型比较怪异的建筑，是用废旧的集装箱改造的餐厅。这里就是北塘集装箱海鲜街，也是全国唯一的</w:t>
      </w:r>
      <w:proofErr w:type="gramStart"/>
      <w:r>
        <w:rPr>
          <w:rFonts w:hint="eastAsia"/>
        </w:rPr>
        <w:t>一</w:t>
      </w:r>
      <w:proofErr w:type="gramEnd"/>
      <w:r>
        <w:rPr>
          <w:rFonts w:hint="eastAsia"/>
        </w:rPr>
        <w:t>集装箱为主题的海鲜一条街。我们车子现在行驶的这座桥叫做彩虹桥。这里我们会看见几个大型的风车发电，这就是中新生态城的风能发电。过了桥这面就是中新生态城了。我们再看左手车窗外，这里就是国家</w:t>
      </w:r>
      <w:proofErr w:type="gramStart"/>
      <w:r>
        <w:rPr>
          <w:rFonts w:hint="eastAsia"/>
        </w:rPr>
        <w:t>动漫产业</w:t>
      </w:r>
      <w:proofErr w:type="gramEnd"/>
      <w:r>
        <w:rPr>
          <w:rFonts w:hint="eastAsia"/>
        </w:rPr>
        <w:t>园了，它是文化部与天津市合作的项目，是目前国内规模最大，也是文化部确认的第一个国家级</w:t>
      </w:r>
      <w:proofErr w:type="gramStart"/>
      <w:r>
        <w:rPr>
          <w:rFonts w:hint="eastAsia"/>
        </w:rPr>
        <w:t>动漫产业</w:t>
      </w:r>
      <w:proofErr w:type="gramEnd"/>
      <w:r>
        <w:rPr>
          <w:rFonts w:hint="eastAsia"/>
        </w:rPr>
        <w:t>园。我们现在到达的就是基辅号航母主题公园，是滨海新区旅游区的又一重要组成部分。滨海航母主题公园位于汉沽区八卦滩，是以前苏联基辅号航母首制舰为主要旅游资源的军事主题公园。基辅号</w:t>
      </w:r>
      <w:r>
        <w:rPr>
          <w:rFonts w:hint="eastAsia"/>
        </w:rPr>
        <w:t>1994</w:t>
      </w:r>
      <w:r>
        <w:rPr>
          <w:rFonts w:hint="eastAsia"/>
        </w:rPr>
        <w:t>年从前苏联的北方舰队退役</w:t>
      </w:r>
      <w:r>
        <w:rPr>
          <w:rFonts w:hint="eastAsia"/>
        </w:rPr>
        <w:t>2000</w:t>
      </w:r>
      <w:r>
        <w:rPr>
          <w:rFonts w:hint="eastAsia"/>
        </w:rPr>
        <w:t>年来到天津，总长</w:t>
      </w:r>
      <w:r>
        <w:rPr>
          <w:rFonts w:hint="eastAsia"/>
        </w:rPr>
        <w:t>273.1</w:t>
      </w:r>
      <w:r>
        <w:rPr>
          <w:rFonts w:hint="eastAsia"/>
        </w:rPr>
        <w:t>米，宽</w:t>
      </w:r>
      <w:r>
        <w:rPr>
          <w:rFonts w:hint="eastAsia"/>
        </w:rPr>
        <w:t>52.8</w:t>
      </w:r>
      <w:r>
        <w:rPr>
          <w:rFonts w:hint="eastAsia"/>
        </w:rPr>
        <w:t>米，高</w:t>
      </w:r>
      <w:r>
        <w:rPr>
          <w:rFonts w:hint="eastAsia"/>
        </w:rPr>
        <w:t>61</w:t>
      </w:r>
      <w:r>
        <w:rPr>
          <w:rFonts w:hint="eastAsia"/>
        </w:rPr>
        <w:t>米。船体以甲板为界，共分</w:t>
      </w:r>
      <w:r>
        <w:rPr>
          <w:rFonts w:hint="eastAsia"/>
        </w:rPr>
        <w:t>17</w:t>
      </w:r>
      <w:r>
        <w:rPr>
          <w:rFonts w:hint="eastAsia"/>
        </w:rPr>
        <w:t>层，舰载官兵</w:t>
      </w:r>
      <w:r>
        <w:rPr>
          <w:rFonts w:hint="eastAsia"/>
        </w:rPr>
        <w:t>1400</w:t>
      </w:r>
      <w:r>
        <w:rPr>
          <w:rFonts w:hint="eastAsia"/>
        </w:rPr>
        <w:t>名。基辅号虽然身为一艘战舰，但却从未染指过战争，反而以使者的身份出访过许多国家，是一位和平的使者。如今它将永远的停靠在八卦</w:t>
      </w:r>
      <w:proofErr w:type="gramStart"/>
      <w:r>
        <w:rPr>
          <w:rFonts w:hint="eastAsia"/>
        </w:rPr>
        <w:t>滩这个</w:t>
      </w:r>
      <w:proofErr w:type="gramEnd"/>
      <w:r>
        <w:rPr>
          <w:rFonts w:hint="eastAsia"/>
        </w:rPr>
        <w:t>曾经经历过战争的港湾里，继续发挥</w:t>
      </w:r>
      <w:proofErr w:type="gramStart"/>
      <w:r>
        <w:rPr>
          <w:rFonts w:hint="eastAsia"/>
        </w:rPr>
        <w:t>它和平</w:t>
      </w:r>
      <w:proofErr w:type="gramEnd"/>
      <w:r>
        <w:rPr>
          <w:rFonts w:hint="eastAsia"/>
        </w:rPr>
        <w:t>使者的身份，迎接世界各地的游客，并向世界传递和平，呼唤和平。</w:t>
      </w:r>
    </w:p>
    <w:p w14:paraId="7F8D57C1" w14:textId="4DF3D2CC" w:rsidR="00246691" w:rsidRDefault="00246691" w:rsidP="00246691">
      <w:pPr>
        <w:pStyle w:val="20147"/>
      </w:pPr>
      <w:r>
        <w:rPr>
          <w:rFonts w:hint="eastAsia"/>
        </w:rPr>
        <w:t>结束了在航母主题公园的参观，下一站我们将前往中心渔港用餐。中心渔港位于天津滨海新区汉沽，占地</w:t>
      </w:r>
      <w:r>
        <w:rPr>
          <w:rFonts w:hint="eastAsia"/>
        </w:rPr>
        <w:t>18</w:t>
      </w:r>
      <w:r>
        <w:rPr>
          <w:rFonts w:hint="eastAsia"/>
        </w:rPr>
        <w:t>平方公里，规划建设一港</w:t>
      </w:r>
      <w:proofErr w:type="gramStart"/>
      <w:r>
        <w:rPr>
          <w:rFonts w:hint="eastAsia"/>
        </w:rPr>
        <w:t>一</w:t>
      </w:r>
      <w:proofErr w:type="gramEnd"/>
      <w:r>
        <w:rPr>
          <w:rFonts w:hint="eastAsia"/>
        </w:rPr>
        <w:t>城，将成为我国北方水产品加工集散中心和北方游艇产业</w:t>
      </w:r>
      <w:r>
        <w:rPr>
          <w:rFonts w:hint="eastAsia"/>
        </w:rPr>
        <w:lastRenderedPageBreak/>
        <w:t>中心。</w:t>
      </w:r>
    </w:p>
    <w:p w14:paraId="6C6C8AD6" w14:textId="48D8DBAB" w:rsidR="00246691" w:rsidRDefault="00246691" w:rsidP="00246691">
      <w:pPr>
        <w:pStyle w:val="20147"/>
      </w:pPr>
      <w:r>
        <w:rPr>
          <w:rFonts w:hint="eastAsia"/>
        </w:rPr>
        <w:t>我们现在就到了中心渔港的“滨海鲤鱼门”，中午我们就要在这里的海鲜美食城用餐。滨海鲤鱼门位于天津汉沽中心渔港南部填海区。这里的建筑风格为中式仿古建筑，大多是明清风格，是一个以海鲜、游艇、四合院为特色，以餐饮为主，涵盖购物、娱乐和亲水游览的多功能商业区。您在这里，不仅能尝到最</w:t>
      </w:r>
      <w:r w:rsidR="00915B5B">
        <w:rPr>
          <w:rFonts w:hint="eastAsia"/>
        </w:rPr>
        <w:t>新鲜</w:t>
      </w:r>
      <w:r>
        <w:rPr>
          <w:rFonts w:hint="eastAsia"/>
        </w:rPr>
        <w:t>的本地海产品，而且由远洋捕捞船运抵此地的世界各地美味海鲜，也将让您共享一场世界级的海鲜盛宴。</w:t>
      </w:r>
    </w:p>
    <w:p w14:paraId="1B171A2C" w14:textId="603F8996" w:rsidR="00246691" w:rsidRDefault="00246691" w:rsidP="00246691">
      <w:pPr>
        <w:pStyle w:val="20147"/>
      </w:pPr>
      <w:r>
        <w:rPr>
          <w:rFonts w:hint="eastAsia"/>
        </w:rPr>
        <w:t>用过中餐我们下一站将去参观的就是东疆港税区。朋友们，现在我们的车子已经驶入了东疆港区，它是天津港的重要组成部分。这个港区南北长</w:t>
      </w:r>
      <w:r>
        <w:rPr>
          <w:rFonts w:hint="eastAsia"/>
        </w:rPr>
        <w:t>10</w:t>
      </w:r>
      <w:r>
        <w:rPr>
          <w:rFonts w:hint="eastAsia"/>
        </w:rPr>
        <w:t>公里，东西宽</w:t>
      </w:r>
      <w:r>
        <w:rPr>
          <w:rFonts w:hint="eastAsia"/>
        </w:rPr>
        <w:t>3</w:t>
      </w:r>
      <w:r>
        <w:rPr>
          <w:rFonts w:hint="eastAsia"/>
        </w:rPr>
        <w:t>公里，未来将形成“三大区域”：码头作业区，物流加工区、港口综合配套服务区。另外，中国面积最大、开放度最高的保税区也</w:t>
      </w:r>
      <w:proofErr w:type="gramStart"/>
      <w:r>
        <w:rPr>
          <w:rFonts w:hint="eastAsia"/>
        </w:rPr>
        <w:t>座落</w:t>
      </w:r>
      <w:proofErr w:type="gramEnd"/>
      <w:r>
        <w:rPr>
          <w:rFonts w:hint="eastAsia"/>
        </w:rPr>
        <w:t>在这个港区。</w:t>
      </w:r>
    </w:p>
    <w:p w14:paraId="6053C926" w14:textId="3642F2C2" w:rsidR="00246691" w:rsidRDefault="00246691" w:rsidP="00246691">
      <w:pPr>
        <w:pStyle w:val="20147"/>
      </w:pPr>
      <w:r>
        <w:rPr>
          <w:rFonts w:hint="eastAsia"/>
        </w:rPr>
        <w:t>现在我们来到的就是东疆港的人工沙滩，就是在海边的沙滩完全是人工填垫而成。天津</w:t>
      </w:r>
      <w:r w:rsidR="00201217">
        <w:rPr>
          <w:rFonts w:hint="eastAsia"/>
        </w:rPr>
        <w:t>虽处</w:t>
      </w:r>
      <w:r>
        <w:rPr>
          <w:rFonts w:hint="eastAsia"/>
        </w:rPr>
        <w:t>渤海湾，但海岸线属于平原质海岸带的淤泥滩涂。我们现在所看到的沙滩，是由从福建运来的金沙填成的，弥补了海边没有沙滩的缺憾。景区沙滩南北长约</w:t>
      </w:r>
      <w:r>
        <w:rPr>
          <w:rFonts w:hint="eastAsia"/>
        </w:rPr>
        <w:t>2</w:t>
      </w:r>
      <w:r>
        <w:rPr>
          <w:rFonts w:hint="eastAsia"/>
        </w:rPr>
        <w:t>公里，总面积约</w:t>
      </w:r>
      <w:r>
        <w:rPr>
          <w:rFonts w:hint="eastAsia"/>
        </w:rPr>
        <w:t>2.46</w:t>
      </w:r>
      <w:r>
        <w:rPr>
          <w:rFonts w:hint="eastAsia"/>
        </w:rPr>
        <w:t>平方公里。这里是提升东疆港区商贸、旅游、休闲、宜居等整体环境，促进周边地域开发与商业发展的综合旅游观光区。</w:t>
      </w:r>
      <w:r>
        <w:rPr>
          <w:rFonts w:hint="eastAsia"/>
        </w:rPr>
        <w:t xml:space="preserve"> </w:t>
      </w:r>
    </w:p>
    <w:p w14:paraId="0958955E" w14:textId="11D3CC32" w:rsidR="00246691" w:rsidRDefault="00246691" w:rsidP="00246691">
      <w:pPr>
        <w:pStyle w:val="20147"/>
      </w:pPr>
      <w:r>
        <w:rPr>
          <w:rFonts w:hint="eastAsia"/>
        </w:rPr>
        <w:t>结束了人工沙滩的游览，下面我们要参观的是被誉为“海上丝绸之路”的亚洲最大水运码头客运大厦——油轮母港。天津港国际油轮母港位于东疆港区南端，毗邻东疆保税港区，总规划</w:t>
      </w:r>
      <w:r>
        <w:rPr>
          <w:rFonts w:hint="eastAsia"/>
        </w:rPr>
        <w:t>120</w:t>
      </w:r>
      <w:r>
        <w:rPr>
          <w:rFonts w:hint="eastAsia"/>
        </w:rPr>
        <w:t>公顷，岸线</w:t>
      </w:r>
      <w:r>
        <w:rPr>
          <w:rFonts w:hint="eastAsia"/>
        </w:rPr>
        <w:t>1600</w:t>
      </w:r>
      <w:r>
        <w:rPr>
          <w:rFonts w:hint="eastAsia"/>
        </w:rPr>
        <w:t>米，可安排</w:t>
      </w:r>
      <w:r>
        <w:rPr>
          <w:rFonts w:hint="eastAsia"/>
        </w:rPr>
        <w:t>6</w:t>
      </w:r>
      <w:r>
        <w:rPr>
          <w:rFonts w:hint="eastAsia"/>
        </w:rPr>
        <w:t>个大象油轮泊位。这里将具备完善的接船、候船、通关、停车、安检、购物、休闲和娱乐等设施，并打造商业休闲，商贸会展和旅游娱乐等功能多元的复合商业中心。</w:t>
      </w:r>
      <w:r>
        <w:rPr>
          <w:rFonts w:hint="eastAsia"/>
        </w:rPr>
        <w:t xml:space="preserve"> </w:t>
      </w:r>
    </w:p>
    <w:p w14:paraId="2666F378" w14:textId="5A47D179" w:rsidR="00246691" w:rsidRDefault="00246691" w:rsidP="00246691">
      <w:pPr>
        <w:pStyle w:val="20147"/>
      </w:pPr>
      <w:r>
        <w:rPr>
          <w:rFonts w:hint="eastAsia"/>
        </w:rPr>
        <w:t>结束了东疆港区的参观，我们又重新走上了滨海大道，将去往今天最后一个旅游景区——天津极地海洋馆。馆内由极地动物展区、海底隧道展区、珊瑚展区等</w:t>
      </w:r>
      <w:r>
        <w:rPr>
          <w:rFonts w:hint="eastAsia"/>
        </w:rPr>
        <w:t>8</w:t>
      </w:r>
      <w:r>
        <w:rPr>
          <w:rFonts w:hint="eastAsia"/>
        </w:rPr>
        <w:t>个游览专区组成。我们看到，眼前这座酷似鲸鱼的建筑就是极地海洋馆的主体，它是目前国内最大的单体极地海洋馆。上下四层结构，其中二三层为展览区，馆内有从世界各地引进的</w:t>
      </w:r>
      <w:r>
        <w:rPr>
          <w:rFonts w:hint="eastAsia"/>
        </w:rPr>
        <w:t>200</w:t>
      </w:r>
      <w:r>
        <w:rPr>
          <w:rFonts w:hint="eastAsia"/>
        </w:rPr>
        <w:t>余种海洋动物，上千种珍稀鱼类，包括稀有的北极熊，难得一见的北极狐，北极狼，白鲸等等。</w:t>
      </w:r>
    </w:p>
    <w:p w14:paraId="5696FE89" w14:textId="77777777" w:rsidR="00246691" w:rsidRDefault="00246691" w:rsidP="00246691">
      <w:pPr>
        <w:pStyle w:val="20147"/>
      </w:pPr>
      <w:r>
        <w:rPr>
          <w:rFonts w:hint="eastAsia"/>
        </w:rPr>
        <w:t>结束了海洋馆的参观，现在我们将返回市区。现在所走的这条路，是天津大道。这条路是连接中心市区和滨海新区的快速客运道路，全长</w:t>
      </w:r>
      <w:r>
        <w:rPr>
          <w:rFonts w:hint="eastAsia"/>
        </w:rPr>
        <w:t>36.2</w:t>
      </w:r>
      <w:r>
        <w:rPr>
          <w:rFonts w:hint="eastAsia"/>
        </w:rPr>
        <w:t>公里，双向八车道。作为天津市唯一以城市名称命名的市政工程，天津大道从各方面代表了“天津精神、天津速度、天津效益”。</w:t>
      </w:r>
      <w:r>
        <w:rPr>
          <w:rFonts w:hint="eastAsia"/>
        </w:rPr>
        <w:t xml:space="preserve"> </w:t>
      </w:r>
    </w:p>
    <w:p w14:paraId="42ED2E02" w14:textId="79AFB398" w:rsidR="00246691" w:rsidRDefault="00246691" w:rsidP="00246691">
      <w:pPr>
        <w:pStyle w:val="20147"/>
      </w:pPr>
      <w:r>
        <w:rPr>
          <w:rFonts w:hint="eastAsia"/>
        </w:rPr>
        <w:t>好了朋友们，至此我们今天的行程就结束了。感谢大家对我工作的支持和配合，也非常的舍不得大家，这次我们的游览非常的圆满顺利，相信大家对天津滨海新区也有了更深的了解，如果大家对我的工作有什么意见或建议，请大家向我提出来，我会努力改正。最后，预祝大家归途愉快，一路平安。</w:t>
      </w:r>
    </w:p>
    <w:p w14:paraId="6269309C" w14:textId="66C8DB7C" w:rsidR="004A43AC" w:rsidRDefault="004A43AC" w:rsidP="004A43AC">
      <w:pPr>
        <w:pStyle w:val="20147"/>
      </w:pPr>
      <w:r w:rsidRPr="00837450">
        <w:rPr>
          <w:rFonts w:hint="eastAsia"/>
        </w:rPr>
        <w:t>关于</w:t>
      </w:r>
      <w:r>
        <w:rPr>
          <w:rFonts w:hint="eastAsia"/>
        </w:rPr>
        <w:t>滨海</w:t>
      </w:r>
      <w:r w:rsidR="00F567E7">
        <w:rPr>
          <w:rFonts w:hint="eastAsia"/>
        </w:rPr>
        <w:t>经典游览线</w:t>
      </w:r>
      <w:r w:rsidRPr="00837450">
        <w:rPr>
          <w:rFonts w:hint="eastAsia"/>
        </w:rPr>
        <w:t>的介绍就为大家讲到这里，现在大家可以自由参观一下，</w:t>
      </w:r>
      <w:r>
        <w:rPr>
          <w:rFonts w:hint="eastAsia"/>
        </w:rPr>
        <w:t>按照计划的时间回到这里，</w:t>
      </w:r>
      <w:r w:rsidRPr="00837450">
        <w:rPr>
          <w:rFonts w:hint="eastAsia"/>
        </w:rPr>
        <w:t>祝大家玩得愉快。</w:t>
      </w:r>
    </w:p>
    <w:p w14:paraId="00B90383" w14:textId="347DFACA" w:rsidR="006A546D" w:rsidRDefault="006A546D">
      <w:pPr>
        <w:widowControl/>
        <w:jc w:val="left"/>
      </w:pPr>
      <w:r>
        <w:br w:type="page"/>
      </w:r>
    </w:p>
    <w:p w14:paraId="267C6A25" w14:textId="21755CC7" w:rsidR="00DE3D59" w:rsidRDefault="00DE3D59" w:rsidP="00635205">
      <w:pPr>
        <w:pStyle w:val="31"/>
      </w:pPr>
      <w:bookmarkStart w:id="9" w:name="_Toc513734837"/>
      <w:r>
        <w:rPr>
          <w:rFonts w:hint="eastAsia"/>
        </w:rPr>
        <w:lastRenderedPageBreak/>
        <w:t>八、天津</w:t>
      </w:r>
      <w:r w:rsidRPr="00DE3D59">
        <w:rPr>
          <w:rFonts w:hint="eastAsia"/>
        </w:rPr>
        <w:t>盘山</w:t>
      </w:r>
      <w:r>
        <w:rPr>
          <w:rFonts w:hint="eastAsia"/>
        </w:rPr>
        <w:t>导游词</w:t>
      </w:r>
      <w:bookmarkEnd w:id="9"/>
    </w:p>
    <w:p w14:paraId="2BA080CD" w14:textId="06C0625B" w:rsidR="00934F90" w:rsidRDefault="00BD5F03" w:rsidP="00934F90">
      <w:pPr>
        <w:pStyle w:val="20147"/>
      </w:pPr>
      <w:r>
        <w:rPr>
          <w:rFonts w:hint="eastAsia"/>
        </w:rPr>
        <w:t>尊敬的各位考官！您好！我是</w:t>
      </w:r>
      <w:r>
        <w:rPr>
          <w:rFonts w:hint="eastAsia"/>
        </w:rPr>
        <w:t>01</w:t>
      </w:r>
      <w:r>
        <w:rPr>
          <w:rFonts w:hint="eastAsia"/>
        </w:rPr>
        <w:t>号考生，我已经准备好了，可以开始了么！</w:t>
      </w:r>
    </w:p>
    <w:p w14:paraId="477A007B" w14:textId="77777777" w:rsidR="00934F90" w:rsidRDefault="00934F90" w:rsidP="00934F90">
      <w:pPr>
        <w:pStyle w:val="20147"/>
      </w:pPr>
      <w:r>
        <w:rPr>
          <w:rFonts w:hint="eastAsia"/>
        </w:rPr>
        <w:t>各位游客朋友，大家好！欢迎大家来到天津盘山参观游览。我是此次盘山之旅的导游员</w:t>
      </w:r>
      <w:r w:rsidRPr="00AA3B6A">
        <w:rPr>
          <w:rFonts w:hint="eastAsia"/>
        </w:rPr>
        <w:t>小赵</w:t>
      </w:r>
      <w:r>
        <w:rPr>
          <w:rFonts w:hint="eastAsia"/>
        </w:rPr>
        <w:t>，我很荣幸陪同大家一起参</w:t>
      </w:r>
      <w:bookmarkStart w:id="10" w:name="_GoBack"/>
      <w:bookmarkEnd w:id="10"/>
      <w:r>
        <w:rPr>
          <w:rFonts w:hint="eastAsia"/>
        </w:rPr>
        <w:t>观游览，下面将由我来为大家讲解盘山。</w:t>
      </w:r>
    </w:p>
    <w:p w14:paraId="2E713784" w14:textId="77777777" w:rsidR="00934F90" w:rsidRDefault="00934F90" w:rsidP="00934F90">
      <w:pPr>
        <w:pStyle w:val="20147"/>
      </w:pPr>
      <w:r>
        <w:rPr>
          <w:rFonts w:hint="eastAsia"/>
        </w:rPr>
        <w:t>大自然塑造了各种千姿百态的地形地貌，我呢就给大家大致介绍一下盘山！我国十大名山之一的盘山，是我国历史悠久的风景区，素以“京东第一山”著称，它坐落于北京正东面</w:t>
      </w:r>
      <w:r>
        <w:rPr>
          <w:rFonts w:hint="eastAsia"/>
        </w:rPr>
        <w:t>90</w:t>
      </w:r>
      <w:r>
        <w:rPr>
          <w:rFonts w:hint="eastAsia"/>
        </w:rPr>
        <w:t>公里的燕山山脉南缘，距天津蓟县县城</w:t>
      </w:r>
      <w:r>
        <w:rPr>
          <w:rFonts w:hint="eastAsia"/>
        </w:rPr>
        <w:t>12</w:t>
      </w:r>
      <w:r>
        <w:rPr>
          <w:rFonts w:hint="eastAsia"/>
        </w:rPr>
        <w:t>公里，处于北京、天津、唐山三角交汇地带，盘山海拔最高的挂月峰高</w:t>
      </w:r>
      <w:r>
        <w:rPr>
          <w:rFonts w:hint="eastAsia"/>
        </w:rPr>
        <w:t>864.4</w:t>
      </w:r>
      <w:r>
        <w:rPr>
          <w:rFonts w:hint="eastAsia"/>
        </w:rPr>
        <w:t>米，其余的几座峰均为</w:t>
      </w:r>
      <w:r>
        <w:rPr>
          <w:rFonts w:hint="eastAsia"/>
        </w:rPr>
        <w:t>400</w:t>
      </w:r>
      <w:r>
        <w:rPr>
          <w:rFonts w:hint="eastAsia"/>
        </w:rPr>
        <w:t>至</w:t>
      </w:r>
      <w:r>
        <w:rPr>
          <w:rFonts w:hint="eastAsia"/>
        </w:rPr>
        <w:t>600</w:t>
      </w:r>
      <w:r>
        <w:rPr>
          <w:rFonts w:hint="eastAsia"/>
        </w:rPr>
        <w:t>米，盘山旧称四正山、盘龙山、无终山、田盘山，东汉末年，因田畴隐居于此而称田盘山，简称盘山。盘山呢，还称东五台山，是和山西五台山相对而言，盘山上的紫盖峰为中台，九华峰为东台，舞剑峰为西台，先师峰为南台，自来峰为北台。</w:t>
      </w:r>
    </w:p>
    <w:p w14:paraId="486B8BB5" w14:textId="77777777" w:rsidR="00934F90" w:rsidRDefault="00934F90" w:rsidP="00934F90">
      <w:pPr>
        <w:pStyle w:val="20147"/>
      </w:pPr>
      <w:r>
        <w:rPr>
          <w:rFonts w:hint="eastAsia"/>
        </w:rPr>
        <w:t>到了黄昏，烟雨朦胧之时，盘山的“三盘”以松取胜的上盘，以石取胜的中盘和以水取胜的下盘，被云雾笼罩着，身处山中，可见“似情非情，</w:t>
      </w:r>
      <w:proofErr w:type="gramStart"/>
      <w:r>
        <w:rPr>
          <w:rFonts w:hint="eastAsia"/>
        </w:rPr>
        <w:t>不</w:t>
      </w:r>
      <w:proofErr w:type="gramEnd"/>
      <w:r>
        <w:rPr>
          <w:rFonts w:hint="eastAsia"/>
        </w:rPr>
        <w:t>雨是雨”之象，此时，盘山显得灵秀壮美，独具魅力。自古以来，盘山的这一独特景观，被文人墨客赞叹不绝，并称其为“三盘暮雨”。据史书记载，曾</w:t>
      </w:r>
      <w:r>
        <w:rPr>
          <w:rFonts w:hint="eastAsia"/>
        </w:rPr>
        <w:t>32</w:t>
      </w:r>
      <w:r>
        <w:rPr>
          <w:rFonts w:hint="eastAsia"/>
        </w:rPr>
        <w:t>次到此游玩的乾隆皇帝都赞叹曰：“早知有盘山，何必下江南”还命人在盘山南麓建造了一座静寄山庄。</w:t>
      </w:r>
    </w:p>
    <w:p w14:paraId="60DB86E7" w14:textId="77777777" w:rsidR="00934F90" w:rsidRDefault="00934F90" w:rsidP="00934F90">
      <w:pPr>
        <w:pStyle w:val="20147"/>
      </w:pPr>
      <w:r>
        <w:rPr>
          <w:rFonts w:hint="eastAsia"/>
        </w:rPr>
        <w:t>现在我们已经到了盘山脚下，下面请跟我一起进入山门，这就是镶有“三盘暮雨”四个大字的巨石。</w:t>
      </w:r>
    </w:p>
    <w:p w14:paraId="60D33830" w14:textId="77777777" w:rsidR="00934F90" w:rsidRDefault="00934F90" w:rsidP="00934F90">
      <w:pPr>
        <w:pStyle w:val="20147"/>
      </w:pPr>
      <w:r>
        <w:rPr>
          <w:rFonts w:hint="eastAsia"/>
        </w:rPr>
        <w:t>我们由莲花岭西路登山，可以看到“京东第一山”牌坊，清乾隆皇帝先后巡幸盘山</w:t>
      </w:r>
      <w:r>
        <w:rPr>
          <w:rFonts w:hint="eastAsia"/>
        </w:rPr>
        <w:t>32</w:t>
      </w:r>
      <w:r>
        <w:rPr>
          <w:rFonts w:hint="eastAsia"/>
        </w:rPr>
        <w:t>次，留下了歌咏盘山的诗作</w:t>
      </w:r>
      <w:r>
        <w:rPr>
          <w:rFonts w:hint="eastAsia"/>
        </w:rPr>
        <w:t>1366</w:t>
      </w:r>
      <w:r>
        <w:rPr>
          <w:rFonts w:hint="eastAsia"/>
        </w:rPr>
        <w:t>首，并发出了“早知有盘山，何必下江南”的感叹。能让一个皇帝多次临幸，又如此歌咏的山岳景观，恐怕寥寥无几，足以见得盘山的魅力与神奇。</w:t>
      </w:r>
    </w:p>
    <w:p w14:paraId="221F7556" w14:textId="28DFCDDE" w:rsidR="00934F90" w:rsidRDefault="00934F90" w:rsidP="00934F90">
      <w:pPr>
        <w:pStyle w:val="20147"/>
      </w:pPr>
      <w:r>
        <w:rPr>
          <w:rFonts w:hint="eastAsia"/>
        </w:rPr>
        <w:t>从山脚“石趣园”开始攀登</w:t>
      </w:r>
      <w:r w:rsidR="005B3815">
        <w:rPr>
          <w:rFonts w:hint="eastAsia"/>
        </w:rPr>
        <w:t>，</w:t>
      </w:r>
      <w:r>
        <w:rPr>
          <w:rFonts w:hint="eastAsia"/>
        </w:rPr>
        <w:t>一路拾阶而上</w:t>
      </w:r>
      <w:r w:rsidR="005B3815">
        <w:rPr>
          <w:rFonts w:hint="eastAsia"/>
        </w:rPr>
        <w:t>，</w:t>
      </w:r>
      <w:r>
        <w:rPr>
          <w:rFonts w:hint="eastAsia"/>
        </w:rPr>
        <w:t>途中小路两侧怪石形态各异，有的像海豚，有的如鸳鸯，还有的似蟾蜍……不久，就见到一个刻有“入胜”两个巨字的大石坠入眼帘，脚下一潭清泊。下盘以秀水著称，郦道元《水经注》云：“盘山水，水出山上，去山三十里，望山上水可高二十里，素</w:t>
      </w:r>
      <w:proofErr w:type="gramStart"/>
      <w:r>
        <w:rPr>
          <w:rFonts w:hint="eastAsia"/>
        </w:rPr>
        <w:t>湍</w:t>
      </w:r>
      <w:proofErr w:type="gramEnd"/>
      <w:r>
        <w:rPr>
          <w:rFonts w:hint="eastAsia"/>
        </w:rPr>
        <w:t>浩然，</w:t>
      </w:r>
      <w:proofErr w:type="gramStart"/>
      <w:r>
        <w:rPr>
          <w:rFonts w:hint="eastAsia"/>
        </w:rPr>
        <w:t>颓波历</w:t>
      </w:r>
      <w:proofErr w:type="gramEnd"/>
      <w:r>
        <w:rPr>
          <w:rFonts w:hint="eastAsia"/>
        </w:rPr>
        <w:t>谷，沿流而下”未见泉水便</w:t>
      </w:r>
      <w:proofErr w:type="gramStart"/>
      <w:r>
        <w:rPr>
          <w:rFonts w:hint="eastAsia"/>
        </w:rPr>
        <w:t>闻响</w:t>
      </w:r>
      <w:proofErr w:type="gramEnd"/>
      <w:r>
        <w:rPr>
          <w:rFonts w:hint="eastAsia"/>
        </w:rPr>
        <w:t>涧，原来这就是涓涓泉，走到前去，手捧一把甘液，水质凛冽甘美。不远处“滴水濑”流瀑奔泻不息，溅</w:t>
      </w:r>
      <w:proofErr w:type="gramStart"/>
      <w:r>
        <w:rPr>
          <w:rFonts w:hint="eastAsia"/>
        </w:rPr>
        <w:t>玉喷珠</w:t>
      </w:r>
      <w:proofErr w:type="gramEnd"/>
      <w:r>
        <w:rPr>
          <w:rFonts w:hint="eastAsia"/>
        </w:rPr>
        <w:t>，而被誉作“立沛甘露”的红龙</w:t>
      </w:r>
      <w:proofErr w:type="gramStart"/>
      <w:r>
        <w:rPr>
          <w:rFonts w:hint="eastAsia"/>
        </w:rPr>
        <w:t>池更</w:t>
      </w:r>
      <w:proofErr w:type="gramEnd"/>
      <w:r>
        <w:rPr>
          <w:rFonts w:hint="eastAsia"/>
        </w:rPr>
        <w:t>是清澈见底。听说这里的水是从山上的瀑布流下来的，</w:t>
      </w:r>
      <w:proofErr w:type="gramStart"/>
      <w:r>
        <w:rPr>
          <w:rFonts w:hint="eastAsia"/>
        </w:rPr>
        <w:t>漱峡处</w:t>
      </w:r>
      <w:proofErr w:type="gramEnd"/>
      <w:r>
        <w:rPr>
          <w:rFonts w:hint="eastAsia"/>
        </w:rPr>
        <w:t>的细流，弥漫在空气中的草木之香，伴着小鸟的鸣叫。穿过了从翠屏峰流下的飞帛涧上的小桥，大家可以看见在西峭壁上有两行摩崖刻字，一行是“四正门径”</w:t>
      </w:r>
      <w:proofErr w:type="gramStart"/>
      <w:r>
        <w:rPr>
          <w:rFonts w:hint="eastAsia"/>
        </w:rPr>
        <w:t>意为此</w:t>
      </w:r>
      <w:proofErr w:type="gramEnd"/>
      <w:r>
        <w:rPr>
          <w:rFonts w:hint="eastAsia"/>
        </w:rPr>
        <w:t>乃通向盘山的大门，另一行是“鸣邹入谷”，鸣邹是指显贵的车马声，古时帝王、达官贵人为了表示对佛的虔诚，进山礼佛，前呼后拥地进入山谷，所以称为鸣邹入谷。</w:t>
      </w:r>
    </w:p>
    <w:p w14:paraId="2BE52D4C" w14:textId="43975E49" w:rsidR="00934F90" w:rsidRDefault="00934F90" w:rsidP="00934F90">
      <w:pPr>
        <w:pStyle w:val="20147"/>
      </w:pPr>
      <w:r>
        <w:rPr>
          <w:rFonts w:hint="eastAsia"/>
        </w:rPr>
        <w:t>大家请随我继续前行，现在我们脚下所踩的大石桥还曾经流传着一些乾隆对句的轶闻呢，大家先靠在桥边上听我讲，有一年，</w:t>
      </w:r>
      <w:proofErr w:type="gramStart"/>
      <w:r>
        <w:rPr>
          <w:rFonts w:hint="eastAsia"/>
        </w:rPr>
        <w:t>乾隆兴游盘山</w:t>
      </w:r>
      <w:proofErr w:type="gramEnd"/>
      <w:r>
        <w:rPr>
          <w:rFonts w:hint="eastAsia"/>
        </w:rPr>
        <w:t>，有大学士</w:t>
      </w:r>
      <w:r w:rsidR="005B3815">
        <w:rPr>
          <w:rFonts w:hint="eastAsia"/>
        </w:rPr>
        <w:t>刘</w:t>
      </w:r>
      <w:r>
        <w:rPr>
          <w:rFonts w:hint="eastAsia"/>
        </w:rPr>
        <w:t>墉和</w:t>
      </w:r>
      <w:proofErr w:type="gramStart"/>
      <w:r>
        <w:rPr>
          <w:rFonts w:hint="eastAsia"/>
        </w:rPr>
        <w:t>纪晓</w:t>
      </w:r>
      <w:proofErr w:type="gramEnd"/>
      <w:r>
        <w:rPr>
          <w:rFonts w:hint="eastAsia"/>
        </w:rPr>
        <w:t>岚等伴驾，当来到桥头，乾隆见这风景很好，便降旨休息，乾隆用手指了指大石桥，便</w:t>
      </w:r>
      <w:proofErr w:type="gramStart"/>
      <w:r>
        <w:rPr>
          <w:rFonts w:hint="eastAsia"/>
        </w:rPr>
        <w:t>随性出</w:t>
      </w:r>
      <w:proofErr w:type="gramEnd"/>
      <w:r>
        <w:rPr>
          <w:rFonts w:hint="eastAsia"/>
        </w:rPr>
        <w:t>了个上联：八方桥，</w:t>
      </w:r>
      <w:proofErr w:type="gramStart"/>
      <w:r>
        <w:rPr>
          <w:rFonts w:hint="eastAsia"/>
        </w:rPr>
        <w:t>桥八方</w:t>
      </w:r>
      <w:proofErr w:type="gramEnd"/>
      <w:r>
        <w:rPr>
          <w:rFonts w:hint="eastAsia"/>
        </w:rPr>
        <w:t>，站在</w:t>
      </w:r>
      <w:r>
        <w:rPr>
          <w:rFonts w:hint="eastAsia"/>
        </w:rPr>
        <w:lastRenderedPageBreak/>
        <w:t>八方桥上观八方，</w:t>
      </w:r>
      <w:proofErr w:type="gramStart"/>
      <w:r>
        <w:rPr>
          <w:rFonts w:hint="eastAsia"/>
        </w:rPr>
        <w:t>八方八</w:t>
      </w:r>
      <w:proofErr w:type="gramEnd"/>
      <w:r>
        <w:rPr>
          <w:rFonts w:hint="eastAsia"/>
        </w:rPr>
        <w:t>方八八方。这个上联可难住了几位大臣，连刘</w:t>
      </w:r>
      <w:proofErr w:type="gramStart"/>
      <w:r>
        <w:rPr>
          <w:rFonts w:hint="eastAsia"/>
        </w:rPr>
        <w:t>墉</w:t>
      </w:r>
      <w:proofErr w:type="gramEnd"/>
      <w:r>
        <w:rPr>
          <w:rFonts w:hint="eastAsia"/>
        </w:rPr>
        <w:t>也噤若寒蝉不吱声，只有纪晓岚低头微笑着，乾隆说：“晓岚，你是四库全书总管，由你来对这个联”只见纪晓岚稍加思索，向前几步，扑通一下跪倒在乾隆面前说：万岁爷，爷万岁，跪倒万岁爷前呼万岁，</w:t>
      </w:r>
      <w:proofErr w:type="gramStart"/>
      <w:r>
        <w:rPr>
          <w:rFonts w:hint="eastAsia"/>
        </w:rPr>
        <w:t>万岁万岁</w:t>
      </w:r>
      <w:proofErr w:type="gramEnd"/>
      <w:r>
        <w:rPr>
          <w:rFonts w:hint="eastAsia"/>
        </w:rPr>
        <w:t>万万岁！此联一对令皇上赞叹不已！</w:t>
      </w:r>
    </w:p>
    <w:p w14:paraId="12079A46" w14:textId="2108FE86" w:rsidR="00934F90" w:rsidRDefault="00934F90" w:rsidP="00934F90">
      <w:pPr>
        <w:pStyle w:val="20147"/>
      </w:pPr>
      <w:r>
        <w:rPr>
          <w:rFonts w:hint="eastAsia"/>
        </w:rPr>
        <w:t>好了，下面我将带大家到盘山重点游览重点——天成寺，大家请看庙门上有匾额是</w:t>
      </w:r>
      <w:proofErr w:type="gramStart"/>
      <w:r>
        <w:rPr>
          <w:rFonts w:hint="eastAsia"/>
        </w:rPr>
        <w:t>乾隆提额的</w:t>
      </w:r>
      <w:proofErr w:type="gramEnd"/>
      <w:r>
        <w:rPr>
          <w:rFonts w:hint="eastAsia"/>
        </w:rPr>
        <w:t>“天成寺”</w:t>
      </w:r>
      <w:r w:rsidR="005B3815">
        <w:rPr>
          <w:rFonts w:hint="eastAsia"/>
        </w:rPr>
        <w:t>。</w:t>
      </w:r>
      <w:r>
        <w:rPr>
          <w:rFonts w:hint="eastAsia"/>
        </w:rPr>
        <w:t>乾隆的</w:t>
      </w:r>
      <w:proofErr w:type="gramStart"/>
      <w:r>
        <w:rPr>
          <w:rFonts w:hint="eastAsia"/>
        </w:rPr>
        <w:t>替身僧就在</w:t>
      </w:r>
      <w:proofErr w:type="gramEnd"/>
      <w:r>
        <w:rPr>
          <w:rFonts w:hint="eastAsia"/>
        </w:rPr>
        <w:t>这里出家的，现在请随我一起步入天成寺，首先映入眼帘的是“江山一览阁”登阁远眺，东西</w:t>
      </w:r>
      <w:proofErr w:type="gramStart"/>
      <w:r>
        <w:rPr>
          <w:rFonts w:hint="eastAsia"/>
        </w:rPr>
        <w:t>浮青岭堆</w:t>
      </w:r>
      <w:proofErr w:type="gramEnd"/>
      <w:r>
        <w:rPr>
          <w:rFonts w:hint="eastAsia"/>
        </w:rPr>
        <w:t>青积翠，飞帛涧水下泻而去，远处果园飘香，粮田翻浪，可以说是“山林葱茏入佳境，空谷低回溪流声”后面，</w:t>
      </w:r>
      <w:proofErr w:type="gramStart"/>
      <w:r>
        <w:rPr>
          <w:rFonts w:hint="eastAsia"/>
        </w:rPr>
        <w:t>有座卧</w:t>
      </w:r>
      <w:proofErr w:type="gramEnd"/>
      <w:r>
        <w:rPr>
          <w:rFonts w:hint="eastAsia"/>
        </w:rPr>
        <w:t>云楼，楼高两层六楹，它地处两山峡谷，时见穿行白云，或隐蔽楼身，或穿窗而过奇趣盎然，因此故名“卧云”。</w:t>
      </w:r>
    </w:p>
    <w:p w14:paraId="48B624DA" w14:textId="302A8C01" w:rsidR="00934F90" w:rsidRDefault="00934F90" w:rsidP="00934F90">
      <w:pPr>
        <w:pStyle w:val="20147"/>
      </w:pPr>
      <w:r>
        <w:rPr>
          <w:rFonts w:hint="eastAsia"/>
        </w:rPr>
        <w:t>在寺庙侧边，也就是那里，大家跟我来，这里屹立着浅黄色的古佛舍利塔，塔身高</w:t>
      </w:r>
      <w:r>
        <w:rPr>
          <w:rFonts w:hint="eastAsia"/>
        </w:rPr>
        <w:t>22.63</w:t>
      </w:r>
      <w:r>
        <w:rPr>
          <w:rFonts w:hint="eastAsia"/>
        </w:rPr>
        <w:t>米，边长</w:t>
      </w:r>
      <w:r>
        <w:rPr>
          <w:rFonts w:hint="eastAsia"/>
        </w:rPr>
        <w:t>3.38</w:t>
      </w:r>
      <w:r>
        <w:rPr>
          <w:rFonts w:hint="eastAsia"/>
        </w:rPr>
        <w:t>米，为八角</w:t>
      </w:r>
      <w:r>
        <w:rPr>
          <w:rFonts w:hint="eastAsia"/>
        </w:rPr>
        <w:t>13</w:t>
      </w:r>
      <w:r>
        <w:rPr>
          <w:rFonts w:hint="eastAsia"/>
        </w:rPr>
        <w:t>层，结构精巧，风姿挺秀。塔身内置佛龛，</w:t>
      </w:r>
      <w:r>
        <w:rPr>
          <w:rFonts w:hint="eastAsia"/>
        </w:rPr>
        <w:t>13</w:t>
      </w:r>
      <w:r>
        <w:rPr>
          <w:rFonts w:hint="eastAsia"/>
        </w:rPr>
        <w:t>层密檐上挂有</w:t>
      </w:r>
      <w:r>
        <w:rPr>
          <w:rFonts w:hint="eastAsia"/>
        </w:rPr>
        <w:t>104</w:t>
      </w:r>
      <w:r>
        <w:rPr>
          <w:rFonts w:hint="eastAsia"/>
        </w:rPr>
        <w:t>个铜铃，山风徐来叮铃作响。相传塔内藏神龛亲奉舍利</w:t>
      </w:r>
      <w:r>
        <w:rPr>
          <w:rFonts w:hint="eastAsia"/>
        </w:rPr>
        <w:t>3</w:t>
      </w:r>
      <w:r>
        <w:rPr>
          <w:rFonts w:hint="eastAsia"/>
        </w:rPr>
        <w:t>万余颗，古佛舍利塔西面，</w:t>
      </w:r>
      <w:proofErr w:type="gramStart"/>
      <w:r>
        <w:rPr>
          <w:rFonts w:hint="eastAsia"/>
        </w:rPr>
        <w:t>有彻公长老</w:t>
      </w:r>
      <w:proofErr w:type="gramEnd"/>
      <w:r>
        <w:rPr>
          <w:rFonts w:hint="eastAsia"/>
        </w:rPr>
        <w:t>和尚灵塔，塔下有善蛇洞，洞里</w:t>
      </w:r>
      <w:r w:rsidR="00CF02BA">
        <w:rPr>
          <w:rFonts w:hint="eastAsia"/>
        </w:rPr>
        <w:t>有</w:t>
      </w:r>
      <w:r>
        <w:rPr>
          <w:rFonts w:hint="eastAsia"/>
        </w:rPr>
        <w:t>2</w:t>
      </w:r>
      <w:r>
        <w:rPr>
          <w:rFonts w:hint="eastAsia"/>
        </w:rPr>
        <w:t>条善蛇，专门护塔，一次有个恶人欲盗取塔内舍利和宝刹，被群蛇活活咬死现在我们继续向上走，好，我们已经来到了万松寺，它旧称李靖庵。为纪念初唐名将曾在此居住而得命，万松</w:t>
      </w:r>
      <w:r w:rsidR="000F282D">
        <w:rPr>
          <w:rFonts w:hint="eastAsia"/>
        </w:rPr>
        <w:t>寺</w:t>
      </w:r>
      <w:r>
        <w:rPr>
          <w:rFonts w:hint="eastAsia"/>
        </w:rPr>
        <w:t>是一座佛教殿堂，而这里原来还有一座吕祖殿，大家知道这是怎么回事吗？原来啊，这座吕祖殿是为了纪念吕洞宾显灵为寺里找水而建立的！</w:t>
      </w:r>
    </w:p>
    <w:p w14:paraId="0EB0AC98" w14:textId="77777777" w:rsidR="00934F90" w:rsidRPr="008547AD" w:rsidRDefault="00934F90" w:rsidP="00934F90">
      <w:pPr>
        <w:pStyle w:val="20147"/>
      </w:pPr>
      <w:r w:rsidRPr="00837450">
        <w:rPr>
          <w:rFonts w:hint="eastAsia"/>
        </w:rPr>
        <w:t>关于</w:t>
      </w:r>
      <w:r>
        <w:rPr>
          <w:rFonts w:hint="eastAsia"/>
        </w:rPr>
        <w:t>盘山</w:t>
      </w:r>
      <w:r w:rsidRPr="00837450">
        <w:rPr>
          <w:rFonts w:hint="eastAsia"/>
        </w:rPr>
        <w:t>的介绍就为大家讲到这里，现在大家可以自由参观一下，</w:t>
      </w:r>
      <w:r>
        <w:rPr>
          <w:rFonts w:hint="eastAsia"/>
        </w:rPr>
        <w:t>按照计划的时间回到这里，</w:t>
      </w:r>
      <w:r w:rsidRPr="00837450">
        <w:rPr>
          <w:rFonts w:hint="eastAsia"/>
        </w:rPr>
        <w:t>祝大家玩得愉快。</w:t>
      </w:r>
    </w:p>
    <w:p w14:paraId="38EEA482" w14:textId="1C0089F9" w:rsidR="006A546D" w:rsidRDefault="006A546D">
      <w:pPr>
        <w:widowControl/>
        <w:jc w:val="left"/>
      </w:pPr>
      <w:r>
        <w:br w:type="page"/>
      </w:r>
    </w:p>
    <w:p w14:paraId="1947A8B1" w14:textId="77777777" w:rsidR="00DE3D59" w:rsidRDefault="00DE3D59" w:rsidP="00996AB6">
      <w:pPr>
        <w:pStyle w:val="H-3"/>
        <w:spacing w:before="156" w:after="156"/>
      </w:pPr>
      <w:bookmarkStart w:id="11" w:name="_Toc513734838"/>
      <w:r>
        <w:rPr>
          <w:rFonts w:hint="eastAsia"/>
        </w:rPr>
        <w:lastRenderedPageBreak/>
        <w:t>九、天津黄崖关长城导游词</w:t>
      </w:r>
      <w:bookmarkEnd w:id="11"/>
    </w:p>
    <w:p w14:paraId="2D2B6386" w14:textId="5255ECFD" w:rsidR="00A82913" w:rsidRDefault="00BD5F03" w:rsidP="00A82913">
      <w:pPr>
        <w:pStyle w:val="20147"/>
      </w:pPr>
      <w:r>
        <w:rPr>
          <w:rFonts w:hint="eastAsia"/>
        </w:rPr>
        <w:t>尊敬的各位考官！您好！我是</w:t>
      </w:r>
      <w:r>
        <w:rPr>
          <w:rFonts w:hint="eastAsia"/>
        </w:rPr>
        <w:t>01</w:t>
      </w:r>
      <w:r>
        <w:rPr>
          <w:rFonts w:hint="eastAsia"/>
        </w:rPr>
        <w:t>号考生，我已经准备好了，可以开始了么！</w:t>
      </w:r>
    </w:p>
    <w:p w14:paraId="7495D2EF" w14:textId="77777777" w:rsidR="00A82913" w:rsidRDefault="00A82913" w:rsidP="00A82913">
      <w:pPr>
        <w:pStyle w:val="20147"/>
      </w:pPr>
      <w:r>
        <w:rPr>
          <w:rFonts w:hint="eastAsia"/>
        </w:rPr>
        <w:t>各位游客朋友，大家好！欢迎大家来到</w:t>
      </w:r>
      <w:r w:rsidRPr="002E6A48">
        <w:rPr>
          <w:rFonts w:hint="eastAsia"/>
        </w:rPr>
        <w:t>天津黄崖关长城</w:t>
      </w:r>
      <w:r>
        <w:rPr>
          <w:rFonts w:hint="eastAsia"/>
        </w:rPr>
        <w:t>参观游览。我是此次</w:t>
      </w:r>
      <w:r w:rsidRPr="002E6A48">
        <w:rPr>
          <w:rFonts w:hint="eastAsia"/>
        </w:rPr>
        <w:t>黄崖关长城</w:t>
      </w:r>
      <w:r>
        <w:rPr>
          <w:rFonts w:hint="eastAsia"/>
        </w:rPr>
        <w:t>的导游员</w:t>
      </w:r>
      <w:r w:rsidRPr="00AA3B6A">
        <w:rPr>
          <w:rFonts w:hint="eastAsia"/>
        </w:rPr>
        <w:t>小赵</w:t>
      </w:r>
      <w:r>
        <w:rPr>
          <w:rFonts w:hint="eastAsia"/>
        </w:rPr>
        <w:t>，我很荣幸陪同大家一起参观游览，下面将由我来为大家讲解</w:t>
      </w:r>
      <w:r w:rsidRPr="002E6A48">
        <w:rPr>
          <w:rFonts w:hint="eastAsia"/>
        </w:rPr>
        <w:t>黄崖关长城</w:t>
      </w:r>
      <w:r>
        <w:rPr>
          <w:rFonts w:hint="eastAsia"/>
        </w:rPr>
        <w:t>。</w:t>
      </w:r>
    </w:p>
    <w:p w14:paraId="32CA1110" w14:textId="77777777" w:rsidR="00A82913" w:rsidRDefault="00A82913" w:rsidP="00A82913">
      <w:pPr>
        <w:pStyle w:val="20147"/>
      </w:pPr>
      <w:r>
        <w:rPr>
          <w:rFonts w:hint="eastAsia"/>
        </w:rPr>
        <w:t>黄崖关长城始建于北齐天保七年（公元</w:t>
      </w:r>
      <w:r>
        <w:rPr>
          <w:rFonts w:hint="eastAsia"/>
        </w:rPr>
        <w:t>557</w:t>
      </w:r>
      <w:r>
        <w:rPr>
          <w:rFonts w:hint="eastAsia"/>
        </w:rPr>
        <w:t>年），距今已经有一千四百多年的历史了。明代时又包砖大修。全段长城建在陡峭的山脊上，东面有悬崖为屏，西边以峭壁为依，有着各项完备的防御设施，被誉为长城建筑的缩影。一向以雄，险，奇，秀兼具的特色吸引着各地的游人。</w:t>
      </w:r>
    </w:p>
    <w:p w14:paraId="0CFD5E92" w14:textId="77777777" w:rsidR="00A82913" w:rsidRDefault="00A82913" w:rsidP="00A82913">
      <w:pPr>
        <w:pStyle w:val="20147"/>
      </w:pPr>
      <w:r>
        <w:rPr>
          <w:rFonts w:hint="eastAsia"/>
        </w:rPr>
        <w:t>大家注意一下，现在是</w:t>
      </w:r>
      <w:r>
        <w:rPr>
          <w:rFonts w:hint="eastAsia"/>
        </w:rPr>
        <w:t>9</w:t>
      </w:r>
      <w:r>
        <w:rPr>
          <w:rFonts w:hint="eastAsia"/>
        </w:rPr>
        <w:t>：</w:t>
      </w:r>
      <w:r>
        <w:rPr>
          <w:rFonts w:hint="eastAsia"/>
        </w:rPr>
        <w:t>00</w:t>
      </w:r>
      <w:r>
        <w:rPr>
          <w:rFonts w:hint="eastAsia"/>
        </w:rPr>
        <w:t>，我们</w:t>
      </w:r>
      <w:r>
        <w:rPr>
          <w:rFonts w:hint="eastAsia"/>
        </w:rPr>
        <w:t>12</w:t>
      </w:r>
      <w:r>
        <w:rPr>
          <w:rFonts w:hint="eastAsia"/>
        </w:rPr>
        <w:t>：</w:t>
      </w:r>
      <w:r>
        <w:rPr>
          <w:rFonts w:hint="eastAsia"/>
        </w:rPr>
        <w:t>00</w:t>
      </w:r>
      <w:r>
        <w:rPr>
          <w:rFonts w:hint="eastAsia"/>
        </w:rPr>
        <w:t>准时回到车上，请大家记住我的车是白色大金龙，车牌号为津</w:t>
      </w:r>
      <w:r>
        <w:rPr>
          <w:rFonts w:hint="eastAsia"/>
        </w:rPr>
        <w:t>A1234</w:t>
      </w:r>
      <w:r>
        <w:rPr>
          <w:rFonts w:hint="eastAsia"/>
        </w:rPr>
        <w:t>。好了，请大家带好贵重物品，按顺序下车。</w:t>
      </w:r>
    </w:p>
    <w:p w14:paraId="6F21ACA7" w14:textId="77777777" w:rsidR="00A82913" w:rsidRDefault="00A82913" w:rsidP="00A82913">
      <w:pPr>
        <w:pStyle w:val="20147"/>
      </w:pPr>
      <w:r>
        <w:rPr>
          <w:rFonts w:hint="eastAsia"/>
        </w:rPr>
        <w:t>大家看，我们眼前的这座古牌楼始建于明天顺四年（</w:t>
      </w:r>
      <w:r>
        <w:rPr>
          <w:rFonts w:hint="eastAsia"/>
        </w:rPr>
        <w:t>1460</w:t>
      </w:r>
      <w:r>
        <w:rPr>
          <w:rFonts w:hint="eastAsia"/>
        </w:rPr>
        <w:t>年），正面书“蓟北雄关”，背面写“金汤巩固”。形容黄牙关长城金汤碧玉，坚不可摧。黄崖关长城分黄崖关和太平寨两个景区。黄崖关以雄伟见长，</w:t>
      </w:r>
      <w:proofErr w:type="gramStart"/>
      <w:r>
        <w:rPr>
          <w:rFonts w:hint="eastAsia"/>
        </w:rPr>
        <w:t>太平寨以多变</w:t>
      </w:r>
      <w:proofErr w:type="gramEnd"/>
      <w:r>
        <w:rPr>
          <w:rFonts w:hint="eastAsia"/>
        </w:rPr>
        <w:t>取胜。我们现在就是在黄崖关景区。我先把黄崖关景区给大家做个介绍。</w:t>
      </w:r>
    </w:p>
    <w:p w14:paraId="79E9638C" w14:textId="77777777" w:rsidR="00A82913" w:rsidRDefault="00A82913" w:rsidP="00A82913">
      <w:pPr>
        <w:pStyle w:val="20147"/>
      </w:pPr>
      <w:r>
        <w:rPr>
          <w:rFonts w:hint="eastAsia"/>
        </w:rPr>
        <w:t>黄崖关建于明代，是长城沿线著名的关隘，也是蓟县境内唯一的一座关城。它共分三个游览片：第一是以城关，楼</w:t>
      </w:r>
      <w:proofErr w:type="gramStart"/>
      <w:r>
        <w:rPr>
          <w:rFonts w:hint="eastAsia"/>
        </w:rPr>
        <w:t>橹</w:t>
      </w:r>
      <w:proofErr w:type="gramEnd"/>
      <w:r>
        <w:rPr>
          <w:rFonts w:hint="eastAsia"/>
        </w:rPr>
        <w:t>和城内“八卦街”为主要内容的长城关塞游览区；二是长城高山游览区；三是长城文化游览区。包括长城博物馆，长寿园，毛泽东主席诗词碑林，百将，百家墨迹碑林。好了，现在呢我就带大家走进黄崖关，咱们边走边谈。</w:t>
      </w:r>
    </w:p>
    <w:p w14:paraId="099CECD2" w14:textId="77777777" w:rsidR="00A82913" w:rsidRDefault="00A82913" w:rsidP="00A82913">
      <w:pPr>
        <w:pStyle w:val="20147"/>
      </w:pPr>
      <w:r>
        <w:rPr>
          <w:rFonts w:hint="eastAsia"/>
        </w:rPr>
        <w:t>我们现在走进这个大的门洞之后，就已经来到了八卦城，俗称“八卦迷魂阵”。提调公署（长城博物馆）位于八卦中央，恰好是“太极台”。那么这里面的街道成</w:t>
      </w:r>
      <w:r>
        <w:rPr>
          <w:rFonts w:hint="eastAsia"/>
        </w:rPr>
        <w:t>T</w:t>
      </w:r>
      <w:r>
        <w:rPr>
          <w:rFonts w:hint="eastAsia"/>
        </w:rPr>
        <w:t>字型错综复杂，似通不通，让人扑朔迷离。如果不知底细的话就很可能在里面迷路。所以我提醒大家一定要跟紧点，千万不要掉队。</w:t>
      </w:r>
    </w:p>
    <w:p w14:paraId="6435EA9C" w14:textId="77777777" w:rsidR="00A82913" w:rsidRDefault="00A82913" w:rsidP="00A82913">
      <w:pPr>
        <w:pStyle w:val="20147"/>
      </w:pPr>
      <w:r>
        <w:rPr>
          <w:rFonts w:hint="eastAsia"/>
        </w:rPr>
        <w:t>我们现在就来到了八卦迷宫游乐园，这个八卦迷宫可以说是集聚了八卦阵法之精华，咱们看这里数百万的古式矮墙可以说是曲折幽回，那么在这里呢共设了东南西北四个门，但是最终</w:t>
      </w:r>
      <w:proofErr w:type="gramStart"/>
      <w:r>
        <w:rPr>
          <w:rFonts w:hint="eastAsia"/>
        </w:rPr>
        <w:t>呢只有</w:t>
      </w:r>
      <w:proofErr w:type="gramEnd"/>
      <w:r>
        <w:rPr>
          <w:rFonts w:hint="eastAsia"/>
        </w:rPr>
        <w:t>一条路能到达中心的太极观阵台。大家可以走一走，咱们看哪位朋友最先到达。</w:t>
      </w:r>
    </w:p>
    <w:p w14:paraId="037656F7" w14:textId="77777777" w:rsidR="00A82913" w:rsidRDefault="00A82913" w:rsidP="00A82913">
      <w:pPr>
        <w:pStyle w:val="20147"/>
      </w:pPr>
      <w:r>
        <w:rPr>
          <w:rFonts w:hint="eastAsia"/>
        </w:rPr>
        <w:t>咱们现在就来到了长寿园的门口了，在整个园子里一共有雕刻不同的寿字一万多种，可以说是一个寿字大观园。现在咱们就到里面去欣赏一下。我们看到这里有一个</w:t>
      </w:r>
      <w:proofErr w:type="gramStart"/>
      <w:r>
        <w:rPr>
          <w:rFonts w:hint="eastAsia"/>
        </w:rPr>
        <w:t>似桥非桥，似池非池</w:t>
      </w:r>
      <w:proofErr w:type="gramEnd"/>
      <w:r>
        <w:rPr>
          <w:rFonts w:hint="eastAsia"/>
        </w:rPr>
        <w:t>的建筑，那么它呢就叫长寿桥。我们看到这中间呢有一个大的寿字，它是用蓟县中上元古界的叠层石建成的，距今已经有</w:t>
      </w:r>
      <w:r>
        <w:rPr>
          <w:rFonts w:hint="eastAsia"/>
        </w:rPr>
        <w:t>18</w:t>
      </w:r>
      <w:r>
        <w:rPr>
          <w:rFonts w:hint="eastAsia"/>
        </w:rPr>
        <w:t>亿多年了，年代</w:t>
      </w:r>
      <w:proofErr w:type="gramStart"/>
      <w:r>
        <w:rPr>
          <w:rFonts w:hint="eastAsia"/>
        </w:rPr>
        <w:t>很</w:t>
      </w:r>
      <w:proofErr w:type="gramEnd"/>
      <w:r>
        <w:rPr>
          <w:rFonts w:hint="eastAsia"/>
        </w:rPr>
        <w:t>久远了。所以也有人叫它长寿石。有人这样说“长寿桥上走一走，逍遥活到九十九”。这话说不说在我，信不信可得由大家了，怎么样，要不要走一走呀。</w:t>
      </w:r>
    </w:p>
    <w:p w14:paraId="6DF2F19B" w14:textId="77777777" w:rsidR="00A82913" w:rsidRDefault="00A82913" w:rsidP="00A82913">
      <w:pPr>
        <w:pStyle w:val="20147"/>
      </w:pPr>
      <w:r>
        <w:rPr>
          <w:rFonts w:hint="eastAsia"/>
        </w:rPr>
        <w:t>走过百将和百家碑林，现在我们就来到了毛泽东诗词墨迹碑林。迎面青石上，镌刻着江泽民题写的“毛泽东诗词墨迹碑林”，它通高</w:t>
      </w:r>
      <w:r>
        <w:rPr>
          <w:rFonts w:hint="eastAsia"/>
        </w:rPr>
        <w:t>1.226</w:t>
      </w:r>
      <w:r>
        <w:rPr>
          <w:rFonts w:hint="eastAsia"/>
        </w:rPr>
        <w:t>米，寓意毛主席</w:t>
      </w:r>
      <w:r>
        <w:rPr>
          <w:rFonts w:hint="eastAsia"/>
        </w:rPr>
        <w:t>12</w:t>
      </w:r>
      <w:r>
        <w:rPr>
          <w:rFonts w:hint="eastAsia"/>
        </w:rPr>
        <w:t>月</w:t>
      </w:r>
      <w:r>
        <w:rPr>
          <w:rFonts w:hint="eastAsia"/>
        </w:rPr>
        <w:t>26</w:t>
      </w:r>
      <w:r>
        <w:rPr>
          <w:rFonts w:hint="eastAsia"/>
        </w:rPr>
        <w:t>日生日。碑林里镌刻了毛泽东从</w:t>
      </w:r>
      <w:r>
        <w:rPr>
          <w:rFonts w:hint="eastAsia"/>
        </w:rPr>
        <w:t>1923</w:t>
      </w:r>
      <w:r>
        <w:rPr>
          <w:rFonts w:hint="eastAsia"/>
        </w:rPr>
        <w:t>年到</w:t>
      </w:r>
      <w:r>
        <w:rPr>
          <w:rFonts w:hint="eastAsia"/>
        </w:rPr>
        <w:t>1964</w:t>
      </w:r>
      <w:r>
        <w:rPr>
          <w:rFonts w:hint="eastAsia"/>
        </w:rPr>
        <w:t>年间创作的</w:t>
      </w:r>
      <w:r>
        <w:rPr>
          <w:rFonts w:hint="eastAsia"/>
        </w:rPr>
        <w:t>28</w:t>
      </w:r>
      <w:r>
        <w:rPr>
          <w:rFonts w:hint="eastAsia"/>
        </w:rPr>
        <w:t>首诗词手稿，共计</w:t>
      </w:r>
      <w:r>
        <w:rPr>
          <w:rFonts w:hint="eastAsia"/>
        </w:rPr>
        <w:t>1893</w:t>
      </w:r>
      <w:r>
        <w:rPr>
          <w:rFonts w:hint="eastAsia"/>
        </w:rPr>
        <w:t>字，恰与毛泽东诞生之年巧合。为纪念毛泽东诞辰一百周年，在院中央还有一尊主席立身铜像。把他在硝烟弥漫的岁月里目视长城内外，指点江山，激扬文字的领袖风范和诗人风采表现的淋漓尽致。</w:t>
      </w:r>
    </w:p>
    <w:p w14:paraId="1C2BCA23" w14:textId="77777777" w:rsidR="00A82913" w:rsidRDefault="00A82913" w:rsidP="00A82913">
      <w:pPr>
        <w:pStyle w:val="20147"/>
      </w:pPr>
      <w:r>
        <w:rPr>
          <w:rFonts w:hint="eastAsia"/>
        </w:rPr>
        <w:lastRenderedPageBreak/>
        <w:t>我们现在来到了黄</w:t>
      </w:r>
      <w:proofErr w:type="gramStart"/>
      <w:r>
        <w:rPr>
          <w:rFonts w:hint="eastAsia"/>
        </w:rPr>
        <w:t>崖正关</w:t>
      </w:r>
      <w:proofErr w:type="gramEnd"/>
      <w:r>
        <w:rPr>
          <w:rFonts w:hint="eastAsia"/>
        </w:rPr>
        <w:t>，又称为北极阁，俗称玄武庙。黄牙正关在城楼下面建台，上面建阁，但不留北门，为什么呢？相传明成祖株隶信奉道教，他认为继承帝位，是因</w:t>
      </w:r>
      <w:proofErr w:type="gramStart"/>
      <w:r>
        <w:rPr>
          <w:rFonts w:hint="eastAsia"/>
        </w:rPr>
        <w:t>得到北神之</w:t>
      </w:r>
      <w:proofErr w:type="gramEnd"/>
      <w:r>
        <w:rPr>
          <w:rFonts w:hint="eastAsia"/>
        </w:rPr>
        <w:t>助，便在京东一带和他出兵打仗的地方大建玄武庙，保佑他的江山稳固，为了避免人行和车马通过冲撞北神，所以不设北门。</w:t>
      </w:r>
    </w:p>
    <w:p w14:paraId="56F659E2" w14:textId="77777777" w:rsidR="00A82913" w:rsidRDefault="00A82913" w:rsidP="00A82913">
      <w:pPr>
        <w:pStyle w:val="20147"/>
      </w:pPr>
      <w:r>
        <w:rPr>
          <w:rFonts w:hint="eastAsia"/>
        </w:rPr>
        <w:t>请大家往前看，在千米之外的孤峰顶上，建有一座凤凰楼，</w:t>
      </w:r>
      <w:proofErr w:type="gramStart"/>
      <w:r>
        <w:rPr>
          <w:rFonts w:hint="eastAsia"/>
        </w:rPr>
        <w:t>传说因</w:t>
      </w:r>
      <w:proofErr w:type="gramEnd"/>
      <w:r>
        <w:rPr>
          <w:rFonts w:hint="eastAsia"/>
        </w:rPr>
        <w:t>有凤凰栖息在此而得名。这就是黄牙关长城的第一道军事防线。第二道就是我们所在的这条主体城墙，可以说是城宽墙厚，易首难攻；第三道呢就是我们刚刚走过的八卦迷魂阵。三道防线使黄崖关长城真的是金汤巩固，坚不可摧。</w:t>
      </w:r>
    </w:p>
    <w:p w14:paraId="43E323A5" w14:textId="77777777" w:rsidR="00A82913" w:rsidRDefault="00A82913" w:rsidP="00A82913">
      <w:pPr>
        <w:pStyle w:val="20147"/>
      </w:pPr>
      <w:r>
        <w:rPr>
          <w:rFonts w:hint="eastAsia"/>
        </w:rPr>
        <w:t>从这越过</w:t>
      </w:r>
      <w:proofErr w:type="gramStart"/>
      <w:r>
        <w:rPr>
          <w:rFonts w:hint="eastAsia"/>
        </w:rPr>
        <w:t>拘</w:t>
      </w:r>
      <w:proofErr w:type="gramEnd"/>
      <w:r>
        <w:rPr>
          <w:rFonts w:hint="eastAsia"/>
        </w:rPr>
        <w:t>河，攀上东岸，就是太平寨游览区了。在登长城处的门前，矗立着戚继光的雕像。这位抗倭将领不仅对长城的边墙加固加高，还在这段城墙上增修了</w:t>
      </w:r>
      <w:r>
        <w:rPr>
          <w:rFonts w:hint="eastAsia"/>
        </w:rPr>
        <w:t>1000</w:t>
      </w:r>
      <w:r>
        <w:rPr>
          <w:rFonts w:hint="eastAsia"/>
        </w:rPr>
        <w:t>余座结构各异，雄伟壮观的墩台和敌楼。其中一座名为“寡妇楼”。据说人们是为了纪念</w:t>
      </w:r>
      <w:r>
        <w:rPr>
          <w:rFonts w:hint="eastAsia"/>
        </w:rPr>
        <w:t>12</w:t>
      </w:r>
      <w:r>
        <w:rPr>
          <w:rFonts w:hint="eastAsia"/>
        </w:rPr>
        <w:t>位士兵的妻子，继承丈夫的遗志，以身报国的伟大精神而为敌楼命名的。</w:t>
      </w:r>
    </w:p>
    <w:p w14:paraId="7BDB4409" w14:textId="77777777" w:rsidR="00A82913" w:rsidRDefault="00A82913" w:rsidP="00A82913">
      <w:pPr>
        <w:pStyle w:val="20147"/>
      </w:pPr>
      <w:r>
        <w:rPr>
          <w:rFonts w:hint="eastAsia"/>
        </w:rPr>
        <w:t>现在呢大家就可以自己登一登长城了，咱们中国有句老话，不到长城非好汉，咱们也来当一当好汉。大家在登长城时要注意安全。</w:t>
      </w:r>
    </w:p>
    <w:p w14:paraId="25CDF7F8" w14:textId="77777777" w:rsidR="00A82913" w:rsidRDefault="00A82913" w:rsidP="00A82913">
      <w:pPr>
        <w:pStyle w:val="20147"/>
      </w:pPr>
      <w:r w:rsidRPr="00837450">
        <w:rPr>
          <w:rFonts w:hint="eastAsia"/>
        </w:rPr>
        <w:t>关于</w:t>
      </w:r>
      <w:r>
        <w:rPr>
          <w:rFonts w:hint="eastAsia"/>
        </w:rPr>
        <w:t>黄崖关长城</w:t>
      </w:r>
      <w:r w:rsidRPr="00837450">
        <w:rPr>
          <w:rFonts w:hint="eastAsia"/>
        </w:rPr>
        <w:t>的介绍就为大家讲到这里，现在大家可以自由参观一下，</w:t>
      </w:r>
      <w:r>
        <w:rPr>
          <w:rFonts w:hint="eastAsia"/>
        </w:rPr>
        <w:t>按照计划的时间回到这里，</w:t>
      </w:r>
      <w:r w:rsidRPr="00837450">
        <w:rPr>
          <w:rFonts w:hint="eastAsia"/>
        </w:rPr>
        <w:t>祝大家玩得愉快。</w:t>
      </w:r>
    </w:p>
    <w:p w14:paraId="6D1F3EDA" w14:textId="01B4869F" w:rsidR="006A546D" w:rsidRDefault="006A546D">
      <w:pPr>
        <w:widowControl/>
        <w:jc w:val="left"/>
      </w:pPr>
      <w:r>
        <w:br w:type="page"/>
      </w:r>
    </w:p>
    <w:p w14:paraId="62BB2602" w14:textId="17DF2900" w:rsidR="00DE3D59" w:rsidRDefault="00DE3D59" w:rsidP="00996AB6">
      <w:pPr>
        <w:pStyle w:val="H-3"/>
        <w:spacing w:before="156" w:after="156"/>
      </w:pPr>
      <w:bookmarkStart w:id="12" w:name="_Toc513734839"/>
      <w:r>
        <w:rPr>
          <w:rFonts w:hint="eastAsia"/>
        </w:rPr>
        <w:lastRenderedPageBreak/>
        <w:t>十、天津</w:t>
      </w:r>
      <w:r w:rsidRPr="00DE3D59">
        <w:rPr>
          <w:rFonts w:hint="eastAsia"/>
        </w:rPr>
        <w:t>独乐寺</w:t>
      </w:r>
      <w:r>
        <w:rPr>
          <w:rFonts w:hint="eastAsia"/>
        </w:rPr>
        <w:t>导游词</w:t>
      </w:r>
      <w:bookmarkEnd w:id="12"/>
    </w:p>
    <w:p w14:paraId="2CB6CF3A" w14:textId="3049E2E3" w:rsidR="00C51848" w:rsidRDefault="00BD5F03" w:rsidP="00C51848">
      <w:pPr>
        <w:pStyle w:val="20147"/>
      </w:pPr>
      <w:r>
        <w:rPr>
          <w:rFonts w:hint="eastAsia"/>
        </w:rPr>
        <w:t>尊敬的各位考官！您好！我是</w:t>
      </w:r>
      <w:r>
        <w:rPr>
          <w:rFonts w:hint="eastAsia"/>
        </w:rPr>
        <w:t>01</w:t>
      </w:r>
      <w:r>
        <w:rPr>
          <w:rFonts w:hint="eastAsia"/>
        </w:rPr>
        <w:t>号考生，我已经准备好了，可以开始了么！</w:t>
      </w:r>
    </w:p>
    <w:p w14:paraId="7C38B2F7" w14:textId="77777777" w:rsidR="00C51848" w:rsidRDefault="00C51848" w:rsidP="00C51848">
      <w:pPr>
        <w:pStyle w:val="20147"/>
      </w:pPr>
      <w:r>
        <w:rPr>
          <w:rFonts w:hint="eastAsia"/>
        </w:rPr>
        <w:t>各位游客朋友，大家好！欢迎大家来到</w:t>
      </w:r>
      <w:r w:rsidRPr="00891F51">
        <w:rPr>
          <w:rFonts w:hint="eastAsia"/>
        </w:rPr>
        <w:t>天津</w:t>
      </w:r>
      <w:r>
        <w:rPr>
          <w:rFonts w:hint="eastAsia"/>
        </w:rPr>
        <w:t>独乐寺旅游。我是此次独乐寺的导游员</w:t>
      </w:r>
      <w:r w:rsidRPr="00AA3B6A">
        <w:rPr>
          <w:rFonts w:hint="eastAsia"/>
        </w:rPr>
        <w:t>小赵</w:t>
      </w:r>
      <w:r>
        <w:rPr>
          <w:rFonts w:hint="eastAsia"/>
        </w:rPr>
        <w:t>，我很荣幸陪同大家一起参观游览，下面将由我来为大家讲解独乐寺。</w:t>
      </w:r>
    </w:p>
    <w:p w14:paraId="2636B833" w14:textId="77777777" w:rsidR="00C51848" w:rsidRPr="00CE55F6" w:rsidRDefault="00C51848" w:rsidP="00C51848">
      <w:pPr>
        <w:pStyle w:val="20147"/>
      </w:pPr>
      <w:r w:rsidRPr="00CE55F6">
        <w:rPr>
          <w:rFonts w:hint="eastAsia"/>
        </w:rPr>
        <w:t>独乐寺位于</w:t>
      </w:r>
      <w:proofErr w:type="gramStart"/>
      <w:r w:rsidRPr="00CE55F6">
        <w:rPr>
          <w:rFonts w:hint="eastAsia"/>
        </w:rPr>
        <w:t>蓟县城</w:t>
      </w:r>
      <w:proofErr w:type="gramEnd"/>
      <w:r w:rsidRPr="00CE55F6">
        <w:rPr>
          <w:rFonts w:hint="eastAsia"/>
        </w:rPr>
        <w:t>武定北侧，它始建于天宝十一年，辽代重建。关于独乐寺的得名，这里有三种说法，第一种说法是独乐寺的主体建筑是十一面观世音的内部，就是一颗参天而立的独梨树；第二种说法是，安禄山起兵反唐，这里是誓师地，他“盖思独乐而不与民同乐”，故名独乐寺：还有一种说法是，“佛家清心寡欲，独以普渡众生为乐”故名独乐寺。整个独乐寺有三部分组成，东路是清朝皇帝辟建的行宫，西路是僧房，中路由山门，观音之阁，八角亭，卧佛殿，三佛殿组成。整体建筑布局简洁，主题突出，宏伟庄严。独乐寺有五个之最：观音阁是我国仅存的最古老的木结构高层楼阁；观音像是我国仅存的最大古代泥塑之一；山门为现存最早，等级最高的庑殿顶山门；山门正脊上有最早的鸱吻；独乐寺为第一批全国重点文物保护单位。</w:t>
      </w:r>
    </w:p>
    <w:p w14:paraId="1C4549C8" w14:textId="77777777" w:rsidR="00C51848" w:rsidRPr="00CE55F6" w:rsidRDefault="00C51848" w:rsidP="00C51848">
      <w:pPr>
        <w:pStyle w:val="20147"/>
      </w:pPr>
      <w:r w:rsidRPr="00CE55F6">
        <w:rPr>
          <w:rFonts w:hint="eastAsia"/>
        </w:rPr>
        <w:t>现在，我们到站了。</w:t>
      </w:r>
    </w:p>
    <w:p w14:paraId="292C3B8C" w14:textId="77777777" w:rsidR="00C51848" w:rsidRPr="00CE55F6" w:rsidRDefault="00C51848" w:rsidP="00C51848">
      <w:pPr>
        <w:pStyle w:val="20147"/>
      </w:pPr>
      <w:r w:rsidRPr="00CE55F6">
        <w:rPr>
          <w:rFonts w:hint="eastAsia"/>
        </w:rPr>
        <w:t>现在我们大家看到的这个建筑就是山门，他高</w:t>
      </w:r>
      <w:r w:rsidRPr="00CE55F6">
        <w:rPr>
          <w:rFonts w:hint="eastAsia"/>
        </w:rPr>
        <w:t>10</w:t>
      </w:r>
      <w:r w:rsidRPr="00CE55F6">
        <w:rPr>
          <w:rFonts w:hint="eastAsia"/>
        </w:rPr>
        <w:t>米，面阔三间，进深两间，中间坐穿堂，两侧是稍间。在山门的檐下有一块匾，上书“独乐寺”三个字，为明代大学士严嵩手笔，据说他在北方只留下六个字，另外三个字就是北京的“六必居”三个字。</w:t>
      </w:r>
    </w:p>
    <w:p w14:paraId="20F5450D" w14:textId="3515A25F" w:rsidR="00C51848" w:rsidRPr="00CE55F6" w:rsidRDefault="00C51848" w:rsidP="00C51848">
      <w:pPr>
        <w:pStyle w:val="20147"/>
      </w:pPr>
      <w:r w:rsidRPr="00CE55F6">
        <w:rPr>
          <w:rFonts w:hint="eastAsia"/>
        </w:rPr>
        <w:t>在山门的</w:t>
      </w:r>
      <w:proofErr w:type="gramStart"/>
      <w:r w:rsidRPr="00CE55F6">
        <w:rPr>
          <w:rFonts w:hint="eastAsia"/>
        </w:rPr>
        <w:t>前两稍间</w:t>
      </w:r>
      <w:proofErr w:type="gramEnd"/>
      <w:r w:rsidRPr="00CE55F6">
        <w:rPr>
          <w:rFonts w:hint="eastAsia"/>
        </w:rPr>
        <w:t>有两尊辽代的金刚力士站像，也就是我们俗称的哼哈二将，从他们的嘴形和手形可看出，左边这尊闭口，握手为“哼”将，右边张口，伸手为“哈”将，他们都是</w:t>
      </w:r>
      <w:r w:rsidRPr="00CE55F6">
        <w:rPr>
          <w:rFonts w:hint="eastAsia"/>
        </w:rPr>
        <w:t>4.5</w:t>
      </w:r>
      <w:r w:rsidRPr="00CE55F6">
        <w:rPr>
          <w:rFonts w:hint="eastAsia"/>
        </w:rPr>
        <w:t>米高，肌肉隆起，威武雄壮，紧守着山门，他们站在此地已经是一千多年的历史了。</w:t>
      </w:r>
      <w:r>
        <w:rPr>
          <w:rFonts w:hint="eastAsia"/>
        </w:rPr>
        <w:t>我们看这两根中柱的中间，相传以前有一扇大门，由于年代久远，这门</w:t>
      </w:r>
      <w:r w:rsidRPr="00CE55F6">
        <w:rPr>
          <w:rFonts w:hint="eastAsia"/>
        </w:rPr>
        <w:t>应不存</w:t>
      </w:r>
      <w:r>
        <w:rPr>
          <w:rFonts w:hint="eastAsia"/>
        </w:rPr>
        <w:t>在</w:t>
      </w:r>
      <w:r w:rsidRPr="00CE55F6">
        <w:rPr>
          <w:rFonts w:hint="eastAsia"/>
        </w:rPr>
        <w:t>了，但这里是山门和观音之阁的分界线，站在门槛这一边看观音之阁，只能看到局部，跨过门槛一步，大阁全貌就尽收眼底了。大家不妨试一下，这是魏晋时期，普遍采用的画框式结构。</w:t>
      </w:r>
      <w:proofErr w:type="gramStart"/>
      <w:r w:rsidRPr="00CE55F6">
        <w:rPr>
          <w:rFonts w:hint="eastAsia"/>
        </w:rPr>
        <w:t>山门北稍</w:t>
      </w:r>
      <w:proofErr w:type="gramEnd"/>
      <w:r w:rsidRPr="00CE55F6">
        <w:rPr>
          <w:rFonts w:hint="eastAsia"/>
        </w:rPr>
        <w:t>间的两侧是清光绪年间绘制的四大天王像。先看东侧：南方增长</w:t>
      </w:r>
      <w:r>
        <w:rPr>
          <w:rFonts w:hint="eastAsia"/>
        </w:rPr>
        <w:t>天王，手持宝剑；东方持国天王，手持琵琶。西侧的两尊：北方多闻天王</w:t>
      </w:r>
      <w:r w:rsidRPr="00CE55F6">
        <w:rPr>
          <w:rFonts w:hint="eastAsia"/>
        </w:rPr>
        <w:t>，手持雨伞；西方广目天王，手握银蛇。四大天王手中所持之</w:t>
      </w:r>
      <w:proofErr w:type="gramStart"/>
      <w:r w:rsidRPr="00CE55F6">
        <w:rPr>
          <w:rFonts w:hint="eastAsia"/>
        </w:rPr>
        <w:t>物组成</w:t>
      </w:r>
      <w:proofErr w:type="gramEnd"/>
      <w:r w:rsidRPr="00CE55F6">
        <w:rPr>
          <w:rFonts w:hint="eastAsia"/>
        </w:rPr>
        <w:t>一个成语“风调雨顺”，表达了我国老百姓的愿望。</w:t>
      </w:r>
    </w:p>
    <w:p w14:paraId="7C66B95E" w14:textId="5F9DE23A" w:rsidR="00C51848" w:rsidRPr="00CE55F6" w:rsidRDefault="00C51848" w:rsidP="00C51848">
      <w:pPr>
        <w:pStyle w:val="20147"/>
      </w:pPr>
      <w:r w:rsidRPr="00CE55F6">
        <w:rPr>
          <w:rFonts w:hint="eastAsia"/>
        </w:rPr>
        <w:t>我们去看一看主体建筑。我们面前的就是独乐寺的主体建筑“观音之阁”，它通高</w:t>
      </w:r>
      <w:r w:rsidRPr="00CE55F6">
        <w:rPr>
          <w:rFonts w:hint="eastAsia"/>
        </w:rPr>
        <w:t>23</w:t>
      </w:r>
      <w:r w:rsidRPr="00CE55F6">
        <w:rPr>
          <w:rFonts w:hint="eastAsia"/>
        </w:rPr>
        <w:t>米，从外观上</w:t>
      </w:r>
      <w:proofErr w:type="gramStart"/>
      <w:r w:rsidRPr="00CE55F6">
        <w:rPr>
          <w:rFonts w:hint="eastAsia"/>
        </w:rPr>
        <w:t>看分为</w:t>
      </w:r>
      <w:proofErr w:type="gramEnd"/>
      <w:r w:rsidRPr="00CE55F6">
        <w:rPr>
          <w:rFonts w:hint="eastAsia"/>
        </w:rPr>
        <w:t>上下两层，实际上是三层，在它正中间有一个暗层，整个</w:t>
      </w:r>
      <w:proofErr w:type="gramStart"/>
      <w:r w:rsidRPr="00CE55F6">
        <w:rPr>
          <w:rFonts w:hint="eastAsia"/>
        </w:rPr>
        <w:t>大阁最突</w:t>
      </w:r>
      <w:proofErr w:type="gramEnd"/>
      <w:r w:rsidRPr="00CE55F6">
        <w:rPr>
          <w:rFonts w:hint="eastAsia"/>
        </w:rPr>
        <w:t>出的特点是没有一根钉子，都是榫卯结构的，我们看这一朵朵的就是斗拱，方形木块为斗，长条拱木为拱，整个大阁共用了</w:t>
      </w:r>
      <w:r w:rsidRPr="00CE55F6">
        <w:rPr>
          <w:rFonts w:hint="eastAsia"/>
        </w:rPr>
        <w:t>152</w:t>
      </w:r>
      <w:r w:rsidRPr="00CE55F6">
        <w:rPr>
          <w:rFonts w:hint="eastAsia"/>
        </w:rPr>
        <w:t>朵斗拱。大阁的房顶为九脊歇山式，檐下有一块匾额“观音之阁</w:t>
      </w:r>
      <w:r w:rsidR="000D7E3A">
        <w:rPr>
          <w:rFonts w:hint="eastAsia"/>
        </w:rPr>
        <w:t>”</w:t>
      </w:r>
      <w:r w:rsidRPr="00CE55F6">
        <w:rPr>
          <w:rFonts w:hint="eastAsia"/>
        </w:rPr>
        <w:t>，它是李白的真迹，这块匾额已经收入全国名</w:t>
      </w:r>
      <w:proofErr w:type="gramStart"/>
      <w:r w:rsidRPr="00CE55F6">
        <w:rPr>
          <w:rFonts w:hint="eastAsia"/>
        </w:rPr>
        <w:t>匾</w:t>
      </w:r>
      <w:proofErr w:type="gramEnd"/>
      <w:r w:rsidRPr="00CE55F6">
        <w:rPr>
          <w:rFonts w:hint="eastAsia"/>
        </w:rPr>
        <w:t>大全了，下面这块匾额是“具足圆成”它是咸丰的手笔，意思是说里面的观音已经修行圆满，具备成佛条件了。</w:t>
      </w:r>
      <w:r w:rsidRPr="00CE55F6">
        <w:rPr>
          <w:rFonts w:hint="eastAsia"/>
        </w:rPr>
        <w:t xml:space="preserve"> </w:t>
      </w:r>
    </w:p>
    <w:p w14:paraId="0BE24D74" w14:textId="77777777" w:rsidR="00C51848" w:rsidRPr="00CE55F6" w:rsidRDefault="00C51848" w:rsidP="00C51848">
      <w:pPr>
        <w:pStyle w:val="20147"/>
      </w:pPr>
      <w:r w:rsidRPr="00CE55F6">
        <w:rPr>
          <w:rFonts w:hint="eastAsia"/>
        </w:rPr>
        <w:t>我们从这个位置回头看一下山门，整个山门是由</w:t>
      </w:r>
      <w:r w:rsidRPr="00CE55F6">
        <w:rPr>
          <w:rFonts w:hint="eastAsia"/>
        </w:rPr>
        <w:t>12</w:t>
      </w:r>
      <w:r>
        <w:rPr>
          <w:rFonts w:hint="eastAsia"/>
        </w:rPr>
        <w:t>根粗大的柱子支撑</w:t>
      </w:r>
      <w:r w:rsidRPr="00CE55F6">
        <w:rPr>
          <w:rFonts w:hint="eastAsia"/>
        </w:rPr>
        <w:t>的，柱头全部向内倾斜。它是我国古建筑的一个特点，称为侧角，使建筑物更加稳定，在山门的正脊上有两个饰物，尾巴向</w:t>
      </w:r>
      <w:r w:rsidRPr="00CE55F6">
        <w:rPr>
          <w:rFonts w:hint="eastAsia"/>
        </w:rPr>
        <w:lastRenderedPageBreak/>
        <w:t>内翘起，似鸟非鸟，似鱼非鱼，叫做鸱吻。传说为龙生九子之一，能</w:t>
      </w:r>
      <w:proofErr w:type="gramStart"/>
      <w:r w:rsidRPr="00CE55F6">
        <w:rPr>
          <w:rFonts w:hint="eastAsia"/>
        </w:rPr>
        <w:t>喷浪成雨</w:t>
      </w:r>
      <w:proofErr w:type="gramEnd"/>
      <w:r w:rsidRPr="00CE55F6">
        <w:rPr>
          <w:rFonts w:hint="eastAsia"/>
        </w:rPr>
        <w:t>，取</w:t>
      </w:r>
      <w:proofErr w:type="gramStart"/>
      <w:r w:rsidRPr="00CE55F6">
        <w:rPr>
          <w:rFonts w:hint="eastAsia"/>
        </w:rPr>
        <w:t>喷水震火</w:t>
      </w:r>
      <w:proofErr w:type="gramEnd"/>
      <w:r w:rsidRPr="00CE55F6">
        <w:rPr>
          <w:rFonts w:hint="eastAsia"/>
        </w:rPr>
        <w:t>之用。</w:t>
      </w:r>
      <w:r w:rsidRPr="00CE55F6">
        <w:rPr>
          <w:rFonts w:hint="eastAsia"/>
        </w:rPr>
        <w:t xml:space="preserve"> </w:t>
      </w:r>
    </w:p>
    <w:p w14:paraId="03C209D3" w14:textId="77777777" w:rsidR="00C51848" w:rsidRPr="00CE55F6" w:rsidRDefault="00C51848" w:rsidP="00C51848">
      <w:pPr>
        <w:pStyle w:val="20147"/>
      </w:pPr>
      <w:r w:rsidRPr="00CE55F6">
        <w:rPr>
          <w:rFonts w:hint="eastAsia"/>
        </w:rPr>
        <w:t>现在我们走进大阁里边来看一下。在我们面前的就是十一面观音像，它通高</w:t>
      </w:r>
      <w:r w:rsidRPr="00CE55F6">
        <w:rPr>
          <w:rFonts w:hint="eastAsia"/>
        </w:rPr>
        <w:t>16</w:t>
      </w:r>
      <w:r w:rsidRPr="00CE55F6">
        <w:rPr>
          <w:rFonts w:hint="eastAsia"/>
        </w:rPr>
        <w:t>米，站在莲花台上，通过暗层，直达阁顶。观音有</w:t>
      </w:r>
      <w:r w:rsidRPr="00CE55F6">
        <w:rPr>
          <w:rFonts w:hint="eastAsia"/>
        </w:rPr>
        <w:t>33</w:t>
      </w:r>
      <w:r w:rsidRPr="00CE55F6">
        <w:rPr>
          <w:rFonts w:hint="eastAsia"/>
        </w:rPr>
        <w:t>种变化形式。十一面观音为其中一种，这种体裁在别处是绝对看不到的，因为就全国来讲，只有这里供奉的是十一面观音，它在世界上也仅存</w:t>
      </w:r>
      <w:r w:rsidRPr="00CE55F6">
        <w:rPr>
          <w:rFonts w:hint="eastAsia"/>
        </w:rPr>
        <w:t>13</w:t>
      </w:r>
      <w:r w:rsidRPr="00CE55F6">
        <w:rPr>
          <w:rFonts w:hint="eastAsia"/>
        </w:rPr>
        <w:t>尊。我们看整个观音略向前倾，给人以亲切感。它的两个飘带从手腕处一直垂到莲花台之上，实际上是起了支撑点的作用了。我们说这个观音是泥塑的，并不是说它完全是用泥堆起来的，它的内部有仿人体骨架的木结构，外面雕刻的是泥。十一面观音两旁的是善财，龙女两位胁持菩萨，他们腰部微扭，头顶</w:t>
      </w:r>
      <w:proofErr w:type="gramStart"/>
      <w:r w:rsidRPr="00CE55F6">
        <w:rPr>
          <w:rFonts w:hint="eastAsia"/>
        </w:rPr>
        <w:t>五佛冠</w:t>
      </w:r>
      <w:proofErr w:type="gramEnd"/>
      <w:r w:rsidRPr="00CE55F6">
        <w:rPr>
          <w:rFonts w:hint="eastAsia"/>
        </w:rPr>
        <w:t>，显得生动活波，给人以真实感，这三尊塑像加上前面的哼哈二将，独乐寺共有</w:t>
      </w:r>
      <w:r w:rsidRPr="00CE55F6">
        <w:rPr>
          <w:rFonts w:hint="eastAsia"/>
        </w:rPr>
        <w:t>5</w:t>
      </w:r>
      <w:r w:rsidRPr="00CE55F6">
        <w:rPr>
          <w:rFonts w:hint="eastAsia"/>
        </w:rPr>
        <w:t>尊辽代的塑像，专家评价独乐寺的早期塑像就是“少而精，艺术价值高”。</w:t>
      </w:r>
    </w:p>
    <w:p w14:paraId="45FF9D59" w14:textId="77777777" w:rsidR="00C51848" w:rsidRPr="00CE55F6" w:rsidRDefault="00C51848" w:rsidP="00C51848">
      <w:pPr>
        <w:pStyle w:val="20147"/>
      </w:pPr>
      <w:r w:rsidRPr="00CE55F6">
        <w:rPr>
          <w:rFonts w:hint="eastAsia"/>
        </w:rPr>
        <w:t>在里边来看，每个柱头上都有一个斗拱，整个大阁</w:t>
      </w:r>
      <w:r w:rsidRPr="00CE55F6">
        <w:rPr>
          <w:rFonts w:hint="eastAsia"/>
        </w:rPr>
        <w:t>152</w:t>
      </w:r>
      <w:r w:rsidRPr="00CE55F6">
        <w:rPr>
          <w:rFonts w:hint="eastAsia"/>
        </w:rPr>
        <w:t>朵斗拱，</w:t>
      </w:r>
      <w:r w:rsidRPr="00CE55F6">
        <w:rPr>
          <w:rFonts w:hint="eastAsia"/>
        </w:rPr>
        <w:t>24</w:t>
      </w:r>
      <w:r w:rsidRPr="00CE55F6">
        <w:rPr>
          <w:rFonts w:hint="eastAsia"/>
        </w:rPr>
        <w:t>种形式，分布在大</w:t>
      </w:r>
      <w:proofErr w:type="gramStart"/>
      <w:r w:rsidRPr="00CE55F6">
        <w:rPr>
          <w:rFonts w:hint="eastAsia"/>
        </w:rPr>
        <w:t>阁各个</w:t>
      </w:r>
      <w:proofErr w:type="gramEnd"/>
      <w:r w:rsidRPr="00CE55F6">
        <w:rPr>
          <w:rFonts w:hint="eastAsia"/>
        </w:rPr>
        <w:t>部位，它</w:t>
      </w:r>
      <w:proofErr w:type="gramStart"/>
      <w:r w:rsidRPr="00CE55F6">
        <w:rPr>
          <w:rFonts w:hint="eastAsia"/>
        </w:rPr>
        <w:t>好似</w:t>
      </w:r>
      <w:proofErr w:type="gramEnd"/>
      <w:r w:rsidRPr="00CE55F6">
        <w:rPr>
          <w:rFonts w:hint="eastAsia"/>
        </w:rPr>
        <w:t>人的关节一样，这是观音之阁历经</w:t>
      </w:r>
      <w:r w:rsidRPr="00CE55F6">
        <w:rPr>
          <w:rFonts w:hint="eastAsia"/>
        </w:rPr>
        <w:t>1000</w:t>
      </w:r>
      <w:r w:rsidRPr="00CE55F6">
        <w:rPr>
          <w:rFonts w:hint="eastAsia"/>
        </w:rPr>
        <w:t>多年的风风雨雨，</w:t>
      </w:r>
      <w:r w:rsidRPr="00CE55F6">
        <w:rPr>
          <w:rFonts w:hint="eastAsia"/>
        </w:rPr>
        <w:t>28</w:t>
      </w:r>
      <w:r w:rsidRPr="00CE55F6">
        <w:rPr>
          <w:rFonts w:hint="eastAsia"/>
        </w:rPr>
        <w:t>次地震，依然安然无恙的原因之一。</w:t>
      </w:r>
    </w:p>
    <w:p w14:paraId="7A4433EC" w14:textId="77777777" w:rsidR="00C51848" w:rsidRDefault="00C51848" w:rsidP="00C51848">
      <w:pPr>
        <w:pStyle w:val="20147"/>
      </w:pPr>
      <w:r w:rsidRPr="00CE55F6">
        <w:rPr>
          <w:rFonts w:hint="eastAsia"/>
        </w:rPr>
        <w:t>大阁是以三大艺术于一堂的，它就是古建筑，塑像，通栏布满墙面的彩色壁画。这组壁画绘制于元代，</w:t>
      </w:r>
      <w:r w:rsidRPr="00CE55F6">
        <w:rPr>
          <w:rFonts w:hint="eastAsia"/>
        </w:rPr>
        <w:t>1972</w:t>
      </w:r>
      <w:r w:rsidRPr="00CE55F6">
        <w:rPr>
          <w:rFonts w:hint="eastAsia"/>
        </w:rPr>
        <w:t>年才发现出来的，原来一直保护在一层泥土里面，它的发现有很高的历史价值，科研价值和艺术价值。它已经被临摹收入国库了，壁画以佛教十六罗汉和二天王为主题，间以佛教有关的神话故事，世俗题材组成一组组各有独立，又彼此相连的巨幅画卷。</w:t>
      </w:r>
    </w:p>
    <w:p w14:paraId="2588E7B6" w14:textId="77777777" w:rsidR="00C51848" w:rsidRPr="00CE55F6" w:rsidRDefault="00C51848" w:rsidP="00C51848">
      <w:pPr>
        <w:pStyle w:val="20147"/>
      </w:pPr>
      <w:r w:rsidRPr="00837450">
        <w:rPr>
          <w:rFonts w:hint="eastAsia"/>
        </w:rPr>
        <w:t>关于</w:t>
      </w:r>
      <w:r>
        <w:rPr>
          <w:rFonts w:hint="eastAsia"/>
        </w:rPr>
        <w:t>独乐寺</w:t>
      </w:r>
      <w:r w:rsidRPr="00837450">
        <w:rPr>
          <w:rFonts w:hint="eastAsia"/>
        </w:rPr>
        <w:t>的介绍就为大家讲到这里，现在大家可以自由参观一下，</w:t>
      </w:r>
      <w:r>
        <w:rPr>
          <w:rFonts w:hint="eastAsia"/>
        </w:rPr>
        <w:t>按照计划的时间回到这里，</w:t>
      </w:r>
      <w:r w:rsidRPr="00837450">
        <w:rPr>
          <w:rFonts w:hint="eastAsia"/>
        </w:rPr>
        <w:t>祝大家玩得愉快。</w:t>
      </w:r>
    </w:p>
    <w:p w14:paraId="40ADFB76" w14:textId="79B7465A" w:rsidR="006A546D" w:rsidRDefault="006A546D">
      <w:pPr>
        <w:widowControl/>
        <w:jc w:val="left"/>
      </w:pPr>
      <w:r>
        <w:br w:type="page"/>
      </w:r>
    </w:p>
    <w:p w14:paraId="6D94A472" w14:textId="3073BAD1" w:rsidR="00DE3D59" w:rsidRDefault="00DE3D59" w:rsidP="00996AB6">
      <w:pPr>
        <w:pStyle w:val="H-3"/>
        <w:spacing w:before="156" w:after="156"/>
      </w:pPr>
      <w:bookmarkStart w:id="13" w:name="_Toc513734840"/>
      <w:r>
        <w:rPr>
          <w:rFonts w:hint="eastAsia"/>
        </w:rPr>
        <w:lastRenderedPageBreak/>
        <w:t>十一、天津</w:t>
      </w:r>
      <w:r w:rsidRPr="00DE3D59">
        <w:rPr>
          <w:rFonts w:hint="eastAsia"/>
        </w:rPr>
        <w:t>周恩来邓颖超纪念馆</w:t>
      </w:r>
      <w:r>
        <w:rPr>
          <w:rFonts w:hint="eastAsia"/>
        </w:rPr>
        <w:t>导游词</w:t>
      </w:r>
      <w:bookmarkEnd w:id="13"/>
    </w:p>
    <w:p w14:paraId="17F4D16A" w14:textId="00B3BF42" w:rsidR="007555AD" w:rsidRDefault="00BD5F03" w:rsidP="007555AD">
      <w:pPr>
        <w:pStyle w:val="20147"/>
      </w:pPr>
      <w:r>
        <w:rPr>
          <w:rFonts w:hint="eastAsia"/>
        </w:rPr>
        <w:t>尊敬的各位考官！您好！我是</w:t>
      </w:r>
      <w:r>
        <w:rPr>
          <w:rFonts w:hint="eastAsia"/>
        </w:rPr>
        <w:t>01</w:t>
      </w:r>
      <w:r>
        <w:rPr>
          <w:rFonts w:hint="eastAsia"/>
        </w:rPr>
        <w:t>号考生，我已经准备好了，可以开始了么！</w:t>
      </w:r>
    </w:p>
    <w:p w14:paraId="26128682" w14:textId="77777777" w:rsidR="007555AD" w:rsidRDefault="007555AD" w:rsidP="007555AD">
      <w:pPr>
        <w:pStyle w:val="20147"/>
      </w:pPr>
      <w:r>
        <w:rPr>
          <w:rFonts w:hint="eastAsia"/>
        </w:rPr>
        <w:t>各位游客朋友，大家好！欢迎大家来到天津</w:t>
      </w:r>
      <w:r w:rsidRPr="001C0499">
        <w:rPr>
          <w:rFonts w:hint="eastAsia"/>
        </w:rPr>
        <w:t>周恩来邓颖超纪念馆</w:t>
      </w:r>
      <w:r>
        <w:rPr>
          <w:rFonts w:hint="eastAsia"/>
        </w:rPr>
        <w:t>参观游览。我是此次</w:t>
      </w:r>
      <w:r w:rsidRPr="001C0499">
        <w:rPr>
          <w:rFonts w:hint="eastAsia"/>
        </w:rPr>
        <w:t>周恩来邓颖超纪念馆</w:t>
      </w:r>
      <w:r>
        <w:rPr>
          <w:rFonts w:hint="eastAsia"/>
        </w:rPr>
        <w:t>的导游员</w:t>
      </w:r>
      <w:r w:rsidRPr="00AA3B6A">
        <w:rPr>
          <w:rFonts w:hint="eastAsia"/>
        </w:rPr>
        <w:t>小赵</w:t>
      </w:r>
      <w:r>
        <w:rPr>
          <w:rFonts w:hint="eastAsia"/>
        </w:rPr>
        <w:t>，我很荣幸陪同大家一起参观游览，下面将由我来为大家讲解</w:t>
      </w:r>
      <w:r w:rsidRPr="001C0499">
        <w:rPr>
          <w:rFonts w:hint="eastAsia"/>
        </w:rPr>
        <w:t>周恩来邓颖超纪念馆</w:t>
      </w:r>
      <w:r>
        <w:rPr>
          <w:rFonts w:hint="eastAsia"/>
        </w:rPr>
        <w:t>。</w:t>
      </w:r>
    </w:p>
    <w:p w14:paraId="2FBEE924" w14:textId="77777777" w:rsidR="007555AD" w:rsidRDefault="007555AD" w:rsidP="007555AD">
      <w:pPr>
        <w:pStyle w:val="20147"/>
      </w:pPr>
      <w:r>
        <w:rPr>
          <w:rFonts w:hint="eastAsia"/>
        </w:rPr>
        <w:t>周恩来、邓颖超的青少年时代是在天津度过的，他们在天津相识、相知、相爱并共同走上革命道路。两位伟人始终把天津作为第二故乡，临终前他们分别留下遗嘱将骨灰撒在祖国的山河大地，撒在天津海河。为世世代代缅怀铭记周恩来邓颖超的丰功伟绩和高尚品德，中共天津市委、天津市人民政府经报请中共中央批准在天津建立了周恩来邓颖超纪念馆。在纪念周恩来百年诞辰之际——</w:t>
      </w:r>
      <w:r>
        <w:rPr>
          <w:rFonts w:hint="eastAsia"/>
        </w:rPr>
        <w:t>1998</w:t>
      </w:r>
      <w:r>
        <w:rPr>
          <w:rFonts w:hint="eastAsia"/>
        </w:rPr>
        <w:t>年</w:t>
      </w:r>
      <w:r>
        <w:rPr>
          <w:rFonts w:hint="eastAsia"/>
        </w:rPr>
        <w:t>2</w:t>
      </w:r>
      <w:r>
        <w:rPr>
          <w:rFonts w:hint="eastAsia"/>
        </w:rPr>
        <w:t>月</w:t>
      </w:r>
      <w:r>
        <w:rPr>
          <w:rFonts w:hint="eastAsia"/>
        </w:rPr>
        <w:t>28</w:t>
      </w:r>
      <w:r>
        <w:rPr>
          <w:rFonts w:hint="eastAsia"/>
        </w:rPr>
        <w:t>日隆重开馆。</w:t>
      </w:r>
    </w:p>
    <w:p w14:paraId="4A02E198" w14:textId="77777777" w:rsidR="007555AD" w:rsidRDefault="007555AD" w:rsidP="007555AD">
      <w:pPr>
        <w:pStyle w:val="20147"/>
      </w:pPr>
      <w:r>
        <w:rPr>
          <w:rFonts w:hint="eastAsia"/>
        </w:rPr>
        <w:t>周恩来邓颖超纪念馆位于天津风景秀丽的水上公园北侧，占地面积</w:t>
      </w:r>
      <w:r>
        <w:rPr>
          <w:rFonts w:hint="eastAsia"/>
        </w:rPr>
        <w:t>60000</w:t>
      </w:r>
      <w:r>
        <w:rPr>
          <w:rFonts w:hint="eastAsia"/>
        </w:rPr>
        <w:t>平方米，建筑面积</w:t>
      </w:r>
      <w:r>
        <w:rPr>
          <w:rFonts w:hint="eastAsia"/>
        </w:rPr>
        <w:t>7150</w:t>
      </w:r>
      <w:r>
        <w:rPr>
          <w:rFonts w:hint="eastAsia"/>
        </w:rPr>
        <w:t>平方米，是一座园林式的伟人纪念馆。建筑高</w:t>
      </w:r>
      <w:r>
        <w:rPr>
          <w:rFonts w:hint="eastAsia"/>
        </w:rPr>
        <w:t>21.3</w:t>
      </w:r>
      <w:r>
        <w:rPr>
          <w:rFonts w:hint="eastAsia"/>
        </w:rPr>
        <w:t>米主体为三层，布局呈“工”字型，屋顶采取传统重檐形式并结合现代工艺，石材屋面，外檐镶嵌花岗石，色彩朴素淡雅。馆外纪念广场、巨型花岗岩雕像《高山仰止》、不染亭、纪念林、草坪花卉与主建筑相互衬托，环境幽雅，气氛庄重。馆内藏品丰富、文物价值弥足珍贵。现已征集文物、文献、照片及其他资料</w:t>
      </w:r>
      <w:r>
        <w:rPr>
          <w:rFonts w:hint="eastAsia"/>
        </w:rPr>
        <w:t>8000</w:t>
      </w:r>
      <w:r>
        <w:rPr>
          <w:rFonts w:hint="eastAsia"/>
        </w:rPr>
        <w:t>余件，珍品达百余件。</w:t>
      </w:r>
    </w:p>
    <w:p w14:paraId="6B95640D" w14:textId="77777777" w:rsidR="007555AD" w:rsidRDefault="007555AD" w:rsidP="007555AD">
      <w:pPr>
        <w:pStyle w:val="20147"/>
      </w:pPr>
      <w:r>
        <w:rPr>
          <w:rFonts w:hint="eastAsia"/>
        </w:rPr>
        <w:t>纪念馆展厅包括瞻仰厅、生平厅、专机厅、情怀厅以及竹刻楹联厅和书画艺术厅。</w:t>
      </w:r>
    </w:p>
    <w:p w14:paraId="5D2C2CC6" w14:textId="77777777" w:rsidR="007555AD" w:rsidRDefault="007555AD" w:rsidP="007555AD">
      <w:pPr>
        <w:pStyle w:val="20147"/>
      </w:pPr>
      <w:r>
        <w:rPr>
          <w:rFonts w:hint="eastAsia"/>
        </w:rPr>
        <w:t>瞻仰厅正面耸立着周恩来邓颖超的汉白玉雕像《情满江山》，大型壁毯《海阔云舒》作为背景，两侧浮雕墙镌刻出五四运动、南昌起义、红军长征、西安事变和开国大典、祖国建设等历史性画面。</w:t>
      </w:r>
    </w:p>
    <w:p w14:paraId="02BE910F" w14:textId="77777777" w:rsidR="007555AD" w:rsidRDefault="007555AD" w:rsidP="007555AD">
      <w:pPr>
        <w:pStyle w:val="20147"/>
      </w:pPr>
      <w:r>
        <w:rPr>
          <w:rFonts w:hint="eastAsia"/>
        </w:rPr>
        <w:t>生平</w:t>
      </w:r>
      <w:proofErr w:type="gramStart"/>
      <w:r>
        <w:rPr>
          <w:rFonts w:hint="eastAsia"/>
        </w:rPr>
        <w:t>厅包括</w:t>
      </w:r>
      <w:proofErr w:type="gramEnd"/>
      <w:r>
        <w:rPr>
          <w:rFonts w:hint="eastAsia"/>
        </w:rPr>
        <w:t>九个部分。（一）风采：展示周恩来、邓颖超在各个历史时期的合影照片和代表性的手迹诗词。（二）追求真理：记述他们立志救国、领导爱国运动、从事建党活动的早期革命历程。（三）拯救中华：再现周恩来领导南昌起义、坚持白区斗争、参与指挥长征、推动全民抗战、指挥解放战争及建立新中国等革命实践活动。（四）总理国务：介绍周恩来出任政府总理、擘画建设宏图、促进民族团结、坚持独立自主和为促进世界和平</w:t>
      </w:r>
      <w:proofErr w:type="gramStart"/>
      <w:r>
        <w:rPr>
          <w:rFonts w:hint="eastAsia"/>
        </w:rPr>
        <w:t>作出</w:t>
      </w:r>
      <w:proofErr w:type="gramEnd"/>
      <w:r>
        <w:rPr>
          <w:rFonts w:hint="eastAsia"/>
        </w:rPr>
        <w:t>的不朽贡献。（五）领导妇运：展现邓颖超在领导妇女运动、增进与世界妇女交往中所做出的突出功绩。（六）力挽狂澜：反映周恩来在“文革”期间，坚持顾全大局、保护大批干部、战胜反党集团、重构四化蓝图的雄才大略。（七）继承伟业：回顾邓颖超晚年肩负党政要职、支持改革开放、增进国际友谊的卓越工作。（八）英灵永驻：追溯举国上下沉痛悼念敬爱的周恩来、邓颖超同志的情景，</w:t>
      </w:r>
      <w:proofErr w:type="gramStart"/>
      <w:r>
        <w:rPr>
          <w:rFonts w:hint="eastAsia"/>
        </w:rPr>
        <w:t>敬展先后</w:t>
      </w:r>
      <w:proofErr w:type="gramEnd"/>
      <w:r>
        <w:rPr>
          <w:rFonts w:hint="eastAsia"/>
        </w:rPr>
        <w:t>敬放两位伟人灵骨的骨灰盒。（九）遗愿化宏图：表现全国人民继承周恩来和邓颖超等老一辈无产阶级革命家的遗志，以党的十五大精神为指导，把建设有中国特色的社会主义事业全面推向二十一世纪。</w:t>
      </w:r>
    </w:p>
    <w:p w14:paraId="63CF99DB" w14:textId="77777777" w:rsidR="007555AD" w:rsidRDefault="007555AD" w:rsidP="007555AD">
      <w:pPr>
        <w:pStyle w:val="20147"/>
      </w:pPr>
      <w:r>
        <w:rPr>
          <w:rFonts w:hint="eastAsia"/>
        </w:rPr>
        <w:t>情怀厅分三部分。（一）伉俪情深：再现两位伟人在革命中产生爱情，爱情激励他们献身革命的崇高情谊。（二）爱满人间：赞颂他们热爱祖国、热爱人民的真挚情怀。（三）举世敬仰：展现全国各族人民和世界人民无限爱戴两位伟人的</w:t>
      </w:r>
      <w:proofErr w:type="gramStart"/>
      <w:r>
        <w:rPr>
          <w:rFonts w:hint="eastAsia"/>
        </w:rPr>
        <w:t>挚</w:t>
      </w:r>
      <w:proofErr w:type="gramEnd"/>
      <w:r>
        <w:rPr>
          <w:rFonts w:hint="eastAsia"/>
        </w:rPr>
        <w:t>热情感。</w:t>
      </w:r>
    </w:p>
    <w:p w14:paraId="2E4E4340" w14:textId="77777777" w:rsidR="007555AD" w:rsidRDefault="007555AD" w:rsidP="007555AD">
      <w:pPr>
        <w:pStyle w:val="20147"/>
      </w:pPr>
      <w:r>
        <w:rPr>
          <w:rFonts w:hint="eastAsia"/>
        </w:rPr>
        <w:t>专机厅在周恩来邓颖超纪念馆主体建筑东侧，绿茵丛中</w:t>
      </w:r>
      <w:proofErr w:type="gramStart"/>
      <w:r>
        <w:rPr>
          <w:rFonts w:hint="eastAsia"/>
        </w:rPr>
        <w:t>陈放着</w:t>
      </w:r>
      <w:proofErr w:type="gramEnd"/>
      <w:r>
        <w:rPr>
          <w:rFonts w:hint="eastAsia"/>
        </w:rPr>
        <w:t>一架伊尔</w:t>
      </w:r>
      <w:r>
        <w:rPr>
          <w:rFonts w:hint="eastAsia"/>
        </w:rPr>
        <w:t>14</w:t>
      </w:r>
      <w:r>
        <w:rPr>
          <w:rFonts w:hint="eastAsia"/>
        </w:rPr>
        <w:t>型</w:t>
      </w:r>
      <w:r>
        <w:rPr>
          <w:rFonts w:hint="eastAsia"/>
        </w:rPr>
        <w:t>678</w:t>
      </w:r>
      <w:r>
        <w:rPr>
          <w:rFonts w:hint="eastAsia"/>
        </w:rPr>
        <w:t>号飞机。</w:t>
      </w:r>
    </w:p>
    <w:p w14:paraId="0B76ACD2" w14:textId="77777777" w:rsidR="007555AD" w:rsidRDefault="007555AD" w:rsidP="007555AD">
      <w:pPr>
        <w:pStyle w:val="20147"/>
      </w:pPr>
      <w:r>
        <w:rPr>
          <w:rFonts w:hint="eastAsia"/>
        </w:rPr>
        <w:lastRenderedPageBreak/>
        <w:t>周恩来总理的专机可以说是目前国内革命纪念馆所收藏、陈放的体积最大的一件文物，它是我国和平外交的象征，它凝结着伟人周恩来的崇高品德和人格精神。与当今的飞机相比，这架飞机的机体看去不太大，且机型又显陈旧，然而它却有着一段不寻常的经历。那是在新中国诞生不久的五十年代，国家百业待兴。</w:t>
      </w:r>
      <w:r>
        <w:rPr>
          <w:rFonts w:hint="eastAsia"/>
        </w:rPr>
        <w:t>1957</w:t>
      </w:r>
      <w:r>
        <w:rPr>
          <w:rFonts w:hint="eastAsia"/>
        </w:rPr>
        <w:t>年</w:t>
      </w:r>
      <w:r>
        <w:rPr>
          <w:rFonts w:hint="eastAsia"/>
        </w:rPr>
        <w:t>4</w:t>
      </w:r>
      <w:r>
        <w:rPr>
          <w:rFonts w:hint="eastAsia"/>
        </w:rPr>
        <w:t>月，前苏联部长会议主席伏罗希洛夫访华，他得知周恩来总理没有专机，回国后立即精选</w:t>
      </w:r>
      <w:proofErr w:type="gramStart"/>
      <w:r>
        <w:rPr>
          <w:rFonts w:hint="eastAsia"/>
        </w:rPr>
        <w:t>了—架伊尔</w:t>
      </w:r>
      <w:proofErr w:type="gramEnd"/>
      <w:r>
        <w:rPr>
          <w:rFonts w:hint="eastAsia"/>
        </w:rPr>
        <w:t>14</w:t>
      </w:r>
      <w:r>
        <w:rPr>
          <w:rFonts w:hint="eastAsia"/>
        </w:rPr>
        <w:t>型飞机，以国家的名义，赠送给周恩来总理。同年</w:t>
      </w:r>
      <w:r>
        <w:rPr>
          <w:rFonts w:hint="eastAsia"/>
        </w:rPr>
        <w:t>8</w:t>
      </w:r>
      <w:r>
        <w:rPr>
          <w:rFonts w:hint="eastAsia"/>
        </w:rPr>
        <w:t>月</w:t>
      </w:r>
      <w:r>
        <w:rPr>
          <w:rFonts w:hint="eastAsia"/>
        </w:rPr>
        <w:t>2</w:t>
      </w:r>
      <w:r>
        <w:rPr>
          <w:rFonts w:hint="eastAsia"/>
        </w:rPr>
        <w:t>日上午，由苏联机组驾驶的这架飞机降落在北京西郊机场，飞机交接仪式就在这里隆重举行。周总理参加了交接仪式并讲话，他说：“这架飞机虽然是送给我的，但由中国民用航空局管理，我不坐时，供领导人和邀请的贵宾使用。”于是，我国有了第一架专机。</w:t>
      </w:r>
    </w:p>
    <w:p w14:paraId="77DB11BA" w14:textId="3BE157FB" w:rsidR="007555AD" w:rsidRDefault="007555AD" w:rsidP="00A270EB">
      <w:pPr>
        <w:pStyle w:val="20147"/>
      </w:pPr>
      <w:r>
        <w:rPr>
          <w:rFonts w:hint="eastAsia"/>
        </w:rPr>
        <w:t>楹联厅和书画厅汇集并展示来自全国的知名人士和著名艺术家讴歌周恩来、邓颖超的竹雕艺术品和书画作品。周恩来邓颖超纪念馆以多种功能来发挥其教育作用。由中央文献研究室与纪念馆联合组建的周恩来邓颖超研究中心，将对周</w:t>
      </w:r>
      <w:proofErr w:type="gramStart"/>
      <w:r>
        <w:rPr>
          <w:rFonts w:hint="eastAsia"/>
        </w:rPr>
        <w:t>邓</w:t>
      </w:r>
      <w:proofErr w:type="gramEnd"/>
      <w:r>
        <w:rPr>
          <w:rFonts w:hint="eastAsia"/>
        </w:rPr>
        <w:t>的生平、思想进行深入广泛的学术研究。收藏与两位伟人有关的各种载体的中外出版物和文物文献资料。该中心还将利用计算机网络技术设置电子阅览室，为国内外研究人员提供资料信息。纪念馆还设有影视厅、多功能厅、贵宾厅，影视厅主要放映有关周恩来、邓颖超文献资料影片；多功能厅用于举办有关学术报告，纪念性仪式和专题陈列等。同时，纪念馆广场和园林区可供集体和来宾游览。</w:t>
      </w:r>
    </w:p>
    <w:p w14:paraId="5D46A7E6" w14:textId="107CB02A" w:rsidR="00EA46EF" w:rsidRPr="007555AD" w:rsidRDefault="007555AD" w:rsidP="007555AD">
      <w:pPr>
        <w:pStyle w:val="20147"/>
      </w:pPr>
      <w:r w:rsidRPr="00837450">
        <w:rPr>
          <w:rFonts w:hint="eastAsia"/>
        </w:rPr>
        <w:t>关于</w:t>
      </w:r>
      <w:r>
        <w:rPr>
          <w:rFonts w:hint="eastAsia"/>
        </w:rPr>
        <w:t>周恩来邓颖超纪念馆</w:t>
      </w:r>
      <w:r w:rsidRPr="00837450">
        <w:rPr>
          <w:rFonts w:hint="eastAsia"/>
        </w:rPr>
        <w:t>的介绍就为大家讲到这里，现在大家可以自由参观一下，</w:t>
      </w:r>
      <w:r>
        <w:rPr>
          <w:rFonts w:hint="eastAsia"/>
        </w:rPr>
        <w:t>按照计划的时间回到这里，</w:t>
      </w:r>
      <w:r w:rsidRPr="00837450">
        <w:rPr>
          <w:rFonts w:hint="eastAsia"/>
        </w:rPr>
        <w:t>祝大家玩得愉快。</w:t>
      </w:r>
    </w:p>
    <w:p w14:paraId="574965CA" w14:textId="78CA71E4" w:rsidR="006A546D" w:rsidRDefault="006A546D">
      <w:pPr>
        <w:widowControl/>
        <w:jc w:val="left"/>
      </w:pPr>
      <w:r>
        <w:br w:type="page"/>
      </w:r>
    </w:p>
    <w:p w14:paraId="6FC12324" w14:textId="3BC5274E" w:rsidR="00BB72F0" w:rsidRPr="00996AB6" w:rsidRDefault="00DE3D59" w:rsidP="00996AB6">
      <w:pPr>
        <w:pStyle w:val="H-3"/>
        <w:spacing w:before="156" w:after="156"/>
      </w:pPr>
      <w:bookmarkStart w:id="14" w:name="_Toc513734841"/>
      <w:r w:rsidRPr="00996AB6">
        <w:rPr>
          <w:rFonts w:hint="eastAsia"/>
        </w:rPr>
        <w:lastRenderedPageBreak/>
        <w:t>十</w:t>
      </w:r>
      <w:r w:rsidR="00BB72F0" w:rsidRPr="00996AB6">
        <w:rPr>
          <w:rFonts w:hint="eastAsia"/>
        </w:rPr>
        <w:t>二、天津海鸥手表厂导游词</w:t>
      </w:r>
      <w:bookmarkEnd w:id="14"/>
    </w:p>
    <w:p w14:paraId="6C079046" w14:textId="0E73CABB" w:rsidR="00DA719A" w:rsidRPr="009A269F" w:rsidRDefault="00BD5F03" w:rsidP="00DA719A">
      <w:pPr>
        <w:pStyle w:val="20147"/>
      </w:pPr>
      <w:r>
        <w:rPr>
          <w:rFonts w:hint="eastAsia"/>
        </w:rPr>
        <w:t>尊敬的各位考官！您好！我是</w:t>
      </w:r>
      <w:r>
        <w:rPr>
          <w:rFonts w:hint="eastAsia"/>
        </w:rPr>
        <w:t>01</w:t>
      </w:r>
      <w:r>
        <w:rPr>
          <w:rFonts w:hint="eastAsia"/>
        </w:rPr>
        <w:t>号考生，我已经准备好了，可以开始了么！</w:t>
      </w:r>
    </w:p>
    <w:p w14:paraId="7936BEF1" w14:textId="77777777" w:rsidR="00DA719A" w:rsidRPr="009A269F" w:rsidRDefault="00DA719A" w:rsidP="00DA719A">
      <w:pPr>
        <w:pStyle w:val="20147"/>
      </w:pPr>
      <w:r w:rsidRPr="009A269F">
        <w:rPr>
          <w:rFonts w:hint="eastAsia"/>
        </w:rPr>
        <w:t>各位游客朋友，大家好！欢迎大家来到天津海鸥手表厂参观游览。我是此次海鸥手表厂的导游员小赵，我很荣幸陪同大家一起参观游览，下面将由我来为大家讲解海鸥手表厂。</w:t>
      </w:r>
    </w:p>
    <w:p w14:paraId="492978C2" w14:textId="098DAA28" w:rsidR="002F4998" w:rsidRDefault="002F4998" w:rsidP="002F4998">
      <w:pPr>
        <w:pStyle w:val="20147"/>
      </w:pPr>
      <w:r>
        <w:rPr>
          <w:rFonts w:hint="eastAsia"/>
        </w:rPr>
        <w:t>作为中国制表工业的开创者和领先者，天津海鸥手表集团公司始终肩负“打造中国人自己的世界级机械表品牌”的时代使命，坚持科技创新之路，不断开辟出中国民族制表史上一个又一个新的里程碑。这是浮雕墙（指浮雕墙），记载了“海鸥”五十五年走过的辉煌历程，寓意从中国古代计时器到当今中国表业第一品牌海鸥表的发展历程。</w:t>
      </w:r>
    </w:p>
    <w:p w14:paraId="1AC58013" w14:textId="77777777" w:rsidR="003E75F4" w:rsidRDefault="003E75F4" w:rsidP="002F4998">
      <w:pPr>
        <w:pStyle w:val="20147"/>
      </w:pPr>
    </w:p>
    <w:p w14:paraId="6D09DD91" w14:textId="11A8889D" w:rsidR="008744FD" w:rsidRDefault="003E75F4" w:rsidP="002F4998">
      <w:pPr>
        <w:pStyle w:val="20147"/>
      </w:pPr>
      <w:r>
        <w:rPr>
          <w:rFonts w:hint="eastAsia"/>
        </w:rPr>
        <w:t>第一展厅：古代计时仪器</w:t>
      </w:r>
    </w:p>
    <w:p w14:paraId="5A5A8880" w14:textId="77777777" w:rsidR="002F4998" w:rsidRDefault="002F4998" w:rsidP="002F4998">
      <w:pPr>
        <w:pStyle w:val="20147"/>
      </w:pPr>
      <w:r>
        <w:rPr>
          <w:rFonts w:hint="eastAsia"/>
        </w:rPr>
        <w:t>在电视连续剧和小说、相声、评书中，我们经常可以听到关于古代时间的一些表述。如早晨要“点卯”，刑场行刑时“午时已到，三声炮响”，偷袭敌营经常会选在“夜半三更”。那么，在中国古代是如何计时的呢？</w:t>
      </w:r>
    </w:p>
    <w:p w14:paraId="2D63D6DA" w14:textId="77777777" w:rsidR="002F4998" w:rsidRDefault="002F4998" w:rsidP="002F4998">
      <w:pPr>
        <w:pStyle w:val="20147"/>
      </w:pPr>
      <w:r>
        <w:rPr>
          <w:rFonts w:hint="eastAsia"/>
        </w:rPr>
        <w:t>这里向大家介绍的就是中国古代计时仪器的发展概况。</w:t>
      </w:r>
    </w:p>
    <w:p w14:paraId="3B5B089C" w14:textId="32FB0930" w:rsidR="002F4998" w:rsidRDefault="002F4998" w:rsidP="002F4998">
      <w:pPr>
        <w:pStyle w:val="20147"/>
      </w:pPr>
      <w:r>
        <w:rPr>
          <w:rFonts w:hint="eastAsia"/>
        </w:rPr>
        <w:t>这是“圭表”，我们今天所说的“表”这一名词，即来源于“圭表”的“表”。</w:t>
      </w:r>
    </w:p>
    <w:p w14:paraId="1FE4E627" w14:textId="639C4496" w:rsidR="002F4998" w:rsidRDefault="002F4998" w:rsidP="002F4998">
      <w:pPr>
        <w:pStyle w:val="20147"/>
      </w:pPr>
      <w:r>
        <w:rPr>
          <w:rFonts w:hint="eastAsia"/>
        </w:rPr>
        <w:t>这是“漏刻”，宋代苏轼词“缺月挂梧桐，漏断人初定”中的“漏断”，说的是刻漏中似乎水也断了。</w:t>
      </w:r>
    </w:p>
    <w:p w14:paraId="54807B4F" w14:textId="7D0019A3" w:rsidR="002F4998" w:rsidRDefault="002F4998" w:rsidP="002F4998">
      <w:pPr>
        <w:pStyle w:val="20147"/>
      </w:pPr>
      <w:r>
        <w:rPr>
          <w:rFonts w:hint="eastAsia"/>
        </w:rPr>
        <w:t>这是被誉为世界钟表的鼻祖和中国古代第五大发明的——宋代水运仪</w:t>
      </w:r>
      <w:proofErr w:type="gramStart"/>
      <w:r>
        <w:rPr>
          <w:rFonts w:hint="eastAsia"/>
        </w:rPr>
        <w:t>象</w:t>
      </w:r>
      <w:proofErr w:type="gramEnd"/>
      <w:r>
        <w:rPr>
          <w:rFonts w:hint="eastAsia"/>
        </w:rPr>
        <w:t>台，是世界上最早使用擒纵机构的计时器。</w:t>
      </w:r>
    </w:p>
    <w:p w14:paraId="09D595ED" w14:textId="77777777" w:rsidR="002F4998" w:rsidRDefault="002F4998" w:rsidP="002F4998">
      <w:pPr>
        <w:pStyle w:val="20147"/>
      </w:pPr>
      <w:r>
        <w:rPr>
          <w:rFonts w:hint="eastAsia"/>
        </w:rPr>
        <w:t>虽然在世界计时仪器史上，中国曾领先于世界。但随着西方钟表工业化的迅速发展，中国落后了一百多年。西方钟表大量充斥天津、上海等近代繁华都市，有识之士皆感叹中国当时只能修表不能制表的遗憾。</w:t>
      </w:r>
    </w:p>
    <w:p w14:paraId="0EA1E1F1" w14:textId="07E478AE" w:rsidR="002F4998" w:rsidRDefault="002F4998" w:rsidP="002F4998">
      <w:pPr>
        <w:pStyle w:val="20147"/>
      </w:pPr>
      <w:r>
        <w:rPr>
          <w:rFonts w:hint="eastAsia"/>
        </w:rPr>
        <w:t>这是中国计时仪器发展史，从中我们看到：天津不仅早在清末即开始销售瑞士名表，在民国时期成立了中国首家钟表业同业公会，堪称“中国的表城”。</w:t>
      </w:r>
    </w:p>
    <w:p w14:paraId="227C66D3" w14:textId="77777777" w:rsidR="002F4998" w:rsidRDefault="002F4998" w:rsidP="002F4998">
      <w:pPr>
        <w:pStyle w:val="20147"/>
      </w:pPr>
      <w:r>
        <w:rPr>
          <w:rFonts w:hint="eastAsia"/>
        </w:rPr>
        <w:t>1955</w:t>
      </w:r>
      <w:r>
        <w:rPr>
          <w:rFonts w:hint="eastAsia"/>
        </w:rPr>
        <w:t>年</w:t>
      </w:r>
      <w:r>
        <w:rPr>
          <w:rFonts w:hint="eastAsia"/>
        </w:rPr>
        <w:t>3</w:t>
      </w:r>
      <w:r>
        <w:rPr>
          <w:rFonts w:hint="eastAsia"/>
        </w:rPr>
        <w:t>月</w:t>
      </w:r>
      <w:r>
        <w:rPr>
          <w:rFonts w:hint="eastAsia"/>
        </w:rPr>
        <w:t>24</w:t>
      </w:r>
      <w:r>
        <w:rPr>
          <w:rFonts w:hint="eastAsia"/>
        </w:rPr>
        <w:t>日，中国第一表在天津诞生，中国制表工业由此开始，中国计时仪器发展史也揭开了新的篇章。</w:t>
      </w:r>
    </w:p>
    <w:p w14:paraId="18482A80" w14:textId="0B05E6CC" w:rsidR="002F4998" w:rsidRDefault="002F4998" w:rsidP="002F4998">
      <w:pPr>
        <w:pStyle w:val="20147"/>
      </w:pPr>
      <w:r>
        <w:rPr>
          <w:rFonts w:hint="eastAsia"/>
        </w:rPr>
        <w:t>下面，请大家随我一起继续参观，进入海鸥表的世界。</w:t>
      </w:r>
    </w:p>
    <w:p w14:paraId="7C73D54E" w14:textId="77777777" w:rsidR="003E75F4" w:rsidRDefault="003E75F4" w:rsidP="002F4998">
      <w:pPr>
        <w:pStyle w:val="20147"/>
      </w:pPr>
    </w:p>
    <w:p w14:paraId="61C35DDE" w14:textId="499C44BD" w:rsidR="002F4998" w:rsidRDefault="003E75F4" w:rsidP="002F4998">
      <w:pPr>
        <w:pStyle w:val="20147"/>
      </w:pPr>
      <w:r>
        <w:rPr>
          <w:rFonts w:hint="eastAsia"/>
        </w:rPr>
        <w:t>第二展厅：海鸥发展史</w:t>
      </w:r>
    </w:p>
    <w:p w14:paraId="0688FFBE" w14:textId="77777777" w:rsidR="002F4998" w:rsidRDefault="002F4998" w:rsidP="002F4998">
      <w:pPr>
        <w:pStyle w:val="20147"/>
      </w:pPr>
      <w:r>
        <w:rPr>
          <w:rFonts w:hint="eastAsia"/>
        </w:rPr>
        <w:t>1955</w:t>
      </w:r>
      <w:r>
        <w:rPr>
          <w:rFonts w:hint="eastAsia"/>
        </w:rPr>
        <w:t>年</w:t>
      </w:r>
      <w:r>
        <w:rPr>
          <w:rFonts w:hint="eastAsia"/>
        </w:rPr>
        <w:t>3</w:t>
      </w:r>
      <w:r>
        <w:rPr>
          <w:rFonts w:hint="eastAsia"/>
        </w:rPr>
        <w:t>月</w:t>
      </w:r>
      <w:r>
        <w:rPr>
          <w:rFonts w:hint="eastAsia"/>
        </w:rPr>
        <w:t>24</w:t>
      </w:r>
      <w:r>
        <w:rPr>
          <w:rFonts w:hint="eastAsia"/>
        </w:rPr>
        <w:t>日下午</w:t>
      </w:r>
      <w:r>
        <w:rPr>
          <w:rFonts w:hint="eastAsia"/>
        </w:rPr>
        <w:t>5</w:t>
      </w:r>
      <w:r>
        <w:rPr>
          <w:rFonts w:hint="eastAsia"/>
        </w:rPr>
        <w:t>点</w:t>
      </w:r>
      <w:r>
        <w:rPr>
          <w:rFonts w:hint="eastAsia"/>
        </w:rPr>
        <w:t>45</w:t>
      </w:r>
      <w:r>
        <w:rPr>
          <w:rFonts w:hint="eastAsia"/>
        </w:rPr>
        <w:t>分，天津市河东区一间低矮的平房里传出了均匀而有节奏的“滴答”声，一块印有“中国制”三个字的手表正式问世，那一刻，结束了我国只能修表不能造表的历史；那一天，开创了我国自主研发制造手表的先河。</w:t>
      </w:r>
    </w:p>
    <w:p w14:paraId="7A32B815" w14:textId="77777777" w:rsidR="002F4998" w:rsidRDefault="002F4998" w:rsidP="002F4998">
      <w:pPr>
        <w:pStyle w:val="20147"/>
      </w:pPr>
      <w:r>
        <w:rPr>
          <w:rFonts w:hint="eastAsia"/>
        </w:rPr>
        <w:t>1955</w:t>
      </w:r>
      <w:r>
        <w:rPr>
          <w:rFonts w:hint="eastAsia"/>
        </w:rPr>
        <w:t>年</w:t>
      </w:r>
      <w:r>
        <w:rPr>
          <w:rFonts w:hint="eastAsia"/>
        </w:rPr>
        <w:t>1</w:t>
      </w:r>
      <w:r>
        <w:rPr>
          <w:rFonts w:hint="eastAsia"/>
        </w:rPr>
        <w:t>月的一天，天津公私合营华威钟表厂的工作间里，</w:t>
      </w:r>
      <w:r>
        <w:rPr>
          <w:rFonts w:hint="eastAsia"/>
        </w:rPr>
        <w:t>4</w:t>
      </w:r>
      <w:r>
        <w:rPr>
          <w:rFonts w:hint="eastAsia"/>
        </w:rPr>
        <w:t>名工人师傅拆解了一块瑞士</w:t>
      </w:r>
      <w:r>
        <w:rPr>
          <w:rFonts w:hint="eastAsia"/>
        </w:rPr>
        <w:lastRenderedPageBreak/>
        <w:t>“</w:t>
      </w:r>
      <w:proofErr w:type="spellStart"/>
      <w:r>
        <w:rPr>
          <w:rFonts w:hint="eastAsia"/>
        </w:rPr>
        <w:t>sindaco</w:t>
      </w:r>
      <w:proofErr w:type="spellEnd"/>
      <w:r>
        <w:rPr>
          <w:rFonts w:hint="eastAsia"/>
        </w:rPr>
        <w:t>”</w:t>
      </w:r>
      <w:r>
        <w:rPr>
          <w:rFonts w:hint="eastAsia"/>
        </w:rPr>
        <w:t>15</w:t>
      </w:r>
      <w:proofErr w:type="gramStart"/>
      <w:r>
        <w:rPr>
          <w:rFonts w:hint="eastAsia"/>
        </w:rPr>
        <w:t>钻粗机手表</w:t>
      </w:r>
      <w:proofErr w:type="gramEnd"/>
      <w:r>
        <w:rPr>
          <w:rFonts w:hint="eastAsia"/>
        </w:rPr>
        <w:t>。在随后的两个多月里，他们用小车床、小铣床、台钻和</w:t>
      </w:r>
      <w:proofErr w:type="gramStart"/>
      <w:r>
        <w:rPr>
          <w:rFonts w:hint="eastAsia"/>
        </w:rPr>
        <w:t>砂轮机</w:t>
      </w:r>
      <w:proofErr w:type="gramEnd"/>
      <w:r>
        <w:rPr>
          <w:rFonts w:hint="eastAsia"/>
        </w:rPr>
        <w:t>鼓捣出上百个零件，硬是装出了一只全新的手表。因为表盘上镶嵌了</w:t>
      </w:r>
      <w:r>
        <w:rPr>
          <w:rFonts w:hint="eastAsia"/>
        </w:rPr>
        <w:t>1</w:t>
      </w:r>
      <w:r>
        <w:rPr>
          <w:rFonts w:hint="eastAsia"/>
        </w:rPr>
        <w:t>大</w:t>
      </w:r>
      <w:r>
        <w:rPr>
          <w:rFonts w:hint="eastAsia"/>
        </w:rPr>
        <w:t>4</w:t>
      </w:r>
      <w:r>
        <w:rPr>
          <w:rFonts w:hint="eastAsia"/>
        </w:rPr>
        <w:t>小</w:t>
      </w:r>
      <w:r>
        <w:rPr>
          <w:rFonts w:hint="eastAsia"/>
        </w:rPr>
        <w:t>5</w:t>
      </w:r>
      <w:r>
        <w:rPr>
          <w:rFonts w:hint="eastAsia"/>
        </w:rPr>
        <w:t>颗星星，这只表被命名为“五星”牌。这只手表正式试制成功的时间是</w:t>
      </w:r>
      <w:r>
        <w:rPr>
          <w:rFonts w:hint="eastAsia"/>
        </w:rPr>
        <w:t>1955</w:t>
      </w:r>
      <w:r>
        <w:rPr>
          <w:rFonts w:hint="eastAsia"/>
        </w:rPr>
        <w:t>年</w:t>
      </w:r>
      <w:r>
        <w:rPr>
          <w:rFonts w:hint="eastAsia"/>
        </w:rPr>
        <w:t>3</w:t>
      </w:r>
      <w:r>
        <w:rPr>
          <w:rFonts w:hint="eastAsia"/>
        </w:rPr>
        <w:t>月</w:t>
      </w:r>
      <w:r>
        <w:rPr>
          <w:rFonts w:hint="eastAsia"/>
        </w:rPr>
        <w:t>24</w:t>
      </w:r>
      <w:r>
        <w:rPr>
          <w:rFonts w:hint="eastAsia"/>
        </w:rPr>
        <w:t>日下午</w:t>
      </w:r>
      <w:r>
        <w:rPr>
          <w:rFonts w:hint="eastAsia"/>
        </w:rPr>
        <w:t>5</w:t>
      </w:r>
      <w:r>
        <w:rPr>
          <w:rFonts w:hint="eastAsia"/>
        </w:rPr>
        <w:t>时</w:t>
      </w:r>
      <w:r>
        <w:rPr>
          <w:rFonts w:hint="eastAsia"/>
        </w:rPr>
        <w:t>45</w:t>
      </w:r>
      <w:r>
        <w:rPr>
          <w:rFonts w:hint="eastAsia"/>
        </w:rPr>
        <w:t>分，江正银、孙文俊、王慈民、张书文</w:t>
      </w:r>
      <w:r>
        <w:rPr>
          <w:rFonts w:hint="eastAsia"/>
        </w:rPr>
        <w:t>4</w:t>
      </w:r>
      <w:r>
        <w:rPr>
          <w:rFonts w:hint="eastAsia"/>
        </w:rPr>
        <w:t>位创业者的名字，也和这个时间一起写进了中国表业发展史。</w:t>
      </w:r>
    </w:p>
    <w:p w14:paraId="01BC9FEC" w14:textId="77777777" w:rsidR="002F4998" w:rsidRDefault="002F4998" w:rsidP="002F4998">
      <w:pPr>
        <w:pStyle w:val="20147"/>
      </w:pPr>
      <w:r>
        <w:rPr>
          <w:rFonts w:hint="eastAsia"/>
        </w:rPr>
        <w:t>当毛泽东主席得知“中国第一只手表研制成功”的报告时，非常高兴，并做出“手表要多生产一些，价格再降低一些”的重要指示。由此，便催生出了中国第一只产品化手表——“五一”牌手表。</w:t>
      </w:r>
    </w:p>
    <w:p w14:paraId="6C913A5E" w14:textId="688E6385" w:rsidR="002F4998" w:rsidRDefault="009B2025" w:rsidP="002F4998">
      <w:pPr>
        <w:pStyle w:val="20147"/>
      </w:pPr>
      <w:r>
        <w:rPr>
          <w:rFonts w:hint="eastAsia"/>
        </w:rPr>
        <w:t xml:space="preserve"> </w:t>
      </w:r>
      <w:r w:rsidR="002F4998">
        <w:rPr>
          <w:rFonts w:hint="eastAsia"/>
        </w:rPr>
        <w:t>“五一”牌手表，最早见于</w:t>
      </w:r>
      <w:r w:rsidR="002F4998">
        <w:rPr>
          <w:rFonts w:hint="eastAsia"/>
        </w:rPr>
        <w:t>1957</w:t>
      </w:r>
      <w:r w:rsidR="002F4998">
        <w:rPr>
          <w:rFonts w:hint="eastAsia"/>
        </w:rPr>
        <w:t>年“五一节”前夕的“试销品”，到</w:t>
      </w:r>
      <w:r w:rsidR="002F4998">
        <w:rPr>
          <w:rFonts w:hint="eastAsia"/>
        </w:rPr>
        <w:t>1958</w:t>
      </w:r>
      <w:r w:rsidR="002F4998">
        <w:rPr>
          <w:rFonts w:hint="eastAsia"/>
        </w:rPr>
        <w:t>年</w:t>
      </w:r>
      <w:r w:rsidR="002F4998">
        <w:rPr>
          <w:rFonts w:hint="eastAsia"/>
        </w:rPr>
        <w:t>10</w:t>
      </w:r>
      <w:r w:rsidR="002F4998">
        <w:rPr>
          <w:rFonts w:hint="eastAsia"/>
        </w:rPr>
        <w:t>月，“五一”牌手表已经形成批量生产规模，是天津手表厂第一代产品化生产的机械手表产品，也为中国手表工业的发展奠定了基础。</w:t>
      </w:r>
    </w:p>
    <w:p w14:paraId="697D2FE2" w14:textId="64564797" w:rsidR="002F4998" w:rsidRDefault="002F4998" w:rsidP="002F4998">
      <w:pPr>
        <w:pStyle w:val="20147"/>
      </w:pPr>
      <w:r>
        <w:rPr>
          <w:rFonts w:hint="eastAsia"/>
        </w:rPr>
        <w:t>“五一”表问世</w:t>
      </w:r>
      <w:r>
        <w:rPr>
          <w:rFonts w:hint="eastAsia"/>
        </w:rPr>
        <w:t>11</w:t>
      </w:r>
      <w:r>
        <w:rPr>
          <w:rFonts w:hint="eastAsia"/>
        </w:rPr>
        <w:t>年后，手表厂的工程师靠手摇计算机测算数据，手绘图纸，开发出中国第一只自行设计制造的新型机械手表，命名为“东风”牌。</w:t>
      </w:r>
    </w:p>
    <w:p w14:paraId="3FCDF1FC" w14:textId="77777777" w:rsidR="002F4998" w:rsidRDefault="002F4998" w:rsidP="002F4998">
      <w:pPr>
        <w:pStyle w:val="20147"/>
      </w:pPr>
      <w:r>
        <w:rPr>
          <w:rFonts w:hint="eastAsia"/>
        </w:rPr>
        <w:t>当时曾研究生产统一机芯问题，专家们把讨论意见上报给国务院，时任国务院总理周恩来给予答复：“东风表要保留……”</w:t>
      </w:r>
    </w:p>
    <w:p w14:paraId="05AF9BE1" w14:textId="77777777" w:rsidR="002F4998" w:rsidRDefault="002F4998" w:rsidP="002F4998">
      <w:pPr>
        <w:pStyle w:val="20147"/>
      </w:pPr>
      <w:r>
        <w:rPr>
          <w:rFonts w:hint="eastAsia"/>
        </w:rPr>
        <w:t>当时曾做过这样一个试验，将一只成品表从</w:t>
      </w:r>
      <w:r>
        <w:rPr>
          <w:rFonts w:hint="eastAsia"/>
        </w:rPr>
        <w:t>4</w:t>
      </w:r>
      <w:r>
        <w:rPr>
          <w:rFonts w:hint="eastAsia"/>
        </w:rPr>
        <w:t>层楼扔下来，落地后“东风”</w:t>
      </w:r>
      <w:proofErr w:type="gramStart"/>
      <w:r>
        <w:rPr>
          <w:rFonts w:hint="eastAsia"/>
        </w:rPr>
        <w:t>表依然</w:t>
      </w:r>
      <w:proofErr w:type="gramEnd"/>
      <w:r>
        <w:rPr>
          <w:rFonts w:hint="eastAsia"/>
        </w:rPr>
        <w:t>正常运行。</w:t>
      </w:r>
    </w:p>
    <w:p w14:paraId="55925F9D" w14:textId="77777777" w:rsidR="002F4998" w:rsidRDefault="002F4998" w:rsidP="002F4998">
      <w:pPr>
        <w:pStyle w:val="20147"/>
      </w:pPr>
      <w:r>
        <w:rPr>
          <w:rFonts w:hint="eastAsia"/>
        </w:rPr>
        <w:t>1973</w:t>
      </w:r>
      <w:r>
        <w:rPr>
          <w:rFonts w:hint="eastAsia"/>
        </w:rPr>
        <w:t>年，经当时国务院副总理李先念批准，“东风”表以“海鸥”商标进入国际市场，成为中国第一只出口手表，“海鸥”表从此名声鹊起。</w:t>
      </w:r>
    </w:p>
    <w:p w14:paraId="04186256" w14:textId="77777777" w:rsidR="002F4998" w:rsidRDefault="002F4998" w:rsidP="002F4998">
      <w:pPr>
        <w:pStyle w:val="20147"/>
      </w:pPr>
      <w:r>
        <w:rPr>
          <w:rFonts w:hint="eastAsia"/>
        </w:rPr>
        <w:t>1975</w:t>
      </w:r>
      <w:r>
        <w:rPr>
          <w:rFonts w:hint="eastAsia"/>
        </w:rPr>
        <w:t>年</w:t>
      </w:r>
      <w:r>
        <w:rPr>
          <w:rFonts w:hint="eastAsia"/>
        </w:rPr>
        <w:t>3</w:t>
      </w:r>
      <w:r>
        <w:rPr>
          <w:rFonts w:hint="eastAsia"/>
        </w:rPr>
        <w:t>月</w:t>
      </w:r>
      <w:r>
        <w:rPr>
          <w:rFonts w:hint="eastAsia"/>
        </w:rPr>
        <w:t>8</w:t>
      </w:r>
      <w:r>
        <w:rPr>
          <w:rFonts w:hint="eastAsia"/>
        </w:rPr>
        <w:t>日，天津手表厂</w:t>
      </w:r>
      <w:r>
        <w:rPr>
          <w:rFonts w:hint="eastAsia"/>
        </w:rPr>
        <w:t>ST6</w:t>
      </w:r>
      <w:r>
        <w:rPr>
          <w:rFonts w:hint="eastAsia"/>
        </w:rPr>
        <w:t>女表研制成功，由此填补了我国手表制造业只有男表没有女表的空白。（指</w:t>
      </w:r>
      <w:r>
        <w:rPr>
          <w:rFonts w:hint="eastAsia"/>
        </w:rPr>
        <w:t>ST6</w:t>
      </w:r>
      <w:r>
        <w:rPr>
          <w:rFonts w:hint="eastAsia"/>
        </w:rPr>
        <w:t>系列产品实物）随后，又开发出</w:t>
      </w:r>
      <w:r>
        <w:rPr>
          <w:rFonts w:hint="eastAsia"/>
        </w:rPr>
        <w:t>ST6</w:t>
      </w:r>
      <w:r>
        <w:rPr>
          <w:rFonts w:hint="eastAsia"/>
        </w:rPr>
        <w:t>系列产品，成为中国第一批符合国际标准的女装手表。</w:t>
      </w:r>
    </w:p>
    <w:p w14:paraId="77562F28" w14:textId="77777777" w:rsidR="002F4998" w:rsidRDefault="002F4998" w:rsidP="002F4998">
      <w:pPr>
        <w:pStyle w:val="20147"/>
      </w:pPr>
      <w:r>
        <w:rPr>
          <w:rFonts w:hint="eastAsia"/>
        </w:rPr>
        <w:t>这是天津金鸡时钟总公司不同时期的闹钟产品。金鸡闹钟被评为新中国“</w:t>
      </w:r>
      <w:r>
        <w:rPr>
          <w:rFonts w:hint="eastAsia"/>
        </w:rPr>
        <w:t>60</w:t>
      </w:r>
      <w:r>
        <w:rPr>
          <w:rFonts w:hint="eastAsia"/>
        </w:rPr>
        <w:t>年</w:t>
      </w:r>
      <w:r>
        <w:rPr>
          <w:rFonts w:hint="eastAsia"/>
        </w:rPr>
        <w:t>100</w:t>
      </w:r>
      <w:r>
        <w:rPr>
          <w:rFonts w:hint="eastAsia"/>
        </w:rPr>
        <w:t>件影响中国人生活的工业设计”。在</w:t>
      </w:r>
      <w:r>
        <w:rPr>
          <w:rFonts w:hint="eastAsia"/>
        </w:rPr>
        <w:t>20</w:t>
      </w:r>
      <w:r>
        <w:rPr>
          <w:rFonts w:hint="eastAsia"/>
        </w:rPr>
        <w:t>世纪六七十年代，正是天津金鸡牌闹钟让闹钟真正走入中国百姓的家庭生活，优良的质量和精美的设计使之至今热销国内外。</w:t>
      </w:r>
    </w:p>
    <w:p w14:paraId="2E8A4ABC" w14:textId="77777777" w:rsidR="002F4998" w:rsidRDefault="002F4998" w:rsidP="002F4998">
      <w:pPr>
        <w:pStyle w:val="20147"/>
      </w:pPr>
      <w:r>
        <w:rPr>
          <w:rFonts w:hint="eastAsia"/>
        </w:rPr>
        <w:t>20</w:t>
      </w:r>
      <w:r>
        <w:rPr>
          <w:rFonts w:hint="eastAsia"/>
        </w:rPr>
        <w:t>世纪七十年代，“东风表”逐渐成为当时结婚的“三大件”商品之一（手表、自行车、缝纫机）。即使追求“四转一响”，手表当仁不让也是其中之一。在计划经济时期，手表作为紧俏商品，实行凭票供应。而天津的“东风”和“海鸥”，在当时颇受欢迎，往往月底才销售，商店为保证当月营业额，业内谓之“放东风”。</w:t>
      </w:r>
    </w:p>
    <w:p w14:paraId="3123976B" w14:textId="77777777" w:rsidR="002F4998" w:rsidRDefault="002F4998" w:rsidP="002F4998">
      <w:pPr>
        <w:pStyle w:val="20147"/>
      </w:pPr>
      <w:r>
        <w:rPr>
          <w:rFonts w:hint="eastAsia"/>
        </w:rPr>
        <w:t>在试制第一只手表时，使用的是一台</w:t>
      </w:r>
      <w:r>
        <w:rPr>
          <w:rFonts w:hint="eastAsia"/>
        </w:rPr>
        <w:t>1/4</w:t>
      </w:r>
      <w:r>
        <w:rPr>
          <w:rFonts w:hint="eastAsia"/>
        </w:rPr>
        <w:t>寸台钻、</w:t>
      </w:r>
      <w:r>
        <w:rPr>
          <w:rFonts w:hint="eastAsia"/>
        </w:rPr>
        <w:t>2</w:t>
      </w:r>
      <w:r>
        <w:rPr>
          <w:rFonts w:hint="eastAsia"/>
        </w:rPr>
        <w:t>台</w:t>
      </w:r>
      <w:r>
        <w:rPr>
          <w:rFonts w:hint="eastAsia"/>
        </w:rPr>
        <w:t>14</w:t>
      </w:r>
      <w:r>
        <w:rPr>
          <w:rFonts w:hint="eastAsia"/>
        </w:rPr>
        <w:t>寸和</w:t>
      </w:r>
      <w:r>
        <w:rPr>
          <w:rFonts w:hint="eastAsia"/>
        </w:rPr>
        <w:t>24</w:t>
      </w:r>
      <w:r>
        <w:rPr>
          <w:rFonts w:hint="eastAsia"/>
        </w:rPr>
        <w:t>寸小车床及一台小立</w:t>
      </w:r>
      <w:proofErr w:type="gramStart"/>
      <w:r>
        <w:rPr>
          <w:rFonts w:hint="eastAsia"/>
        </w:rPr>
        <w:t>铣</w:t>
      </w:r>
      <w:proofErr w:type="gramEnd"/>
      <w:r>
        <w:rPr>
          <w:rFonts w:hint="eastAsia"/>
        </w:rPr>
        <w:t>。简陋的机床只能加工出毛坯，大部分是靠手</w:t>
      </w:r>
      <w:proofErr w:type="gramStart"/>
      <w:r>
        <w:rPr>
          <w:rFonts w:hint="eastAsia"/>
        </w:rPr>
        <w:t>工抠制</w:t>
      </w:r>
      <w:proofErr w:type="gramEnd"/>
      <w:r>
        <w:rPr>
          <w:rFonts w:hint="eastAsia"/>
        </w:rPr>
        <w:t>。手表的</w:t>
      </w:r>
      <w:r>
        <w:rPr>
          <w:rFonts w:hint="eastAsia"/>
        </w:rPr>
        <w:t>140</w:t>
      </w:r>
      <w:r>
        <w:rPr>
          <w:rFonts w:hint="eastAsia"/>
        </w:rPr>
        <w:t>多个零件中最薄的比纸还薄，最细的像针尖，最小的比米粒还小，而孔径、轴距的误差比头发丝小几倍，齿轮的啮合要靠眼力和手工的精细。</w:t>
      </w:r>
    </w:p>
    <w:p w14:paraId="0DA2CF20" w14:textId="6FA13A34" w:rsidR="002F4998" w:rsidRDefault="002F4998" w:rsidP="002F4998">
      <w:pPr>
        <w:pStyle w:val="20147"/>
      </w:pPr>
      <w:r>
        <w:rPr>
          <w:rFonts w:hint="eastAsia"/>
        </w:rPr>
        <w:t>1958</w:t>
      </w:r>
      <w:r>
        <w:rPr>
          <w:rFonts w:hint="eastAsia"/>
        </w:rPr>
        <w:t>年天津手表厂建厂以后，引进了瑞士的自动车、</w:t>
      </w:r>
      <w:proofErr w:type="gramStart"/>
      <w:r>
        <w:rPr>
          <w:rFonts w:hint="eastAsia"/>
        </w:rPr>
        <w:t>铣齿机</w:t>
      </w:r>
      <w:proofErr w:type="gramEnd"/>
      <w:r>
        <w:rPr>
          <w:rFonts w:hint="eastAsia"/>
        </w:rPr>
        <w:t>和工装制造的关键部件。在随后几十年中，为扩大生产规模、提高工艺水平、增强加工手段，分几批引进了瑞士手表生产专用设备，成为国内手表生产厂家中引进数量、质量、配套较为合理、形成能力较快、创造效益显著的企业。</w:t>
      </w:r>
      <w:r>
        <w:rPr>
          <w:rFonts w:hint="eastAsia"/>
        </w:rPr>
        <w:lastRenderedPageBreak/>
        <w:t>同时，为节约国家外汇，天津手表厂的能工巧匠还先后研制、革新了一批技术设备。这是</w:t>
      </w:r>
      <w:r>
        <w:rPr>
          <w:rFonts w:hint="eastAsia"/>
        </w:rPr>
        <w:t>20</w:t>
      </w:r>
      <w:r>
        <w:rPr>
          <w:rFonts w:hint="eastAsia"/>
        </w:rPr>
        <w:t>世纪六七十年代天津手表厂生产设备：自动车、自动滚齿机、压力</w:t>
      </w:r>
      <w:r>
        <w:rPr>
          <w:rFonts w:hint="eastAsia"/>
        </w:rPr>
        <w:t>1.6</w:t>
      </w:r>
      <w:r>
        <w:rPr>
          <w:rFonts w:hint="eastAsia"/>
        </w:rPr>
        <w:t>吨冲床、双轴车。</w:t>
      </w:r>
    </w:p>
    <w:p w14:paraId="14523CDF" w14:textId="77777777" w:rsidR="002F4998" w:rsidRDefault="002F4998" w:rsidP="002F4998">
      <w:pPr>
        <w:pStyle w:val="20147"/>
      </w:pPr>
      <w:r>
        <w:rPr>
          <w:rFonts w:hint="eastAsia"/>
        </w:rPr>
        <w:t>改革开放为天津手表厂带来了新的发展机遇。从</w:t>
      </w:r>
      <w:r>
        <w:rPr>
          <w:rFonts w:hint="eastAsia"/>
        </w:rPr>
        <w:t>1978</w:t>
      </w:r>
      <w:r>
        <w:rPr>
          <w:rFonts w:hint="eastAsia"/>
        </w:rPr>
        <w:t>年至</w:t>
      </w:r>
      <w:r>
        <w:rPr>
          <w:rFonts w:hint="eastAsia"/>
        </w:rPr>
        <w:t>1990</w:t>
      </w:r>
      <w:r>
        <w:rPr>
          <w:rFonts w:hint="eastAsia"/>
        </w:rPr>
        <w:t>年，企业投入了大量的资金进行技术改造，引进国外先进设备，提高企业管理水平，海鸥表一度辉煌，“中国计时之宝”享誉全国。</w:t>
      </w:r>
    </w:p>
    <w:p w14:paraId="3A57236E" w14:textId="40CE30BE" w:rsidR="002F4998" w:rsidRDefault="002F4998" w:rsidP="002F4998">
      <w:pPr>
        <w:pStyle w:val="20147"/>
      </w:pPr>
      <w:r>
        <w:rPr>
          <w:rFonts w:hint="eastAsia"/>
        </w:rPr>
        <w:t>现在我们看到的是</w:t>
      </w:r>
      <w:r>
        <w:rPr>
          <w:rFonts w:hint="eastAsia"/>
        </w:rPr>
        <w:t>20</w:t>
      </w:r>
      <w:r>
        <w:rPr>
          <w:rFonts w:hint="eastAsia"/>
        </w:rPr>
        <w:t>世纪</w:t>
      </w:r>
      <w:r>
        <w:rPr>
          <w:rFonts w:hint="eastAsia"/>
        </w:rPr>
        <w:t>80</w:t>
      </w:r>
      <w:r>
        <w:rPr>
          <w:rFonts w:hint="eastAsia"/>
        </w:rPr>
        <w:t>年代天津手表厂在报纸上做的广告，“计时之宝”在当时享誉全国，畅销港澳。</w:t>
      </w:r>
    </w:p>
    <w:p w14:paraId="664966DD" w14:textId="77777777" w:rsidR="002F4998" w:rsidRDefault="002F4998" w:rsidP="002F4998">
      <w:pPr>
        <w:pStyle w:val="20147"/>
      </w:pPr>
      <w:r>
        <w:rPr>
          <w:rFonts w:hint="eastAsia"/>
        </w:rPr>
        <w:t>1990</w:t>
      </w:r>
      <w:r>
        <w:rPr>
          <w:rFonts w:hint="eastAsia"/>
        </w:rPr>
        <w:t>年，天津手表厂晋升国家一级企业。同年，</w:t>
      </w:r>
      <w:r>
        <w:rPr>
          <w:rFonts w:hint="eastAsia"/>
        </w:rPr>
        <w:t>ST11</w:t>
      </w:r>
      <w:r>
        <w:rPr>
          <w:rFonts w:hint="eastAsia"/>
        </w:rPr>
        <w:t>石英手表获得第</w:t>
      </w:r>
      <w:r>
        <w:rPr>
          <w:rFonts w:hint="eastAsia"/>
        </w:rPr>
        <w:t>62</w:t>
      </w:r>
      <w:r>
        <w:rPr>
          <w:rFonts w:hint="eastAsia"/>
        </w:rPr>
        <w:t>届波兹南国际钟表博览会金奖，成为中国第一只获得国际金奖的手表。</w:t>
      </w:r>
    </w:p>
    <w:p w14:paraId="1878A8EB" w14:textId="77777777" w:rsidR="002F4998" w:rsidRDefault="002F4998" w:rsidP="002F4998">
      <w:pPr>
        <w:pStyle w:val="20147"/>
      </w:pPr>
      <w:r>
        <w:rPr>
          <w:rFonts w:hint="eastAsia"/>
        </w:rPr>
        <w:t>也是从</w:t>
      </w:r>
      <w:r>
        <w:rPr>
          <w:rFonts w:hint="eastAsia"/>
        </w:rPr>
        <w:t>1990</w:t>
      </w:r>
      <w:r>
        <w:rPr>
          <w:rFonts w:hint="eastAsia"/>
        </w:rPr>
        <w:t>年开始，海鸥进入低谷期。不仅因为老国企面临改制，还因为此时的市场更青睐电子表，而不再是海鸥擅长的机械表。</w:t>
      </w:r>
    </w:p>
    <w:p w14:paraId="1D655153" w14:textId="49F2ABCA" w:rsidR="002F4998" w:rsidRDefault="002F4998" w:rsidP="002F4998">
      <w:pPr>
        <w:pStyle w:val="20147"/>
      </w:pPr>
      <w:r>
        <w:rPr>
          <w:rFonts w:hint="eastAsia"/>
        </w:rPr>
        <w:t>随着</w:t>
      </w:r>
      <w:r>
        <w:rPr>
          <w:rFonts w:hint="eastAsia"/>
        </w:rPr>
        <w:t>1997</w:t>
      </w:r>
      <w:r>
        <w:rPr>
          <w:rFonts w:hint="eastAsia"/>
        </w:rPr>
        <w:t>年亚洲金融危机爆发，国产手表产业饱受市场冲击，全面滑坡。全国</w:t>
      </w:r>
      <w:r>
        <w:rPr>
          <w:rFonts w:hint="eastAsia"/>
        </w:rPr>
        <w:t>38</w:t>
      </w:r>
      <w:r>
        <w:rPr>
          <w:rFonts w:hint="eastAsia"/>
        </w:rPr>
        <w:t>家手表企业全部停产，海鸥表也面临着空前的危机：那时候成本</w:t>
      </w:r>
      <w:r>
        <w:rPr>
          <w:rFonts w:hint="eastAsia"/>
        </w:rPr>
        <w:t>11</w:t>
      </w:r>
      <w:r>
        <w:rPr>
          <w:rFonts w:hint="eastAsia"/>
        </w:rPr>
        <w:t>元钱的电子表机芯卖到了</w:t>
      </w:r>
      <w:r>
        <w:rPr>
          <w:rFonts w:hint="eastAsia"/>
        </w:rPr>
        <w:t>8</w:t>
      </w:r>
      <w:r>
        <w:rPr>
          <w:rFonts w:hint="eastAsia"/>
        </w:rPr>
        <w:t>元钱，大部分职工放假回家，企业领导（包括中层干部）月均工资只有区区</w:t>
      </w:r>
      <w:r>
        <w:rPr>
          <w:rFonts w:hint="eastAsia"/>
        </w:rPr>
        <w:t>255</w:t>
      </w:r>
      <w:r>
        <w:rPr>
          <w:rFonts w:hint="eastAsia"/>
        </w:rPr>
        <w:t>元，“海鸥”一度陷入了低谷。</w:t>
      </w:r>
    </w:p>
    <w:p w14:paraId="7DB54F87" w14:textId="77777777" w:rsidR="003E75F4" w:rsidRDefault="003E75F4" w:rsidP="002F4998">
      <w:pPr>
        <w:pStyle w:val="20147"/>
      </w:pPr>
    </w:p>
    <w:p w14:paraId="028C973A" w14:textId="4B77B1F4" w:rsidR="002F4998" w:rsidRDefault="003E75F4" w:rsidP="002F4998">
      <w:pPr>
        <w:pStyle w:val="20147"/>
      </w:pPr>
      <w:r>
        <w:rPr>
          <w:rFonts w:hint="eastAsia"/>
        </w:rPr>
        <w:t>第三展厅：高端手表，核心技术</w:t>
      </w:r>
    </w:p>
    <w:p w14:paraId="7EAF8EA5" w14:textId="77777777" w:rsidR="002F4998" w:rsidRDefault="002F4998" w:rsidP="002F4998">
      <w:pPr>
        <w:pStyle w:val="20147"/>
      </w:pPr>
      <w:r>
        <w:rPr>
          <w:rFonts w:hint="eastAsia"/>
        </w:rPr>
        <w:t>面对困境，海鸥果断转型，强势突围。年产</w:t>
      </w:r>
      <w:r>
        <w:rPr>
          <w:rFonts w:hint="eastAsia"/>
        </w:rPr>
        <w:t>350</w:t>
      </w:r>
      <w:r>
        <w:rPr>
          <w:rFonts w:hint="eastAsia"/>
        </w:rPr>
        <w:t>万只电子表生产线全部转让。开发全新的自动机械表。濒临破产的“海鸥表”，在不到一年时间内完成了结构调整。</w:t>
      </w:r>
    </w:p>
    <w:p w14:paraId="481646BB" w14:textId="77777777" w:rsidR="002F4998" w:rsidRDefault="002F4998" w:rsidP="002F4998">
      <w:pPr>
        <w:pStyle w:val="20147"/>
      </w:pPr>
      <w:r>
        <w:rPr>
          <w:rFonts w:hint="eastAsia"/>
        </w:rPr>
        <w:t>面对困境，海鸥锐意创新，志存高远，把增强自主创新能力、造就国际品牌作为发展的战略基点。</w:t>
      </w:r>
    </w:p>
    <w:p w14:paraId="2DD94A5E" w14:textId="77777777" w:rsidR="002F4998" w:rsidRDefault="002F4998" w:rsidP="002F4998">
      <w:pPr>
        <w:pStyle w:val="20147"/>
      </w:pPr>
      <w:r>
        <w:rPr>
          <w:rFonts w:hint="eastAsia"/>
        </w:rPr>
        <w:t>面对困境，海鸥谋篇布局，深化改革，调整产业规模，重组优势资源，为了适应国际手表行业发展的趋势，以天津手表厂为主体，由</w:t>
      </w:r>
      <w:r>
        <w:rPr>
          <w:rFonts w:hint="eastAsia"/>
        </w:rPr>
        <w:t>16</w:t>
      </w:r>
      <w:r>
        <w:rPr>
          <w:rFonts w:hint="eastAsia"/>
        </w:rPr>
        <w:t>家手表专业生产企业和</w:t>
      </w:r>
      <w:r>
        <w:rPr>
          <w:rFonts w:hint="eastAsia"/>
        </w:rPr>
        <w:t>4</w:t>
      </w:r>
      <w:r>
        <w:rPr>
          <w:rFonts w:hint="eastAsia"/>
        </w:rPr>
        <w:t>家合资企业组成了企业集团——</w:t>
      </w:r>
      <w:proofErr w:type="gramStart"/>
      <w:r>
        <w:rPr>
          <w:rFonts w:hint="eastAsia"/>
        </w:rPr>
        <w:t>—</w:t>
      </w:r>
      <w:proofErr w:type="gramEnd"/>
      <w:r>
        <w:rPr>
          <w:rFonts w:hint="eastAsia"/>
        </w:rPr>
        <w:t>天津海鸥手表集团公司，形成了中国北方手表生产联合体和国内机械表机芯生产的龙头地位。</w:t>
      </w:r>
    </w:p>
    <w:p w14:paraId="4BBE0808" w14:textId="77777777" w:rsidR="002F4998" w:rsidRDefault="002F4998" w:rsidP="002F4998">
      <w:pPr>
        <w:pStyle w:val="20147"/>
      </w:pPr>
      <w:r>
        <w:rPr>
          <w:rFonts w:hint="eastAsia"/>
        </w:rPr>
        <w:t>滨海新区的开发开放，为海鸥手表集团公司提供了难得的历史机遇。位于空港经济区的海鸥工业园，将建设成为继瑞士机械表之后的第二大国际手表和精密加工产业基地。</w:t>
      </w:r>
    </w:p>
    <w:p w14:paraId="11C4D397" w14:textId="77777777" w:rsidR="002F4998" w:rsidRDefault="002F4998" w:rsidP="002F4998">
      <w:pPr>
        <w:pStyle w:val="20147"/>
      </w:pPr>
      <w:r>
        <w:rPr>
          <w:rFonts w:hint="eastAsia"/>
        </w:rPr>
        <w:t>近几年来，“海鸥”明确了发展目标：瞄准瑞士同类水平，进军世界一流技术，实施人才兴企战略，坚持自主创新战略，构建人才结构队伍，引领中国制表业的发展方向。“海鸥”的发展证明：中国结束了只能生产低档表的历史，海鸥具备了向世界高端复杂手表技术进军的实力。</w:t>
      </w:r>
    </w:p>
    <w:p w14:paraId="6D9B1D4F" w14:textId="2190B3A5" w:rsidR="002F4998" w:rsidRDefault="002F4998" w:rsidP="002F4998">
      <w:pPr>
        <w:pStyle w:val="20147"/>
      </w:pPr>
      <w:r>
        <w:rPr>
          <w:rFonts w:hint="eastAsia"/>
        </w:rPr>
        <w:t>作为国内最大的机械手表制造企业，“海鸥”制定了“</w:t>
      </w:r>
      <w:r>
        <w:rPr>
          <w:rFonts w:hint="eastAsia"/>
        </w:rPr>
        <w:t>6-2-1</w:t>
      </w:r>
      <w:r>
        <w:rPr>
          <w:rFonts w:hint="eastAsia"/>
        </w:rPr>
        <w:t>”的发展战略（即从</w:t>
      </w:r>
      <w:r>
        <w:rPr>
          <w:rFonts w:hint="eastAsia"/>
        </w:rPr>
        <w:t>2009</w:t>
      </w:r>
      <w:r>
        <w:rPr>
          <w:rFonts w:hint="eastAsia"/>
        </w:rPr>
        <w:t>年起，海鸥要从目前所在的瑞士巴塞尔国际钟表珠宝展</w:t>
      </w:r>
      <w:r>
        <w:rPr>
          <w:rFonts w:hint="eastAsia"/>
        </w:rPr>
        <w:t>6</w:t>
      </w:r>
      <w:r>
        <w:rPr>
          <w:rFonts w:hint="eastAsia"/>
        </w:rPr>
        <w:t>号展馆，</w:t>
      </w:r>
      <w:r>
        <w:rPr>
          <w:rFonts w:hint="eastAsia"/>
        </w:rPr>
        <w:t>3</w:t>
      </w:r>
      <w:r>
        <w:rPr>
          <w:rFonts w:hint="eastAsia"/>
        </w:rPr>
        <w:t>年内进入象征国际品牌的</w:t>
      </w:r>
      <w:r>
        <w:rPr>
          <w:rFonts w:hint="eastAsia"/>
        </w:rPr>
        <w:t>2</w:t>
      </w:r>
      <w:r>
        <w:rPr>
          <w:rFonts w:hint="eastAsia"/>
        </w:rPr>
        <w:t>号展馆，</w:t>
      </w:r>
      <w:r>
        <w:rPr>
          <w:rFonts w:hint="eastAsia"/>
        </w:rPr>
        <w:t>5</w:t>
      </w:r>
      <w:r>
        <w:rPr>
          <w:rFonts w:hint="eastAsia"/>
        </w:rPr>
        <w:t>年后进入象征国际知名品牌的</w:t>
      </w:r>
      <w:r>
        <w:rPr>
          <w:rFonts w:hint="eastAsia"/>
        </w:rPr>
        <w:t>1</w:t>
      </w:r>
      <w:r>
        <w:rPr>
          <w:rFonts w:hint="eastAsia"/>
        </w:rPr>
        <w:t>号展馆），力争早日使海鸥跻身世界知名机械表品牌行列。</w:t>
      </w:r>
    </w:p>
    <w:p w14:paraId="548B6D45" w14:textId="77777777" w:rsidR="002F4998" w:rsidRDefault="002F4998" w:rsidP="002F4998">
      <w:pPr>
        <w:pStyle w:val="20147"/>
      </w:pPr>
      <w:proofErr w:type="gramStart"/>
      <w:r>
        <w:rPr>
          <w:rFonts w:hint="eastAsia"/>
        </w:rPr>
        <w:t>陀</w:t>
      </w:r>
      <w:proofErr w:type="gramEnd"/>
      <w:r>
        <w:rPr>
          <w:rFonts w:hint="eastAsia"/>
        </w:rPr>
        <w:t>飞轮、万年历、问表，这三种极端复杂的微型机械装置，代表了手表行业的最高水平。</w:t>
      </w:r>
    </w:p>
    <w:p w14:paraId="6B72DC30" w14:textId="77777777" w:rsidR="002F4998" w:rsidRDefault="002F4998" w:rsidP="002F4998">
      <w:pPr>
        <w:pStyle w:val="20147"/>
      </w:pPr>
      <w:r>
        <w:rPr>
          <w:rFonts w:hint="eastAsia"/>
        </w:rPr>
        <w:t>海鸥双</w:t>
      </w:r>
      <w:proofErr w:type="gramStart"/>
      <w:r>
        <w:rPr>
          <w:rFonts w:hint="eastAsia"/>
        </w:rPr>
        <w:t>陀</w:t>
      </w:r>
      <w:proofErr w:type="gramEnd"/>
      <w:r>
        <w:rPr>
          <w:rFonts w:hint="eastAsia"/>
        </w:rPr>
        <w:t>飞轮手表，在一个机芯上同时采用“偏心”、“同轴”两种不同陀飞轮结构，是海鸥的首创，代表了世界手表业的先进水平。</w:t>
      </w:r>
    </w:p>
    <w:p w14:paraId="7863A16A" w14:textId="77777777" w:rsidR="002F4998" w:rsidRDefault="002F4998" w:rsidP="002F4998">
      <w:pPr>
        <w:pStyle w:val="20147"/>
      </w:pPr>
      <w:r>
        <w:rPr>
          <w:rFonts w:hint="eastAsia"/>
        </w:rPr>
        <w:t>所谓“陀飞轮”，是一个能自转和公转的擒纵调速机构。当初怀表走得不准，是因为地球引力对</w:t>
      </w:r>
      <w:r>
        <w:rPr>
          <w:rFonts w:hint="eastAsia"/>
        </w:rPr>
        <w:lastRenderedPageBreak/>
        <w:t>擒纵机构的影响。后来瑞士人发明一种能自转和公转、消除地球引力影响的机构，使表走得更准确，这个机构就叫“陀飞轮”。久而久之，表走时准确已不是大问题。现在，“陀飞轮”用于手表，对走时精度的意义已经不是很大，主要是体现在观赏性上，是一种动感艺术的精密机械结构。</w:t>
      </w:r>
    </w:p>
    <w:p w14:paraId="6BC1FEBD" w14:textId="77777777" w:rsidR="002F4998" w:rsidRDefault="002F4998" w:rsidP="002F4998">
      <w:pPr>
        <w:pStyle w:val="20147"/>
      </w:pPr>
      <w:proofErr w:type="gramStart"/>
      <w:r>
        <w:rPr>
          <w:rFonts w:hint="eastAsia"/>
        </w:rPr>
        <w:t>问表是</w:t>
      </w:r>
      <w:proofErr w:type="gramEnd"/>
      <w:r>
        <w:rPr>
          <w:rFonts w:hint="eastAsia"/>
        </w:rPr>
        <w:t>通过表壳上的按钮启动一系列装置发出声响报时，</w:t>
      </w:r>
      <w:proofErr w:type="gramStart"/>
      <w:r>
        <w:rPr>
          <w:rFonts w:hint="eastAsia"/>
        </w:rPr>
        <w:t>三问表具</w:t>
      </w:r>
      <w:proofErr w:type="gramEnd"/>
      <w:r>
        <w:rPr>
          <w:rFonts w:hint="eastAsia"/>
        </w:rPr>
        <w:t>有</w:t>
      </w:r>
      <w:r>
        <w:rPr>
          <w:rFonts w:hint="eastAsia"/>
        </w:rPr>
        <w:t>3</w:t>
      </w:r>
      <w:r>
        <w:rPr>
          <w:rFonts w:hint="eastAsia"/>
        </w:rPr>
        <w:t>种不同</w:t>
      </w:r>
      <w:proofErr w:type="gramStart"/>
      <w:r>
        <w:rPr>
          <w:rFonts w:hint="eastAsia"/>
        </w:rPr>
        <w:t>的打簧响</w:t>
      </w:r>
      <w:proofErr w:type="gramEnd"/>
      <w:r>
        <w:rPr>
          <w:rFonts w:hint="eastAsia"/>
        </w:rPr>
        <w:t>声，可分辨出时、刻、分。</w:t>
      </w:r>
    </w:p>
    <w:p w14:paraId="76DD7A78" w14:textId="77777777" w:rsidR="002F4998" w:rsidRDefault="002F4998" w:rsidP="002F4998">
      <w:pPr>
        <w:pStyle w:val="20147"/>
      </w:pPr>
      <w:r>
        <w:rPr>
          <w:rFonts w:hint="eastAsia"/>
        </w:rPr>
        <w:t>万年历表里面有一个微型齿轮，每</w:t>
      </w:r>
      <w:r>
        <w:rPr>
          <w:rFonts w:hint="eastAsia"/>
        </w:rPr>
        <w:t>4</w:t>
      </w:r>
      <w:r>
        <w:rPr>
          <w:rFonts w:hint="eastAsia"/>
        </w:rPr>
        <w:t>年自转一周，可自动显示日历、星期、月份，也不会因闰年而有误差。</w:t>
      </w:r>
    </w:p>
    <w:p w14:paraId="739F49D0" w14:textId="77777777" w:rsidR="002F4998" w:rsidRDefault="002F4998" w:rsidP="002F4998">
      <w:pPr>
        <w:pStyle w:val="20147"/>
      </w:pPr>
      <w:r>
        <w:rPr>
          <w:rFonts w:hint="eastAsia"/>
        </w:rPr>
        <w:t>20</w:t>
      </w:r>
      <w:r>
        <w:rPr>
          <w:rFonts w:hint="eastAsia"/>
        </w:rPr>
        <w:t>世纪</w:t>
      </w:r>
      <w:r>
        <w:rPr>
          <w:rFonts w:hint="eastAsia"/>
        </w:rPr>
        <w:t>60</w:t>
      </w:r>
      <w:r>
        <w:rPr>
          <w:rFonts w:hint="eastAsia"/>
        </w:rPr>
        <w:t>年代，天津手表厂研制成功中国第一只计时码表。</w:t>
      </w:r>
      <w:r>
        <w:rPr>
          <w:rFonts w:hint="eastAsia"/>
        </w:rPr>
        <w:t>2002</w:t>
      </w:r>
      <w:r>
        <w:rPr>
          <w:rFonts w:hint="eastAsia"/>
        </w:rPr>
        <w:t>年</w:t>
      </w:r>
      <w:r>
        <w:rPr>
          <w:rFonts w:hint="eastAsia"/>
        </w:rPr>
        <w:t>4</w:t>
      </w:r>
      <w:r>
        <w:rPr>
          <w:rFonts w:hint="eastAsia"/>
        </w:rPr>
        <w:t>月，海鸥手表集团公司成功研制了新一代计时码表，具备开始、停止和归零等复杂功能。</w:t>
      </w:r>
    </w:p>
    <w:p w14:paraId="780D121E" w14:textId="28F4B113" w:rsidR="002F4998" w:rsidRDefault="002F4998" w:rsidP="002F4998">
      <w:pPr>
        <w:pStyle w:val="20147"/>
      </w:pPr>
      <w:r>
        <w:rPr>
          <w:rFonts w:hint="eastAsia"/>
        </w:rPr>
        <w:t>在海鸥表的故事里，这四个系列手表的研制成功，让海鸥表有资格登上了国际高端手表舞台，也让天津成为中国第一、世界第三大机芯制造基地。</w:t>
      </w:r>
    </w:p>
    <w:p w14:paraId="0BFEAAAF" w14:textId="77777777" w:rsidR="002F4998" w:rsidRDefault="002F4998" w:rsidP="002F4998">
      <w:pPr>
        <w:pStyle w:val="20147"/>
      </w:pPr>
      <w:proofErr w:type="gramStart"/>
      <w:r>
        <w:rPr>
          <w:rFonts w:hint="eastAsia"/>
        </w:rPr>
        <w:t>陀</w:t>
      </w:r>
      <w:proofErr w:type="gramEnd"/>
      <w:r>
        <w:rPr>
          <w:rFonts w:hint="eastAsia"/>
        </w:rPr>
        <w:t>飞轮结构复杂、工艺浩繁，位列世界名表“三大复杂机构”，它代表了机械</w:t>
      </w:r>
      <w:proofErr w:type="gramStart"/>
      <w:r>
        <w:rPr>
          <w:rFonts w:hint="eastAsia"/>
        </w:rPr>
        <w:t>表制</w:t>
      </w:r>
      <w:proofErr w:type="gramEnd"/>
      <w:r>
        <w:rPr>
          <w:rFonts w:hint="eastAsia"/>
        </w:rPr>
        <w:t>造工艺中的极高水平。</w:t>
      </w:r>
      <w:proofErr w:type="gramStart"/>
      <w:r>
        <w:rPr>
          <w:rFonts w:hint="eastAsia"/>
        </w:rPr>
        <w:t>陀</w:t>
      </w:r>
      <w:proofErr w:type="gramEnd"/>
      <w:r>
        <w:rPr>
          <w:rFonts w:hint="eastAsia"/>
        </w:rPr>
        <w:t>飞轮的稀有和珍贵的理由就在于它的设计与制造都很困难，尤其是它细小的零部件制造需要非常高的精度，许多零部件的生产需要复杂的传统工艺，需要经验丰富的钟表技术大师在高倍放大镜下才能装配调校。</w:t>
      </w:r>
    </w:p>
    <w:p w14:paraId="18706B43" w14:textId="20215B73" w:rsidR="002F4998" w:rsidRDefault="002F4998" w:rsidP="002F4998">
      <w:pPr>
        <w:pStyle w:val="20147"/>
      </w:pPr>
      <w:r>
        <w:rPr>
          <w:rFonts w:hint="eastAsia"/>
        </w:rPr>
        <w:t>海鸥表由卓越制表大师设计制造，专业技师精心装配、调整、校对。所有零件，均由专业技师精细手工打制，螺丝</w:t>
      </w:r>
      <w:proofErr w:type="gramStart"/>
      <w:r>
        <w:rPr>
          <w:rFonts w:hint="eastAsia"/>
        </w:rPr>
        <w:t>花摆精调</w:t>
      </w:r>
      <w:proofErr w:type="gramEnd"/>
      <w:r>
        <w:rPr>
          <w:rFonts w:hint="eastAsia"/>
        </w:rPr>
        <w:t>结构，机芯夹板精饰加工，摆轮、夹板倒角经由钻石刀精加工、手工研磨，手工雕刻印记及饰纹……通过这些图片，我们看到海鸥表的生产过程如同一件被工艺大师精雕细刻的工艺品，凸显出它的精密、精准、精细和精美，也决定了其不菲的工艺和美学价值。</w:t>
      </w:r>
    </w:p>
    <w:p w14:paraId="3ABE133C" w14:textId="77777777" w:rsidR="009B2025" w:rsidRDefault="009B2025" w:rsidP="002F4998">
      <w:pPr>
        <w:pStyle w:val="20147"/>
      </w:pPr>
    </w:p>
    <w:p w14:paraId="59CACC8D" w14:textId="525DCA5C" w:rsidR="002F4998" w:rsidRDefault="003E75F4" w:rsidP="002F4998">
      <w:pPr>
        <w:pStyle w:val="20147"/>
      </w:pPr>
      <w:r>
        <w:rPr>
          <w:rFonts w:hint="eastAsia"/>
        </w:rPr>
        <w:t>第四展厅：企业文化</w:t>
      </w:r>
    </w:p>
    <w:p w14:paraId="0BCF6954" w14:textId="77777777" w:rsidR="002F4998" w:rsidRDefault="002F4998" w:rsidP="002F4998">
      <w:pPr>
        <w:pStyle w:val="20147"/>
      </w:pPr>
      <w:r>
        <w:rPr>
          <w:rFonts w:hint="eastAsia"/>
        </w:rPr>
        <w:t>目前，“海鸥”表已形成</w:t>
      </w:r>
      <w:r>
        <w:rPr>
          <w:rFonts w:hint="eastAsia"/>
        </w:rPr>
        <w:t>12</w:t>
      </w:r>
      <w:r>
        <w:rPr>
          <w:rFonts w:hint="eastAsia"/>
        </w:rPr>
        <w:t>大系列、</w:t>
      </w:r>
      <w:r>
        <w:rPr>
          <w:rFonts w:hint="eastAsia"/>
        </w:rPr>
        <w:t>100</w:t>
      </w:r>
      <w:r>
        <w:rPr>
          <w:rFonts w:hint="eastAsia"/>
        </w:rPr>
        <w:t>多个品种、</w:t>
      </w:r>
      <w:r>
        <w:rPr>
          <w:rFonts w:hint="eastAsia"/>
        </w:rPr>
        <w:t>280</w:t>
      </w:r>
      <w:r>
        <w:rPr>
          <w:rFonts w:hint="eastAsia"/>
        </w:rPr>
        <w:t>多个花色，拥有自主知识产权的产品超过</w:t>
      </w:r>
      <w:r>
        <w:rPr>
          <w:rFonts w:hint="eastAsia"/>
        </w:rPr>
        <w:t>90%</w:t>
      </w:r>
      <w:r>
        <w:rPr>
          <w:rFonts w:hint="eastAsia"/>
        </w:rPr>
        <w:t>，“海鸥”</w:t>
      </w:r>
      <w:proofErr w:type="gramStart"/>
      <w:r>
        <w:rPr>
          <w:rFonts w:hint="eastAsia"/>
        </w:rPr>
        <w:t>成品表年生产能力</w:t>
      </w:r>
      <w:proofErr w:type="gramEnd"/>
      <w:r>
        <w:rPr>
          <w:rFonts w:hint="eastAsia"/>
        </w:rPr>
        <w:t>30</w:t>
      </w:r>
      <w:r>
        <w:rPr>
          <w:rFonts w:hint="eastAsia"/>
        </w:rPr>
        <w:t>万只，已经成为具有自主核心技术的“国内第一手表品牌”。</w:t>
      </w:r>
    </w:p>
    <w:p w14:paraId="72155241" w14:textId="77777777" w:rsidR="002F4998" w:rsidRDefault="002F4998" w:rsidP="002F4998">
      <w:pPr>
        <w:pStyle w:val="20147"/>
      </w:pPr>
      <w:r>
        <w:rPr>
          <w:rFonts w:hint="eastAsia"/>
        </w:rPr>
        <w:t>十年励精图治，经历过辉煌也曾一度陷入困境的天津海鸥集团，不但把作为中国第一只手表的海鸥品牌保留下来，而且与跨国表业集团同台竞技，让民族品牌尽快走向世界。</w:t>
      </w:r>
      <w:r>
        <w:rPr>
          <w:rFonts w:hint="eastAsia"/>
        </w:rPr>
        <w:t>2002</w:t>
      </w:r>
      <w:r>
        <w:rPr>
          <w:rFonts w:hint="eastAsia"/>
        </w:rPr>
        <w:t>年、</w:t>
      </w:r>
      <w:r>
        <w:rPr>
          <w:rFonts w:hint="eastAsia"/>
        </w:rPr>
        <w:t>2005</w:t>
      </w:r>
      <w:r>
        <w:rPr>
          <w:rFonts w:hint="eastAsia"/>
        </w:rPr>
        <w:t>年“海鸥表”两获“中国名牌”称号，又被国家认定为“中国驰名商标”，</w:t>
      </w:r>
      <w:r>
        <w:rPr>
          <w:rFonts w:hint="eastAsia"/>
        </w:rPr>
        <w:t>2006</w:t>
      </w:r>
      <w:r>
        <w:rPr>
          <w:rFonts w:hint="eastAsia"/>
        </w:rPr>
        <w:t>年被评为“中华老字号”。</w:t>
      </w:r>
    </w:p>
    <w:p w14:paraId="682B27ED" w14:textId="77777777" w:rsidR="002F4998" w:rsidRDefault="002F4998" w:rsidP="002F4998">
      <w:pPr>
        <w:pStyle w:val="20147"/>
      </w:pPr>
      <w:r>
        <w:rPr>
          <w:rFonts w:hint="eastAsia"/>
        </w:rPr>
        <w:t>近年来，“海鸥”表在全国范围内逐步推广品牌战略，在天津、香港、深圳、厦门、杭州、南京、郑州、太原、沈阳、哈尔滨等地建设海鸥专卖店，参加国内外重要钟表业展会。（指巴塞尔展会）现在瑞士有十家店销售海鸥表，中国国内能够作为品牌到钟表王国瑞士去“鲁班门前卖斧子”的，就海鸥一家。</w:t>
      </w:r>
    </w:p>
    <w:p w14:paraId="3804DD81" w14:textId="77777777" w:rsidR="002F4998" w:rsidRDefault="002F4998" w:rsidP="002F4998">
      <w:pPr>
        <w:pStyle w:val="20147"/>
      </w:pPr>
      <w:r>
        <w:rPr>
          <w:rFonts w:hint="eastAsia"/>
        </w:rPr>
        <w:t>多年以前，伴随着“国手进军奥运会，海鸥飞往洛杉矶”的家喻户晓，估计没有多少人会记错：这只海鸥来自天津。</w:t>
      </w:r>
    </w:p>
    <w:p w14:paraId="31B870CC" w14:textId="77777777" w:rsidR="002F4998" w:rsidRDefault="002F4998" w:rsidP="002F4998">
      <w:pPr>
        <w:pStyle w:val="20147"/>
      </w:pPr>
      <w:r>
        <w:rPr>
          <w:rFonts w:hint="eastAsia"/>
        </w:rPr>
        <w:t>多年以来，有一颗“中国心”的海鸥</w:t>
      </w:r>
      <w:proofErr w:type="gramStart"/>
      <w:r>
        <w:rPr>
          <w:rFonts w:hint="eastAsia"/>
        </w:rPr>
        <w:t>表始终</w:t>
      </w:r>
      <w:proofErr w:type="gramEnd"/>
      <w:r>
        <w:rPr>
          <w:rFonts w:hint="eastAsia"/>
        </w:rPr>
        <w:t>没忘记对中国体育事业的责任，这些年来相继赞助过世乒赛、世界杯等体育赛事。</w:t>
      </w:r>
    </w:p>
    <w:p w14:paraId="2FCC314A" w14:textId="56B99AEA" w:rsidR="002F4998" w:rsidRDefault="002F4998" w:rsidP="002F4998">
      <w:pPr>
        <w:pStyle w:val="20147"/>
      </w:pPr>
      <w:r>
        <w:rPr>
          <w:rFonts w:hint="eastAsia"/>
        </w:rPr>
        <w:lastRenderedPageBreak/>
        <w:t>记录中国时刻，见证精彩海鸥。从洛杉矶奥运会到北京亚运会，从冠名天津足球队到制作中国足球队进军世界杯决赛专用表，从连续三届承办四国女排国际邀请赛到支持六冠王天津女排，从世乒赛到飞人刘翔，从赞助中国首支南极考察队到制作</w:t>
      </w:r>
      <w:proofErr w:type="gramStart"/>
      <w:r>
        <w:rPr>
          <w:rFonts w:hint="eastAsia"/>
        </w:rPr>
        <w:t>世</w:t>
      </w:r>
      <w:proofErr w:type="gramEnd"/>
      <w:r>
        <w:rPr>
          <w:rFonts w:hint="eastAsia"/>
        </w:rPr>
        <w:t>博表，海鸥</w:t>
      </w:r>
      <w:proofErr w:type="gramStart"/>
      <w:r>
        <w:rPr>
          <w:rFonts w:hint="eastAsia"/>
        </w:rPr>
        <w:t>表始</w:t>
      </w:r>
      <w:proofErr w:type="gramEnd"/>
      <w:r>
        <w:rPr>
          <w:rFonts w:hint="eastAsia"/>
        </w:rPr>
        <w:t>终与时俱进，与中国体育共发展，与中国发展同辉煌。</w:t>
      </w:r>
    </w:p>
    <w:p w14:paraId="19108D5E" w14:textId="73291B5D" w:rsidR="002F4998" w:rsidRDefault="003E75F4" w:rsidP="002F4998">
      <w:pPr>
        <w:pStyle w:val="20147"/>
      </w:pPr>
      <w:r>
        <w:rPr>
          <w:rFonts w:hint="eastAsia"/>
        </w:rPr>
        <w:t xml:space="preserve"> </w:t>
      </w:r>
      <w:r w:rsidR="002F4998">
        <w:rPr>
          <w:rFonts w:hint="eastAsia"/>
        </w:rPr>
        <w:t>“国际表业应有海鸥一席之地”——从仿制到自行设计研发，从单一品种到多元化生产，从内销到出口，从单个企业到集团化经营，从曾经的“带万国手表”到如今的“为万国制造手表”，</w:t>
      </w:r>
      <w:r w:rsidR="002F4998">
        <w:rPr>
          <w:rFonts w:hint="eastAsia"/>
        </w:rPr>
        <w:t xml:space="preserve"> </w:t>
      </w:r>
      <w:r w:rsidR="002F4998">
        <w:rPr>
          <w:rFonts w:hint="eastAsia"/>
        </w:rPr>
        <w:t>从“中国制造”到“中国创造”，海鸥这一民族工业品牌代表中国表业，已经飞向了世界，飞向了未来。</w:t>
      </w:r>
    </w:p>
    <w:p w14:paraId="06A5479C" w14:textId="77777777" w:rsidR="002F4998" w:rsidRDefault="002F4998" w:rsidP="002F4998">
      <w:pPr>
        <w:pStyle w:val="20147"/>
      </w:pPr>
      <w:r>
        <w:rPr>
          <w:rFonts w:hint="eastAsia"/>
        </w:rPr>
        <w:t>志存高远，</w:t>
      </w:r>
      <w:proofErr w:type="gramStart"/>
      <w:r>
        <w:rPr>
          <w:rFonts w:hint="eastAsia"/>
        </w:rPr>
        <w:t>海阔鸥翔</w:t>
      </w:r>
      <w:proofErr w:type="gramEnd"/>
      <w:r>
        <w:rPr>
          <w:rFonts w:hint="eastAsia"/>
        </w:rPr>
        <w:t>。随着海鸥现代工业园的建成，海鸥手表集团公司必将在更高的平台振翅而起，向“国内行业第一名牌，国际手表知名品牌”目标迈进，书写下中国民族手表业愈发辉煌的时代新篇章、产业新传奇。</w:t>
      </w:r>
    </w:p>
    <w:p w14:paraId="7A76DD27" w14:textId="01ABD831" w:rsidR="00DA719A" w:rsidRPr="00EC0BAB" w:rsidRDefault="002F4998" w:rsidP="002F4998">
      <w:pPr>
        <w:pStyle w:val="20147"/>
      </w:pPr>
      <w:r>
        <w:rPr>
          <w:rFonts w:hint="eastAsia"/>
        </w:rPr>
        <w:t>谢谢大家！请大家继续参观！</w:t>
      </w:r>
      <w:r w:rsidR="00766192">
        <w:rPr>
          <w:rFonts w:hint="eastAsia"/>
        </w:rPr>
        <w:t>谢谢大家！请大家继续参观！</w:t>
      </w:r>
      <w:r w:rsidR="00DA719A" w:rsidRPr="00EC0BAB">
        <w:rPr>
          <w:rFonts w:hint="eastAsia"/>
        </w:rPr>
        <w:t>关于</w:t>
      </w:r>
      <w:r w:rsidR="00DA719A">
        <w:rPr>
          <w:rFonts w:hint="eastAsia"/>
        </w:rPr>
        <w:t>海鸥手表厂</w:t>
      </w:r>
      <w:r w:rsidR="00DA719A" w:rsidRPr="00EC0BAB">
        <w:rPr>
          <w:rFonts w:hint="eastAsia"/>
        </w:rPr>
        <w:t>的介绍就为大家讲到这里，现在大家可以自由参观一下，按照计划的时间回到这里，祝大家玩得愉快。</w:t>
      </w:r>
    </w:p>
    <w:p w14:paraId="69E06CB3" w14:textId="61B70184" w:rsidR="00BB72F0" w:rsidRPr="00DA719A" w:rsidRDefault="00BB72F0" w:rsidP="00643CC1">
      <w:pPr>
        <w:pStyle w:val="20147"/>
      </w:pPr>
    </w:p>
    <w:p w14:paraId="44C213C6" w14:textId="647D5F34" w:rsidR="00BB72F0" w:rsidRDefault="00BB72F0" w:rsidP="00643CC1">
      <w:pPr>
        <w:pStyle w:val="20147"/>
      </w:pPr>
    </w:p>
    <w:sectPr w:rsidR="00BB72F0" w:rsidSect="00042116">
      <w:headerReference w:type="default" r:id="rId7"/>
      <w:footerReference w:type="default" r:id="rId8"/>
      <w:pgSz w:w="11680" w:h="15876" w:code="9"/>
      <w:pgMar w:top="1474" w:right="1247" w:bottom="1077" w:left="1247" w:header="851" w:footer="680"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34C37E" w14:textId="77777777" w:rsidR="001A1AD5" w:rsidRDefault="001A1AD5">
      <w:r>
        <w:separator/>
      </w:r>
    </w:p>
  </w:endnote>
  <w:endnote w:type="continuationSeparator" w:id="0">
    <w:p w14:paraId="2815860E" w14:textId="77777777" w:rsidR="001A1AD5" w:rsidRDefault="001A1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simsun">
    <w:altName w:val="Times New Roman"/>
    <w:panose1 w:val="00000000000000000000"/>
    <w:charset w:val="00"/>
    <w:family w:val="roman"/>
    <w:notTrueType/>
    <w:pitch w:val="default"/>
  </w:font>
  <w:font w:name="MingLiU">
    <w:altName w:val="細明體"/>
    <w:panose1 w:val="02020509000000000000"/>
    <w:charset w:val="88"/>
    <w:family w:val="modern"/>
    <w:pitch w:val="fixed"/>
    <w:sig w:usb0="A00002FF" w:usb1="28CFFCFA" w:usb2="00000016" w:usb3="00000000" w:csb0="00100001" w:csb1="00000000"/>
  </w:font>
  <w:font w:name="Arial Unicode MS">
    <w:panose1 w:val="020B0604020202020204"/>
    <w:charset w:val="86"/>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微软雅黑">
    <w:panose1 w:val="020B0503020204020204"/>
    <w:charset w:val="86"/>
    <w:family w:val="swiss"/>
    <w:pitch w:val="variable"/>
    <w:sig w:usb0="80000287" w:usb1="280F3C52" w:usb2="00000016" w:usb3="00000000" w:csb0="0004001F" w:csb1="00000000"/>
  </w:font>
  <w:font w:name="CordiaUPC">
    <w:panose1 w:val="020B0304020202020204"/>
    <w:charset w:val="00"/>
    <w:family w:val="swiss"/>
    <w:pitch w:val="variable"/>
    <w:sig w:usb0="81000003" w:usb1="00000000" w:usb2="00000000" w:usb3="00000000" w:csb0="00010001"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E22D4B" w14:textId="77777777" w:rsidR="00E02CD6" w:rsidRPr="00CC0187" w:rsidRDefault="00E02CD6" w:rsidP="008C4460">
    <w:pPr>
      <w:widowControl/>
      <w:jc w:val="center"/>
      <w:rPr>
        <w:rFonts w:ascii="宋体" w:hAnsi="宋体"/>
        <w:kern w:val="0"/>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96D291" w14:textId="77777777" w:rsidR="001A1AD5" w:rsidRDefault="001A1AD5">
      <w:r>
        <w:separator/>
      </w:r>
    </w:p>
  </w:footnote>
  <w:footnote w:type="continuationSeparator" w:id="0">
    <w:p w14:paraId="578848E1" w14:textId="77777777" w:rsidR="001A1AD5" w:rsidRDefault="001A1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E607F4" w14:textId="77777777" w:rsidR="00E02CD6" w:rsidRDefault="00E02CD6" w:rsidP="004D3BBF">
    <w:pPr>
      <w:wordWrap w:val="0"/>
      <w:ind w:right="420"/>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clickAndTypeStyle w:val="H-5Char"/>
  <w:drawingGridHorizontalSpacing w:val="105"/>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49" strokecolor="none [3041]">
      <v:stroke color="none [3041]" weight="3pt"/>
      <v:shadow type="perspective" color="none [1601]" opacity=".5" offset="1pt" offset2="-1pt"/>
    </o:shapedefaults>
  </w:hdrShapeDefaults>
  <w:footnotePr>
    <w:footnote w:id="-1"/>
    <w:footnote w:id="0"/>
  </w:footnotePr>
  <w:endnotePr>
    <w:endnote w:id="-1"/>
    <w:endnote w:id="0"/>
  </w:endnotePr>
  <w:compat>
    <w:spaceForUL/>
    <w:balanceSingleByteDoubleByteWidth/>
    <w:doNotLeaveBackslashAlone/>
    <w:adjustLineHeightInTable/>
    <w:useFELayout/>
    <w:compatSetting w:name="compatibilityMode" w:uri="http://schemas.microsoft.com/office/word" w:val="12"/>
    <w:compatSetting w:name="useWord2013TrackBottomHyphenation" w:uri="http://schemas.microsoft.com/office/word" w:val="1"/>
  </w:compat>
  <w:rsids>
    <w:rsidRoot w:val="00D31528"/>
    <w:rsid w:val="00011BE3"/>
    <w:rsid w:val="0001736F"/>
    <w:rsid w:val="00042116"/>
    <w:rsid w:val="00044A09"/>
    <w:rsid w:val="0004519A"/>
    <w:rsid w:val="000461AB"/>
    <w:rsid w:val="00056DA7"/>
    <w:rsid w:val="000600D5"/>
    <w:rsid w:val="0006309F"/>
    <w:rsid w:val="00064CFF"/>
    <w:rsid w:val="000713DF"/>
    <w:rsid w:val="000837B2"/>
    <w:rsid w:val="00084DF4"/>
    <w:rsid w:val="0009387B"/>
    <w:rsid w:val="000A08DB"/>
    <w:rsid w:val="000A2054"/>
    <w:rsid w:val="000B1CB2"/>
    <w:rsid w:val="000C41A2"/>
    <w:rsid w:val="000C770E"/>
    <w:rsid w:val="000D7E3A"/>
    <w:rsid w:val="000E304B"/>
    <w:rsid w:val="000F1BF0"/>
    <w:rsid w:val="000F282D"/>
    <w:rsid w:val="0010523C"/>
    <w:rsid w:val="0010627D"/>
    <w:rsid w:val="00106FB3"/>
    <w:rsid w:val="001123BB"/>
    <w:rsid w:val="00112725"/>
    <w:rsid w:val="00121A9A"/>
    <w:rsid w:val="00127837"/>
    <w:rsid w:val="00144F6F"/>
    <w:rsid w:val="00161E7B"/>
    <w:rsid w:val="001641EC"/>
    <w:rsid w:val="00167B28"/>
    <w:rsid w:val="00171273"/>
    <w:rsid w:val="00172A27"/>
    <w:rsid w:val="001744EE"/>
    <w:rsid w:val="00176305"/>
    <w:rsid w:val="0018731C"/>
    <w:rsid w:val="00187A59"/>
    <w:rsid w:val="00191595"/>
    <w:rsid w:val="00196AFE"/>
    <w:rsid w:val="001A1AD5"/>
    <w:rsid w:val="001A70F4"/>
    <w:rsid w:val="001B27C7"/>
    <w:rsid w:val="001B5405"/>
    <w:rsid w:val="001B5C65"/>
    <w:rsid w:val="001D1E00"/>
    <w:rsid w:val="001D57A2"/>
    <w:rsid w:val="001E6397"/>
    <w:rsid w:val="001E7A76"/>
    <w:rsid w:val="001F2F0D"/>
    <w:rsid w:val="001F487C"/>
    <w:rsid w:val="001F5732"/>
    <w:rsid w:val="00201217"/>
    <w:rsid w:val="00215DBA"/>
    <w:rsid w:val="002176E9"/>
    <w:rsid w:val="00221213"/>
    <w:rsid w:val="00223D14"/>
    <w:rsid w:val="002273E7"/>
    <w:rsid w:val="00231C0D"/>
    <w:rsid w:val="002422D9"/>
    <w:rsid w:val="00246691"/>
    <w:rsid w:val="00253482"/>
    <w:rsid w:val="00256CB7"/>
    <w:rsid w:val="002634CC"/>
    <w:rsid w:val="0027054A"/>
    <w:rsid w:val="00276245"/>
    <w:rsid w:val="00287337"/>
    <w:rsid w:val="002951E8"/>
    <w:rsid w:val="0029591C"/>
    <w:rsid w:val="002A195E"/>
    <w:rsid w:val="002C2D99"/>
    <w:rsid w:val="002C40FE"/>
    <w:rsid w:val="002C4C09"/>
    <w:rsid w:val="002C7C11"/>
    <w:rsid w:val="002D1406"/>
    <w:rsid w:val="002D4317"/>
    <w:rsid w:val="002D479A"/>
    <w:rsid w:val="002D78BC"/>
    <w:rsid w:val="002E0246"/>
    <w:rsid w:val="002E377F"/>
    <w:rsid w:val="002E7C17"/>
    <w:rsid w:val="002F0E92"/>
    <w:rsid w:val="002F10B6"/>
    <w:rsid w:val="002F23D9"/>
    <w:rsid w:val="002F4753"/>
    <w:rsid w:val="002F4998"/>
    <w:rsid w:val="003069C3"/>
    <w:rsid w:val="00316DF1"/>
    <w:rsid w:val="003177F3"/>
    <w:rsid w:val="00323BA7"/>
    <w:rsid w:val="003263CB"/>
    <w:rsid w:val="003368C3"/>
    <w:rsid w:val="0034121D"/>
    <w:rsid w:val="00345514"/>
    <w:rsid w:val="00351ADC"/>
    <w:rsid w:val="003525EF"/>
    <w:rsid w:val="00357C42"/>
    <w:rsid w:val="00357F04"/>
    <w:rsid w:val="0036113B"/>
    <w:rsid w:val="00363F6B"/>
    <w:rsid w:val="00373EF8"/>
    <w:rsid w:val="003969BF"/>
    <w:rsid w:val="0039797B"/>
    <w:rsid w:val="00397B58"/>
    <w:rsid w:val="003A061C"/>
    <w:rsid w:val="003A0C3B"/>
    <w:rsid w:val="003A41F8"/>
    <w:rsid w:val="003B2372"/>
    <w:rsid w:val="003B3683"/>
    <w:rsid w:val="003C07A8"/>
    <w:rsid w:val="003C34D7"/>
    <w:rsid w:val="003D0CFE"/>
    <w:rsid w:val="003D2692"/>
    <w:rsid w:val="003D6A9E"/>
    <w:rsid w:val="003D7318"/>
    <w:rsid w:val="003E75F4"/>
    <w:rsid w:val="003F3FED"/>
    <w:rsid w:val="003F68A5"/>
    <w:rsid w:val="00403256"/>
    <w:rsid w:val="00405B56"/>
    <w:rsid w:val="00407921"/>
    <w:rsid w:val="004152C5"/>
    <w:rsid w:val="004203AF"/>
    <w:rsid w:val="00422293"/>
    <w:rsid w:val="004229C2"/>
    <w:rsid w:val="00430B8B"/>
    <w:rsid w:val="00434996"/>
    <w:rsid w:val="00434EC0"/>
    <w:rsid w:val="004369C2"/>
    <w:rsid w:val="00450766"/>
    <w:rsid w:val="00451296"/>
    <w:rsid w:val="00454395"/>
    <w:rsid w:val="004705D0"/>
    <w:rsid w:val="004841C3"/>
    <w:rsid w:val="004A3440"/>
    <w:rsid w:val="004A43AC"/>
    <w:rsid w:val="004B37BB"/>
    <w:rsid w:val="004C008F"/>
    <w:rsid w:val="004C0BAE"/>
    <w:rsid w:val="004C42E5"/>
    <w:rsid w:val="004C6572"/>
    <w:rsid w:val="004D1D0B"/>
    <w:rsid w:val="004D3BBF"/>
    <w:rsid w:val="004D5EB9"/>
    <w:rsid w:val="004D6FC7"/>
    <w:rsid w:val="004E3147"/>
    <w:rsid w:val="004F04FD"/>
    <w:rsid w:val="00504FEB"/>
    <w:rsid w:val="005079A1"/>
    <w:rsid w:val="005113CE"/>
    <w:rsid w:val="00511A98"/>
    <w:rsid w:val="00520794"/>
    <w:rsid w:val="00536924"/>
    <w:rsid w:val="00544B76"/>
    <w:rsid w:val="00552364"/>
    <w:rsid w:val="0055350D"/>
    <w:rsid w:val="00560AED"/>
    <w:rsid w:val="005616E4"/>
    <w:rsid w:val="0056326B"/>
    <w:rsid w:val="0057068D"/>
    <w:rsid w:val="00571220"/>
    <w:rsid w:val="00571343"/>
    <w:rsid w:val="00572F3F"/>
    <w:rsid w:val="005733AE"/>
    <w:rsid w:val="005879FD"/>
    <w:rsid w:val="00593804"/>
    <w:rsid w:val="005A7D3A"/>
    <w:rsid w:val="005B0482"/>
    <w:rsid w:val="005B124A"/>
    <w:rsid w:val="005B3815"/>
    <w:rsid w:val="005B559A"/>
    <w:rsid w:val="005B7935"/>
    <w:rsid w:val="005C1EE6"/>
    <w:rsid w:val="005D06B4"/>
    <w:rsid w:val="005D30BB"/>
    <w:rsid w:val="005F1232"/>
    <w:rsid w:val="005F2CD8"/>
    <w:rsid w:val="006027F2"/>
    <w:rsid w:val="006052F6"/>
    <w:rsid w:val="00612C5C"/>
    <w:rsid w:val="0061374A"/>
    <w:rsid w:val="006232B3"/>
    <w:rsid w:val="006243A9"/>
    <w:rsid w:val="00632F46"/>
    <w:rsid w:val="006337F7"/>
    <w:rsid w:val="00635205"/>
    <w:rsid w:val="00643236"/>
    <w:rsid w:val="00643CC1"/>
    <w:rsid w:val="00646869"/>
    <w:rsid w:val="0065084C"/>
    <w:rsid w:val="00657222"/>
    <w:rsid w:val="00661E73"/>
    <w:rsid w:val="00683AF1"/>
    <w:rsid w:val="0068485D"/>
    <w:rsid w:val="006A1303"/>
    <w:rsid w:val="006A546D"/>
    <w:rsid w:val="006A5B0E"/>
    <w:rsid w:val="006A6C7A"/>
    <w:rsid w:val="006B06CD"/>
    <w:rsid w:val="006B0FFA"/>
    <w:rsid w:val="006C0095"/>
    <w:rsid w:val="006C5D46"/>
    <w:rsid w:val="006D48D6"/>
    <w:rsid w:val="006D6F37"/>
    <w:rsid w:val="006E0D9C"/>
    <w:rsid w:val="006F0452"/>
    <w:rsid w:val="006F1638"/>
    <w:rsid w:val="006F3C0A"/>
    <w:rsid w:val="00701F9A"/>
    <w:rsid w:val="007060AF"/>
    <w:rsid w:val="007109E7"/>
    <w:rsid w:val="00713F40"/>
    <w:rsid w:val="00720005"/>
    <w:rsid w:val="00722648"/>
    <w:rsid w:val="0072539B"/>
    <w:rsid w:val="00726E6A"/>
    <w:rsid w:val="00734CEC"/>
    <w:rsid w:val="00742E77"/>
    <w:rsid w:val="0074427E"/>
    <w:rsid w:val="00744645"/>
    <w:rsid w:val="00754002"/>
    <w:rsid w:val="007555AD"/>
    <w:rsid w:val="00756846"/>
    <w:rsid w:val="00764FC7"/>
    <w:rsid w:val="00766192"/>
    <w:rsid w:val="00780D95"/>
    <w:rsid w:val="007857AA"/>
    <w:rsid w:val="0079258C"/>
    <w:rsid w:val="0079597E"/>
    <w:rsid w:val="007A44A5"/>
    <w:rsid w:val="007B1418"/>
    <w:rsid w:val="007C0EEF"/>
    <w:rsid w:val="007C1050"/>
    <w:rsid w:val="007C4728"/>
    <w:rsid w:val="007D40A4"/>
    <w:rsid w:val="007D6F54"/>
    <w:rsid w:val="007E131E"/>
    <w:rsid w:val="007E7801"/>
    <w:rsid w:val="007F59B1"/>
    <w:rsid w:val="00803F95"/>
    <w:rsid w:val="00822731"/>
    <w:rsid w:val="00825455"/>
    <w:rsid w:val="00836EDE"/>
    <w:rsid w:val="0083715A"/>
    <w:rsid w:val="008426A3"/>
    <w:rsid w:val="008527EA"/>
    <w:rsid w:val="0085687A"/>
    <w:rsid w:val="00863BA8"/>
    <w:rsid w:val="00866069"/>
    <w:rsid w:val="008738B7"/>
    <w:rsid w:val="008744FD"/>
    <w:rsid w:val="00886239"/>
    <w:rsid w:val="0089685D"/>
    <w:rsid w:val="008A09C8"/>
    <w:rsid w:val="008A19CF"/>
    <w:rsid w:val="008C25DA"/>
    <w:rsid w:val="008C4460"/>
    <w:rsid w:val="008C7DFE"/>
    <w:rsid w:val="008D2431"/>
    <w:rsid w:val="008D6C28"/>
    <w:rsid w:val="008E1D71"/>
    <w:rsid w:val="008E3A38"/>
    <w:rsid w:val="008E5CB2"/>
    <w:rsid w:val="008E7D68"/>
    <w:rsid w:val="008F07F1"/>
    <w:rsid w:val="0090562A"/>
    <w:rsid w:val="00906116"/>
    <w:rsid w:val="00915B5B"/>
    <w:rsid w:val="00925280"/>
    <w:rsid w:val="00934F90"/>
    <w:rsid w:val="00936034"/>
    <w:rsid w:val="009408B8"/>
    <w:rsid w:val="009456F9"/>
    <w:rsid w:val="00954234"/>
    <w:rsid w:val="0096096C"/>
    <w:rsid w:val="009662D3"/>
    <w:rsid w:val="00966D19"/>
    <w:rsid w:val="00967ECB"/>
    <w:rsid w:val="00983EAE"/>
    <w:rsid w:val="0099102E"/>
    <w:rsid w:val="00993876"/>
    <w:rsid w:val="009958E5"/>
    <w:rsid w:val="00995BAE"/>
    <w:rsid w:val="00996AB6"/>
    <w:rsid w:val="009A06B5"/>
    <w:rsid w:val="009B2025"/>
    <w:rsid w:val="009B6988"/>
    <w:rsid w:val="009B7858"/>
    <w:rsid w:val="009C32DC"/>
    <w:rsid w:val="009C6BA5"/>
    <w:rsid w:val="009C7831"/>
    <w:rsid w:val="009D0DD6"/>
    <w:rsid w:val="009D158D"/>
    <w:rsid w:val="009D4F66"/>
    <w:rsid w:val="009D5509"/>
    <w:rsid w:val="009F14F9"/>
    <w:rsid w:val="00A06307"/>
    <w:rsid w:val="00A11882"/>
    <w:rsid w:val="00A121E2"/>
    <w:rsid w:val="00A151F0"/>
    <w:rsid w:val="00A20338"/>
    <w:rsid w:val="00A235AC"/>
    <w:rsid w:val="00A2492A"/>
    <w:rsid w:val="00A270EB"/>
    <w:rsid w:val="00A42CC7"/>
    <w:rsid w:val="00A456B2"/>
    <w:rsid w:val="00A5714F"/>
    <w:rsid w:val="00A57D3F"/>
    <w:rsid w:val="00A60C02"/>
    <w:rsid w:val="00A65ED8"/>
    <w:rsid w:val="00A6674B"/>
    <w:rsid w:val="00A82913"/>
    <w:rsid w:val="00A93471"/>
    <w:rsid w:val="00A93479"/>
    <w:rsid w:val="00AA430F"/>
    <w:rsid w:val="00AA4B2F"/>
    <w:rsid w:val="00AC001A"/>
    <w:rsid w:val="00AC35C7"/>
    <w:rsid w:val="00AC3EE7"/>
    <w:rsid w:val="00AC4F29"/>
    <w:rsid w:val="00AC6799"/>
    <w:rsid w:val="00AC6BAA"/>
    <w:rsid w:val="00AD3CCF"/>
    <w:rsid w:val="00AD4DE7"/>
    <w:rsid w:val="00AD796D"/>
    <w:rsid w:val="00AE1AC0"/>
    <w:rsid w:val="00AE28F7"/>
    <w:rsid w:val="00B15221"/>
    <w:rsid w:val="00B159D5"/>
    <w:rsid w:val="00B17077"/>
    <w:rsid w:val="00B219D6"/>
    <w:rsid w:val="00B22AC7"/>
    <w:rsid w:val="00B27D31"/>
    <w:rsid w:val="00B31E5C"/>
    <w:rsid w:val="00B34394"/>
    <w:rsid w:val="00B345F5"/>
    <w:rsid w:val="00B35FBA"/>
    <w:rsid w:val="00B411ED"/>
    <w:rsid w:val="00B513C7"/>
    <w:rsid w:val="00B62CFB"/>
    <w:rsid w:val="00B723E7"/>
    <w:rsid w:val="00B74339"/>
    <w:rsid w:val="00B854C8"/>
    <w:rsid w:val="00B906EB"/>
    <w:rsid w:val="00B97003"/>
    <w:rsid w:val="00BA234C"/>
    <w:rsid w:val="00BA761A"/>
    <w:rsid w:val="00BB4E4C"/>
    <w:rsid w:val="00BB561F"/>
    <w:rsid w:val="00BB72F0"/>
    <w:rsid w:val="00BC19A3"/>
    <w:rsid w:val="00BC5D56"/>
    <w:rsid w:val="00BC617C"/>
    <w:rsid w:val="00BD337A"/>
    <w:rsid w:val="00BD5F03"/>
    <w:rsid w:val="00BD75D5"/>
    <w:rsid w:val="00BD7A1D"/>
    <w:rsid w:val="00BE07DA"/>
    <w:rsid w:val="00BE0A9D"/>
    <w:rsid w:val="00BE3A38"/>
    <w:rsid w:val="00BE4C75"/>
    <w:rsid w:val="00BF4D32"/>
    <w:rsid w:val="00C0610B"/>
    <w:rsid w:val="00C12625"/>
    <w:rsid w:val="00C2498D"/>
    <w:rsid w:val="00C26EA5"/>
    <w:rsid w:val="00C30B79"/>
    <w:rsid w:val="00C34156"/>
    <w:rsid w:val="00C45381"/>
    <w:rsid w:val="00C505FB"/>
    <w:rsid w:val="00C51848"/>
    <w:rsid w:val="00C51F75"/>
    <w:rsid w:val="00C57F52"/>
    <w:rsid w:val="00C86B22"/>
    <w:rsid w:val="00C91B41"/>
    <w:rsid w:val="00C9628F"/>
    <w:rsid w:val="00C96A86"/>
    <w:rsid w:val="00CA30F4"/>
    <w:rsid w:val="00CA3426"/>
    <w:rsid w:val="00CA4E6D"/>
    <w:rsid w:val="00CB4823"/>
    <w:rsid w:val="00CC0187"/>
    <w:rsid w:val="00CC2695"/>
    <w:rsid w:val="00CD4D73"/>
    <w:rsid w:val="00CE2696"/>
    <w:rsid w:val="00CE4575"/>
    <w:rsid w:val="00CE722F"/>
    <w:rsid w:val="00CF02BA"/>
    <w:rsid w:val="00CF0864"/>
    <w:rsid w:val="00D035E6"/>
    <w:rsid w:val="00D04851"/>
    <w:rsid w:val="00D05C2C"/>
    <w:rsid w:val="00D07AEC"/>
    <w:rsid w:val="00D07FB4"/>
    <w:rsid w:val="00D12461"/>
    <w:rsid w:val="00D13A3C"/>
    <w:rsid w:val="00D16A74"/>
    <w:rsid w:val="00D16EE1"/>
    <w:rsid w:val="00D21829"/>
    <w:rsid w:val="00D21A4B"/>
    <w:rsid w:val="00D24FE3"/>
    <w:rsid w:val="00D2504B"/>
    <w:rsid w:val="00D270EB"/>
    <w:rsid w:val="00D31528"/>
    <w:rsid w:val="00D330A3"/>
    <w:rsid w:val="00D608E3"/>
    <w:rsid w:val="00D6561F"/>
    <w:rsid w:val="00D65F9F"/>
    <w:rsid w:val="00D6668F"/>
    <w:rsid w:val="00D715C4"/>
    <w:rsid w:val="00D71F6C"/>
    <w:rsid w:val="00D7565A"/>
    <w:rsid w:val="00D821FC"/>
    <w:rsid w:val="00D848DA"/>
    <w:rsid w:val="00D86FC7"/>
    <w:rsid w:val="00D92DD3"/>
    <w:rsid w:val="00DA719A"/>
    <w:rsid w:val="00DB72E6"/>
    <w:rsid w:val="00DC408F"/>
    <w:rsid w:val="00DD082F"/>
    <w:rsid w:val="00DD198A"/>
    <w:rsid w:val="00DE3D59"/>
    <w:rsid w:val="00DF4937"/>
    <w:rsid w:val="00E01B91"/>
    <w:rsid w:val="00E02CD6"/>
    <w:rsid w:val="00E03A73"/>
    <w:rsid w:val="00E11FB7"/>
    <w:rsid w:val="00E12804"/>
    <w:rsid w:val="00E14206"/>
    <w:rsid w:val="00E1565D"/>
    <w:rsid w:val="00E231E9"/>
    <w:rsid w:val="00E32B7E"/>
    <w:rsid w:val="00E3645A"/>
    <w:rsid w:val="00E42262"/>
    <w:rsid w:val="00E43180"/>
    <w:rsid w:val="00E474BB"/>
    <w:rsid w:val="00E51B8C"/>
    <w:rsid w:val="00E544FE"/>
    <w:rsid w:val="00E55C8E"/>
    <w:rsid w:val="00E63513"/>
    <w:rsid w:val="00E72038"/>
    <w:rsid w:val="00E969A5"/>
    <w:rsid w:val="00EA0825"/>
    <w:rsid w:val="00EA1422"/>
    <w:rsid w:val="00EA46EF"/>
    <w:rsid w:val="00EB73CB"/>
    <w:rsid w:val="00EC11D5"/>
    <w:rsid w:val="00EC54F8"/>
    <w:rsid w:val="00ED057C"/>
    <w:rsid w:val="00ED259F"/>
    <w:rsid w:val="00ED34BF"/>
    <w:rsid w:val="00ED6797"/>
    <w:rsid w:val="00ED76AB"/>
    <w:rsid w:val="00ED78C8"/>
    <w:rsid w:val="00EF117C"/>
    <w:rsid w:val="00EF361B"/>
    <w:rsid w:val="00EF669D"/>
    <w:rsid w:val="00F12A80"/>
    <w:rsid w:val="00F14E40"/>
    <w:rsid w:val="00F25400"/>
    <w:rsid w:val="00F30B9D"/>
    <w:rsid w:val="00F3110E"/>
    <w:rsid w:val="00F3385E"/>
    <w:rsid w:val="00F469AF"/>
    <w:rsid w:val="00F567E7"/>
    <w:rsid w:val="00F611E2"/>
    <w:rsid w:val="00F657CC"/>
    <w:rsid w:val="00F65849"/>
    <w:rsid w:val="00F67BED"/>
    <w:rsid w:val="00F710C5"/>
    <w:rsid w:val="00F73A45"/>
    <w:rsid w:val="00F74E20"/>
    <w:rsid w:val="00F8185D"/>
    <w:rsid w:val="00F8782F"/>
    <w:rsid w:val="00FB2005"/>
    <w:rsid w:val="00FB415F"/>
    <w:rsid w:val="00FB5D49"/>
    <w:rsid w:val="00FD020E"/>
    <w:rsid w:val="00FD3247"/>
    <w:rsid w:val="00FD3FE9"/>
    <w:rsid w:val="00FD6ED1"/>
    <w:rsid w:val="00FF2D26"/>
    <w:rsid w:val="00FF5835"/>
    <w:rsid w:val="00FF6E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none [3041]">
      <v:stroke color="none [3041]" weight="3pt"/>
      <v:shadow type="perspective" color="none [1601]" opacity=".5" offset="1pt" offset2="-1pt"/>
    </o:shapedefaults>
    <o:shapelayout v:ext="edit">
      <o:idmap v:ext="edit" data="1"/>
    </o:shapelayout>
  </w:shapeDefaults>
  <w:decimalSymbol w:val="."/>
  <w:listSeparator w:val=","/>
  <w14:docId w14:val="0C57530A"/>
  <w15:docId w15:val="{F3FED7FC-639F-4E25-AD6D-9377B460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106FB3"/>
    <w:pPr>
      <w:widowControl w:val="0"/>
      <w:jc w:val="both"/>
    </w:pPr>
    <w:rPr>
      <w:kern w:val="2"/>
      <w:sz w:val="21"/>
      <w:szCs w:val="24"/>
    </w:rPr>
  </w:style>
  <w:style w:type="paragraph" w:styleId="1">
    <w:name w:val="heading 1"/>
    <w:basedOn w:val="a"/>
    <w:next w:val="a"/>
    <w:link w:val="10"/>
    <w:qFormat/>
    <w:rsid w:val="004369C2"/>
    <w:pPr>
      <w:spacing w:before="100" w:beforeAutospacing="1" w:after="100" w:afterAutospacing="1"/>
      <w:jc w:val="center"/>
      <w:outlineLvl w:val="0"/>
    </w:pPr>
    <w:rPr>
      <w:rFonts w:ascii="宋体" w:hAnsi="宋体"/>
      <w:b/>
      <w:sz w:val="44"/>
      <w:szCs w:val="44"/>
    </w:rPr>
  </w:style>
  <w:style w:type="paragraph" w:styleId="2">
    <w:name w:val="heading 2"/>
    <w:basedOn w:val="a"/>
    <w:next w:val="a"/>
    <w:link w:val="20"/>
    <w:qFormat/>
    <w:rsid w:val="004369C2"/>
    <w:pPr>
      <w:spacing w:before="100" w:beforeAutospacing="1" w:after="100" w:afterAutospacing="1"/>
      <w:jc w:val="center"/>
      <w:outlineLvl w:val="1"/>
    </w:pPr>
    <w:rPr>
      <w:rFonts w:ascii="黑体" w:eastAsia="黑体"/>
      <w:sz w:val="36"/>
      <w:szCs w:val="36"/>
    </w:rPr>
  </w:style>
  <w:style w:type="paragraph" w:styleId="3">
    <w:name w:val="heading 3"/>
    <w:basedOn w:val="a"/>
    <w:next w:val="a"/>
    <w:link w:val="30"/>
    <w:qFormat/>
    <w:rsid w:val="004369C2"/>
    <w:pPr>
      <w:keepNext/>
      <w:keepLines/>
      <w:spacing w:before="100" w:beforeAutospacing="1" w:after="100" w:afterAutospacing="1"/>
      <w:jc w:val="center"/>
      <w:outlineLvl w:val="2"/>
    </w:pPr>
    <w:rPr>
      <w:rFonts w:eastAsia="黑体"/>
      <w:bCs/>
      <w:sz w:val="32"/>
      <w:szCs w:val="32"/>
    </w:rPr>
  </w:style>
  <w:style w:type="paragraph" w:styleId="4">
    <w:name w:val="heading 4"/>
    <w:aliases w:val="四级标题（一、）"/>
    <w:basedOn w:val="a"/>
    <w:next w:val="a"/>
    <w:link w:val="40"/>
    <w:uiPriority w:val="9"/>
    <w:qFormat/>
    <w:rsid w:val="004369C2"/>
    <w:pPr>
      <w:keepNext/>
      <w:keepLines/>
      <w:spacing w:before="280" w:after="290" w:line="372" w:lineRule="auto"/>
      <w:outlineLvl w:val="3"/>
    </w:pPr>
    <w:rPr>
      <w:rFonts w:ascii="Arial" w:eastAsia="黑体" w:hAnsi="Arial"/>
      <w:b/>
      <w:bCs/>
      <w:sz w:val="28"/>
      <w:szCs w:val="28"/>
    </w:rPr>
  </w:style>
  <w:style w:type="paragraph" w:styleId="5">
    <w:name w:val="heading 5"/>
    <w:aliases w:val="五级标题（（一））"/>
    <w:basedOn w:val="a"/>
    <w:next w:val="a"/>
    <w:link w:val="50"/>
    <w:qFormat/>
    <w:rsid w:val="004369C2"/>
    <w:pPr>
      <w:keepNext/>
      <w:keepLines/>
      <w:spacing w:before="280" w:after="290" w:line="372" w:lineRule="auto"/>
      <w:outlineLvl w:val="4"/>
    </w:pPr>
    <w:rPr>
      <w:b/>
      <w:bCs/>
      <w:sz w:val="28"/>
      <w:szCs w:val="28"/>
    </w:rPr>
  </w:style>
  <w:style w:type="paragraph" w:styleId="6">
    <w:name w:val="heading 6"/>
    <w:aliases w:val="六级标题（1.）"/>
    <w:basedOn w:val="a"/>
    <w:next w:val="a"/>
    <w:link w:val="60"/>
    <w:qFormat/>
    <w:rsid w:val="004369C2"/>
    <w:pPr>
      <w:keepNext/>
      <w:keepLines/>
      <w:spacing w:before="240" w:after="64" w:line="317" w:lineRule="auto"/>
      <w:outlineLvl w:val="5"/>
    </w:pPr>
    <w:rPr>
      <w:rFonts w:ascii="Arial" w:eastAsia="黑体" w:hAnsi="Arial"/>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6A6C7A"/>
    <w:rPr>
      <w:rFonts w:ascii="宋体" w:hAnsi="宋体"/>
      <w:b/>
      <w:kern w:val="2"/>
      <w:sz w:val="44"/>
      <w:szCs w:val="44"/>
    </w:rPr>
  </w:style>
  <w:style w:type="character" w:customStyle="1" w:styleId="20">
    <w:name w:val="标题 2 字符"/>
    <w:basedOn w:val="a0"/>
    <w:link w:val="2"/>
    <w:rsid w:val="006A6C7A"/>
    <w:rPr>
      <w:rFonts w:ascii="黑体" w:eastAsia="黑体"/>
      <w:kern w:val="2"/>
      <w:sz w:val="36"/>
      <w:szCs w:val="36"/>
    </w:rPr>
  </w:style>
  <w:style w:type="character" w:customStyle="1" w:styleId="30">
    <w:name w:val="标题 3 字符"/>
    <w:basedOn w:val="a0"/>
    <w:link w:val="3"/>
    <w:rsid w:val="006A6C7A"/>
    <w:rPr>
      <w:rFonts w:eastAsia="黑体"/>
      <w:bCs/>
      <w:kern w:val="2"/>
      <w:sz w:val="32"/>
      <w:szCs w:val="32"/>
    </w:rPr>
  </w:style>
  <w:style w:type="character" w:customStyle="1" w:styleId="40">
    <w:name w:val="标题 4 字符"/>
    <w:aliases w:val="四级标题（一、） 字符"/>
    <w:basedOn w:val="a0"/>
    <w:link w:val="4"/>
    <w:uiPriority w:val="9"/>
    <w:rsid w:val="006A6C7A"/>
    <w:rPr>
      <w:rFonts w:ascii="Arial" w:eastAsia="黑体" w:hAnsi="Arial"/>
      <w:b/>
      <w:bCs/>
      <w:kern w:val="2"/>
      <w:sz w:val="28"/>
      <w:szCs w:val="28"/>
    </w:rPr>
  </w:style>
  <w:style w:type="character" w:customStyle="1" w:styleId="50">
    <w:name w:val="标题 5 字符"/>
    <w:aliases w:val="五级标题（（一）） 字符"/>
    <w:basedOn w:val="a0"/>
    <w:link w:val="5"/>
    <w:rsid w:val="006A6C7A"/>
    <w:rPr>
      <w:b/>
      <w:bCs/>
      <w:kern w:val="2"/>
      <w:sz w:val="28"/>
      <w:szCs w:val="28"/>
    </w:rPr>
  </w:style>
  <w:style w:type="character" w:customStyle="1" w:styleId="60">
    <w:name w:val="标题 6 字符"/>
    <w:aliases w:val="六级标题（1.） 字符"/>
    <w:basedOn w:val="a0"/>
    <w:link w:val="6"/>
    <w:rsid w:val="006A6C7A"/>
    <w:rPr>
      <w:rFonts w:ascii="Arial" w:eastAsia="黑体" w:hAnsi="Arial"/>
      <w:b/>
      <w:bCs/>
      <w:kern w:val="2"/>
      <w:sz w:val="24"/>
      <w:szCs w:val="24"/>
    </w:rPr>
  </w:style>
  <w:style w:type="paragraph" w:styleId="a3">
    <w:name w:val="Document Map"/>
    <w:basedOn w:val="a"/>
    <w:link w:val="a4"/>
    <w:uiPriority w:val="99"/>
    <w:semiHidden/>
    <w:unhideWhenUsed/>
    <w:rsid w:val="001F5732"/>
    <w:rPr>
      <w:rFonts w:ascii="宋体"/>
      <w:sz w:val="18"/>
      <w:szCs w:val="18"/>
    </w:rPr>
  </w:style>
  <w:style w:type="character" w:customStyle="1" w:styleId="a4">
    <w:name w:val="文档结构图 字符"/>
    <w:basedOn w:val="a0"/>
    <w:link w:val="a3"/>
    <w:uiPriority w:val="99"/>
    <w:semiHidden/>
    <w:rsid w:val="001F5732"/>
    <w:rPr>
      <w:rFonts w:ascii="宋体"/>
      <w:kern w:val="2"/>
      <w:sz w:val="18"/>
      <w:szCs w:val="18"/>
    </w:rPr>
  </w:style>
  <w:style w:type="character" w:styleId="a5">
    <w:name w:val="Hyperlink"/>
    <w:basedOn w:val="a0"/>
    <w:uiPriority w:val="99"/>
    <w:rsid w:val="004369C2"/>
    <w:rPr>
      <w:color w:val="0000FF"/>
      <w:u w:val="single"/>
    </w:rPr>
  </w:style>
  <w:style w:type="character" w:customStyle="1" w:styleId="a6">
    <w:name w:val="页眉 字符"/>
    <w:basedOn w:val="a0"/>
    <w:link w:val="a7"/>
    <w:uiPriority w:val="99"/>
    <w:rsid w:val="004369C2"/>
    <w:rPr>
      <w:kern w:val="2"/>
      <w:sz w:val="18"/>
      <w:szCs w:val="18"/>
    </w:rPr>
  </w:style>
  <w:style w:type="paragraph" w:styleId="a7">
    <w:name w:val="header"/>
    <w:basedOn w:val="a"/>
    <w:link w:val="a6"/>
    <w:uiPriority w:val="99"/>
    <w:rsid w:val="004369C2"/>
    <w:pPr>
      <w:pBdr>
        <w:bottom w:val="single" w:sz="6" w:space="1" w:color="auto"/>
      </w:pBdr>
      <w:tabs>
        <w:tab w:val="center" w:pos="4153"/>
        <w:tab w:val="right" w:pos="8306"/>
      </w:tabs>
      <w:snapToGrid w:val="0"/>
      <w:jc w:val="center"/>
    </w:pPr>
    <w:rPr>
      <w:sz w:val="18"/>
      <w:szCs w:val="18"/>
    </w:rPr>
  </w:style>
  <w:style w:type="character" w:customStyle="1" w:styleId="H-5Char">
    <w:name w:val="H-5级标题 （一） Char"/>
    <w:link w:val="H-5"/>
    <w:rsid w:val="0010627D"/>
    <w:rPr>
      <w:rFonts w:eastAsia="黑体"/>
      <w:bCs/>
      <w:kern w:val="2"/>
      <w:sz w:val="24"/>
      <w:szCs w:val="28"/>
    </w:rPr>
  </w:style>
  <w:style w:type="paragraph" w:customStyle="1" w:styleId="H-5">
    <w:name w:val="H-5级标题 （一）"/>
    <w:basedOn w:val="5"/>
    <w:next w:val="H-61"/>
    <w:link w:val="H-5Char"/>
    <w:rsid w:val="0010627D"/>
    <w:pPr>
      <w:spacing w:beforeLines="50" w:afterLines="50" w:line="240" w:lineRule="auto"/>
      <w:ind w:firstLineChars="200" w:firstLine="200"/>
      <w:textAlignment w:val="center"/>
    </w:pPr>
    <w:rPr>
      <w:rFonts w:eastAsia="黑体"/>
      <w:b w:val="0"/>
      <w:sz w:val="24"/>
    </w:rPr>
  </w:style>
  <w:style w:type="paragraph" w:customStyle="1" w:styleId="H-61">
    <w:name w:val="H-6级标题 1．"/>
    <w:basedOn w:val="6"/>
    <w:next w:val="a"/>
    <w:rsid w:val="0010627D"/>
    <w:pPr>
      <w:spacing w:before="0" w:after="0" w:line="300" w:lineRule="auto"/>
      <w:ind w:firstLineChars="200" w:firstLine="200"/>
      <w:textAlignment w:val="center"/>
    </w:pPr>
    <w:rPr>
      <w:rFonts w:ascii="Times New Roman" w:eastAsia="宋体" w:hAnsi="Times New Roman"/>
      <w:b w:val="0"/>
      <w:sz w:val="21"/>
      <w:szCs w:val="21"/>
    </w:rPr>
  </w:style>
  <w:style w:type="character" w:customStyle="1" w:styleId="W-Char">
    <w:name w:val="W-题目来源、题目说明 Char"/>
    <w:link w:val="W-"/>
    <w:rsid w:val="00191595"/>
    <w:rPr>
      <w:color w:val="0000FF"/>
      <w:sz w:val="21"/>
    </w:rPr>
  </w:style>
  <w:style w:type="paragraph" w:customStyle="1" w:styleId="W-">
    <w:name w:val="W-题目来源、题目说明"/>
    <w:next w:val="W-0"/>
    <w:link w:val="W-Char"/>
    <w:rsid w:val="00191595"/>
    <w:pPr>
      <w:jc w:val="both"/>
      <w:textAlignment w:val="center"/>
    </w:pPr>
    <w:rPr>
      <w:color w:val="0000FF"/>
      <w:sz w:val="21"/>
    </w:rPr>
  </w:style>
  <w:style w:type="paragraph" w:customStyle="1" w:styleId="W-0">
    <w:name w:val="W-请开始答题、题目、选项"/>
    <w:link w:val="W-CharChar"/>
    <w:qFormat/>
    <w:rsid w:val="00191595"/>
    <w:pPr>
      <w:ind w:firstLineChars="200" w:firstLine="200"/>
      <w:jc w:val="both"/>
      <w:textAlignment w:val="center"/>
    </w:pPr>
    <w:rPr>
      <w:sz w:val="21"/>
    </w:rPr>
  </w:style>
  <w:style w:type="character" w:customStyle="1" w:styleId="W-CharChar">
    <w:name w:val="W-请开始答题、题目、选项 Char Char"/>
    <w:link w:val="W-0"/>
    <w:rsid w:val="00191595"/>
    <w:rPr>
      <w:sz w:val="21"/>
    </w:rPr>
  </w:style>
  <w:style w:type="character" w:customStyle="1" w:styleId="H-4Char">
    <w:name w:val="H-4级标题 一、 Char"/>
    <w:link w:val="H-4"/>
    <w:qFormat/>
    <w:rsid w:val="00FD6ED1"/>
    <w:rPr>
      <w:rFonts w:eastAsia="黑体"/>
      <w:bCs/>
      <w:kern w:val="2"/>
      <w:sz w:val="28"/>
      <w:szCs w:val="28"/>
    </w:rPr>
  </w:style>
  <w:style w:type="paragraph" w:customStyle="1" w:styleId="H-4">
    <w:name w:val="H-4级标题 一、"/>
    <w:basedOn w:val="4"/>
    <w:next w:val="H-5"/>
    <w:link w:val="H-4Char"/>
    <w:qFormat/>
    <w:rsid w:val="00FD6ED1"/>
    <w:pPr>
      <w:spacing w:beforeLines="50" w:afterLines="50" w:line="240" w:lineRule="auto"/>
      <w:textAlignment w:val="center"/>
    </w:pPr>
    <w:rPr>
      <w:rFonts w:ascii="Times New Roman" w:hAnsi="Times New Roman"/>
      <w:b w:val="0"/>
    </w:rPr>
  </w:style>
  <w:style w:type="character" w:customStyle="1" w:styleId="W-CharCharChar">
    <w:name w:val="W-讲义答案和解析 Char Char Char"/>
    <w:basedOn w:val="a0"/>
    <w:link w:val="W-1"/>
    <w:rsid w:val="00191595"/>
    <w:rPr>
      <w:color w:val="FF0000"/>
      <w:sz w:val="21"/>
      <w:szCs w:val="21"/>
    </w:rPr>
  </w:style>
  <w:style w:type="paragraph" w:customStyle="1" w:styleId="W-1">
    <w:name w:val="W-讲义答案和解析"/>
    <w:next w:val="a"/>
    <w:link w:val="W-CharCharChar"/>
    <w:qFormat/>
    <w:rsid w:val="00191595"/>
    <w:pPr>
      <w:ind w:firstLineChars="200" w:firstLine="200"/>
      <w:jc w:val="both"/>
      <w:textAlignment w:val="center"/>
    </w:pPr>
    <w:rPr>
      <w:color w:val="FF0000"/>
      <w:sz w:val="21"/>
      <w:szCs w:val="21"/>
    </w:rPr>
  </w:style>
  <w:style w:type="character" w:customStyle="1" w:styleId="a8">
    <w:name w:val="页脚 字符"/>
    <w:basedOn w:val="a0"/>
    <w:link w:val="a9"/>
    <w:uiPriority w:val="99"/>
    <w:rsid w:val="004369C2"/>
    <w:rPr>
      <w:kern w:val="2"/>
      <w:sz w:val="18"/>
      <w:szCs w:val="18"/>
    </w:rPr>
  </w:style>
  <w:style w:type="paragraph" w:styleId="a9">
    <w:name w:val="footer"/>
    <w:basedOn w:val="a"/>
    <w:link w:val="a8"/>
    <w:uiPriority w:val="99"/>
    <w:rsid w:val="004369C2"/>
    <w:pPr>
      <w:tabs>
        <w:tab w:val="center" w:pos="4153"/>
        <w:tab w:val="right" w:pos="8306"/>
      </w:tabs>
      <w:snapToGrid w:val="0"/>
      <w:jc w:val="left"/>
    </w:pPr>
    <w:rPr>
      <w:sz w:val="18"/>
      <w:szCs w:val="18"/>
    </w:rPr>
  </w:style>
  <w:style w:type="paragraph" w:customStyle="1" w:styleId="H-1">
    <w:name w:val="H-1级标题 部分"/>
    <w:basedOn w:val="1"/>
    <w:next w:val="H-2"/>
    <w:qFormat/>
    <w:rsid w:val="00B15221"/>
    <w:pPr>
      <w:widowControl/>
      <w:spacing w:beforeLines="50" w:beforeAutospacing="0" w:afterLines="50" w:afterAutospacing="0"/>
      <w:textAlignment w:val="center"/>
    </w:pPr>
    <w:rPr>
      <w:rFonts w:ascii="Times New Roman" w:eastAsia="黑体" w:hAnsi="Times New Roman"/>
      <w:b w:val="0"/>
      <w:szCs w:val="21"/>
    </w:rPr>
  </w:style>
  <w:style w:type="paragraph" w:customStyle="1" w:styleId="H-2">
    <w:name w:val="H-2级标题 章"/>
    <w:basedOn w:val="2"/>
    <w:next w:val="H-3"/>
    <w:qFormat/>
    <w:rsid w:val="00B15221"/>
    <w:pPr>
      <w:spacing w:beforeLines="50" w:beforeAutospacing="0" w:afterLines="50" w:afterAutospacing="0" w:line="600" w:lineRule="auto"/>
      <w:textAlignment w:val="center"/>
    </w:pPr>
    <w:rPr>
      <w:rFonts w:ascii="Times New Roman"/>
      <w:sz w:val="32"/>
    </w:rPr>
  </w:style>
  <w:style w:type="paragraph" w:customStyle="1" w:styleId="H-3">
    <w:name w:val="H-3级标题 节"/>
    <w:basedOn w:val="3"/>
    <w:next w:val="H-4"/>
    <w:qFormat/>
    <w:rsid w:val="00B15221"/>
    <w:pPr>
      <w:spacing w:beforeLines="50" w:beforeAutospacing="0" w:afterLines="50" w:afterAutospacing="0" w:line="480" w:lineRule="auto"/>
      <w:textAlignment w:val="center"/>
    </w:pPr>
    <w:rPr>
      <w:sz w:val="30"/>
    </w:rPr>
  </w:style>
  <w:style w:type="paragraph" w:customStyle="1" w:styleId="W-2">
    <w:name w:val="W-考情分析"/>
    <w:basedOn w:val="H-3"/>
    <w:rsid w:val="00084DF4"/>
    <w:pPr>
      <w:outlineLvl w:val="9"/>
    </w:pPr>
    <w:rPr>
      <w:rFonts w:eastAsia="楷体_GB2312"/>
    </w:rPr>
  </w:style>
  <w:style w:type="paragraph" w:customStyle="1" w:styleId="W-3">
    <w:name w:val="W-？、题型说明"/>
    <w:next w:val="W-0"/>
    <w:rsid w:val="006D48D6"/>
    <w:pPr>
      <w:spacing w:beforeLines="100"/>
      <w:ind w:firstLineChars="200" w:firstLine="200"/>
      <w:jc w:val="both"/>
      <w:outlineLvl w:val="1"/>
    </w:pPr>
    <w:rPr>
      <w:b/>
      <w:sz w:val="21"/>
    </w:rPr>
  </w:style>
  <w:style w:type="paragraph" w:customStyle="1" w:styleId="W-4">
    <w:name w:val="W-？、题前说明"/>
    <w:basedOn w:val="W-3"/>
    <w:qFormat/>
    <w:rsid w:val="006D48D6"/>
    <w:pPr>
      <w:outlineLvl w:val="9"/>
    </w:pPr>
  </w:style>
  <w:style w:type="paragraph" w:customStyle="1" w:styleId="W-5">
    <w:name w:val="W-共？题共分？钟"/>
    <w:basedOn w:val="2"/>
    <w:next w:val="W-3"/>
    <w:rsid w:val="004369C2"/>
    <w:pPr>
      <w:spacing w:beforeLines="50" w:beforeAutospacing="0" w:afterLines="50" w:afterAutospacing="0"/>
      <w:outlineLvl w:val="9"/>
    </w:pPr>
    <w:rPr>
      <w:rFonts w:ascii="Times New Roman" w:eastAsia="宋体"/>
      <w:b/>
      <w:sz w:val="21"/>
    </w:rPr>
  </w:style>
  <w:style w:type="paragraph" w:customStyle="1" w:styleId="W-6">
    <w:name w:val="W-第？部分"/>
    <w:basedOn w:val="1"/>
    <w:next w:val="W-5"/>
    <w:rsid w:val="00191595"/>
    <w:pPr>
      <w:spacing w:beforeLines="100" w:beforeAutospacing="0" w:afterLines="100" w:afterAutospacing="0"/>
    </w:pPr>
    <w:rPr>
      <w:rFonts w:ascii="Times New Roman" w:hAnsi="Times New Roman"/>
      <w:sz w:val="28"/>
    </w:rPr>
  </w:style>
  <w:style w:type="paragraph" w:customStyle="1" w:styleId="W-7">
    <w:name w:val="W-考情分析正文"/>
    <w:basedOn w:val="W-0"/>
    <w:rsid w:val="00196AFE"/>
    <w:rPr>
      <w:rFonts w:eastAsia="楷体_GB2312"/>
    </w:rPr>
  </w:style>
  <w:style w:type="paragraph" w:customStyle="1" w:styleId="H-71">
    <w:name w:val="H-7级标题 （1）"/>
    <w:basedOn w:val="W-0"/>
    <w:rsid w:val="0010627D"/>
    <w:pPr>
      <w:spacing w:line="300" w:lineRule="auto"/>
    </w:pPr>
  </w:style>
  <w:style w:type="paragraph" w:styleId="aa">
    <w:name w:val="Balloon Text"/>
    <w:basedOn w:val="a"/>
    <w:link w:val="ab"/>
    <w:unhideWhenUsed/>
    <w:rsid w:val="006A1303"/>
    <w:rPr>
      <w:sz w:val="18"/>
      <w:szCs w:val="18"/>
    </w:rPr>
  </w:style>
  <w:style w:type="character" w:customStyle="1" w:styleId="ab">
    <w:name w:val="批注框文本 字符"/>
    <w:basedOn w:val="a0"/>
    <w:link w:val="aa"/>
    <w:rsid w:val="006A1303"/>
    <w:rPr>
      <w:kern w:val="2"/>
      <w:sz w:val="18"/>
      <w:szCs w:val="18"/>
    </w:rPr>
  </w:style>
  <w:style w:type="paragraph" w:styleId="TOC1">
    <w:name w:val="toc 1"/>
    <w:basedOn w:val="a"/>
    <w:next w:val="a"/>
    <w:autoRedefine/>
    <w:uiPriority w:val="39"/>
    <w:unhideWhenUsed/>
    <w:rsid w:val="00CE722F"/>
    <w:pPr>
      <w:tabs>
        <w:tab w:val="right" w:leader="dot" w:pos="9403"/>
      </w:tabs>
      <w:spacing w:line="360" w:lineRule="auto"/>
    </w:pPr>
    <w:rPr>
      <w:rFonts w:ascii="黑体" w:eastAsia="黑体"/>
      <w:noProof/>
      <w:sz w:val="30"/>
      <w:szCs w:val="30"/>
    </w:rPr>
  </w:style>
  <w:style w:type="paragraph" w:styleId="TOC3">
    <w:name w:val="toc 3"/>
    <w:basedOn w:val="a"/>
    <w:next w:val="a"/>
    <w:autoRedefine/>
    <w:uiPriority w:val="39"/>
    <w:unhideWhenUsed/>
    <w:rsid w:val="00AD3CCF"/>
    <w:pPr>
      <w:tabs>
        <w:tab w:val="right" w:leader="dot" w:pos="9403"/>
      </w:tabs>
      <w:spacing w:line="360" w:lineRule="auto"/>
      <w:ind w:leftChars="400" w:left="840" w:firstLine="424"/>
      <w:jc w:val="center"/>
    </w:pPr>
    <w:rPr>
      <w:rFonts w:ascii="黑体" w:eastAsia="黑体" w:hAnsi="黑体"/>
      <w:noProof/>
      <w:sz w:val="44"/>
      <w:szCs w:val="44"/>
    </w:rPr>
  </w:style>
  <w:style w:type="paragraph" w:customStyle="1" w:styleId="H-8">
    <w:name w:val="H-8级标题 ①"/>
    <w:basedOn w:val="H-71"/>
    <w:rsid w:val="0010627D"/>
  </w:style>
  <w:style w:type="paragraph" w:styleId="TOC2">
    <w:name w:val="toc 2"/>
    <w:basedOn w:val="a"/>
    <w:next w:val="a"/>
    <w:autoRedefine/>
    <w:uiPriority w:val="39"/>
    <w:unhideWhenUsed/>
    <w:rsid w:val="00CE722F"/>
    <w:pPr>
      <w:tabs>
        <w:tab w:val="right" w:leader="dot" w:pos="9403"/>
      </w:tabs>
      <w:spacing w:line="360" w:lineRule="auto"/>
      <w:ind w:leftChars="200" w:left="420"/>
    </w:pPr>
    <w:rPr>
      <w:rFonts w:asciiTheme="minorEastAsia" w:eastAsiaTheme="minorEastAsia" w:hAnsiTheme="minorEastAsia"/>
      <w:noProof/>
      <w:sz w:val="24"/>
    </w:rPr>
  </w:style>
  <w:style w:type="paragraph" w:styleId="TOC4">
    <w:name w:val="toc 4"/>
    <w:basedOn w:val="a"/>
    <w:next w:val="a"/>
    <w:autoRedefine/>
    <w:uiPriority w:val="39"/>
    <w:unhideWhenUsed/>
    <w:rsid w:val="00FD3247"/>
    <w:pPr>
      <w:spacing w:line="360" w:lineRule="auto"/>
      <w:ind w:leftChars="600" w:left="600"/>
    </w:pPr>
    <w:rPr>
      <w:sz w:val="24"/>
    </w:rPr>
  </w:style>
  <w:style w:type="paragraph" w:styleId="ac">
    <w:name w:val="List Paragraph"/>
    <w:basedOn w:val="a"/>
    <w:uiPriority w:val="34"/>
    <w:qFormat/>
    <w:rsid w:val="005F2CD8"/>
    <w:pPr>
      <w:ind w:firstLineChars="200" w:firstLine="420"/>
    </w:pPr>
  </w:style>
  <w:style w:type="paragraph" w:customStyle="1" w:styleId="2014">
    <w:name w:val="2014讲义一级标题"/>
    <w:basedOn w:val="a"/>
    <w:link w:val="2014Char"/>
    <w:qFormat/>
    <w:rsid w:val="00373EF8"/>
    <w:pPr>
      <w:spacing w:beforeLines="50" w:afterLines="50" w:line="600" w:lineRule="auto"/>
      <w:jc w:val="center"/>
    </w:pPr>
    <w:rPr>
      <w:rFonts w:ascii="黑体" w:eastAsia="黑体"/>
      <w:sz w:val="44"/>
      <w:szCs w:val="44"/>
    </w:rPr>
  </w:style>
  <w:style w:type="character" w:customStyle="1" w:styleId="2014Char">
    <w:name w:val="2014讲义一级标题 Char"/>
    <w:basedOn w:val="a0"/>
    <w:link w:val="2014"/>
    <w:rsid w:val="00373EF8"/>
    <w:rPr>
      <w:rFonts w:ascii="黑体" w:eastAsia="黑体"/>
      <w:kern w:val="2"/>
      <w:sz w:val="44"/>
      <w:szCs w:val="44"/>
    </w:rPr>
  </w:style>
  <w:style w:type="paragraph" w:customStyle="1" w:styleId="20140">
    <w:name w:val="2014讲义二级标题"/>
    <w:basedOn w:val="a"/>
    <w:link w:val="2014Char0"/>
    <w:qFormat/>
    <w:rsid w:val="00373EF8"/>
    <w:pPr>
      <w:spacing w:beforeLines="50" w:afterLines="50" w:line="600" w:lineRule="auto"/>
      <w:jc w:val="center"/>
    </w:pPr>
    <w:rPr>
      <w:rFonts w:ascii="黑体" w:eastAsia="黑体"/>
      <w:sz w:val="32"/>
      <w:szCs w:val="32"/>
    </w:rPr>
  </w:style>
  <w:style w:type="character" w:customStyle="1" w:styleId="2014Char0">
    <w:name w:val="2014讲义二级标题 Char"/>
    <w:basedOn w:val="a0"/>
    <w:link w:val="20140"/>
    <w:rsid w:val="00373EF8"/>
    <w:rPr>
      <w:rFonts w:ascii="黑体" w:eastAsia="黑体"/>
      <w:kern w:val="2"/>
      <w:sz w:val="32"/>
      <w:szCs w:val="32"/>
    </w:rPr>
  </w:style>
  <w:style w:type="paragraph" w:customStyle="1" w:styleId="20141">
    <w:name w:val="2014讲义三级标题"/>
    <w:basedOn w:val="a"/>
    <w:link w:val="2014Char1"/>
    <w:qFormat/>
    <w:rsid w:val="005B124A"/>
    <w:pPr>
      <w:spacing w:beforeLines="50" w:afterLines="50" w:line="480" w:lineRule="auto"/>
      <w:jc w:val="center"/>
    </w:pPr>
    <w:rPr>
      <w:rFonts w:ascii="黑体" w:eastAsia="黑体"/>
      <w:sz w:val="30"/>
      <w:szCs w:val="30"/>
    </w:rPr>
  </w:style>
  <w:style w:type="character" w:customStyle="1" w:styleId="2014Char1">
    <w:name w:val="2014讲义三级标题 Char"/>
    <w:basedOn w:val="a0"/>
    <w:link w:val="20141"/>
    <w:rsid w:val="005B124A"/>
    <w:rPr>
      <w:rFonts w:ascii="黑体" w:eastAsia="黑体"/>
      <w:kern w:val="2"/>
      <w:sz w:val="30"/>
      <w:szCs w:val="30"/>
    </w:rPr>
  </w:style>
  <w:style w:type="paragraph" w:customStyle="1" w:styleId="20142">
    <w:name w:val="2014讲义四级标题"/>
    <w:basedOn w:val="a"/>
    <w:link w:val="2014Char2"/>
    <w:qFormat/>
    <w:rsid w:val="005B124A"/>
    <w:rPr>
      <w:rFonts w:ascii="黑体" w:eastAsia="黑体"/>
      <w:sz w:val="28"/>
      <w:szCs w:val="28"/>
    </w:rPr>
  </w:style>
  <w:style w:type="character" w:customStyle="1" w:styleId="2014Char2">
    <w:name w:val="2014讲义四级标题 Char"/>
    <w:basedOn w:val="a0"/>
    <w:link w:val="20142"/>
    <w:rsid w:val="005B124A"/>
    <w:rPr>
      <w:rFonts w:ascii="黑体" w:eastAsia="黑体"/>
      <w:kern w:val="2"/>
      <w:sz w:val="28"/>
      <w:szCs w:val="28"/>
    </w:rPr>
  </w:style>
  <w:style w:type="paragraph" w:customStyle="1" w:styleId="20143">
    <w:name w:val="2014讲义五级标题"/>
    <w:basedOn w:val="a"/>
    <w:link w:val="2014Char3"/>
    <w:qFormat/>
    <w:rsid w:val="005B124A"/>
    <w:pPr>
      <w:ind w:firstLineChars="200" w:firstLine="480"/>
    </w:pPr>
    <w:rPr>
      <w:rFonts w:ascii="黑体" w:eastAsia="黑体"/>
      <w:sz w:val="24"/>
    </w:rPr>
  </w:style>
  <w:style w:type="character" w:customStyle="1" w:styleId="2014Char3">
    <w:name w:val="2014讲义五级标题 Char"/>
    <w:basedOn w:val="a0"/>
    <w:link w:val="20143"/>
    <w:rsid w:val="005B124A"/>
    <w:rPr>
      <w:rFonts w:ascii="黑体" w:eastAsia="黑体"/>
      <w:kern w:val="2"/>
      <w:sz w:val="24"/>
      <w:szCs w:val="24"/>
    </w:rPr>
  </w:style>
  <w:style w:type="paragraph" w:customStyle="1" w:styleId="20144">
    <w:name w:val="2014讲义六级标题"/>
    <w:basedOn w:val="a"/>
    <w:link w:val="2014Char4"/>
    <w:qFormat/>
    <w:rsid w:val="005B124A"/>
    <w:pPr>
      <w:spacing w:line="300" w:lineRule="auto"/>
      <w:ind w:firstLineChars="200" w:firstLine="420"/>
    </w:pPr>
  </w:style>
  <w:style w:type="character" w:customStyle="1" w:styleId="2014Char4">
    <w:name w:val="2014讲义六级标题 Char"/>
    <w:basedOn w:val="a0"/>
    <w:link w:val="20144"/>
    <w:rsid w:val="005B124A"/>
    <w:rPr>
      <w:kern w:val="2"/>
      <w:sz w:val="21"/>
      <w:szCs w:val="24"/>
    </w:rPr>
  </w:style>
  <w:style w:type="paragraph" w:customStyle="1" w:styleId="20145">
    <w:name w:val="2014讲义七级标题"/>
    <w:basedOn w:val="a"/>
    <w:link w:val="2014Char5"/>
    <w:qFormat/>
    <w:rsid w:val="005B124A"/>
    <w:pPr>
      <w:spacing w:line="300" w:lineRule="auto"/>
      <w:ind w:firstLineChars="200" w:firstLine="420"/>
    </w:pPr>
  </w:style>
  <w:style w:type="character" w:customStyle="1" w:styleId="2014Char5">
    <w:name w:val="2014讲义七级标题 Char"/>
    <w:basedOn w:val="a0"/>
    <w:link w:val="20145"/>
    <w:rsid w:val="005B124A"/>
    <w:rPr>
      <w:kern w:val="2"/>
      <w:sz w:val="21"/>
      <w:szCs w:val="24"/>
    </w:rPr>
  </w:style>
  <w:style w:type="paragraph" w:customStyle="1" w:styleId="20146">
    <w:name w:val="2014讲义八级标题"/>
    <w:basedOn w:val="a"/>
    <w:link w:val="2014Char6"/>
    <w:qFormat/>
    <w:rsid w:val="005B124A"/>
    <w:pPr>
      <w:spacing w:line="300" w:lineRule="auto"/>
      <w:ind w:firstLineChars="200" w:firstLine="420"/>
    </w:pPr>
  </w:style>
  <w:style w:type="character" w:customStyle="1" w:styleId="2014Char6">
    <w:name w:val="2014讲义八级标题 Char"/>
    <w:basedOn w:val="a0"/>
    <w:link w:val="20146"/>
    <w:rsid w:val="005B124A"/>
    <w:rPr>
      <w:kern w:val="2"/>
      <w:sz w:val="21"/>
      <w:szCs w:val="24"/>
    </w:rPr>
  </w:style>
  <w:style w:type="paragraph" w:customStyle="1" w:styleId="20147">
    <w:name w:val="2014讲义正文"/>
    <w:basedOn w:val="a"/>
    <w:link w:val="2014Char7"/>
    <w:qFormat/>
    <w:rsid w:val="005B124A"/>
    <w:pPr>
      <w:spacing w:line="300" w:lineRule="auto"/>
      <w:ind w:firstLineChars="200" w:firstLine="420"/>
    </w:pPr>
  </w:style>
  <w:style w:type="character" w:customStyle="1" w:styleId="2014Char7">
    <w:name w:val="2014讲义正文 Char"/>
    <w:basedOn w:val="a0"/>
    <w:link w:val="20147"/>
    <w:qFormat/>
    <w:rsid w:val="005B124A"/>
    <w:rPr>
      <w:kern w:val="2"/>
      <w:sz w:val="21"/>
      <w:szCs w:val="24"/>
    </w:rPr>
  </w:style>
  <w:style w:type="paragraph" w:styleId="TOC">
    <w:name w:val="TOC Heading"/>
    <w:basedOn w:val="1"/>
    <w:next w:val="a"/>
    <w:uiPriority w:val="39"/>
    <w:unhideWhenUsed/>
    <w:qFormat/>
    <w:rsid w:val="00CE722F"/>
    <w:pPr>
      <w:keepNext/>
      <w:keepLines/>
      <w:widowControl/>
      <w:spacing w:before="480" w:beforeAutospacing="0" w:after="0" w:afterAutospacing="0" w:line="276" w:lineRule="auto"/>
      <w:jc w:val="left"/>
      <w:outlineLvl w:val="9"/>
    </w:pPr>
    <w:rPr>
      <w:rFonts w:asciiTheme="majorHAnsi" w:eastAsiaTheme="majorEastAsia" w:hAnsiTheme="majorHAnsi" w:cstheme="majorBidi"/>
      <w:bCs/>
      <w:color w:val="365F91" w:themeColor="accent1" w:themeShade="BF"/>
      <w:kern w:val="0"/>
      <w:sz w:val="28"/>
      <w:szCs w:val="28"/>
    </w:rPr>
  </w:style>
  <w:style w:type="paragraph" w:customStyle="1" w:styleId="41">
    <w:name w:val="列出段落4"/>
    <w:basedOn w:val="a"/>
    <w:rsid w:val="003C07A8"/>
    <w:pPr>
      <w:ind w:firstLineChars="200" w:firstLine="420"/>
    </w:pPr>
  </w:style>
  <w:style w:type="paragraph" w:customStyle="1" w:styleId="20148">
    <w:name w:val="2014讲义表题"/>
    <w:basedOn w:val="a"/>
    <w:link w:val="2014Char8"/>
    <w:qFormat/>
    <w:rsid w:val="003C07A8"/>
    <w:pPr>
      <w:adjustRightInd w:val="0"/>
      <w:snapToGrid w:val="0"/>
      <w:spacing w:line="336" w:lineRule="auto"/>
      <w:jc w:val="center"/>
    </w:pPr>
    <w:rPr>
      <w:rFonts w:asciiTheme="minorEastAsia" w:eastAsiaTheme="minorEastAsia" w:hAnsiTheme="minorEastAsia"/>
      <w:sz w:val="18"/>
      <w:szCs w:val="18"/>
    </w:rPr>
  </w:style>
  <w:style w:type="character" w:customStyle="1" w:styleId="2014Char8">
    <w:name w:val="2014讲义表题 Char"/>
    <w:basedOn w:val="a0"/>
    <w:link w:val="20148"/>
    <w:qFormat/>
    <w:rsid w:val="003C07A8"/>
    <w:rPr>
      <w:rFonts w:asciiTheme="minorEastAsia" w:eastAsiaTheme="minorEastAsia" w:hAnsiTheme="minorEastAsia"/>
      <w:kern w:val="2"/>
      <w:sz w:val="18"/>
      <w:szCs w:val="18"/>
    </w:rPr>
  </w:style>
  <w:style w:type="paragraph" w:customStyle="1" w:styleId="20149">
    <w:name w:val="2014讲义图题"/>
    <w:basedOn w:val="20147"/>
    <w:link w:val="2014Char9"/>
    <w:qFormat/>
    <w:rsid w:val="00BA761A"/>
    <w:pPr>
      <w:ind w:firstLine="360"/>
      <w:jc w:val="center"/>
    </w:pPr>
    <w:rPr>
      <w:sz w:val="18"/>
      <w:szCs w:val="18"/>
    </w:rPr>
  </w:style>
  <w:style w:type="character" w:customStyle="1" w:styleId="2014Char9">
    <w:name w:val="2014讲义图题 Char"/>
    <w:basedOn w:val="2014Char7"/>
    <w:link w:val="20149"/>
    <w:rsid w:val="00BA761A"/>
    <w:rPr>
      <w:kern w:val="2"/>
      <w:sz w:val="18"/>
      <w:szCs w:val="18"/>
    </w:rPr>
  </w:style>
  <w:style w:type="paragraph" w:styleId="ad">
    <w:name w:val="No Spacing"/>
    <w:link w:val="ae"/>
    <w:uiPriority w:val="1"/>
    <w:qFormat/>
    <w:rsid w:val="004B37BB"/>
    <w:rPr>
      <w:rFonts w:asciiTheme="minorHAnsi" w:eastAsiaTheme="minorEastAsia" w:hAnsiTheme="minorHAnsi" w:cstheme="minorBidi"/>
      <w:sz w:val="22"/>
      <w:szCs w:val="22"/>
    </w:rPr>
  </w:style>
  <w:style w:type="character" w:customStyle="1" w:styleId="ae">
    <w:name w:val="无间隔 字符"/>
    <w:basedOn w:val="a0"/>
    <w:link w:val="ad"/>
    <w:uiPriority w:val="1"/>
    <w:rsid w:val="004B37BB"/>
    <w:rPr>
      <w:rFonts w:asciiTheme="minorHAnsi" w:eastAsiaTheme="minorEastAsia" w:hAnsiTheme="minorHAnsi" w:cstheme="minorBidi"/>
      <w:sz w:val="22"/>
      <w:szCs w:val="22"/>
    </w:rPr>
  </w:style>
  <w:style w:type="character" w:customStyle="1" w:styleId="11">
    <w:name w:val="占位符文本1"/>
    <w:basedOn w:val="a0"/>
    <w:rsid w:val="006A6C7A"/>
    <w:rPr>
      <w:color w:val="808080"/>
    </w:rPr>
  </w:style>
  <w:style w:type="character" w:customStyle="1" w:styleId="af">
    <w:name w:val="脚注文本 字符"/>
    <w:basedOn w:val="a0"/>
    <w:link w:val="af0"/>
    <w:rsid w:val="006A6C7A"/>
    <w:rPr>
      <w:kern w:val="2"/>
      <w:sz w:val="18"/>
      <w:szCs w:val="18"/>
    </w:rPr>
  </w:style>
  <w:style w:type="paragraph" w:styleId="af0">
    <w:name w:val="footnote text"/>
    <w:basedOn w:val="a"/>
    <w:link w:val="af"/>
    <w:rsid w:val="006A6C7A"/>
    <w:pPr>
      <w:adjustRightInd w:val="0"/>
      <w:snapToGrid w:val="0"/>
      <w:spacing w:line="360" w:lineRule="atLeast"/>
      <w:ind w:firstLineChars="200" w:firstLine="200"/>
      <w:jc w:val="left"/>
      <w:textAlignment w:val="baseline"/>
    </w:pPr>
    <w:rPr>
      <w:sz w:val="18"/>
      <w:szCs w:val="18"/>
    </w:rPr>
  </w:style>
  <w:style w:type="character" w:styleId="af1">
    <w:name w:val="FollowedHyperlink"/>
    <w:basedOn w:val="a0"/>
    <w:rsid w:val="006A6C7A"/>
    <w:rPr>
      <w:color w:val="800080"/>
      <w:u w:val="single"/>
    </w:rPr>
  </w:style>
  <w:style w:type="character" w:styleId="af2">
    <w:name w:val="footnote reference"/>
    <w:basedOn w:val="a0"/>
    <w:rsid w:val="006A6C7A"/>
    <w:rPr>
      <w:vertAlign w:val="superscript"/>
    </w:rPr>
  </w:style>
  <w:style w:type="paragraph" w:styleId="TOC8">
    <w:name w:val="toc 8"/>
    <w:basedOn w:val="a"/>
    <w:next w:val="a"/>
    <w:uiPriority w:val="39"/>
    <w:rsid w:val="006A6C7A"/>
    <w:pPr>
      <w:adjustRightInd w:val="0"/>
      <w:spacing w:line="360" w:lineRule="atLeast"/>
      <w:ind w:left="1470" w:firstLineChars="200" w:firstLine="200"/>
      <w:jc w:val="left"/>
      <w:textAlignment w:val="baseline"/>
    </w:pPr>
    <w:rPr>
      <w:rFonts w:ascii="Calibri" w:eastAsia="Times New Roman" w:hAnsi="Calibri"/>
      <w:sz w:val="18"/>
      <w:szCs w:val="18"/>
    </w:rPr>
  </w:style>
  <w:style w:type="paragraph" w:customStyle="1" w:styleId="12">
    <w:name w:val="样式1"/>
    <w:basedOn w:val="a"/>
    <w:link w:val="1Char"/>
    <w:rsid w:val="006A6C7A"/>
    <w:pPr>
      <w:adjustRightInd w:val="0"/>
      <w:spacing w:line="360" w:lineRule="atLeast"/>
      <w:textAlignment w:val="baseline"/>
    </w:pPr>
    <w:rPr>
      <w:rFonts w:eastAsia="Times New Roman"/>
      <w:b/>
    </w:rPr>
  </w:style>
  <w:style w:type="character" w:customStyle="1" w:styleId="1Char">
    <w:name w:val="样式1 Char"/>
    <w:basedOn w:val="14Char"/>
    <w:link w:val="12"/>
    <w:rsid w:val="006A6C7A"/>
    <w:rPr>
      <w:rFonts w:eastAsia="Times New Roman"/>
      <w:b/>
      <w:kern w:val="2"/>
      <w:sz w:val="21"/>
      <w:szCs w:val="24"/>
    </w:rPr>
  </w:style>
  <w:style w:type="character" w:customStyle="1" w:styleId="14Char">
    <w:name w:val="14讲义考纲再现之标题：五号楷体加粗，无缩进，节标题后 Char"/>
    <w:basedOn w:val="a0"/>
    <w:link w:val="14"/>
    <w:rsid w:val="006A6C7A"/>
    <w:rPr>
      <w:rFonts w:eastAsia="楷体"/>
      <w:b/>
      <w:sz w:val="21"/>
      <w:szCs w:val="21"/>
    </w:rPr>
  </w:style>
  <w:style w:type="paragraph" w:customStyle="1" w:styleId="14">
    <w:name w:val="14讲义考纲再现之标题：五号楷体加粗，无缩进，节标题后"/>
    <w:basedOn w:val="a"/>
    <w:link w:val="14Char"/>
    <w:rsid w:val="006A6C7A"/>
    <w:pPr>
      <w:widowControl/>
    </w:pPr>
    <w:rPr>
      <w:rFonts w:eastAsia="楷体"/>
      <w:b/>
      <w:kern w:val="0"/>
      <w:szCs w:val="21"/>
    </w:rPr>
  </w:style>
  <w:style w:type="paragraph" w:styleId="TOC7">
    <w:name w:val="toc 7"/>
    <w:basedOn w:val="a"/>
    <w:next w:val="a"/>
    <w:uiPriority w:val="39"/>
    <w:rsid w:val="006A6C7A"/>
    <w:pPr>
      <w:adjustRightInd w:val="0"/>
      <w:spacing w:line="360" w:lineRule="atLeast"/>
      <w:ind w:left="1260" w:firstLineChars="200" w:firstLine="200"/>
      <w:jc w:val="left"/>
      <w:textAlignment w:val="baseline"/>
    </w:pPr>
    <w:rPr>
      <w:rFonts w:ascii="Calibri" w:eastAsia="Times New Roman" w:hAnsi="Calibri"/>
      <w:sz w:val="18"/>
      <w:szCs w:val="18"/>
    </w:rPr>
  </w:style>
  <w:style w:type="paragraph" w:customStyle="1" w:styleId="13">
    <w:name w:val="普通(网站)1"/>
    <w:basedOn w:val="a"/>
    <w:rsid w:val="006A6C7A"/>
    <w:pPr>
      <w:adjustRightInd w:val="0"/>
      <w:spacing w:after="120" w:line="360" w:lineRule="atLeast"/>
      <w:textAlignment w:val="baseline"/>
    </w:pPr>
    <w:rPr>
      <w:rFonts w:eastAsia="Times New Roman"/>
      <w:szCs w:val="20"/>
    </w:rPr>
  </w:style>
  <w:style w:type="paragraph" w:styleId="TOC9">
    <w:name w:val="toc 9"/>
    <w:basedOn w:val="a"/>
    <w:next w:val="a"/>
    <w:uiPriority w:val="39"/>
    <w:rsid w:val="006A6C7A"/>
    <w:pPr>
      <w:adjustRightInd w:val="0"/>
      <w:spacing w:line="360" w:lineRule="atLeast"/>
      <w:ind w:left="1680" w:firstLineChars="200" w:firstLine="200"/>
      <w:jc w:val="left"/>
      <w:textAlignment w:val="baseline"/>
    </w:pPr>
    <w:rPr>
      <w:rFonts w:ascii="Calibri" w:eastAsia="Times New Roman" w:hAnsi="Calibri"/>
      <w:sz w:val="18"/>
      <w:szCs w:val="18"/>
    </w:rPr>
  </w:style>
  <w:style w:type="paragraph" w:styleId="TOC6">
    <w:name w:val="toc 6"/>
    <w:basedOn w:val="a"/>
    <w:next w:val="a"/>
    <w:uiPriority w:val="39"/>
    <w:rsid w:val="006A6C7A"/>
    <w:pPr>
      <w:adjustRightInd w:val="0"/>
      <w:spacing w:line="360" w:lineRule="atLeast"/>
      <w:ind w:left="1050" w:firstLineChars="200" w:firstLine="200"/>
      <w:jc w:val="left"/>
      <w:textAlignment w:val="baseline"/>
    </w:pPr>
    <w:rPr>
      <w:rFonts w:ascii="Calibri" w:eastAsia="Times New Roman" w:hAnsi="Calibri"/>
      <w:sz w:val="18"/>
      <w:szCs w:val="18"/>
    </w:rPr>
  </w:style>
  <w:style w:type="paragraph" w:styleId="TOC5">
    <w:name w:val="toc 5"/>
    <w:basedOn w:val="a"/>
    <w:next w:val="a"/>
    <w:uiPriority w:val="39"/>
    <w:rsid w:val="006A6C7A"/>
    <w:pPr>
      <w:adjustRightInd w:val="0"/>
      <w:spacing w:line="360" w:lineRule="atLeast"/>
      <w:ind w:left="840" w:firstLineChars="200" w:firstLine="200"/>
      <w:jc w:val="left"/>
      <w:textAlignment w:val="baseline"/>
    </w:pPr>
    <w:rPr>
      <w:rFonts w:ascii="Calibri" w:eastAsia="Times New Roman" w:hAnsi="Calibri"/>
      <w:sz w:val="18"/>
      <w:szCs w:val="18"/>
    </w:rPr>
  </w:style>
  <w:style w:type="character" w:customStyle="1" w:styleId="Char1">
    <w:name w:val="脚注文本 Char1"/>
    <w:basedOn w:val="a0"/>
    <w:semiHidden/>
    <w:rsid w:val="006A6C7A"/>
    <w:rPr>
      <w:kern w:val="2"/>
      <w:sz w:val="18"/>
      <w:szCs w:val="18"/>
    </w:rPr>
  </w:style>
  <w:style w:type="paragraph" w:customStyle="1" w:styleId="TOC10">
    <w:name w:val="TOC 标题1"/>
    <w:basedOn w:val="1"/>
    <w:next w:val="a"/>
    <w:rsid w:val="006A6C7A"/>
    <w:pPr>
      <w:keepNext/>
      <w:keepLines/>
      <w:widowControl/>
      <w:adjustRightInd w:val="0"/>
      <w:spacing w:before="480" w:beforeAutospacing="0" w:after="0" w:afterAutospacing="0" w:line="276" w:lineRule="auto"/>
      <w:jc w:val="left"/>
      <w:textAlignment w:val="baseline"/>
      <w:outlineLvl w:val="9"/>
    </w:pPr>
    <w:rPr>
      <w:rFonts w:ascii="Cambria" w:eastAsia="Times New Roman" w:hAnsi="Cambria"/>
      <w:bCs/>
      <w:color w:val="365F91"/>
      <w:kern w:val="0"/>
      <w:sz w:val="28"/>
      <w:szCs w:val="28"/>
    </w:rPr>
  </w:style>
  <w:style w:type="paragraph" w:customStyle="1" w:styleId="51">
    <w:name w:val="讲义5级（）"/>
    <w:basedOn w:val="5"/>
    <w:rsid w:val="006A6C7A"/>
    <w:pPr>
      <w:adjustRightInd w:val="0"/>
      <w:spacing w:before="240" w:after="240" w:line="360" w:lineRule="atLeast"/>
      <w:ind w:firstLine="482"/>
      <w:textAlignment w:val="baseline"/>
    </w:pPr>
    <w:rPr>
      <w:rFonts w:eastAsia="Times New Roman"/>
      <w:bCs w:val="0"/>
      <w:kern w:val="0"/>
      <w:sz w:val="24"/>
      <w:szCs w:val="20"/>
    </w:rPr>
  </w:style>
  <w:style w:type="paragraph" w:customStyle="1" w:styleId="100">
    <w:name w:val="讲义二级标题：小二号黑体加粗，居中，段前段后10磅，章与内容名称间空两格"/>
    <w:basedOn w:val="a"/>
    <w:qFormat/>
    <w:rsid w:val="006A6C7A"/>
    <w:pPr>
      <w:widowControl/>
      <w:adjustRightInd w:val="0"/>
      <w:spacing w:before="200" w:after="200" w:line="360" w:lineRule="atLeast"/>
      <w:jc w:val="center"/>
      <w:textAlignment w:val="baseline"/>
      <w:outlineLvl w:val="1"/>
    </w:pPr>
    <w:rPr>
      <w:rFonts w:eastAsia="黑体"/>
      <w:b/>
      <w:sz w:val="36"/>
      <w:szCs w:val="21"/>
    </w:rPr>
  </w:style>
  <w:style w:type="paragraph" w:customStyle="1" w:styleId="15">
    <w:name w:val="列出段落1"/>
    <w:basedOn w:val="a"/>
    <w:rsid w:val="006A6C7A"/>
    <w:pPr>
      <w:adjustRightInd w:val="0"/>
      <w:spacing w:line="360" w:lineRule="atLeast"/>
      <w:ind w:firstLineChars="200" w:firstLine="420"/>
      <w:textAlignment w:val="baseline"/>
    </w:pPr>
    <w:rPr>
      <w:rFonts w:ascii="Calibri" w:eastAsia="Times New Roman" w:hAnsi="Calibri"/>
      <w:szCs w:val="22"/>
    </w:rPr>
  </w:style>
  <w:style w:type="paragraph" w:customStyle="1" w:styleId="611">
    <w:name w:val="讲义6级1、1."/>
    <w:basedOn w:val="6"/>
    <w:next w:val="a"/>
    <w:rsid w:val="006A6C7A"/>
    <w:pPr>
      <w:adjustRightInd w:val="0"/>
      <w:spacing w:before="0" w:after="0" w:line="360" w:lineRule="atLeast"/>
      <w:ind w:firstLineChars="200" w:firstLine="420"/>
      <w:textAlignment w:val="baseline"/>
    </w:pPr>
    <w:rPr>
      <w:rFonts w:ascii="Times New Roman" w:eastAsia="Times New Roman" w:hAnsi="Times New Roman"/>
      <w:sz w:val="21"/>
      <w:szCs w:val="20"/>
    </w:rPr>
  </w:style>
  <w:style w:type="paragraph" w:customStyle="1" w:styleId="8">
    <w:name w:val="讲义三级标题：三号黑体加粗，居中，段前段后8磅。节与内容名称间空两格"/>
    <w:basedOn w:val="100"/>
    <w:qFormat/>
    <w:rsid w:val="006A6C7A"/>
    <w:pPr>
      <w:spacing w:before="160" w:after="160"/>
      <w:outlineLvl w:val="2"/>
    </w:pPr>
    <w:rPr>
      <w:sz w:val="32"/>
    </w:rPr>
  </w:style>
  <w:style w:type="paragraph" w:customStyle="1" w:styleId="0112">
    <w:name w:val="01讲义一级标题：二号宋体加粗，居中，段前段后12磅，模块与内容名称间空两格"/>
    <w:basedOn w:val="a"/>
    <w:qFormat/>
    <w:rsid w:val="006A6C7A"/>
    <w:pPr>
      <w:widowControl/>
      <w:adjustRightInd w:val="0"/>
      <w:spacing w:before="240" w:after="240"/>
      <w:jc w:val="center"/>
      <w:textAlignment w:val="baseline"/>
      <w:outlineLvl w:val="0"/>
    </w:pPr>
    <w:rPr>
      <w:rFonts w:eastAsia="Times New Roman"/>
      <w:b/>
      <w:kern w:val="0"/>
      <w:sz w:val="44"/>
      <w:szCs w:val="21"/>
    </w:rPr>
  </w:style>
  <w:style w:type="paragraph" w:customStyle="1" w:styleId="0210">
    <w:name w:val="02讲义二级标题：小二号黑体加粗，居中，段前段后10磅，章与内容名称间空两格"/>
    <w:basedOn w:val="a"/>
    <w:qFormat/>
    <w:rsid w:val="006A6C7A"/>
    <w:pPr>
      <w:widowControl/>
      <w:adjustRightInd w:val="0"/>
      <w:spacing w:before="200" w:after="200"/>
      <w:jc w:val="center"/>
      <w:textAlignment w:val="baseline"/>
      <w:outlineLvl w:val="1"/>
    </w:pPr>
    <w:rPr>
      <w:rFonts w:eastAsia="黑体"/>
      <w:b/>
      <w:sz w:val="36"/>
      <w:szCs w:val="21"/>
    </w:rPr>
  </w:style>
  <w:style w:type="paragraph" w:customStyle="1" w:styleId="038">
    <w:name w:val="03讲义三级标题：三号黑体加粗，居中，段前段后8磅。节与内容名称间空两格"/>
    <w:basedOn w:val="0210"/>
    <w:qFormat/>
    <w:rsid w:val="006A6C7A"/>
  </w:style>
  <w:style w:type="paragraph" w:customStyle="1" w:styleId="041516">
    <w:name w:val="04讲义四级标题：四号宋体加粗，左对齐，首行缩进1.51个字符，段前段后6磅。如：一、内容名称，无空格"/>
    <w:basedOn w:val="038"/>
    <w:qFormat/>
    <w:rsid w:val="006A6C7A"/>
    <w:pPr>
      <w:spacing w:before="120" w:after="120"/>
      <w:ind w:firstLineChars="151" w:firstLine="151"/>
      <w:jc w:val="left"/>
      <w:outlineLvl w:val="3"/>
    </w:pPr>
    <w:rPr>
      <w:rFonts w:eastAsia="宋体"/>
      <w:sz w:val="28"/>
    </w:rPr>
  </w:style>
  <w:style w:type="paragraph" w:customStyle="1" w:styleId="051764">
    <w:name w:val="05讲义五级标题：小四号宋体加粗，左对齐，首行缩进1.76个字符，段前段后4磅，如（一）内容名称，括号为中文输入法下，宋体，无空格"/>
    <w:basedOn w:val="041516"/>
    <w:qFormat/>
    <w:rsid w:val="006A6C7A"/>
  </w:style>
  <w:style w:type="paragraph" w:customStyle="1" w:styleId="06221">
    <w:name w:val="06讲义六级标题：五号宋体加粗，左对齐，首行缩进2个字符，段前段后2磅，如1.内容名称，无空格"/>
    <w:basedOn w:val="051764"/>
    <w:qFormat/>
    <w:rsid w:val="006A6C7A"/>
    <w:pPr>
      <w:spacing w:before="40" w:after="40"/>
      <w:ind w:firstLineChars="200" w:firstLine="200"/>
      <w:outlineLvl w:val="5"/>
    </w:pPr>
    <w:rPr>
      <w:rFonts w:ascii="宋体" w:hAnsi="宋体"/>
      <w:sz w:val="21"/>
    </w:rPr>
  </w:style>
  <w:style w:type="paragraph" w:customStyle="1" w:styleId="072">
    <w:name w:val="07讲义正文：五号宋体常规，两端对齐，首行缩进2个字符。段前段后无间距。"/>
    <w:basedOn w:val="a"/>
    <w:link w:val="072Char"/>
    <w:qFormat/>
    <w:rsid w:val="006A6C7A"/>
    <w:pPr>
      <w:widowControl/>
      <w:adjustRightInd w:val="0"/>
      <w:ind w:firstLineChars="200" w:firstLine="200"/>
      <w:textAlignment w:val="baseline"/>
    </w:pPr>
    <w:rPr>
      <w:rFonts w:ascii="宋体" w:hAnsi="宋体"/>
      <w:kern w:val="0"/>
      <w:szCs w:val="21"/>
    </w:rPr>
  </w:style>
  <w:style w:type="character" w:customStyle="1" w:styleId="072Char">
    <w:name w:val="07讲义正文：五号宋体常规，两端对齐，首行缩进2个字符。段前段后无间距。 Char"/>
    <w:link w:val="072"/>
    <w:rsid w:val="006A6C7A"/>
    <w:rPr>
      <w:rFonts w:ascii="宋体" w:hAnsi="宋体"/>
      <w:sz w:val="21"/>
      <w:szCs w:val="21"/>
    </w:rPr>
  </w:style>
  <w:style w:type="paragraph" w:customStyle="1" w:styleId="08TimesNewRoman200">
    <w:name w:val="08讲义题目类（包括题目、选项、答案和解析、考情分析正文、题前说明等）：五号楷体常规，西文及数字为Times New Roman，字体颜色自动，首行缩进2字符，文本前后0字符，段前段后0行，单倍行距"/>
    <w:basedOn w:val="072"/>
    <w:qFormat/>
    <w:rsid w:val="006A6C7A"/>
    <w:rPr>
      <w:rFonts w:ascii="Times New Roman" w:eastAsia="楷体_GB2312" w:hAnsi="Times New Roman"/>
    </w:rPr>
  </w:style>
  <w:style w:type="paragraph" w:customStyle="1" w:styleId="10TimesNewRoman200">
    <w:name w:val="10讲义题目类之题目来源（题目后选项前）：五号楷体常规，西文及数字为Times New Roman，字体颜色为蓝色，首行缩进2字符，文本前后0字符，段前段后0行，单倍行距"/>
    <w:basedOn w:val="08TimesNewRoman200"/>
    <w:qFormat/>
    <w:rsid w:val="006A6C7A"/>
  </w:style>
  <w:style w:type="paragraph" w:customStyle="1" w:styleId="131">
    <w:name w:val="13讲义目录标题：目与录间空两格，三号黑体常规，居中，段前段后1行。目录位于讲义首页"/>
    <w:basedOn w:val="10TimesNewRoman200"/>
    <w:qFormat/>
    <w:rsid w:val="006A6C7A"/>
    <w:pPr>
      <w:spacing w:beforeLines="100" w:afterLines="100"/>
      <w:ind w:firstLineChars="0" w:firstLine="0"/>
      <w:jc w:val="center"/>
    </w:pPr>
    <w:rPr>
      <w:rFonts w:ascii="黑体" w:eastAsia="黑体"/>
      <w:sz w:val="32"/>
    </w:rPr>
  </w:style>
  <w:style w:type="paragraph" w:customStyle="1" w:styleId="18TimesNewRoma200">
    <w:name w:val="18讲义材料分析题之在材料前的题干样式 ：五号楷体加粗，西文及数字为Times New Roma，首行缩进2字符，文本前后都为0字符，段前段后为0行，单倍行距"/>
    <w:basedOn w:val="a"/>
    <w:qFormat/>
    <w:rsid w:val="006A6C7A"/>
    <w:pPr>
      <w:widowControl/>
      <w:adjustRightInd w:val="0"/>
      <w:ind w:firstLineChars="200" w:firstLine="200"/>
      <w:textAlignment w:val="baseline"/>
    </w:pPr>
    <w:rPr>
      <w:rFonts w:eastAsia="楷体"/>
      <w:b/>
      <w:kern w:val="0"/>
      <w:szCs w:val="21"/>
    </w:rPr>
  </w:style>
  <w:style w:type="paragraph" w:customStyle="1" w:styleId="1610">
    <w:name w:val="16讲义附录之名称：小二号黑体加粗，居中，段前段后10磅，如，附录：名称"/>
    <w:basedOn w:val="a"/>
    <w:qFormat/>
    <w:rsid w:val="006A6C7A"/>
    <w:pPr>
      <w:widowControl/>
      <w:adjustRightInd w:val="0"/>
      <w:spacing w:before="200" w:after="200"/>
      <w:jc w:val="center"/>
      <w:textAlignment w:val="baseline"/>
      <w:outlineLvl w:val="1"/>
    </w:pPr>
    <w:rPr>
      <w:rFonts w:eastAsia="黑体"/>
      <w:b/>
      <w:kern w:val="0"/>
      <w:sz w:val="36"/>
      <w:szCs w:val="21"/>
    </w:rPr>
  </w:style>
  <w:style w:type="paragraph" w:customStyle="1" w:styleId="17TimesNewRoma200">
    <w:name w:val="17讲义附录之内容：五号楷体常规，西文及数字为Times New Roma，字体颜色自动，首行缩进2字符，文本前后0字符，段前段后0行，单倍行距"/>
    <w:basedOn w:val="a"/>
    <w:qFormat/>
    <w:rsid w:val="006A6C7A"/>
    <w:pPr>
      <w:widowControl/>
      <w:adjustRightInd w:val="0"/>
      <w:ind w:firstLineChars="200" w:firstLine="200"/>
      <w:textAlignment w:val="baseline"/>
    </w:pPr>
    <w:rPr>
      <w:rFonts w:eastAsia="楷体"/>
      <w:kern w:val="0"/>
      <w:szCs w:val="21"/>
    </w:rPr>
  </w:style>
  <w:style w:type="paragraph" w:customStyle="1" w:styleId="120">
    <w:name w:val="12讲义真题回顾之标题：楷体五号加粗，题目顺序按章内顺序顺接"/>
    <w:basedOn w:val="a"/>
    <w:qFormat/>
    <w:rsid w:val="006A6C7A"/>
    <w:pPr>
      <w:widowControl/>
      <w:adjustRightInd w:val="0"/>
      <w:spacing w:beforeLines="100"/>
      <w:textAlignment w:val="baseline"/>
    </w:pPr>
    <w:rPr>
      <w:rFonts w:eastAsia="楷体"/>
      <w:b/>
      <w:kern w:val="0"/>
      <w:szCs w:val="21"/>
    </w:rPr>
  </w:style>
  <w:style w:type="paragraph" w:customStyle="1" w:styleId="09TimesNewRoman200">
    <w:name w:val="09讲义题目类之答案：五号楷体常规，西文及数字为Times New Roman，字体颜色为红色，首行缩进2字符，文本前后0字符，段前段后0行，单倍行距，如【答案】内容。解析：内容。"/>
    <w:basedOn w:val="a"/>
    <w:qFormat/>
    <w:rsid w:val="006A6C7A"/>
    <w:pPr>
      <w:widowControl/>
      <w:adjustRightInd w:val="0"/>
      <w:ind w:firstLineChars="200" w:firstLine="200"/>
      <w:textAlignment w:val="baseline"/>
    </w:pPr>
    <w:rPr>
      <w:rFonts w:eastAsia="楷体_GB2312"/>
      <w:color w:val="FF0000"/>
      <w:kern w:val="0"/>
      <w:szCs w:val="21"/>
    </w:rPr>
  </w:style>
  <w:style w:type="paragraph" w:customStyle="1" w:styleId="110">
    <w:name w:val="11讲义能力提升之标题：小三号宋体加粗，左对齐，章或重要的节后，题号区别于真题回顾重编"/>
    <w:basedOn w:val="a"/>
    <w:qFormat/>
    <w:rsid w:val="006A6C7A"/>
    <w:pPr>
      <w:widowControl/>
      <w:adjustRightInd w:val="0"/>
      <w:jc w:val="left"/>
      <w:textAlignment w:val="baseline"/>
    </w:pPr>
    <w:rPr>
      <w:rFonts w:eastAsia="Times New Roman"/>
      <w:b/>
      <w:kern w:val="0"/>
      <w:sz w:val="30"/>
      <w:szCs w:val="21"/>
    </w:rPr>
  </w:style>
  <w:style w:type="paragraph" w:customStyle="1" w:styleId="140">
    <w:name w:val="14讲义学习目标考纲再现考点梳理考点精析之标题：五号楷体加粗，无缩进，节标题后"/>
    <w:basedOn w:val="a"/>
    <w:qFormat/>
    <w:rsid w:val="006A6C7A"/>
    <w:pPr>
      <w:widowControl/>
      <w:adjustRightInd w:val="0"/>
      <w:textAlignment w:val="baseline"/>
    </w:pPr>
    <w:rPr>
      <w:rFonts w:eastAsia="楷体_GB2312"/>
      <w:b/>
      <w:kern w:val="0"/>
      <w:szCs w:val="21"/>
    </w:rPr>
  </w:style>
  <w:style w:type="paragraph" w:customStyle="1" w:styleId="152">
    <w:name w:val="15讲义考纲再现之内容：五号楷体常规，首行缩进2个字符"/>
    <w:basedOn w:val="a"/>
    <w:qFormat/>
    <w:rsid w:val="006A6C7A"/>
    <w:pPr>
      <w:adjustRightInd w:val="0"/>
      <w:ind w:firstLineChars="200" w:firstLine="200"/>
      <w:textAlignment w:val="baseline"/>
    </w:pPr>
    <w:rPr>
      <w:rFonts w:eastAsia="楷体"/>
      <w:szCs w:val="22"/>
    </w:rPr>
  </w:style>
  <w:style w:type="paragraph" w:customStyle="1" w:styleId="1516">
    <w:name w:val="讲义四级标题：四号宋体加粗，左对齐，首行缩进1.51个字符，段前段后6磅。如：一、内容名称，无空格"/>
    <w:basedOn w:val="8"/>
    <w:qFormat/>
    <w:rsid w:val="006A6C7A"/>
  </w:style>
  <w:style w:type="paragraph" w:customStyle="1" w:styleId="1764">
    <w:name w:val="讲义五级标题：小四号宋体加粗，左对齐，首行缩进1.76个字符，段前段后4磅，如（一）内容名称，括号为中文输入法下，宋体，无空格"/>
    <w:basedOn w:val="1516"/>
    <w:qFormat/>
    <w:rsid w:val="006A6C7A"/>
    <w:pPr>
      <w:spacing w:before="80" w:after="80"/>
      <w:ind w:firstLineChars="176" w:firstLine="176"/>
      <w:jc w:val="left"/>
      <w:outlineLvl w:val="4"/>
    </w:pPr>
    <w:rPr>
      <w:rFonts w:eastAsia="宋体"/>
      <w:sz w:val="24"/>
    </w:rPr>
  </w:style>
  <w:style w:type="paragraph" w:customStyle="1" w:styleId="221">
    <w:name w:val="讲义六级标题：五号宋体加粗，左对齐，首行缩进2个字符，段前段后2磅，如1.内容名称，无空格"/>
    <w:basedOn w:val="1764"/>
    <w:qFormat/>
    <w:rsid w:val="006A6C7A"/>
  </w:style>
  <w:style w:type="paragraph" w:customStyle="1" w:styleId="21">
    <w:name w:val="讲义正文：五号宋体常规，两端对齐，首行缩进2个字符。段前段后无间距。"/>
    <w:basedOn w:val="a"/>
    <w:link w:val="2Char"/>
    <w:qFormat/>
    <w:rsid w:val="006A6C7A"/>
    <w:pPr>
      <w:widowControl/>
      <w:adjustRightInd w:val="0"/>
      <w:spacing w:line="360" w:lineRule="atLeast"/>
      <w:textAlignment w:val="baseline"/>
    </w:pPr>
    <w:rPr>
      <w:rFonts w:ascii="宋体" w:eastAsia="Times New Roman" w:hAnsi="宋体"/>
      <w:kern w:val="0"/>
      <w:szCs w:val="21"/>
    </w:rPr>
  </w:style>
  <w:style w:type="character" w:customStyle="1" w:styleId="2Char">
    <w:name w:val="讲义正文：五号宋体常规，两端对齐，首行缩进2个字符。段前段后无间距。 Char"/>
    <w:basedOn w:val="a0"/>
    <w:link w:val="21"/>
    <w:locked/>
    <w:rsid w:val="006A6C7A"/>
    <w:rPr>
      <w:rFonts w:ascii="宋体" w:eastAsia="Times New Roman" w:hAnsi="宋体"/>
      <w:sz w:val="21"/>
      <w:szCs w:val="21"/>
    </w:rPr>
  </w:style>
  <w:style w:type="paragraph" w:customStyle="1" w:styleId="19">
    <w:name w:val="19讲义表格正文：五号宋体常规，两端对齐，无缩进，段前段后无间距"/>
    <w:basedOn w:val="051764"/>
    <w:qFormat/>
    <w:rsid w:val="006A6C7A"/>
    <w:pPr>
      <w:spacing w:before="0" w:after="0"/>
      <w:ind w:firstLineChars="0" w:firstLine="0"/>
      <w:jc w:val="both"/>
      <w:outlineLvl w:val="9"/>
    </w:pPr>
    <w:rPr>
      <w:rFonts w:ascii="宋体" w:hAnsi="宋体"/>
      <w:b w:val="0"/>
      <w:sz w:val="21"/>
    </w:rPr>
  </w:style>
  <w:style w:type="paragraph" w:customStyle="1" w:styleId="200">
    <w:name w:val="20讲义表格标题：五号宋体加粗，居中，无缩进，段前段后无间距"/>
    <w:basedOn w:val="19"/>
    <w:qFormat/>
    <w:rsid w:val="006A6C7A"/>
    <w:pPr>
      <w:jc w:val="center"/>
    </w:pPr>
    <w:rPr>
      <w:b/>
    </w:rPr>
  </w:style>
  <w:style w:type="paragraph" w:customStyle="1" w:styleId="TimesNewRoman200">
    <w:name w:val="讲义题目类（包括题目、选项、答案和解析、考情分析正文、题前说明等）：五号楷体常规，西文及数字为Times New Roman，字体颜色自动，首行缩进2字符，文本前后0字符，段前段后0行，单倍行距"/>
    <w:basedOn w:val="21"/>
    <w:qFormat/>
    <w:rsid w:val="006A6C7A"/>
    <w:rPr>
      <w:rFonts w:eastAsia="楷体"/>
    </w:rPr>
  </w:style>
  <w:style w:type="paragraph" w:customStyle="1" w:styleId="p0">
    <w:name w:val="p0"/>
    <w:basedOn w:val="a"/>
    <w:rsid w:val="006A6C7A"/>
    <w:pPr>
      <w:widowControl/>
      <w:adjustRightInd w:val="0"/>
      <w:spacing w:line="360" w:lineRule="atLeast"/>
      <w:textAlignment w:val="baseline"/>
    </w:pPr>
    <w:rPr>
      <w:rFonts w:eastAsia="Times New Roman"/>
      <w:kern w:val="0"/>
      <w:szCs w:val="21"/>
    </w:rPr>
  </w:style>
  <w:style w:type="paragraph" w:customStyle="1" w:styleId="af3">
    <w:name w:val="讲义四级一、"/>
    <w:basedOn w:val="a"/>
    <w:next w:val="51"/>
    <w:rsid w:val="006A6C7A"/>
    <w:pPr>
      <w:keepNext/>
      <w:keepLines/>
      <w:adjustRightInd w:val="0"/>
      <w:spacing w:beforeLines="50" w:afterLines="50" w:line="360" w:lineRule="atLeast"/>
      <w:ind w:firstLine="643"/>
      <w:textAlignment w:val="baseline"/>
      <w:outlineLvl w:val="3"/>
    </w:pPr>
    <w:rPr>
      <w:rFonts w:eastAsia="Times New Roman"/>
      <w:b/>
      <w:bCs/>
      <w:sz w:val="28"/>
      <w:szCs w:val="32"/>
    </w:rPr>
  </w:style>
  <w:style w:type="paragraph" w:customStyle="1" w:styleId="121">
    <w:name w:val="讲义一级标题：二号宋体加粗，居中，段前段后12磅，模块与内容名称间空两格"/>
    <w:basedOn w:val="a"/>
    <w:qFormat/>
    <w:rsid w:val="006A6C7A"/>
    <w:pPr>
      <w:widowControl/>
      <w:adjustRightInd w:val="0"/>
      <w:spacing w:before="240" w:after="240" w:line="360" w:lineRule="atLeast"/>
      <w:jc w:val="center"/>
      <w:textAlignment w:val="baseline"/>
      <w:outlineLvl w:val="0"/>
    </w:pPr>
    <w:rPr>
      <w:rFonts w:eastAsia="Times New Roman"/>
      <w:b/>
      <w:kern w:val="0"/>
      <w:sz w:val="44"/>
      <w:szCs w:val="21"/>
    </w:rPr>
  </w:style>
  <w:style w:type="paragraph" w:customStyle="1" w:styleId="TimesNewRoman2000">
    <w:name w:val="讲义题目类之题目来源（题目后选项前）：五号楷体常规，西文及数字为Times New Roman，字体颜色为蓝色，首行缩进2字符，文本前后0字符，段前段后0行，单倍行距"/>
    <w:basedOn w:val="TimesNewRoman200"/>
    <w:qFormat/>
    <w:rsid w:val="006A6C7A"/>
    <w:rPr>
      <w:color w:val="0070C0"/>
    </w:rPr>
  </w:style>
  <w:style w:type="paragraph" w:customStyle="1" w:styleId="16">
    <w:name w:val="讲义目录标题：目与录间空两格，三号黑体常规，居中，段前段后1行。目录位于讲义首页"/>
    <w:basedOn w:val="TimesNewRoman2000"/>
    <w:qFormat/>
    <w:rsid w:val="006A6C7A"/>
    <w:pPr>
      <w:spacing w:beforeLines="100" w:afterLines="100"/>
      <w:jc w:val="center"/>
    </w:pPr>
    <w:rPr>
      <w:rFonts w:ascii="黑体" w:eastAsia="黑体"/>
      <w:color w:val="auto"/>
      <w:sz w:val="32"/>
    </w:rPr>
  </w:style>
  <w:style w:type="paragraph" w:customStyle="1" w:styleId="TimesNewRoma200">
    <w:name w:val="讲义材料分析题之在材料前的题干样式 ：五号楷体加粗，西文及数字为Times New Roma，首行缩进2字符，文本前后都为0字符，段前段后为0行，单倍行距"/>
    <w:basedOn w:val="a"/>
    <w:qFormat/>
    <w:rsid w:val="006A6C7A"/>
    <w:pPr>
      <w:widowControl/>
      <w:adjustRightInd w:val="0"/>
      <w:spacing w:line="360" w:lineRule="atLeast"/>
      <w:textAlignment w:val="baseline"/>
    </w:pPr>
    <w:rPr>
      <w:rFonts w:eastAsia="楷体"/>
      <w:b/>
      <w:kern w:val="0"/>
      <w:szCs w:val="21"/>
    </w:rPr>
  </w:style>
  <w:style w:type="paragraph" w:customStyle="1" w:styleId="101">
    <w:name w:val="讲义附录之名称：小二号黑体加粗，居中，段前段后10磅，如，附录：名称"/>
    <w:basedOn w:val="a"/>
    <w:qFormat/>
    <w:rsid w:val="006A6C7A"/>
    <w:pPr>
      <w:widowControl/>
      <w:adjustRightInd w:val="0"/>
      <w:spacing w:before="200" w:after="200" w:line="360" w:lineRule="atLeast"/>
      <w:jc w:val="center"/>
      <w:textAlignment w:val="baseline"/>
      <w:outlineLvl w:val="1"/>
    </w:pPr>
    <w:rPr>
      <w:rFonts w:eastAsia="黑体"/>
      <w:b/>
      <w:kern w:val="0"/>
      <w:sz w:val="36"/>
      <w:szCs w:val="21"/>
    </w:rPr>
  </w:style>
  <w:style w:type="paragraph" w:customStyle="1" w:styleId="TimesNewRoma2000">
    <w:name w:val="讲义附录之内容：五号楷体常规，西文及数字为Times New Roma，字体颜色自动，首行缩进2字符，文本前后0字符，段前段后0行，单倍行距"/>
    <w:basedOn w:val="a"/>
    <w:qFormat/>
    <w:rsid w:val="006A6C7A"/>
    <w:pPr>
      <w:widowControl/>
      <w:adjustRightInd w:val="0"/>
      <w:spacing w:line="360" w:lineRule="atLeast"/>
      <w:textAlignment w:val="baseline"/>
    </w:pPr>
    <w:rPr>
      <w:rFonts w:eastAsia="楷体"/>
      <w:kern w:val="0"/>
      <w:szCs w:val="21"/>
    </w:rPr>
  </w:style>
  <w:style w:type="paragraph" w:customStyle="1" w:styleId="af4">
    <w:name w:val="讲义真题回顾之标题：楷体加粗，真题回顾四字外加黑色方括号并加粗，段前空一行，题目顺序按章内顺序顺接"/>
    <w:basedOn w:val="a"/>
    <w:qFormat/>
    <w:rsid w:val="006A6C7A"/>
    <w:pPr>
      <w:widowControl/>
      <w:adjustRightInd w:val="0"/>
      <w:spacing w:beforeLines="100" w:line="360" w:lineRule="atLeast"/>
      <w:textAlignment w:val="baseline"/>
    </w:pPr>
    <w:rPr>
      <w:rFonts w:eastAsia="楷体"/>
      <w:b/>
      <w:kern w:val="0"/>
      <w:szCs w:val="21"/>
    </w:rPr>
  </w:style>
  <w:style w:type="paragraph" w:customStyle="1" w:styleId="TimesNewRoman2001">
    <w:name w:val="讲义题目类之答案：五号楷体常规，西文及数字为Times New Roman，字体颜色为红色，首行缩进2字符，文本前后0字符，段前段后0行，单倍行距，如【答案】内容。解析：内容。"/>
    <w:basedOn w:val="a"/>
    <w:qFormat/>
    <w:rsid w:val="006A6C7A"/>
    <w:pPr>
      <w:widowControl/>
      <w:adjustRightInd w:val="0"/>
      <w:spacing w:line="360" w:lineRule="atLeast"/>
      <w:textAlignment w:val="baseline"/>
    </w:pPr>
    <w:rPr>
      <w:rFonts w:eastAsia="楷体"/>
      <w:color w:val="FF0000"/>
      <w:kern w:val="0"/>
      <w:szCs w:val="21"/>
    </w:rPr>
  </w:style>
  <w:style w:type="paragraph" w:customStyle="1" w:styleId="af5">
    <w:name w:val="讲义能力提升之标题：小三号宋体加粗，左对齐，章或重要的节后，题号区别于真题回顾重编"/>
    <w:basedOn w:val="a"/>
    <w:qFormat/>
    <w:rsid w:val="006A6C7A"/>
    <w:pPr>
      <w:widowControl/>
      <w:adjustRightInd w:val="0"/>
      <w:spacing w:line="360" w:lineRule="atLeast"/>
      <w:jc w:val="left"/>
      <w:textAlignment w:val="baseline"/>
    </w:pPr>
    <w:rPr>
      <w:rFonts w:eastAsia="Times New Roman"/>
      <w:b/>
      <w:kern w:val="0"/>
      <w:sz w:val="30"/>
      <w:szCs w:val="21"/>
    </w:rPr>
  </w:style>
  <w:style w:type="paragraph" w:customStyle="1" w:styleId="af6">
    <w:name w:val="讲义考纲再现之标题：五号楷体加粗，无缩进，节标题后"/>
    <w:basedOn w:val="a"/>
    <w:qFormat/>
    <w:rsid w:val="006A6C7A"/>
    <w:pPr>
      <w:widowControl/>
      <w:adjustRightInd w:val="0"/>
      <w:spacing w:line="360" w:lineRule="atLeast"/>
      <w:textAlignment w:val="baseline"/>
    </w:pPr>
    <w:rPr>
      <w:rFonts w:eastAsia="楷体"/>
      <w:b/>
      <w:kern w:val="0"/>
      <w:szCs w:val="21"/>
    </w:rPr>
  </w:style>
  <w:style w:type="paragraph" w:customStyle="1" w:styleId="22">
    <w:name w:val="讲义考纲再现之内容：五号楷体常规，首行缩进2个字符"/>
    <w:basedOn w:val="a"/>
    <w:qFormat/>
    <w:rsid w:val="006A6C7A"/>
    <w:pPr>
      <w:adjustRightInd w:val="0"/>
      <w:spacing w:line="360" w:lineRule="atLeast"/>
      <w:textAlignment w:val="baseline"/>
    </w:pPr>
    <w:rPr>
      <w:rFonts w:eastAsia="楷体"/>
      <w:szCs w:val="20"/>
    </w:rPr>
  </w:style>
  <w:style w:type="paragraph" w:customStyle="1" w:styleId="Char3">
    <w:name w:val="Char3"/>
    <w:basedOn w:val="a"/>
    <w:autoRedefine/>
    <w:rsid w:val="006A6C7A"/>
    <w:pPr>
      <w:widowControl/>
      <w:adjustRightInd w:val="0"/>
      <w:spacing w:line="300" w:lineRule="auto"/>
      <w:textAlignment w:val="baseline"/>
    </w:pPr>
    <w:rPr>
      <w:rFonts w:ascii="Verdana" w:eastAsia="Times New Roman" w:hAnsi="Verdana"/>
      <w:kern w:val="0"/>
      <w:szCs w:val="20"/>
      <w:lang w:eastAsia="en-US"/>
    </w:rPr>
  </w:style>
  <w:style w:type="paragraph" w:customStyle="1" w:styleId="DecimalAligned">
    <w:name w:val="Decimal Aligned"/>
    <w:basedOn w:val="a"/>
    <w:uiPriority w:val="40"/>
    <w:qFormat/>
    <w:rsid w:val="006A6C7A"/>
    <w:pPr>
      <w:widowControl/>
      <w:tabs>
        <w:tab w:val="decimal" w:pos="360"/>
      </w:tabs>
      <w:adjustRightInd w:val="0"/>
      <w:spacing w:after="200" w:line="276" w:lineRule="auto"/>
      <w:jc w:val="left"/>
      <w:textAlignment w:val="baseline"/>
    </w:pPr>
    <w:rPr>
      <w:rFonts w:ascii="Calibri" w:eastAsia="Times New Roman" w:hAnsi="Calibri"/>
      <w:kern w:val="0"/>
      <w:sz w:val="22"/>
      <w:szCs w:val="22"/>
    </w:rPr>
  </w:style>
  <w:style w:type="character" w:styleId="af7">
    <w:name w:val="Subtle Emphasis"/>
    <w:basedOn w:val="a0"/>
    <w:uiPriority w:val="19"/>
    <w:qFormat/>
    <w:rsid w:val="006A6C7A"/>
    <w:rPr>
      <w:rFonts w:eastAsia="宋体" w:cs="Times New Roman"/>
      <w:bCs w:val="0"/>
      <w:i/>
      <w:iCs/>
      <w:color w:val="808080"/>
      <w:szCs w:val="22"/>
      <w:lang w:eastAsia="zh-CN"/>
    </w:rPr>
  </w:style>
  <w:style w:type="paragraph" w:customStyle="1" w:styleId="Char3Char">
    <w:name w:val="Char3 Char"/>
    <w:basedOn w:val="a"/>
    <w:rsid w:val="006A6C7A"/>
    <w:pPr>
      <w:widowControl/>
      <w:adjustRightInd w:val="0"/>
      <w:spacing w:line="300" w:lineRule="auto"/>
      <w:textAlignment w:val="baseline"/>
    </w:pPr>
    <w:rPr>
      <w:rFonts w:eastAsia="Times New Roman"/>
      <w:kern w:val="0"/>
      <w:szCs w:val="20"/>
    </w:rPr>
  </w:style>
  <w:style w:type="paragraph" w:styleId="af8">
    <w:name w:val="Normal (Web)"/>
    <w:aliases w:val="普通 (Web),普通(Web) Char,普通(Web) Char Char Char Char,普通(Web) Char Char,普通 (Web)1,普通(Web) Char Char Char Char Char Char Char Char,普通(Web) Char Char Char Char Char Char Char Char Char,普通(Web) Char Char Char Char Char Char Char,普通(Web)"/>
    <w:basedOn w:val="a"/>
    <w:uiPriority w:val="99"/>
    <w:unhideWhenUsed/>
    <w:rsid w:val="006A6C7A"/>
    <w:pPr>
      <w:widowControl/>
      <w:adjustRightInd w:val="0"/>
      <w:spacing w:before="100" w:beforeAutospacing="1" w:after="100" w:afterAutospacing="1" w:line="360" w:lineRule="atLeast"/>
      <w:jc w:val="left"/>
      <w:textAlignment w:val="baseline"/>
    </w:pPr>
    <w:rPr>
      <w:rFonts w:ascii="宋体" w:eastAsia="Times New Roman" w:hAnsi="宋体" w:cs="宋体"/>
      <w:kern w:val="0"/>
      <w:sz w:val="24"/>
    </w:rPr>
  </w:style>
  <w:style w:type="paragraph" w:customStyle="1" w:styleId="af9">
    <w:name w:val="讲义考点精析之考点"/>
    <w:basedOn w:val="a"/>
    <w:uiPriority w:val="99"/>
    <w:qFormat/>
    <w:rsid w:val="006A6C7A"/>
    <w:pPr>
      <w:widowControl/>
      <w:adjustRightInd w:val="0"/>
      <w:spacing w:line="360" w:lineRule="atLeast"/>
      <w:ind w:firstLineChars="200" w:firstLine="200"/>
      <w:textAlignment w:val="baseline"/>
    </w:pPr>
    <w:rPr>
      <w:rFonts w:eastAsia="楷体"/>
      <w:b/>
      <w:kern w:val="0"/>
      <w:sz w:val="24"/>
      <w:szCs w:val="21"/>
    </w:rPr>
  </w:style>
  <w:style w:type="paragraph" w:customStyle="1" w:styleId="23">
    <w:name w:val="讲义 考点精析之考点 + 首行缩进:  2 字符"/>
    <w:basedOn w:val="af9"/>
    <w:rsid w:val="006A6C7A"/>
    <w:rPr>
      <w:rFonts w:cs="宋体"/>
      <w:bCs/>
      <w:szCs w:val="20"/>
    </w:rPr>
  </w:style>
  <w:style w:type="paragraph" w:customStyle="1" w:styleId="afa">
    <w:name w:val="讲义表格标题"/>
    <w:basedOn w:val="a"/>
    <w:qFormat/>
    <w:rsid w:val="006A6C7A"/>
    <w:pPr>
      <w:adjustRightInd w:val="0"/>
      <w:spacing w:beforeLines="100" w:line="360" w:lineRule="atLeast"/>
      <w:jc w:val="center"/>
      <w:textAlignment w:val="baseline"/>
    </w:pPr>
    <w:rPr>
      <w:rFonts w:eastAsia="Times New Roman"/>
      <w:b/>
      <w:szCs w:val="22"/>
      <w:lang w:val="zh-CN"/>
    </w:rPr>
  </w:style>
  <w:style w:type="paragraph" w:styleId="afb">
    <w:name w:val="Plain Text"/>
    <w:aliases w:val="标题1,普通文字 Char,纯文本 Char Char,Plain Text,Char Char Char,Char Char,Char,普通文字,标题1 Char Char,纯文本 Char1,纯文本 Char Char Char,纯文本 Char Char1,标题1 Char Char Char Char Char,标题1 Char Char Char Char,纯文本 Char Char1 Char Char Char,游数的,游数的格式,Plain Te, Char"/>
    <w:basedOn w:val="a"/>
    <w:link w:val="afc"/>
    <w:rsid w:val="006A6C7A"/>
    <w:pPr>
      <w:adjustRightInd w:val="0"/>
      <w:spacing w:line="360" w:lineRule="atLeast"/>
      <w:textAlignment w:val="baseline"/>
    </w:pPr>
    <w:rPr>
      <w:rFonts w:ascii="宋体" w:eastAsia="Times New Roman" w:hAnsi="Courier New" w:cs="Courier New"/>
      <w:szCs w:val="21"/>
    </w:rPr>
  </w:style>
  <w:style w:type="character" w:customStyle="1" w:styleId="afc">
    <w:name w:val="纯文本 字符"/>
    <w:aliases w:val="标题1 字符,普通文字 Char 字符,纯文本 Char Char 字符,Plain Text 字符,Char Char Char 字符,Char Char 字符,Char 字符,普通文字 字符,标题1 Char Char 字符,纯文本 Char1 字符,纯文本 Char Char Char 字符,纯文本 Char Char1 字符,标题1 Char Char Char Char Char 字符,标题1 Char Char Char Char 字符,游数的 字符,游数的格式 字符"/>
    <w:basedOn w:val="a0"/>
    <w:link w:val="afb"/>
    <w:locked/>
    <w:rsid w:val="006A6C7A"/>
    <w:rPr>
      <w:rFonts w:ascii="宋体" w:eastAsia="Times New Roman" w:hAnsi="Courier New" w:cs="Courier New"/>
      <w:kern w:val="2"/>
      <w:sz w:val="21"/>
      <w:szCs w:val="21"/>
    </w:rPr>
  </w:style>
  <w:style w:type="character" w:customStyle="1" w:styleId="Char">
    <w:name w:val="纯文本 Char"/>
    <w:aliases w:val="标题1 Char1,普通文字 Char Char1,标题1 Char Char1,普通文字 Char Char Char,游数的格式 Char,纯文本 Char Char Char2,Plain Text Char1,Char Char Char Char1,Char Char Char2,Char Char2,普通文字 Char2,标题1 Char Char Char1,纯文本 Char1 Char1,纯文本 Char Char Char Char1"/>
    <w:basedOn w:val="a0"/>
    <w:rsid w:val="006A6C7A"/>
    <w:rPr>
      <w:rFonts w:ascii="宋体" w:hAnsi="Courier New" w:cs="Courier New"/>
      <w:kern w:val="2"/>
      <w:sz w:val="21"/>
      <w:szCs w:val="21"/>
    </w:rPr>
  </w:style>
  <w:style w:type="paragraph" w:customStyle="1" w:styleId="CharCharCharCharCharCharCharCharCharCharCharCharCharCharCharCharCharCharChar">
    <w:name w:val="Char Char Char Char Char Char Char Char Char Char Char Char Char Char Char Char Char Char Char"/>
    <w:basedOn w:val="a"/>
    <w:rsid w:val="006A6C7A"/>
    <w:pPr>
      <w:widowControl/>
      <w:adjustRightInd w:val="0"/>
      <w:spacing w:line="300" w:lineRule="auto"/>
      <w:ind w:firstLineChars="200" w:firstLine="200"/>
      <w:textAlignment w:val="baseline"/>
    </w:pPr>
    <w:rPr>
      <w:rFonts w:ascii="Calibri" w:eastAsia="Times New Roman" w:hAnsi="Calibri"/>
      <w:szCs w:val="22"/>
    </w:rPr>
  </w:style>
  <w:style w:type="character" w:customStyle="1" w:styleId="apple-converted-space">
    <w:name w:val="apple-converted-space"/>
    <w:basedOn w:val="a0"/>
    <w:rsid w:val="006A6C7A"/>
  </w:style>
  <w:style w:type="character" w:customStyle="1" w:styleId="2Char0">
    <w:name w:val="样式2 Char"/>
    <w:basedOn w:val="2Char"/>
    <w:link w:val="24"/>
    <w:locked/>
    <w:rsid w:val="006A6C7A"/>
    <w:rPr>
      <w:rFonts w:ascii="宋体" w:eastAsia="Times New Roman" w:hAnsi="宋体"/>
      <w:sz w:val="21"/>
      <w:szCs w:val="21"/>
    </w:rPr>
  </w:style>
  <w:style w:type="paragraph" w:customStyle="1" w:styleId="24">
    <w:name w:val="样式2"/>
    <w:basedOn w:val="21"/>
    <w:link w:val="2Char0"/>
    <w:rsid w:val="006A6C7A"/>
    <w:pPr>
      <w:ind w:firstLine="420"/>
    </w:pPr>
  </w:style>
  <w:style w:type="paragraph" w:styleId="HTML">
    <w:name w:val="HTML Preformatted"/>
    <w:basedOn w:val="a"/>
    <w:link w:val="HTML0"/>
    <w:uiPriority w:val="99"/>
    <w:rsid w:val="006A6C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line="360" w:lineRule="atLeast"/>
      <w:jc w:val="left"/>
      <w:textAlignment w:val="baseline"/>
    </w:pPr>
    <w:rPr>
      <w:rFonts w:ascii="黑体" w:eastAsia="黑体" w:hAnsi="Courier New"/>
      <w:kern w:val="0"/>
      <w:sz w:val="20"/>
      <w:szCs w:val="20"/>
    </w:rPr>
  </w:style>
  <w:style w:type="character" w:customStyle="1" w:styleId="HTML0">
    <w:name w:val="HTML 预设格式 字符"/>
    <w:basedOn w:val="a0"/>
    <w:link w:val="HTML"/>
    <w:uiPriority w:val="99"/>
    <w:rsid w:val="006A6C7A"/>
    <w:rPr>
      <w:rFonts w:ascii="黑体" w:eastAsia="黑体" w:hAnsi="Courier New"/>
    </w:rPr>
  </w:style>
  <w:style w:type="paragraph" w:customStyle="1" w:styleId="afd">
    <w:name w:val="讲义题目、选项"/>
    <w:next w:val="a"/>
    <w:link w:val="CharChar"/>
    <w:rsid w:val="006A6C7A"/>
    <w:pPr>
      <w:widowControl w:val="0"/>
      <w:adjustRightInd w:val="0"/>
      <w:spacing w:line="360" w:lineRule="atLeast"/>
      <w:ind w:firstLineChars="200" w:firstLine="420"/>
      <w:jc w:val="both"/>
      <w:textAlignment w:val="baseline"/>
    </w:pPr>
    <w:rPr>
      <w:rFonts w:eastAsia="Times New Roman"/>
      <w:sz w:val="21"/>
    </w:rPr>
  </w:style>
  <w:style w:type="character" w:customStyle="1" w:styleId="CharChar">
    <w:name w:val="讲义题目、选项 Char Char"/>
    <w:link w:val="afd"/>
    <w:rsid w:val="006A6C7A"/>
    <w:rPr>
      <w:rFonts w:eastAsia="Times New Roman"/>
      <w:sz w:val="21"/>
    </w:rPr>
  </w:style>
  <w:style w:type="paragraph" w:customStyle="1" w:styleId="S-">
    <w:name w:val="S-请开始答题、题目、选项"/>
    <w:rsid w:val="006A6C7A"/>
    <w:pPr>
      <w:widowControl w:val="0"/>
      <w:adjustRightInd w:val="0"/>
      <w:spacing w:line="360" w:lineRule="atLeast"/>
      <w:ind w:firstLineChars="200" w:firstLine="420"/>
      <w:jc w:val="both"/>
      <w:textAlignment w:val="baseline"/>
    </w:pPr>
    <w:rPr>
      <w:rFonts w:eastAsia="Times New Roman"/>
      <w:sz w:val="21"/>
    </w:rPr>
  </w:style>
  <w:style w:type="paragraph" w:customStyle="1" w:styleId="S-61">
    <w:name w:val="S-讲义6级1、"/>
    <w:basedOn w:val="6"/>
    <w:next w:val="a"/>
    <w:rsid w:val="006A6C7A"/>
    <w:pPr>
      <w:adjustRightInd w:val="0"/>
      <w:spacing w:before="40" w:after="40" w:line="360" w:lineRule="atLeast"/>
      <w:ind w:firstLine="200"/>
      <w:textAlignment w:val="baseline"/>
    </w:pPr>
    <w:rPr>
      <w:rFonts w:ascii="Times New Roman" w:eastAsia="Times New Roman" w:hAnsi="Times New Roman"/>
      <w:sz w:val="21"/>
    </w:rPr>
  </w:style>
  <w:style w:type="paragraph" w:customStyle="1" w:styleId="S-0">
    <w:name w:val="S-真题回顾的题或补充知识点正文"/>
    <w:basedOn w:val="a"/>
    <w:next w:val="a"/>
    <w:rsid w:val="006A6C7A"/>
    <w:pPr>
      <w:widowControl/>
      <w:adjustRightInd w:val="0"/>
      <w:spacing w:line="360" w:lineRule="atLeast"/>
      <w:ind w:firstLineChars="200" w:firstLine="200"/>
      <w:textAlignment w:val="baseline"/>
    </w:pPr>
    <w:rPr>
      <w:rFonts w:ascii="楷体_GB2312" w:eastAsia="楷体_GB2312"/>
      <w:kern w:val="0"/>
      <w:szCs w:val="20"/>
    </w:rPr>
  </w:style>
  <w:style w:type="paragraph" w:customStyle="1" w:styleId="S-4">
    <w:name w:val="S-讲义4级一、"/>
    <w:basedOn w:val="4"/>
    <w:next w:val="S-5"/>
    <w:rsid w:val="006A6C7A"/>
    <w:pPr>
      <w:adjustRightInd w:val="0"/>
      <w:spacing w:before="120" w:after="120" w:line="360" w:lineRule="atLeast"/>
      <w:ind w:firstLineChars="151" w:firstLine="151"/>
      <w:textAlignment w:val="baseline"/>
    </w:pPr>
    <w:rPr>
      <w:rFonts w:ascii="Times New Roman" w:eastAsia="Times New Roman" w:hAnsi="Times New Roman"/>
    </w:rPr>
  </w:style>
  <w:style w:type="paragraph" w:customStyle="1" w:styleId="S-5">
    <w:name w:val="S-讲义5级（一）"/>
    <w:basedOn w:val="5"/>
    <w:next w:val="S-61"/>
    <w:rsid w:val="006A6C7A"/>
    <w:pPr>
      <w:adjustRightInd w:val="0"/>
      <w:spacing w:before="80" w:after="80" w:line="360" w:lineRule="atLeast"/>
      <w:ind w:firstLineChars="176" w:firstLine="176"/>
      <w:textAlignment w:val="baseline"/>
    </w:pPr>
    <w:rPr>
      <w:rFonts w:eastAsia="Times New Roman"/>
      <w:sz w:val="24"/>
    </w:rPr>
  </w:style>
  <w:style w:type="paragraph" w:customStyle="1" w:styleId="S-3">
    <w:name w:val="S-讲义3级节"/>
    <w:basedOn w:val="3"/>
    <w:next w:val="S-4"/>
    <w:rsid w:val="006A6C7A"/>
    <w:pPr>
      <w:adjustRightInd w:val="0"/>
      <w:spacing w:before="160" w:beforeAutospacing="0" w:after="160" w:afterAutospacing="0" w:line="360" w:lineRule="atLeast"/>
      <w:textAlignment w:val="baseline"/>
    </w:pPr>
    <w:rPr>
      <w:b/>
    </w:rPr>
  </w:style>
  <w:style w:type="paragraph" w:customStyle="1" w:styleId="S-2">
    <w:name w:val="S-讲义2级章"/>
    <w:basedOn w:val="2"/>
    <w:next w:val="S-3"/>
    <w:rsid w:val="006A6C7A"/>
    <w:pPr>
      <w:adjustRightInd w:val="0"/>
      <w:spacing w:before="200" w:beforeAutospacing="0" w:after="200" w:afterAutospacing="0" w:line="360" w:lineRule="atLeast"/>
      <w:textAlignment w:val="baseline"/>
    </w:pPr>
    <w:rPr>
      <w:rFonts w:ascii="Times New Roman"/>
      <w:b/>
    </w:rPr>
  </w:style>
  <w:style w:type="paragraph" w:customStyle="1" w:styleId="S-1">
    <w:name w:val="S-能力提升"/>
    <w:next w:val="S-"/>
    <w:rsid w:val="006A6C7A"/>
    <w:pPr>
      <w:widowControl w:val="0"/>
      <w:adjustRightInd w:val="0"/>
      <w:spacing w:before="240" w:after="240" w:line="360" w:lineRule="atLeast"/>
      <w:jc w:val="center"/>
      <w:textAlignment w:val="baseline"/>
    </w:pPr>
    <w:rPr>
      <w:rFonts w:eastAsia="Times New Roman"/>
      <w:b/>
      <w:bCs/>
      <w:kern w:val="2"/>
      <w:sz w:val="28"/>
      <w:szCs w:val="32"/>
    </w:rPr>
  </w:style>
  <w:style w:type="paragraph" w:customStyle="1" w:styleId="S-10">
    <w:name w:val="S-讲义1级部分"/>
    <w:basedOn w:val="1"/>
    <w:next w:val="S-2"/>
    <w:rsid w:val="006A6C7A"/>
    <w:pPr>
      <w:adjustRightInd w:val="0"/>
      <w:spacing w:before="240" w:beforeAutospacing="0" w:after="240" w:afterAutospacing="0" w:line="360" w:lineRule="atLeast"/>
      <w:textAlignment w:val="baseline"/>
    </w:pPr>
    <w:rPr>
      <w:rFonts w:ascii="Times New Roman" w:eastAsia="Times New Roman" w:hAnsi="Times New Roman"/>
      <w:szCs w:val="21"/>
    </w:rPr>
  </w:style>
  <w:style w:type="paragraph" w:customStyle="1" w:styleId="S-6">
    <w:name w:val="S-第？部分(用于法律法规)"/>
    <w:basedOn w:val="1"/>
    <w:next w:val="S-0"/>
    <w:rsid w:val="006A6C7A"/>
    <w:pPr>
      <w:adjustRightInd w:val="0"/>
      <w:spacing w:beforeLines="50" w:beforeAutospacing="0" w:afterLines="50" w:afterAutospacing="0" w:line="360" w:lineRule="atLeast"/>
      <w:textAlignment w:val="baseline"/>
    </w:pPr>
    <w:rPr>
      <w:rFonts w:ascii="Times New Roman" w:eastAsia="Times New Roman" w:hAnsi="Times New Roman"/>
      <w:sz w:val="28"/>
    </w:rPr>
  </w:style>
  <w:style w:type="paragraph" w:customStyle="1" w:styleId="S-7">
    <w:name w:val="S-真题回顾或补充知识点"/>
    <w:next w:val="S-0"/>
    <w:rsid w:val="006A6C7A"/>
    <w:pPr>
      <w:widowControl w:val="0"/>
      <w:adjustRightInd w:val="0"/>
      <w:spacing w:line="360" w:lineRule="atLeast"/>
      <w:ind w:firstLineChars="200" w:firstLine="200"/>
      <w:jc w:val="both"/>
      <w:textAlignment w:val="baseline"/>
    </w:pPr>
    <w:rPr>
      <w:rFonts w:eastAsia="楷体_GB2312"/>
      <w:b/>
      <w:sz w:val="21"/>
    </w:rPr>
  </w:style>
  <w:style w:type="paragraph" w:customStyle="1" w:styleId="W-8">
    <w:name w:val="W-目录节（仿宋）"/>
    <w:basedOn w:val="a"/>
    <w:rsid w:val="006A6C7A"/>
    <w:pPr>
      <w:adjustRightInd w:val="0"/>
      <w:spacing w:line="137" w:lineRule="auto"/>
      <w:textAlignment w:val="baseline"/>
    </w:pPr>
    <w:rPr>
      <w:rFonts w:eastAsia="仿宋_GB2312"/>
    </w:rPr>
  </w:style>
  <w:style w:type="paragraph" w:customStyle="1" w:styleId="S-8">
    <w:name w:val="S-讲义答案和解析"/>
    <w:next w:val="a"/>
    <w:rsid w:val="006A6C7A"/>
    <w:pPr>
      <w:widowControl w:val="0"/>
      <w:adjustRightInd w:val="0"/>
      <w:spacing w:line="360" w:lineRule="atLeast"/>
      <w:ind w:firstLineChars="200" w:firstLine="420"/>
      <w:jc w:val="both"/>
      <w:textAlignment w:val="baseline"/>
    </w:pPr>
    <w:rPr>
      <w:rFonts w:eastAsia="Times New Roman"/>
      <w:color w:val="FF0000"/>
      <w:sz w:val="21"/>
      <w:szCs w:val="21"/>
    </w:rPr>
  </w:style>
  <w:style w:type="character" w:styleId="afe">
    <w:name w:val="Strong"/>
    <w:basedOn w:val="a0"/>
    <w:uiPriority w:val="22"/>
    <w:qFormat/>
    <w:rsid w:val="006A6C7A"/>
    <w:rPr>
      <w:b/>
      <w:bCs/>
    </w:rPr>
  </w:style>
  <w:style w:type="character" w:customStyle="1" w:styleId="858D7CFB-ED40-4347-BF05-701D383B685F">
    <w:name w:val="讲义题目、选项[858D7CFB-ED40-4347-BF05-701D383B685F]"/>
    <w:rsid w:val="006A6C7A"/>
    <w:rPr>
      <w:sz w:val="21"/>
    </w:rPr>
  </w:style>
  <w:style w:type="character" w:customStyle="1" w:styleId="4CharChar">
    <w:name w:val="标题4，四级标题 Char Char"/>
    <w:link w:val="42"/>
    <w:rsid w:val="006A6C7A"/>
    <w:rPr>
      <w:b/>
      <w:sz w:val="28"/>
    </w:rPr>
  </w:style>
  <w:style w:type="paragraph" w:customStyle="1" w:styleId="42">
    <w:name w:val="标题4，四级标题"/>
    <w:basedOn w:val="4"/>
    <w:next w:val="a"/>
    <w:link w:val="4CharChar"/>
    <w:rsid w:val="006A6C7A"/>
    <w:pPr>
      <w:adjustRightInd w:val="0"/>
      <w:spacing w:before="120" w:after="120" w:line="360" w:lineRule="atLeast"/>
      <w:ind w:firstLineChars="151" w:firstLine="424"/>
      <w:jc w:val="left"/>
      <w:textAlignment w:val="baseline"/>
    </w:pPr>
    <w:rPr>
      <w:rFonts w:ascii="Times New Roman" w:eastAsia="宋体" w:hAnsi="Times New Roman"/>
      <w:bCs w:val="0"/>
      <w:kern w:val="0"/>
      <w:szCs w:val="20"/>
    </w:rPr>
  </w:style>
  <w:style w:type="paragraph" w:customStyle="1" w:styleId="52">
    <w:name w:val="标题5，五级标题"/>
    <w:basedOn w:val="5"/>
    <w:rsid w:val="006A6C7A"/>
    <w:pPr>
      <w:adjustRightInd w:val="0"/>
      <w:spacing w:before="80" w:after="80" w:line="360" w:lineRule="atLeast"/>
      <w:ind w:firstLineChars="176" w:firstLine="424"/>
      <w:jc w:val="left"/>
      <w:textAlignment w:val="baseline"/>
    </w:pPr>
    <w:rPr>
      <w:rFonts w:eastAsia="Times New Roman"/>
      <w:bCs w:val="0"/>
      <w:sz w:val="24"/>
      <w:szCs w:val="20"/>
    </w:rPr>
  </w:style>
  <w:style w:type="paragraph" w:customStyle="1" w:styleId="31">
    <w:name w:val="标题3，三级标题"/>
    <w:basedOn w:val="3"/>
    <w:next w:val="a"/>
    <w:rsid w:val="006A6C7A"/>
    <w:pPr>
      <w:adjustRightInd w:val="0"/>
      <w:spacing w:before="160" w:beforeAutospacing="0" w:after="160" w:afterAutospacing="0" w:line="360" w:lineRule="atLeast"/>
      <w:textAlignment w:val="baseline"/>
    </w:pPr>
    <w:rPr>
      <w:b/>
    </w:rPr>
  </w:style>
  <w:style w:type="paragraph" w:customStyle="1" w:styleId="25">
    <w:name w:val="标题2，二级标题"/>
    <w:basedOn w:val="2"/>
    <w:next w:val="31"/>
    <w:rsid w:val="006A6C7A"/>
    <w:pPr>
      <w:adjustRightInd w:val="0"/>
      <w:spacing w:beforeLines="50" w:beforeAutospacing="0" w:afterLines="50" w:afterAutospacing="0" w:line="360" w:lineRule="atLeast"/>
      <w:textAlignment w:val="baseline"/>
    </w:pPr>
    <w:rPr>
      <w:rFonts w:ascii="Times New Roman"/>
      <w:b/>
    </w:rPr>
  </w:style>
  <w:style w:type="paragraph" w:customStyle="1" w:styleId="17">
    <w:name w:val="标题1，一级标题"/>
    <w:basedOn w:val="1"/>
    <w:next w:val="25"/>
    <w:rsid w:val="006A6C7A"/>
    <w:pPr>
      <w:keepNext/>
      <w:keepLines/>
      <w:adjustRightInd w:val="0"/>
      <w:spacing w:before="240" w:beforeAutospacing="0" w:after="240" w:afterAutospacing="0" w:line="360" w:lineRule="atLeast"/>
      <w:textAlignment w:val="baseline"/>
    </w:pPr>
    <w:rPr>
      <w:rFonts w:ascii="Times New Roman" w:eastAsia="Times New Roman" w:hAnsi="Times New Roman"/>
      <w:kern w:val="44"/>
      <w:szCs w:val="21"/>
    </w:rPr>
  </w:style>
  <w:style w:type="paragraph" w:customStyle="1" w:styleId="61">
    <w:name w:val="标题6，六级标题"/>
    <w:basedOn w:val="6"/>
    <w:next w:val="afd"/>
    <w:rsid w:val="006A6C7A"/>
    <w:pPr>
      <w:adjustRightInd w:val="0"/>
      <w:spacing w:before="40" w:after="40" w:line="360" w:lineRule="atLeast"/>
      <w:ind w:firstLine="200"/>
      <w:textAlignment w:val="baseline"/>
    </w:pPr>
    <w:rPr>
      <w:rFonts w:ascii="Times New Roman" w:eastAsia="Times New Roman" w:hAnsi="Times New Roman"/>
      <w:sz w:val="21"/>
      <w:szCs w:val="20"/>
    </w:rPr>
  </w:style>
  <w:style w:type="paragraph" w:customStyle="1" w:styleId="aff">
    <w:name w:val="课堂练习"/>
    <w:basedOn w:val="a"/>
    <w:rsid w:val="006A6C7A"/>
    <w:pPr>
      <w:adjustRightInd w:val="0"/>
      <w:spacing w:before="240" w:after="240" w:line="360" w:lineRule="atLeast"/>
      <w:jc w:val="center"/>
      <w:textAlignment w:val="baseline"/>
    </w:pPr>
    <w:rPr>
      <w:rFonts w:eastAsia="Times New Roman"/>
      <w:b/>
      <w:sz w:val="28"/>
      <w:szCs w:val="20"/>
    </w:rPr>
  </w:style>
  <w:style w:type="paragraph" w:customStyle="1" w:styleId="p24">
    <w:name w:val="p24"/>
    <w:basedOn w:val="a"/>
    <w:rsid w:val="006A6C7A"/>
    <w:pPr>
      <w:widowControl/>
      <w:adjustRightInd w:val="0"/>
      <w:spacing w:line="360" w:lineRule="atLeast"/>
      <w:textAlignment w:val="baseline"/>
    </w:pPr>
    <w:rPr>
      <w:rFonts w:eastAsia="Times New Roman"/>
      <w:color w:val="0000FF"/>
      <w:kern w:val="0"/>
      <w:szCs w:val="21"/>
    </w:rPr>
  </w:style>
  <w:style w:type="paragraph" w:customStyle="1" w:styleId="p26">
    <w:name w:val="p26"/>
    <w:basedOn w:val="a"/>
    <w:rsid w:val="006A6C7A"/>
    <w:pPr>
      <w:widowControl/>
      <w:adjustRightInd w:val="0"/>
      <w:spacing w:line="360" w:lineRule="atLeast"/>
      <w:ind w:firstLine="420"/>
      <w:textAlignment w:val="baseline"/>
    </w:pPr>
    <w:rPr>
      <w:rFonts w:eastAsia="Times New Roman"/>
      <w:kern w:val="0"/>
      <w:szCs w:val="21"/>
    </w:rPr>
  </w:style>
  <w:style w:type="paragraph" w:customStyle="1" w:styleId="p27">
    <w:name w:val="p27"/>
    <w:basedOn w:val="a"/>
    <w:rsid w:val="006A6C7A"/>
    <w:pPr>
      <w:widowControl/>
      <w:adjustRightInd w:val="0"/>
      <w:spacing w:line="360" w:lineRule="atLeast"/>
      <w:jc w:val="left"/>
      <w:textAlignment w:val="baseline"/>
    </w:pPr>
    <w:rPr>
      <w:rFonts w:eastAsia="Times New Roman"/>
      <w:b/>
      <w:bCs/>
      <w:kern w:val="0"/>
      <w:szCs w:val="21"/>
    </w:rPr>
  </w:style>
  <w:style w:type="paragraph" w:customStyle="1" w:styleId="p28">
    <w:name w:val="p28"/>
    <w:basedOn w:val="a"/>
    <w:rsid w:val="006A6C7A"/>
    <w:pPr>
      <w:widowControl/>
      <w:adjustRightInd w:val="0"/>
      <w:spacing w:line="360" w:lineRule="atLeast"/>
      <w:ind w:firstLine="420"/>
      <w:textAlignment w:val="baseline"/>
    </w:pPr>
    <w:rPr>
      <w:rFonts w:eastAsia="Times New Roman"/>
      <w:kern w:val="0"/>
      <w:szCs w:val="21"/>
    </w:rPr>
  </w:style>
  <w:style w:type="character" w:customStyle="1" w:styleId="858D7CFB-ED40-4347-BF05-701D383B685F0">
    <w:name w:val="标题后说明信息和题目来源信息[858D7CFB-ED40-4347-BF05-701D383B685F]"/>
    <w:link w:val="aff0"/>
    <w:rsid w:val="006A6C7A"/>
    <w:rPr>
      <w:color w:val="0000FF"/>
    </w:rPr>
  </w:style>
  <w:style w:type="paragraph" w:customStyle="1" w:styleId="aff0">
    <w:name w:val="标题后说明信息和题目来源信息"/>
    <w:basedOn w:val="a"/>
    <w:next w:val="a"/>
    <w:link w:val="858D7CFB-ED40-4347-BF05-701D383B685F0"/>
    <w:rsid w:val="006A6C7A"/>
    <w:pPr>
      <w:adjustRightInd w:val="0"/>
      <w:spacing w:line="360" w:lineRule="atLeast"/>
      <w:textAlignment w:val="baseline"/>
    </w:pPr>
    <w:rPr>
      <w:color w:val="0000FF"/>
      <w:kern w:val="0"/>
      <w:sz w:val="20"/>
      <w:szCs w:val="20"/>
    </w:rPr>
  </w:style>
  <w:style w:type="character" w:customStyle="1" w:styleId="858D7CFB-ED40-4347-BF05-701D383B685F1">
    <w:name w:val="讲义题目[858D7CFB-ED40-4347-BF05-701D383B685F]"/>
    <w:link w:val="aff1"/>
    <w:rsid w:val="006A6C7A"/>
    <w:rPr>
      <w:szCs w:val="24"/>
    </w:rPr>
  </w:style>
  <w:style w:type="paragraph" w:customStyle="1" w:styleId="aff1">
    <w:name w:val="讲义题目"/>
    <w:basedOn w:val="a"/>
    <w:next w:val="aff0"/>
    <w:link w:val="858D7CFB-ED40-4347-BF05-701D383B685F1"/>
    <w:rsid w:val="006A6C7A"/>
    <w:pPr>
      <w:adjustRightInd w:val="0"/>
      <w:spacing w:line="360" w:lineRule="atLeast"/>
      <w:ind w:firstLineChars="200" w:firstLine="200"/>
      <w:textAlignment w:val="baseline"/>
    </w:pPr>
    <w:rPr>
      <w:kern w:val="0"/>
      <w:sz w:val="20"/>
    </w:rPr>
  </w:style>
  <w:style w:type="paragraph" w:styleId="aff2">
    <w:name w:val="Normal Indent"/>
    <w:basedOn w:val="a"/>
    <w:semiHidden/>
    <w:unhideWhenUsed/>
    <w:rsid w:val="006A6C7A"/>
    <w:pPr>
      <w:adjustRightInd w:val="0"/>
      <w:spacing w:line="360" w:lineRule="atLeast"/>
      <w:ind w:firstLineChars="200" w:firstLine="420"/>
      <w:textAlignment w:val="baseline"/>
    </w:pPr>
    <w:rPr>
      <w:rFonts w:eastAsia="Times New Roman"/>
    </w:rPr>
  </w:style>
  <w:style w:type="paragraph" w:styleId="aff3">
    <w:name w:val="Body Text"/>
    <w:basedOn w:val="a"/>
    <w:link w:val="aff4"/>
    <w:unhideWhenUsed/>
    <w:rsid w:val="006A6C7A"/>
    <w:pPr>
      <w:adjustRightInd w:val="0"/>
      <w:spacing w:line="360" w:lineRule="atLeast"/>
      <w:textAlignment w:val="baseline"/>
    </w:pPr>
    <w:rPr>
      <w:rFonts w:eastAsia="Times New Roman"/>
      <w:b/>
      <w:bCs/>
      <w:sz w:val="24"/>
    </w:rPr>
  </w:style>
  <w:style w:type="character" w:customStyle="1" w:styleId="aff4">
    <w:name w:val="正文文本 字符"/>
    <w:basedOn w:val="a0"/>
    <w:link w:val="aff3"/>
    <w:locked/>
    <w:rsid w:val="006A6C7A"/>
    <w:rPr>
      <w:rFonts w:eastAsia="Times New Roman"/>
      <w:b/>
      <w:bCs/>
      <w:kern w:val="2"/>
      <w:sz w:val="24"/>
      <w:szCs w:val="24"/>
    </w:rPr>
  </w:style>
  <w:style w:type="character" w:customStyle="1" w:styleId="Char0">
    <w:name w:val="正文文本 Char"/>
    <w:basedOn w:val="a0"/>
    <w:semiHidden/>
    <w:rsid w:val="006A6C7A"/>
    <w:rPr>
      <w:kern w:val="2"/>
      <w:sz w:val="21"/>
      <w:szCs w:val="24"/>
    </w:rPr>
  </w:style>
  <w:style w:type="paragraph" w:styleId="aff5">
    <w:name w:val="Body Text Indent"/>
    <w:basedOn w:val="a"/>
    <w:link w:val="aff6"/>
    <w:semiHidden/>
    <w:unhideWhenUsed/>
    <w:rsid w:val="006A6C7A"/>
    <w:pPr>
      <w:adjustRightInd w:val="0"/>
      <w:spacing w:line="360" w:lineRule="atLeast"/>
      <w:ind w:left="105" w:firstLine="420"/>
      <w:textAlignment w:val="baseline"/>
    </w:pPr>
    <w:rPr>
      <w:rFonts w:ascii="宋体" w:eastAsia="Times New Roman"/>
      <w:szCs w:val="20"/>
    </w:rPr>
  </w:style>
  <w:style w:type="character" w:customStyle="1" w:styleId="aff6">
    <w:name w:val="正文文本缩进 字符"/>
    <w:basedOn w:val="a0"/>
    <w:link w:val="aff5"/>
    <w:semiHidden/>
    <w:locked/>
    <w:rsid w:val="006A6C7A"/>
    <w:rPr>
      <w:rFonts w:ascii="宋体" w:eastAsia="Times New Roman"/>
      <w:kern w:val="2"/>
      <w:sz w:val="21"/>
    </w:rPr>
  </w:style>
  <w:style w:type="character" w:customStyle="1" w:styleId="Char2">
    <w:name w:val="正文文本缩进 Char"/>
    <w:basedOn w:val="a0"/>
    <w:semiHidden/>
    <w:rsid w:val="006A6C7A"/>
    <w:rPr>
      <w:kern w:val="2"/>
      <w:sz w:val="21"/>
      <w:szCs w:val="24"/>
    </w:rPr>
  </w:style>
  <w:style w:type="paragraph" w:styleId="aff7">
    <w:name w:val="Date"/>
    <w:basedOn w:val="a"/>
    <w:next w:val="a"/>
    <w:link w:val="aff8"/>
    <w:unhideWhenUsed/>
    <w:rsid w:val="006A6C7A"/>
    <w:pPr>
      <w:adjustRightInd w:val="0"/>
      <w:spacing w:line="360" w:lineRule="atLeast"/>
      <w:textAlignment w:val="baseline"/>
    </w:pPr>
    <w:rPr>
      <w:rFonts w:eastAsia="Times New Roman"/>
      <w:sz w:val="24"/>
      <w:szCs w:val="20"/>
    </w:rPr>
  </w:style>
  <w:style w:type="character" w:customStyle="1" w:styleId="aff8">
    <w:name w:val="日期 字符"/>
    <w:basedOn w:val="a0"/>
    <w:link w:val="aff7"/>
    <w:locked/>
    <w:rsid w:val="006A6C7A"/>
    <w:rPr>
      <w:rFonts w:eastAsia="Times New Roman"/>
      <w:kern w:val="2"/>
      <w:sz w:val="24"/>
    </w:rPr>
  </w:style>
  <w:style w:type="character" w:customStyle="1" w:styleId="Char4">
    <w:name w:val="日期 Char"/>
    <w:basedOn w:val="a0"/>
    <w:rsid w:val="006A6C7A"/>
    <w:rPr>
      <w:kern w:val="2"/>
      <w:sz w:val="21"/>
      <w:szCs w:val="24"/>
    </w:rPr>
  </w:style>
  <w:style w:type="paragraph" w:styleId="26">
    <w:name w:val="Body Text 2"/>
    <w:basedOn w:val="a"/>
    <w:link w:val="27"/>
    <w:semiHidden/>
    <w:unhideWhenUsed/>
    <w:rsid w:val="006A6C7A"/>
    <w:pPr>
      <w:tabs>
        <w:tab w:val="left" w:pos="180"/>
      </w:tabs>
      <w:adjustRightInd w:val="0"/>
      <w:spacing w:line="0" w:lineRule="atLeast"/>
      <w:textAlignment w:val="baseline"/>
    </w:pPr>
    <w:rPr>
      <w:rFonts w:ascii="宋体" w:eastAsia="Times New Roman"/>
      <w:bCs/>
      <w:sz w:val="24"/>
    </w:rPr>
  </w:style>
  <w:style w:type="character" w:customStyle="1" w:styleId="27">
    <w:name w:val="正文文本 2 字符"/>
    <w:basedOn w:val="a0"/>
    <w:link w:val="26"/>
    <w:semiHidden/>
    <w:locked/>
    <w:rsid w:val="006A6C7A"/>
    <w:rPr>
      <w:rFonts w:ascii="宋体" w:eastAsia="Times New Roman"/>
      <w:bCs/>
      <w:kern w:val="2"/>
      <w:sz w:val="24"/>
      <w:szCs w:val="24"/>
    </w:rPr>
  </w:style>
  <w:style w:type="character" w:customStyle="1" w:styleId="2Char1">
    <w:name w:val="正文文本 2 Char"/>
    <w:basedOn w:val="a0"/>
    <w:semiHidden/>
    <w:rsid w:val="006A6C7A"/>
    <w:rPr>
      <w:kern w:val="2"/>
      <w:sz w:val="21"/>
      <w:szCs w:val="24"/>
    </w:rPr>
  </w:style>
  <w:style w:type="paragraph" w:styleId="28">
    <w:name w:val="Body Text Indent 2"/>
    <w:basedOn w:val="a"/>
    <w:link w:val="29"/>
    <w:semiHidden/>
    <w:unhideWhenUsed/>
    <w:rsid w:val="006A6C7A"/>
    <w:pPr>
      <w:adjustRightInd w:val="0"/>
      <w:spacing w:line="360" w:lineRule="atLeast"/>
      <w:ind w:left="42" w:firstLine="490"/>
      <w:textAlignment w:val="baseline"/>
    </w:pPr>
    <w:rPr>
      <w:rFonts w:eastAsia="Times New Roman"/>
      <w:sz w:val="24"/>
      <w:szCs w:val="20"/>
    </w:rPr>
  </w:style>
  <w:style w:type="character" w:customStyle="1" w:styleId="29">
    <w:name w:val="正文文本缩进 2 字符"/>
    <w:basedOn w:val="a0"/>
    <w:link w:val="28"/>
    <w:semiHidden/>
    <w:locked/>
    <w:rsid w:val="006A6C7A"/>
    <w:rPr>
      <w:rFonts w:eastAsia="Times New Roman"/>
      <w:kern w:val="2"/>
      <w:sz w:val="24"/>
    </w:rPr>
  </w:style>
  <w:style w:type="character" w:customStyle="1" w:styleId="2Char2">
    <w:name w:val="正文文本缩进 2 Char"/>
    <w:basedOn w:val="a0"/>
    <w:semiHidden/>
    <w:rsid w:val="006A6C7A"/>
    <w:rPr>
      <w:kern w:val="2"/>
      <w:sz w:val="21"/>
      <w:szCs w:val="24"/>
    </w:rPr>
  </w:style>
  <w:style w:type="paragraph" w:styleId="32">
    <w:name w:val="Body Text Indent 3"/>
    <w:basedOn w:val="a"/>
    <w:link w:val="33"/>
    <w:semiHidden/>
    <w:unhideWhenUsed/>
    <w:rsid w:val="006A6C7A"/>
    <w:pPr>
      <w:adjustRightInd w:val="0"/>
      <w:spacing w:line="360" w:lineRule="auto"/>
      <w:ind w:firstLine="495"/>
      <w:textAlignment w:val="baseline"/>
    </w:pPr>
    <w:rPr>
      <w:rFonts w:ascii="宋体" w:eastAsia="Times New Roman"/>
      <w:sz w:val="24"/>
      <w:szCs w:val="20"/>
    </w:rPr>
  </w:style>
  <w:style w:type="character" w:customStyle="1" w:styleId="33">
    <w:name w:val="正文文本缩进 3 字符"/>
    <w:basedOn w:val="a0"/>
    <w:link w:val="32"/>
    <w:semiHidden/>
    <w:locked/>
    <w:rsid w:val="006A6C7A"/>
    <w:rPr>
      <w:rFonts w:ascii="宋体" w:eastAsia="Times New Roman"/>
      <w:kern w:val="2"/>
      <w:sz w:val="24"/>
    </w:rPr>
  </w:style>
  <w:style w:type="character" w:customStyle="1" w:styleId="3Char">
    <w:name w:val="正文文本缩进 3 Char"/>
    <w:basedOn w:val="a0"/>
    <w:rsid w:val="006A6C7A"/>
    <w:rPr>
      <w:kern w:val="2"/>
      <w:sz w:val="16"/>
      <w:szCs w:val="16"/>
    </w:rPr>
  </w:style>
  <w:style w:type="character" w:customStyle="1" w:styleId="aff9">
    <w:name w:val="批注文字 字符"/>
    <w:basedOn w:val="a0"/>
    <w:link w:val="affa"/>
    <w:uiPriority w:val="99"/>
    <w:semiHidden/>
    <w:rsid w:val="006A6C7A"/>
    <w:rPr>
      <w:rFonts w:ascii="Calibri" w:eastAsia="Times New Roman" w:hAnsi="Calibri"/>
      <w:kern w:val="2"/>
      <w:sz w:val="21"/>
      <w:szCs w:val="22"/>
    </w:rPr>
  </w:style>
  <w:style w:type="paragraph" w:styleId="affa">
    <w:name w:val="annotation text"/>
    <w:basedOn w:val="a"/>
    <w:link w:val="aff9"/>
    <w:uiPriority w:val="99"/>
    <w:semiHidden/>
    <w:unhideWhenUsed/>
    <w:rsid w:val="006A6C7A"/>
    <w:pPr>
      <w:adjustRightInd w:val="0"/>
      <w:spacing w:line="360" w:lineRule="atLeast"/>
      <w:jc w:val="left"/>
      <w:textAlignment w:val="baseline"/>
    </w:pPr>
    <w:rPr>
      <w:rFonts w:ascii="Calibri" w:eastAsia="Times New Roman" w:hAnsi="Calibri"/>
      <w:szCs w:val="22"/>
    </w:rPr>
  </w:style>
  <w:style w:type="character" w:customStyle="1" w:styleId="affb">
    <w:name w:val="批注主题 字符"/>
    <w:basedOn w:val="aff9"/>
    <w:link w:val="affc"/>
    <w:uiPriority w:val="99"/>
    <w:semiHidden/>
    <w:rsid w:val="006A6C7A"/>
    <w:rPr>
      <w:rFonts w:ascii="Calibri" w:eastAsia="Times New Roman" w:hAnsi="Calibri"/>
      <w:b/>
      <w:bCs/>
      <w:kern w:val="2"/>
      <w:sz w:val="21"/>
      <w:szCs w:val="22"/>
    </w:rPr>
  </w:style>
  <w:style w:type="paragraph" w:styleId="affc">
    <w:name w:val="annotation subject"/>
    <w:basedOn w:val="affa"/>
    <w:next w:val="affa"/>
    <w:link w:val="affb"/>
    <w:uiPriority w:val="99"/>
    <w:semiHidden/>
    <w:unhideWhenUsed/>
    <w:rsid w:val="006A6C7A"/>
    <w:rPr>
      <w:b/>
      <w:bCs/>
    </w:rPr>
  </w:style>
  <w:style w:type="character" w:customStyle="1" w:styleId="ask-title2">
    <w:name w:val="ask-title2"/>
    <w:basedOn w:val="a0"/>
    <w:rsid w:val="006A6C7A"/>
  </w:style>
  <w:style w:type="paragraph" w:customStyle="1" w:styleId="Char20">
    <w:name w:val="Char2"/>
    <w:basedOn w:val="a"/>
    <w:autoRedefine/>
    <w:uiPriority w:val="99"/>
    <w:rsid w:val="006A6C7A"/>
    <w:pPr>
      <w:widowControl/>
      <w:adjustRightInd w:val="0"/>
      <w:spacing w:line="300" w:lineRule="auto"/>
      <w:textAlignment w:val="baseline"/>
    </w:pPr>
    <w:rPr>
      <w:rFonts w:ascii="Verdana" w:eastAsia="Times New Roman" w:hAnsi="Verdana"/>
      <w:kern w:val="0"/>
      <w:szCs w:val="20"/>
      <w:lang w:eastAsia="en-US"/>
    </w:rPr>
  </w:style>
  <w:style w:type="paragraph" w:customStyle="1" w:styleId="affd">
    <w:name w:val="讲义表格内正文"/>
    <w:basedOn w:val="21"/>
    <w:rsid w:val="006A6C7A"/>
    <w:pPr>
      <w:jc w:val="center"/>
    </w:pPr>
    <w:rPr>
      <w:rFonts w:ascii="Times New Roman" w:hAnsi="Times New Roman"/>
    </w:rPr>
  </w:style>
  <w:style w:type="character" w:customStyle="1" w:styleId="858D7CFB-ED40-4347-BF05-701D383B685F2">
    <w:name w:val="讲义题目、选项{858D7CFB-ED40-4347-BF05-701D383B685F}"/>
    <w:rsid w:val="006A6C7A"/>
    <w:rPr>
      <w:sz w:val="21"/>
    </w:rPr>
  </w:style>
  <w:style w:type="character" w:customStyle="1" w:styleId="858D7CFB-ED40-4347-BF05-701D383B685F3">
    <w:name w:val="标题后说明信息和题目来源信息{858D7CFB-ED40-4347-BF05-701D383B685F}"/>
    <w:rsid w:val="006A6C7A"/>
    <w:rPr>
      <w:color w:val="0000FF"/>
    </w:rPr>
  </w:style>
  <w:style w:type="character" w:customStyle="1" w:styleId="858D7CFB-ED40-4347-BF05-701D383B685F4">
    <w:name w:val="讲义题目{858D7CFB-ED40-4347-BF05-701D383B685F}"/>
    <w:rsid w:val="006A6C7A"/>
    <w:rPr>
      <w:szCs w:val="24"/>
    </w:rPr>
  </w:style>
  <w:style w:type="paragraph" w:customStyle="1" w:styleId="214">
    <w:name w:val="21讲义图片文本框表格及标题：五号宋体加粗，居中，无缩进。段前端后4磅。"/>
    <w:basedOn w:val="072"/>
    <w:qFormat/>
    <w:rsid w:val="006A6C7A"/>
    <w:pPr>
      <w:spacing w:before="80" w:after="80"/>
      <w:ind w:firstLineChars="0" w:firstLine="0"/>
      <w:jc w:val="center"/>
    </w:pPr>
    <w:rPr>
      <w:rFonts w:ascii="Times New Roman" w:hAnsi="Times New Roman"/>
      <w:b/>
    </w:rPr>
  </w:style>
  <w:style w:type="character" w:customStyle="1" w:styleId="150">
    <w:name w:val="15"/>
    <w:basedOn w:val="a0"/>
    <w:rsid w:val="006A6C7A"/>
    <w:rPr>
      <w:rFonts w:ascii="Times New Roman" w:hAnsi="Times New Roman" w:cs="Times New Roman" w:hint="default"/>
      <w:sz w:val="21"/>
      <w:szCs w:val="21"/>
    </w:rPr>
  </w:style>
  <w:style w:type="character" w:customStyle="1" w:styleId="affe">
    <w:name w:val="图片标题_"/>
    <w:basedOn w:val="a0"/>
    <w:link w:val="18"/>
    <w:uiPriority w:val="99"/>
    <w:locked/>
    <w:rsid w:val="006A6C7A"/>
    <w:rPr>
      <w:rFonts w:ascii="simsun" w:eastAsia="Times New Roman" w:cs="simsun"/>
      <w:sz w:val="17"/>
      <w:szCs w:val="17"/>
      <w:shd w:val="clear" w:color="auto" w:fill="FFFFFF"/>
    </w:rPr>
  </w:style>
  <w:style w:type="paragraph" w:customStyle="1" w:styleId="18">
    <w:name w:val="图片标题1"/>
    <w:basedOn w:val="a"/>
    <w:link w:val="affe"/>
    <w:uiPriority w:val="99"/>
    <w:rsid w:val="006A6C7A"/>
    <w:pPr>
      <w:shd w:val="clear" w:color="auto" w:fill="FFFFFF"/>
      <w:spacing w:line="240" w:lineRule="atLeast"/>
      <w:jc w:val="left"/>
    </w:pPr>
    <w:rPr>
      <w:rFonts w:ascii="simsun" w:eastAsia="Times New Roman" w:cs="simsun"/>
      <w:kern w:val="0"/>
      <w:sz w:val="17"/>
      <w:szCs w:val="17"/>
    </w:rPr>
  </w:style>
  <w:style w:type="character" w:customStyle="1" w:styleId="MingLiU17">
    <w:name w:val="正文文本 + MingLiU17"/>
    <w:aliases w:val="4.5 pt19"/>
    <w:basedOn w:val="aff4"/>
    <w:uiPriority w:val="99"/>
    <w:rsid w:val="006A6C7A"/>
    <w:rPr>
      <w:rFonts w:ascii="MingLiU" w:eastAsia="MingLiU" w:cs="MingLiU"/>
      <w:b/>
      <w:bCs/>
      <w:noProof/>
      <w:spacing w:val="-20"/>
      <w:kern w:val="2"/>
      <w:sz w:val="9"/>
      <w:szCs w:val="9"/>
      <w:u w:val="none"/>
      <w:shd w:val="clear" w:color="auto" w:fill="FFFFFF"/>
    </w:rPr>
  </w:style>
  <w:style w:type="character" w:customStyle="1" w:styleId="80">
    <w:name w:val="正文文本 (80)_"/>
    <w:basedOn w:val="a0"/>
    <w:link w:val="801"/>
    <w:uiPriority w:val="99"/>
    <w:locked/>
    <w:rsid w:val="006A6C7A"/>
    <w:rPr>
      <w:rFonts w:ascii="simsun" w:eastAsia="Times New Roman" w:cs="simsun"/>
      <w:sz w:val="19"/>
      <w:szCs w:val="19"/>
      <w:shd w:val="clear" w:color="auto" w:fill="FFFFFF"/>
    </w:rPr>
  </w:style>
  <w:style w:type="paragraph" w:customStyle="1" w:styleId="801">
    <w:name w:val="正文文本 (80)1"/>
    <w:basedOn w:val="a"/>
    <w:link w:val="80"/>
    <w:uiPriority w:val="99"/>
    <w:rsid w:val="006A6C7A"/>
    <w:pPr>
      <w:shd w:val="clear" w:color="auto" w:fill="FFFFFF"/>
      <w:spacing w:before="480" w:line="336" w:lineRule="exact"/>
      <w:ind w:hanging="520"/>
      <w:jc w:val="distribute"/>
    </w:pPr>
    <w:rPr>
      <w:rFonts w:ascii="simsun" w:eastAsia="Times New Roman" w:cs="simsun"/>
      <w:kern w:val="0"/>
      <w:sz w:val="19"/>
      <w:szCs w:val="19"/>
    </w:rPr>
  </w:style>
  <w:style w:type="paragraph" w:customStyle="1" w:styleId="08GB2312TimesNewRoman200">
    <w:name w:val="08讲义题目类（包括题目、选项、答案和解析、考情分析正文、题前说明等）：五号楷体_GB2312常规，西文及数字为Times New Roman，字体颜色自动，首行缩进2字符，文本前后0字符，段前段后0行，单倍行距"/>
    <w:basedOn w:val="072"/>
    <w:qFormat/>
    <w:rsid w:val="006A6C7A"/>
    <w:rPr>
      <w:rFonts w:ascii="Times New Roman" w:eastAsia="楷体_GB2312" w:hAnsi="Times New Roman"/>
    </w:rPr>
  </w:style>
  <w:style w:type="paragraph" w:customStyle="1" w:styleId="14GB2312">
    <w:name w:val="14讲义学习目标考纲再现考点梳理考点精析之标题：五号楷体_GB2312加粗，无缩进，节标题后"/>
    <w:basedOn w:val="a"/>
    <w:qFormat/>
    <w:rsid w:val="006A6C7A"/>
    <w:pPr>
      <w:widowControl/>
      <w:adjustRightInd w:val="0"/>
      <w:textAlignment w:val="baseline"/>
    </w:pPr>
    <w:rPr>
      <w:rFonts w:eastAsia="楷体_GB2312"/>
      <w:b/>
      <w:kern w:val="0"/>
      <w:szCs w:val="21"/>
    </w:rPr>
  </w:style>
  <w:style w:type="paragraph" w:customStyle="1" w:styleId="Default">
    <w:name w:val="Default"/>
    <w:rsid w:val="006A6C7A"/>
    <w:pPr>
      <w:widowControl w:val="0"/>
      <w:autoSpaceDE w:val="0"/>
      <w:autoSpaceDN w:val="0"/>
      <w:adjustRightInd w:val="0"/>
    </w:pPr>
    <w:rPr>
      <w:rFonts w:ascii="宋体" w:cs="宋体"/>
      <w:color w:val="000000"/>
      <w:sz w:val="24"/>
      <w:szCs w:val="24"/>
    </w:rPr>
  </w:style>
  <w:style w:type="paragraph" w:customStyle="1" w:styleId="reader-word-layer">
    <w:name w:val="reader-word-layer"/>
    <w:basedOn w:val="a"/>
    <w:rsid w:val="006A6C7A"/>
    <w:pPr>
      <w:widowControl/>
      <w:spacing w:before="100" w:beforeAutospacing="1" w:after="100" w:afterAutospacing="1"/>
      <w:jc w:val="left"/>
    </w:pPr>
    <w:rPr>
      <w:rFonts w:ascii="宋体" w:hAnsi="宋体" w:cs="宋体"/>
      <w:kern w:val="0"/>
      <w:sz w:val="24"/>
    </w:rPr>
  </w:style>
  <w:style w:type="paragraph" w:styleId="afff">
    <w:name w:val="Subtitle"/>
    <w:basedOn w:val="a"/>
    <w:next w:val="a"/>
    <w:link w:val="afff0"/>
    <w:uiPriority w:val="11"/>
    <w:qFormat/>
    <w:rsid w:val="006A6C7A"/>
    <w:pPr>
      <w:spacing w:before="240" w:after="60" w:line="312" w:lineRule="auto"/>
      <w:jc w:val="center"/>
      <w:outlineLvl w:val="1"/>
    </w:pPr>
    <w:rPr>
      <w:rFonts w:asciiTheme="majorHAnsi" w:hAnsiTheme="majorHAnsi" w:cstheme="majorBidi"/>
      <w:b/>
      <w:bCs/>
      <w:kern w:val="28"/>
      <w:sz w:val="32"/>
      <w:szCs w:val="32"/>
    </w:rPr>
  </w:style>
  <w:style w:type="character" w:customStyle="1" w:styleId="afff0">
    <w:name w:val="副标题 字符"/>
    <w:basedOn w:val="a0"/>
    <w:link w:val="afff"/>
    <w:uiPriority w:val="11"/>
    <w:rsid w:val="006A6C7A"/>
    <w:rPr>
      <w:rFonts w:asciiTheme="majorHAnsi" w:hAnsiTheme="majorHAnsi" w:cstheme="majorBidi"/>
      <w:b/>
      <w:bCs/>
      <w:kern w:val="28"/>
      <w:sz w:val="32"/>
      <w:szCs w:val="32"/>
    </w:rPr>
  </w:style>
  <w:style w:type="paragraph" w:customStyle="1" w:styleId="62">
    <w:name w:val="标题6"/>
    <w:basedOn w:val="a"/>
    <w:next w:val="a"/>
    <w:unhideWhenUsed/>
    <w:qFormat/>
    <w:rsid w:val="004D3BBF"/>
    <w:pPr>
      <w:spacing w:before="120" w:after="120" w:line="288" w:lineRule="auto"/>
      <w:jc w:val="left"/>
      <w:outlineLvl w:val="5"/>
    </w:pPr>
    <w:rPr>
      <w:rFonts w:ascii="Calibri" w:hAnsi="Calibri"/>
      <w:b/>
    </w:rPr>
  </w:style>
  <w:style w:type="character" w:styleId="afff1">
    <w:name w:val="annotation reference"/>
    <w:basedOn w:val="a0"/>
    <w:uiPriority w:val="99"/>
    <w:semiHidden/>
    <w:unhideWhenUsed/>
    <w:rsid w:val="00A2492A"/>
    <w:rPr>
      <w:sz w:val="21"/>
      <w:szCs w:val="21"/>
    </w:rPr>
  </w:style>
  <w:style w:type="table" w:styleId="afff2">
    <w:name w:val="Table Grid"/>
    <w:basedOn w:val="a1"/>
    <w:uiPriority w:val="59"/>
    <w:rsid w:val="000630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rialUnicodeMS">
    <w:name w:val="正文文本 + Arial Unicode MS"/>
    <w:aliases w:val="4.5 pt,正文文本 (3) + 4.5 pt,9 pt,标题 #3 (2) + Arial Unicode MS,正文文本 (2) + Batang2,非粗体6,间距 0 pt11,非斜体,间距 0 pt Exact,正文文本 (3) + 斜体,正文文本 (6) + 7.5 pt,间距 4 pt,正文文本 (3) + SimSun"/>
    <w:basedOn w:val="a0"/>
    <w:qFormat/>
    <w:rsid w:val="002F10B6"/>
    <w:rPr>
      <w:rFonts w:ascii="Arial Unicode MS" w:eastAsia="Arial Unicode MS" w:hAnsi="Arial Unicode MS" w:cs="Arial Unicode MS" w:hint="default"/>
      <w:i/>
      <w:iCs/>
      <w:color w:val="000000"/>
      <w:spacing w:val="0"/>
      <w:w w:val="100"/>
      <w:position w:val="0"/>
      <w:sz w:val="16"/>
      <w:szCs w:val="16"/>
      <w:shd w:val="clear" w:color="auto" w:fill="FFFFFF"/>
      <w:lang w:val="en-US"/>
    </w:rPr>
  </w:style>
  <w:style w:type="character" w:customStyle="1" w:styleId="21pt">
    <w:name w:val="正文文本 (2) + 间距 1 pt"/>
    <w:basedOn w:val="a0"/>
    <w:rsid w:val="002F10B6"/>
    <w:rPr>
      <w:rFonts w:ascii="宋体" w:eastAsia="宋体" w:hAnsi="宋体" w:cs="宋体" w:hint="eastAsia"/>
      <w:strike w:val="0"/>
      <w:dstrike w:val="0"/>
      <w:color w:val="000000"/>
      <w:spacing w:val="30"/>
      <w:w w:val="100"/>
      <w:position w:val="0"/>
      <w:sz w:val="18"/>
      <w:szCs w:val="18"/>
      <w:u w:val="none"/>
      <w:effect w:val="none"/>
      <w:shd w:val="clear" w:color="auto" w:fill="FFFFFF"/>
      <w:lang w:val="zh-TW"/>
    </w:rPr>
  </w:style>
  <w:style w:type="character" w:customStyle="1" w:styleId="afff3">
    <w:name w:val="页眉或页脚_"/>
    <w:basedOn w:val="a0"/>
    <w:link w:val="1a"/>
    <w:uiPriority w:val="99"/>
    <w:locked/>
    <w:rsid w:val="002F10B6"/>
    <w:rPr>
      <w:rFonts w:ascii="Arial Unicode MS" w:eastAsia="Arial Unicode MS" w:cs="Arial Unicode MS"/>
      <w:spacing w:val="40"/>
      <w:sz w:val="17"/>
      <w:szCs w:val="17"/>
      <w:shd w:val="clear" w:color="auto" w:fill="FFFFFF"/>
    </w:rPr>
  </w:style>
  <w:style w:type="character" w:customStyle="1" w:styleId="MingLiU">
    <w:name w:val="页眉或页脚 + MingLiU"/>
    <w:aliases w:val="9 pt6,间距 1 pt12"/>
    <w:basedOn w:val="afff3"/>
    <w:uiPriority w:val="99"/>
    <w:rsid w:val="002F10B6"/>
    <w:rPr>
      <w:rFonts w:ascii="MingLiU" w:eastAsia="MingLiU" w:cs="MingLiU"/>
      <w:spacing w:val="20"/>
      <w:sz w:val="18"/>
      <w:szCs w:val="18"/>
      <w:shd w:val="clear" w:color="auto" w:fill="FFFFFF"/>
    </w:rPr>
  </w:style>
  <w:style w:type="character" w:customStyle="1" w:styleId="afff4">
    <w:name w:val="页眉或页脚"/>
    <w:basedOn w:val="afff3"/>
    <w:uiPriority w:val="99"/>
    <w:rsid w:val="002F10B6"/>
    <w:rPr>
      <w:rFonts w:ascii="Arial Unicode MS" w:eastAsia="Arial Unicode MS" w:cs="Arial Unicode MS"/>
      <w:spacing w:val="40"/>
      <w:sz w:val="17"/>
      <w:szCs w:val="17"/>
      <w:shd w:val="clear" w:color="auto" w:fill="FFFFFF"/>
    </w:rPr>
  </w:style>
  <w:style w:type="paragraph" w:customStyle="1" w:styleId="1a">
    <w:name w:val="页眉或页脚1"/>
    <w:basedOn w:val="a"/>
    <w:link w:val="afff3"/>
    <w:uiPriority w:val="99"/>
    <w:rsid w:val="002F10B6"/>
    <w:pPr>
      <w:shd w:val="clear" w:color="auto" w:fill="FFFFFF"/>
      <w:spacing w:line="240" w:lineRule="atLeast"/>
      <w:jc w:val="left"/>
    </w:pPr>
    <w:rPr>
      <w:rFonts w:ascii="Arial Unicode MS" w:eastAsia="Arial Unicode MS" w:cs="Arial Unicode MS"/>
      <w:spacing w:val="40"/>
      <w:kern w:val="0"/>
      <w:sz w:val="17"/>
      <w:szCs w:val="17"/>
    </w:rPr>
  </w:style>
  <w:style w:type="character" w:customStyle="1" w:styleId="2a">
    <w:name w:val="正文文本 (2)_"/>
    <w:basedOn w:val="a0"/>
    <w:link w:val="210"/>
    <w:uiPriority w:val="99"/>
    <w:locked/>
    <w:rsid w:val="002F10B6"/>
    <w:rPr>
      <w:rFonts w:ascii="MingLiU" w:eastAsia="MingLiU" w:cs="MingLiU"/>
      <w:spacing w:val="20"/>
      <w:sz w:val="18"/>
      <w:szCs w:val="18"/>
      <w:shd w:val="clear" w:color="auto" w:fill="FFFFFF"/>
    </w:rPr>
  </w:style>
  <w:style w:type="character" w:customStyle="1" w:styleId="2ArialUnicodeMS">
    <w:name w:val="正文文本 (2) + Arial Unicode MS"/>
    <w:aliases w:val="8.5 pt,间距 0 pt,标题 #1 + Impact,17.5 pt,正文文本 + 6.5 pt,正文文本 + 4 pt,正文文本 + 4.5 pt,正文文本 + 5.5 pt,正文文本 + SimHei,10.5 pt,粗体,正文文本 + 5 pt,正文文本 (9) + 粗体,正文文本 (9) + 斜体,正文文本 (9) + 5.5 pt,间距 3 pt,正文文本 + 6 pt,正文文本 + 粗体,正文文本 (17) + 6.5 pt"/>
    <w:basedOn w:val="2a"/>
    <w:uiPriority w:val="99"/>
    <w:rsid w:val="002F10B6"/>
    <w:rPr>
      <w:rFonts w:ascii="Arial Unicode MS" w:eastAsia="Arial Unicode MS" w:cs="Arial Unicode MS"/>
      <w:spacing w:val="0"/>
      <w:sz w:val="17"/>
      <w:szCs w:val="17"/>
      <w:shd w:val="clear" w:color="auto" w:fill="FFFFFF"/>
      <w:lang w:val="en-US" w:eastAsia="en-US"/>
    </w:rPr>
  </w:style>
  <w:style w:type="paragraph" w:customStyle="1" w:styleId="210">
    <w:name w:val="正文文本 (2)1"/>
    <w:basedOn w:val="a"/>
    <w:link w:val="2a"/>
    <w:uiPriority w:val="99"/>
    <w:rsid w:val="002F10B6"/>
    <w:pPr>
      <w:shd w:val="clear" w:color="auto" w:fill="FFFFFF"/>
      <w:spacing w:before="120" w:after="300" w:line="306" w:lineRule="exact"/>
      <w:jc w:val="left"/>
    </w:pPr>
    <w:rPr>
      <w:rFonts w:ascii="MingLiU" w:eastAsia="MingLiU" w:cs="MingLiU"/>
      <w:spacing w:val="20"/>
      <w:kern w:val="0"/>
      <w:sz w:val="18"/>
      <w:szCs w:val="18"/>
    </w:rPr>
  </w:style>
  <w:style w:type="paragraph" w:customStyle="1" w:styleId="afff5">
    <w:name w:val="段落标红"/>
    <w:basedOn w:val="20147"/>
    <w:qFormat/>
    <w:rsid w:val="002F10B6"/>
    <w:rPr>
      <w:color w:val="FF0000"/>
    </w:rPr>
  </w:style>
  <w:style w:type="character" w:customStyle="1" w:styleId="34pt">
    <w:name w:val="正文文本 (3) + 4 pt"/>
    <w:aliases w:val="间距 1 pt,缩放 50%,正文文本 (3) + MingLiU2,正文文本 (2) + MingLiU"/>
    <w:basedOn w:val="a0"/>
    <w:rsid w:val="002F10B6"/>
    <w:rPr>
      <w:rFonts w:ascii="MingLiU" w:eastAsia="MingLiU" w:hAnsi="MingLiU" w:cs="MingLiU"/>
      <w:b w:val="0"/>
      <w:bCs w:val="0"/>
      <w:i w:val="0"/>
      <w:iCs w:val="0"/>
      <w:smallCaps w:val="0"/>
      <w:strike w:val="0"/>
      <w:color w:val="000000"/>
      <w:spacing w:val="30"/>
      <w:w w:val="50"/>
      <w:position w:val="0"/>
      <w:sz w:val="8"/>
      <w:szCs w:val="8"/>
      <w:u w:val="none"/>
      <w:lang w:val="zh-TW"/>
    </w:rPr>
  </w:style>
  <w:style w:type="character" w:customStyle="1" w:styleId="34">
    <w:name w:val="正文文本 (3)_"/>
    <w:basedOn w:val="a0"/>
    <w:link w:val="35"/>
    <w:rsid w:val="002F10B6"/>
    <w:rPr>
      <w:rFonts w:ascii="MingLiU" w:eastAsia="MingLiU" w:hAnsi="MingLiU" w:cs="MingLiU"/>
      <w:sz w:val="14"/>
      <w:szCs w:val="14"/>
      <w:shd w:val="clear" w:color="auto" w:fill="FFFFFF"/>
    </w:rPr>
  </w:style>
  <w:style w:type="paragraph" w:customStyle="1" w:styleId="35">
    <w:name w:val="正文文本 (3)"/>
    <w:basedOn w:val="a"/>
    <w:link w:val="34"/>
    <w:rsid w:val="002F10B6"/>
    <w:pPr>
      <w:shd w:val="clear" w:color="auto" w:fill="FFFFFF"/>
      <w:spacing w:line="281" w:lineRule="exact"/>
      <w:jc w:val="distribute"/>
    </w:pPr>
    <w:rPr>
      <w:rFonts w:ascii="MingLiU" w:eastAsia="MingLiU" w:hAnsi="MingLiU" w:cs="MingLiU"/>
      <w:kern w:val="0"/>
      <w:sz w:val="14"/>
      <w:szCs w:val="14"/>
    </w:rPr>
  </w:style>
  <w:style w:type="character" w:customStyle="1" w:styleId="22pt">
    <w:name w:val="正文文本 (2) + 间距 2 pt"/>
    <w:basedOn w:val="a0"/>
    <w:qFormat/>
    <w:rsid w:val="002F10B6"/>
    <w:rPr>
      <w:rFonts w:ascii="宋体" w:hAnsi="宋体" w:cs="宋体"/>
      <w:color w:val="000000"/>
      <w:spacing w:val="50"/>
      <w:w w:val="100"/>
      <w:position w:val="0"/>
      <w:sz w:val="18"/>
      <w:szCs w:val="18"/>
      <w:u w:val="none"/>
      <w:shd w:val="clear" w:color="auto" w:fill="FFFFFF"/>
      <w:lang w:val="zh-TW"/>
    </w:rPr>
  </w:style>
  <w:style w:type="character" w:customStyle="1" w:styleId="2SimSun">
    <w:name w:val="标题 #2 + SimSun"/>
    <w:basedOn w:val="a0"/>
    <w:qFormat/>
    <w:rsid w:val="002F10B6"/>
    <w:rPr>
      <w:rFonts w:ascii="宋体" w:eastAsia="宋体" w:hAnsi="宋体" w:cs="宋体"/>
      <w:i/>
      <w:iCs/>
      <w:color w:val="000000"/>
      <w:spacing w:val="-20"/>
      <w:w w:val="100"/>
      <w:position w:val="0"/>
      <w:sz w:val="18"/>
      <w:szCs w:val="18"/>
      <w:shd w:val="clear" w:color="auto" w:fill="FFFFFF"/>
    </w:rPr>
  </w:style>
  <w:style w:type="character" w:customStyle="1" w:styleId="95pt">
    <w:name w:val="正文文本 + 9.5 pt"/>
    <w:aliases w:val="标题 #3 + Batang1,斜体,间距 -1 pt,正文文本 + Arial,4 pt,间距 -2 pt,正文文本 (2) + 5.5 pt,正文文本 (3) + Arial Unicode MS,7 pt,正文文本 (3) + MingLiU3,8 pt2,粗体1,正文文本 (2) + 5 pt,非粗体4,间距 0 pt9,正文文本 + 9 pt,正文文本 (2) + Sylfaen,正文文本 (2) + 斜体"/>
    <w:basedOn w:val="a0"/>
    <w:uiPriority w:val="99"/>
    <w:qFormat/>
    <w:rsid w:val="002F10B6"/>
    <w:rPr>
      <w:rFonts w:ascii="宋体" w:hAnsi="宋体" w:cs="宋体"/>
      <w:i/>
      <w:iCs/>
      <w:color w:val="000000"/>
      <w:spacing w:val="-20"/>
      <w:w w:val="100"/>
      <w:position w:val="0"/>
      <w:sz w:val="19"/>
      <w:szCs w:val="19"/>
      <w:u w:val="none"/>
      <w:shd w:val="clear" w:color="auto" w:fill="FFFFFF"/>
      <w:lang w:val="zh-TW"/>
    </w:rPr>
  </w:style>
  <w:style w:type="character" w:customStyle="1" w:styleId="0pt">
    <w:name w:val="正文文本 + 间距 0 pt"/>
    <w:rsid w:val="002F10B6"/>
    <w:rPr>
      <w:rFonts w:ascii="Arial Unicode MS" w:eastAsia="Arial Unicode MS" w:hAnsi="Arial Unicode MS" w:cs="Arial Unicode MS" w:hint="default"/>
      <w:strike w:val="0"/>
      <w:dstrike w:val="0"/>
      <w:color w:val="000000"/>
      <w:spacing w:val="0"/>
      <w:w w:val="100"/>
      <w:position w:val="0"/>
      <w:sz w:val="18"/>
      <w:szCs w:val="18"/>
      <w:u w:val="none"/>
      <w:effect w:val="none"/>
      <w:lang w:val="zh-TW"/>
    </w:rPr>
  </w:style>
  <w:style w:type="character" w:customStyle="1" w:styleId="-2pt">
    <w:name w:val="正文文本 + 间距 -2 pt"/>
    <w:basedOn w:val="a0"/>
    <w:rsid w:val="002F10B6"/>
    <w:rPr>
      <w:rFonts w:ascii="MingLiU" w:eastAsia="MingLiU" w:hAnsi="MingLiU" w:cs="MingLiU"/>
      <w:b w:val="0"/>
      <w:bCs w:val="0"/>
      <w:i w:val="0"/>
      <w:iCs w:val="0"/>
      <w:smallCaps w:val="0"/>
      <w:strike w:val="0"/>
      <w:color w:val="000000"/>
      <w:spacing w:val="-40"/>
      <w:w w:val="100"/>
      <w:position w:val="0"/>
      <w:sz w:val="18"/>
      <w:szCs w:val="18"/>
      <w:u w:val="none"/>
      <w:shd w:val="clear" w:color="auto" w:fill="FFFFFF"/>
      <w:lang w:val="zh-TW"/>
    </w:rPr>
  </w:style>
  <w:style w:type="character" w:customStyle="1" w:styleId="1pt">
    <w:name w:val="正文文本 + 间距 1 pt"/>
    <w:basedOn w:val="a0"/>
    <w:rsid w:val="002F10B6"/>
    <w:rPr>
      <w:rFonts w:ascii="MingLiU" w:eastAsia="MingLiU" w:hAnsi="MingLiU" w:cs="MingLiU"/>
      <w:color w:val="000000"/>
      <w:spacing w:val="20"/>
      <w:w w:val="100"/>
      <w:position w:val="0"/>
      <w:sz w:val="18"/>
      <w:szCs w:val="18"/>
      <w:shd w:val="clear" w:color="auto" w:fill="FFFFFF"/>
      <w:lang w:val="zh-TW"/>
    </w:rPr>
  </w:style>
  <w:style w:type="character" w:customStyle="1" w:styleId="1pt0">
    <w:name w:val="目录 + 间距 1 pt"/>
    <w:basedOn w:val="a0"/>
    <w:rsid w:val="002F10B6"/>
    <w:rPr>
      <w:rFonts w:ascii="MingLiU" w:eastAsia="MingLiU" w:hAnsi="MingLiU" w:cs="MingLiU"/>
      <w:color w:val="000000"/>
      <w:spacing w:val="20"/>
      <w:w w:val="100"/>
      <w:position w:val="0"/>
      <w:sz w:val="18"/>
      <w:szCs w:val="18"/>
      <w:shd w:val="clear" w:color="auto" w:fill="FFFFFF"/>
      <w:lang w:val="zh-TW"/>
    </w:rPr>
  </w:style>
  <w:style w:type="paragraph" w:customStyle="1" w:styleId="2b">
    <w:name w:val="正文文本 (2)"/>
    <w:basedOn w:val="a"/>
    <w:uiPriority w:val="99"/>
    <w:rsid w:val="002F10B6"/>
    <w:pPr>
      <w:shd w:val="clear" w:color="auto" w:fill="FFFFFF"/>
      <w:spacing w:line="281" w:lineRule="exact"/>
      <w:jc w:val="left"/>
    </w:pPr>
    <w:rPr>
      <w:rFonts w:ascii="Batang" w:eastAsia="Batang" w:cs="Batang"/>
      <w:kern w:val="0"/>
      <w:sz w:val="15"/>
      <w:szCs w:val="15"/>
      <w:lang w:eastAsia="en-US"/>
    </w:rPr>
  </w:style>
  <w:style w:type="character" w:customStyle="1" w:styleId="afff6">
    <w:name w:val="正文文本_"/>
    <w:basedOn w:val="a0"/>
    <w:link w:val="2c"/>
    <w:rsid w:val="002F10B6"/>
    <w:rPr>
      <w:rFonts w:ascii="宋体" w:hAnsi="宋体" w:cs="宋体"/>
      <w:i/>
      <w:iCs/>
      <w:spacing w:val="-20"/>
      <w:sz w:val="18"/>
      <w:szCs w:val="18"/>
      <w:shd w:val="clear" w:color="auto" w:fill="FFFFFF"/>
    </w:rPr>
  </w:style>
  <w:style w:type="paragraph" w:customStyle="1" w:styleId="2c">
    <w:name w:val="正文文本2"/>
    <w:basedOn w:val="a"/>
    <w:link w:val="afff6"/>
    <w:rsid w:val="002F10B6"/>
    <w:pPr>
      <w:shd w:val="clear" w:color="auto" w:fill="FFFFFF"/>
      <w:spacing w:line="379" w:lineRule="exact"/>
      <w:jc w:val="distribute"/>
    </w:pPr>
    <w:rPr>
      <w:rFonts w:ascii="宋体" w:hAnsi="宋体" w:cs="宋体"/>
      <w:i/>
      <w:iCs/>
      <w:spacing w:val="-20"/>
      <w:kern w:val="0"/>
      <w:sz w:val="18"/>
      <w:szCs w:val="18"/>
    </w:rPr>
  </w:style>
  <w:style w:type="character" w:customStyle="1" w:styleId="-1pt">
    <w:name w:val="目录 + 间距 -1 pt"/>
    <w:basedOn w:val="a0"/>
    <w:rsid w:val="002F10B6"/>
    <w:rPr>
      <w:rFonts w:ascii="MingLiU" w:eastAsia="MingLiU" w:hAnsi="MingLiU" w:cs="MingLiU"/>
      <w:color w:val="000000"/>
      <w:spacing w:val="-30"/>
      <w:w w:val="100"/>
      <w:position w:val="0"/>
      <w:sz w:val="18"/>
      <w:szCs w:val="18"/>
      <w:shd w:val="clear" w:color="auto" w:fill="FFFFFF"/>
      <w:lang w:val="zh-TW"/>
    </w:rPr>
  </w:style>
  <w:style w:type="character" w:customStyle="1" w:styleId="0pt0">
    <w:name w:val="目录 + 间距 0 pt"/>
    <w:basedOn w:val="a0"/>
    <w:rsid w:val="002F10B6"/>
    <w:rPr>
      <w:rFonts w:ascii="MingLiU" w:eastAsia="MingLiU" w:hAnsi="MingLiU" w:cs="MingLiU"/>
      <w:color w:val="000000"/>
      <w:spacing w:val="0"/>
      <w:w w:val="100"/>
      <w:position w:val="0"/>
      <w:sz w:val="18"/>
      <w:szCs w:val="18"/>
      <w:shd w:val="clear" w:color="auto" w:fill="FFFFFF"/>
      <w:lang w:val="en-US"/>
    </w:rPr>
  </w:style>
  <w:style w:type="character" w:customStyle="1" w:styleId="36">
    <w:name w:val="标题 #3_"/>
    <w:basedOn w:val="a0"/>
    <w:link w:val="37"/>
    <w:uiPriority w:val="99"/>
    <w:rsid w:val="002F10B6"/>
    <w:rPr>
      <w:rFonts w:ascii="宋体" w:hAnsi="宋体" w:cs="宋体"/>
      <w:shd w:val="clear" w:color="auto" w:fill="FFFFFF"/>
    </w:rPr>
  </w:style>
  <w:style w:type="paragraph" w:customStyle="1" w:styleId="37">
    <w:name w:val="标题 #3"/>
    <w:basedOn w:val="a"/>
    <w:link w:val="36"/>
    <w:uiPriority w:val="99"/>
    <w:rsid w:val="002F10B6"/>
    <w:pPr>
      <w:shd w:val="clear" w:color="auto" w:fill="FFFFFF"/>
      <w:spacing w:before="120" w:after="240" w:line="0" w:lineRule="atLeast"/>
      <w:jc w:val="distribute"/>
      <w:outlineLvl w:val="2"/>
    </w:pPr>
    <w:rPr>
      <w:rFonts w:ascii="宋体" w:hAnsi="宋体" w:cs="宋体"/>
      <w:kern w:val="0"/>
      <w:sz w:val="20"/>
      <w:szCs w:val="20"/>
    </w:rPr>
  </w:style>
  <w:style w:type="paragraph" w:styleId="afff7">
    <w:name w:val="Title"/>
    <w:basedOn w:val="a"/>
    <w:next w:val="a"/>
    <w:link w:val="afff8"/>
    <w:qFormat/>
    <w:rsid w:val="00701F9A"/>
    <w:pPr>
      <w:spacing w:before="240" w:after="60"/>
      <w:jc w:val="center"/>
      <w:outlineLvl w:val="0"/>
    </w:pPr>
    <w:rPr>
      <w:rFonts w:ascii="Cambria" w:eastAsia="微软雅黑" w:hAnsi="Cambria" w:cs="黑体"/>
      <w:b/>
      <w:bCs/>
      <w:kern w:val="0"/>
      <w:sz w:val="32"/>
      <w:szCs w:val="32"/>
    </w:rPr>
  </w:style>
  <w:style w:type="character" w:customStyle="1" w:styleId="afff8">
    <w:name w:val="标题 字符"/>
    <w:basedOn w:val="a0"/>
    <w:link w:val="afff7"/>
    <w:qFormat/>
    <w:rsid w:val="00701F9A"/>
    <w:rPr>
      <w:rFonts w:ascii="Cambria" w:eastAsia="微软雅黑" w:hAnsi="Cambria" w:cs="黑体"/>
      <w:b/>
      <w:bCs/>
      <w:sz w:val="32"/>
      <w:szCs w:val="32"/>
    </w:rPr>
  </w:style>
  <w:style w:type="character" w:customStyle="1" w:styleId="2pt">
    <w:name w:val="正文文本 + 间距 2 pt"/>
    <w:basedOn w:val="afff6"/>
    <w:uiPriority w:val="99"/>
    <w:rsid w:val="00701F9A"/>
    <w:rPr>
      <w:rFonts w:ascii="MingLiU" w:eastAsia="MingLiU" w:hAnsi="MingLiU" w:cs="MingLiU"/>
      <w:i w:val="0"/>
      <w:iCs w:val="0"/>
      <w:color w:val="000000"/>
      <w:spacing w:val="50"/>
      <w:w w:val="100"/>
      <w:position w:val="0"/>
      <w:sz w:val="15"/>
      <w:szCs w:val="15"/>
      <w:shd w:val="clear" w:color="auto" w:fill="FFFFFF"/>
      <w:lang w:val="zh-TW"/>
    </w:rPr>
  </w:style>
  <w:style w:type="paragraph" w:customStyle="1" w:styleId="1b">
    <w:name w:val="正文文本1"/>
    <w:basedOn w:val="a"/>
    <w:rsid w:val="00701F9A"/>
    <w:pPr>
      <w:shd w:val="clear" w:color="auto" w:fill="FFFFFF"/>
      <w:spacing w:line="281" w:lineRule="exact"/>
      <w:jc w:val="distribute"/>
    </w:pPr>
    <w:rPr>
      <w:rFonts w:ascii="MingLiU" w:eastAsia="MingLiU" w:hAnsi="MingLiU" w:cs="MingLiU"/>
      <w:spacing w:val="20"/>
      <w:kern w:val="0"/>
      <w:sz w:val="15"/>
      <w:szCs w:val="15"/>
    </w:rPr>
  </w:style>
  <w:style w:type="character" w:customStyle="1" w:styleId="Batang">
    <w:name w:val="正文文本 + Batang"/>
    <w:aliases w:val="7.5 pt3,间距 0 pt20"/>
    <w:basedOn w:val="a0"/>
    <w:uiPriority w:val="99"/>
    <w:rsid w:val="003263CB"/>
    <w:rPr>
      <w:rFonts w:ascii="Batang" w:eastAsia="Batang" w:cs="Batang"/>
      <w:spacing w:val="0"/>
      <w:sz w:val="15"/>
      <w:szCs w:val="15"/>
      <w:u w:val="none"/>
      <w:lang w:val="en-US" w:eastAsia="en-US"/>
    </w:rPr>
  </w:style>
  <w:style w:type="character" w:customStyle="1" w:styleId="3pt">
    <w:name w:val="正文文本 + 间距 3 pt"/>
    <w:basedOn w:val="a0"/>
    <w:uiPriority w:val="99"/>
    <w:rsid w:val="003263CB"/>
    <w:rPr>
      <w:rFonts w:ascii="MingLiU" w:eastAsia="MingLiU" w:cs="MingLiU"/>
      <w:spacing w:val="70"/>
      <w:sz w:val="16"/>
      <w:szCs w:val="16"/>
      <w:u w:val="none"/>
    </w:rPr>
  </w:style>
  <w:style w:type="character" w:customStyle="1" w:styleId="afff9">
    <w:name w:val="表格标题_"/>
    <w:basedOn w:val="a0"/>
    <w:link w:val="afffa"/>
    <w:uiPriority w:val="99"/>
    <w:rsid w:val="003263CB"/>
    <w:rPr>
      <w:rFonts w:ascii="MingLiU" w:eastAsia="MingLiU" w:cs="MingLiU"/>
      <w:b/>
      <w:bCs/>
      <w:spacing w:val="10"/>
      <w:sz w:val="16"/>
      <w:szCs w:val="16"/>
      <w:shd w:val="clear" w:color="auto" w:fill="FFFFFF"/>
    </w:rPr>
  </w:style>
  <w:style w:type="character" w:customStyle="1" w:styleId="Batang0">
    <w:name w:val="表格标题 + Batang"/>
    <w:aliases w:val="7.5 pt2,非粗体8,间距 0 pt18"/>
    <w:basedOn w:val="afff9"/>
    <w:uiPriority w:val="99"/>
    <w:rsid w:val="003263CB"/>
    <w:rPr>
      <w:rFonts w:ascii="Batang" w:eastAsia="Batang" w:cs="Batang"/>
      <w:b w:val="0"/>
      <w:bCs w:val="0"/>
      <w:noProof/>
      <w:spacing w:val="0"/>
      <w:sz w:val="15"/>
      <w:szCs w:val="15"/>
      <w:shd w:val="clear" w:color="auto" w:fill="FFFFFF"/>
    </w:rPr>
  </w:style>
  <w:style w:type="character" w:customStyle="1" w:styleId="Batang6">
    <w:name w:val="正文文本 + Batang6"/>
    <w:aliases w:val="8.5 pt4"/>
    <w:basedOn w:val="a0"/>
    <w:uiPriority w:val="99"/>
    <w:rsid w:val="003263CB"/>
    <w:rPr>
      <w:rFonts w:ascii="Batang" w:eastAsia="Batang" w:cs="Batang"/>
      <w:spacing w:val="20"/>
      <w:sz w:val="17"/>
      <w:szCs w:val="17"/>
      <w:u w:val="none"/>
      <w:lang w:val="en-US" w:eastAsia="en-US"/>
    </w:rPr>
  </w:style>
  <w:style w:type="paragraph" w:customStyle="1" w:styleId="afffa">
    <w:name w:val="表格标题"/>
    <w:basedOn w:val="a"/>
    <w:link w:val="afff9"/>
    <w:uiPriority w:val="99"/>
    <w:rsid w:val="003263CB"/>
    <w:pPr>
      <w:shd w:val="clear" w:color="auto" w:fill="FFFFFF"/>
      <w:spacing w:line="240" w:lineRule="atLeast"/>
      <w:jc w:val="left"/>
    </w:pPr>
    <w:rPr>
      <w:rFonts w:ascii="MingLiU" w:eastAsia="MingLiU" w:cs="MingLiU"/>
      <w:b/>
      <w:bCs/>
      <w:spacing w:val="10"/>
      <w:kern w:val="0"/>
      <w:sz w:val="16"/>
      <w:szCs w:val="16"/>
    </w:rPr>
  </w:style>
  <w:style w:type="character" w:customStyle="1" w:styleId="1c">
    <w:name w:val="正文文本 字符1"/>
    <w:basedOn w:val="a0"/>
    <w:uiPriority w:val="99"/>
    <w:rsid w:val="003263CB"/>
    <w:rPr>
      <w:rFonts w:ascii="MingLiU" w:eastAsia="MingLiU" w:cs="MingLiU"/>
      <w:spacing w:val="20"/>
      <w:sz w:val="16"/>
      <w:szCs w:val="16"/>
      <w:u w:val="none"/>
    </w:rPr>
  </w:style>
  <w:style w:type="character" w:customStyle="1" w:styleId="3CordiaUPC">
    <w:name w:val="正文文本 (3) + CordiaUPC"/>
    <w:aliases w:val="6.5 pt"/>
    <w:basedOn w:val="34"/>
    <w:uiPriority w:val="99"/>
    <w:rsid w:val="003263CB"/>
    <w:rPr>
      <w:rFonts w:ascii="CordiaUPC" w:eastAsia="Batang" w:hAnsi="CordiaUPC" w:cs="CordiaUPC"/>
      <w:noProof/>
      <w:sz w:val="13"/>
      <w:szCs w:val="13"/>
      <w:shd w:val="clear" w:color="auto" w:fill="FFFFFF"/>
      <w:lang w:eastAsia="en-US"/>
    </w:rPr>
  </w:style>
  <w:style w:type="character" w:customStyle="1" w:styleId="Batang5">
    <w:name w:val="正文文本 + Batang5"/>
    <w:aliases w:val="7.5 pt1,间距 0 pt15"/>
    <w:basedOn w:val="1c"/>
    <w:uiPriority w:val="99"/>
    <w:rsid w:val="003263CB"/>
    <w:rPr>
      <w:rFonts w:ascii="Batang" w:eastAsia="Batang" w:cs="Batang"/>
      <w:spacing w:val="0"/>
      <w:sz w:val="15"/>
      <w:szCs w:val="15"/>
      <w:u w:val="none"/>
      <w:lang w:val="en-US" w:eastAsia="en-US"/>
    </w:rPr>
  </w:style>
  <w:style w:type="character" w:customStyle="1" w:styleId="385pt">
    <w:name w:val="正文文本 (3) + 8.5 pt"/>
    <w:basedOn w:val="34"/>
    <w:uiPriority w:val="99"/>
    <w:rsid w:val="003263CB"/>
    <w:rPr>
      <w:rFonts w:ascii="Batang" w:eastAsia="Batang" w:hAnsi="MingLiU" w:cs="Batang"/>
      <w:noProof/>
      <w:sz w:val="17"/>
      <w:szCs w:val="17"/>
      <w:shd w:val="clear" w:color="auto" w:fill="FFFFFF"/>
      <w:lang w:eastAsia="en-US"/>
    </w:rPr>
  </w:style>
  <w:style w:type="character" w:customStyle="1" w:styleId="3MingLiU1">
    <w:name w:val="正文文本 (3) + MingLiU1"/>
    <w:aliases w:val="8 pt1,间距 1 pt2"/>
    <w:basedOn w:val="34"/>
    <w:uiPriority w:val="99"/>
    <w:rsid w:val="003263CB"/>
    <w:rPr>
      <w:rFonts w:ascii="MingLiU" w:eastAsia="MingLiU" w:hAnsi="MingLiU" w:cs="MingLiU"/>
      <w:spacing w:val="20"/>
      <w:sz w:val="16"/>
      <w:szCs w:val="16"/>
      <w:shd w:val="clear" w:color="auto" w:fill="FFFFFF"/>
      <w:lang w:eastAsia="en-US"/>
    </w:rPr>
  </w:style>
  <w:style w:type="character" w:customStyle="1" w:styleId="Batang4">
    <w:name w:val="正文文本 + Batang4"/>
    <w:aliases w:val="8.5 pt2,间距 0 pt14"/>
    <w:basedOn w:val="1c"/>
    <w:uiPriority w:val="99"/>
    <w:rsid w:val="003263CB"/>
    <w:rPr>
      <w:rFonts w:ascii="Batang" w:eastAsia="Batang" w:cs="Batang"/>
      <w:spacing w:val="0"/>
      <w:sz w:val="17"/>
      <w:szCs w:val="17"/>
      <w:u w:val="none"/>
      <w:lang w:val="en-US" w:eastAsia="en-US"/>
    </w:rPr>
  </w:style>
  <w:style w:type="character" w:customStyle="1" w:styleId="2d">
    <w:name w:val="正文文本 (2) + 非粗体"/>
    <w:aliases w:val="间距 1 pt1,正文文本 (4) + MingLiU"/>
    <w:basedOn w:val="2a"/>
    <w:uiPriority w:val="99"/>
    <w:rsid w:val="003263CB"/>
    <w:rPr>
      <w:rFonts w:ascii="MingLiU" w:eastAsia="MingLiU" w:cs="MingLiU"/>
      <w:b w:val="0"/>
      <w:bCs w:val="0"/>
      <w:spacing w:val="20"/>
      <w:sz w:val="16"/>
      <w:szCs w:val="16"/>
      <w:u w:val="none"/>
      <w:shd w:val="clear" w:color="auto" w:fill="FFFFFF"/>
    </w:rPr>
  </w:style>
  <w:style w:type="character" w:customStyle="1" w:styleId="1d">
    <w:name w:val="正文文本 + 粗体1"/>
    <w:aliases w:val="间距 0 pt13"/>
    <w:basedOn w:val="1c"/>
    <w:uiPriority w:val="99"/>
    <w:rsid w:val="003263CB"/>
    <w:rPr>
      <w:rFonts w:ascii="MingLiU" w:eastAsia="MingLiU" w:cs="MingLiU"/>
      <w:b/>
      <w:bCs/>
      <w:noProof/>
      <w:spacing w:val="10"/>
      <w:sz w:val="16"/>
      <w:szCs w:val="16"/>
      <w:u w:val="none"/>
    </w:rPr>
  </w:style>
  <w:style w:type="character" w:customStyle="1" w:styleId="2Batang3">
    <w:name w:val="正文文本 (2) + Batang3"/>
    <w:aliases w:val="8.5 pt3,非粗体7,间距 0 pt17"/>
    <w:basedOn w:val="2a"/>
    <w:uiPriority w:val="99"/>
    <w:rsid w:val="003263CB"/>
    <w:rPr>
      <w:rFonts w:ascii="Batang" w:eastAsia="Batang" w:cs="Batang"/>
      <w:b w:val="0"/>
      <w:bCs w:val="0"/>
      <w:spacing w:val="0"/>
      <w:sz w:val="17"/>
      <w:szCs w:val="17"/>
      <w:u w:val="none"/>
      <w:shd w:val="clear" w:color="auto" w:fill="FFFFFF"/>
      <w:lang w:val="en-US" w:eastAsia="en-US"/>
    </w:rPr>
  </w:style>
  <w:style w:type="character" w:customStyle="1" w:styleId="24pt">
    <w:name w:val="正文文本 (2) + 4 pt"/>
    <w:aliases w:val="非粗体5,间距 0 pt10"/>
    <w:basedOn w:val="2a"/>
    <w:uiPriority w:val="99"/>
    <w:rsid w:val="003263CB"/>
    <w:rPr>
      <w:rFonts w:ascii="MingLiU" w:eastAsia="MingLiU" w:cs="MingLiU"/>
      <w:b w:val="0"/>
      <w:bCs w:val="0"/>
      <w:noProof/>
      <w:spacing w:val="0"/>
      <w:sz w:val="8"/>
      <w:szCs w:val="8"/>
      <w:u w:val="none"/>
      <w:shd w:val="clear" w:color="auto" w:fill="FFFFFF"/>
    </w:rPr>
  </w:style>
  <w:style w:type="character" w:customStyle="1" w:styleId="22pt1">
    <w:name w:val="正文文本 (2) + 间距 2 pt1"/>
    <w:basedOn w:val="2a"/>
    <w:uiPriority w:val="99"/>
    <w:rsid w:val="003263CB"/>
    <w:rPr>
      <w:rFonts w:ascii="MingLiU" w:eastAsia="MingLiU" w:cs="MingLiU"/>
      <w:b/>
      <w:bCs/>
      <w:spacing w:val="40"/>
      <w:sz w:val="16"/>
      <w:szCs w:val="16"/>
      <w:u w:val="none"/>
      <w:shd w:val="clear" w:color="auto" w:fill="FFFFFF"/>
    </w:rPr>
  </w:style>
  <w:style w:type="character" w:customStyle="1" w:styleId="Batang3">
    <w:name w:val="正文文本 + Batang3"/>
    <w:aliases w:val="11.5 pt,间距 0 pt8"/>
    <w:basedOn w:val="1c"/>
    <w:uiPriority w:val="99"/>
    <w:rsid w:val="003263CB"/>
    <w:rPr>
      <w:rFonts w:ascii="Batang" w:eastAsia="Batang" w:cs="Batang"/>
      <w:noProof/>
      <w:spacing w:val="0"/>
      <w:sz w:val="23"/>
      <w:szCs w:val="23"/>
      <w:u w:val="none"/>
    </w:rPr>
  </w:style>
  <w:style w:type="character" w:customStyle="1" w:styleId="245pt">
    <w:name w:val="正文文本 (2) + 4.5 pt"/>
    <w:aliases w:val="非粗体2,间距 0 pt6"/>
    <w:basedOn w:val="2a"/>
    <w:uiPriority w:val="99"/>
    <w:rsid w:val="003263CB"/>
    <w:rPr>
      <w:rFonts w:ascii="MingLiU" w:eastAsia="MingLiU" w:cs="MingLiU"/>
      <w:b w:val="0"/>
      <w:bCs w:val="0"/>
      <w:noProof/>
      <w:spacing w:val="0"/>
      <w:sz w:val="9"/>
      <w:szCs w:val="9"/>
      <w:u w:val="none"/>
      <w:shd w:val="clear" w:color="auto" w:fill="FFFFFF"/>
    </w:rPr>
  </w:style>
  <w:style w:type="character" w:customStyle="1" w:styleId="2Batang1">
    <w:name w:val="正文文本 (2) + Batang1"/>
    <w:aliases w:val="6 pt,非粗体1,间距 0 pt5"/>
    <w:basedOn w:val="2a"/>
    <w:uiPriority w:val="99"/>
    <w:rsid w:val="003263CB"/>
    <w:rPr>
      <w:rFonts w:ascii="Batang" w:eastAsia="Batang" w:cs="Batang"/>
      <w:b w:val="0"/>
      <w:bCs w:val="0"/>
      <w:noProof/>
      <w:spacing w:val="0"/>
      <w:sz w:val="12"/>
      <w:szCs w:val="12"/>
      <w:u w:val="none"/>
      <w:shd w:val="clear" w:color="auto" w:fill="FFFFFF"/>
    </w:rPr>
  </w:style>
  <w:style w:type="character" w:customStyle="1" w:styleId="45pt1">
    <w:name w:val="正文文本 + 4.5 pt1"/>
    <w:aliases w:val="间距 0 pt4"/>
    <w:basedOn w:val="1c"/>
    <w:uiPriority w:val="99"/>
    <w:rsid w:val="003263CB"/>
    <w:rPr>
      <w:rFonts w:ascii="MingLiU" w:eastAsia="MingLiU" w:cs="MingLiU"/>
      <w:noProof/>
      <w:spacing w:val="0"/>
      <w:sz w:val="9"/>
      <w:szCs w:val="9"/>
      <w:u w:val="none"/>
    </w:rPr>
  </w:style>
  <w:style w:type="character" w:customStyle="1" w:styleId="-1pt0">
    <w:name w:val="正文文本 + 间距 -1 pt"/>
    <w:basedOn w:val="1c"/>
    <w:uiPriority w:val="99"/>
    <w:rsid w:val="003263CB"/>
    <w:rPr>
      <w:rFonts w:ascii="MingLiU" w:eastAsia="MingLiU" w:cs="MingLiU"/>
      <w:spacing w:val="-20"/>
      <w:sz w:val="16"/>
      <w:szCs w:val="16"/>
      <w:u w:val="none"/>
    </w:rPr>
  </w:style>
  <w:style w:type="character" w:customStyle="1" w:styleId="Batang2">
    <w:name w:val="正文文本 + Batang2"/>
    <w:aliases w:val="4.5 pt1,间距 0 pt3,4 pt2"/>
    <w:basedOn w:val="1c"/>
    <w:uiPriority w:val="99"/>
    <w:rsid w:val="003263CB"/>
    <w:rPr>
      <w:rFonts w:ascii="Batang" w:eastAsia="Batang" w:cs="Batang"/>
      <w:noProof/>
      <w:spacing w:val="0"/>
      <w:sz w:val="9"/>
      <w:szCs w:val="9"/>
      <w:u w:val="none"/>
    </w:rPr>
  </w:style>
  <w:style w:type="character" w:customStyle="1" w:styleId="Batang1">
    <w:name w:val="正文文本 + Batang1"/>
    <w:aliases w:val="6 pt1,间距 0 pt2,间距 0 pt1"/>
    <w:basedOn w:val="1c"/>
    <w:uiPriority w:val="99"/>
    <w:rsid w:val="003263CB"/>
    <w:rPr>
      <w:rFonts w:ascii="Batang" w:eastAsia="Batang" w:cs="Batang"/>
      <w:noProof/>
      <w:spacing w:val="0"/>
      <w:sz w:val="12"/>
      <w:szCs w:val="12"/>
      <w:u w:val="none"/>
    </w:rPr>
  </w:style>
  <w:style w:type="character" w:customStyle="1" w:styleId="1e">
    <w:name w:val="标题 #1_"/>
    <w:basedOn w:val="a0"/>
    <w:link w:val="1f"/>
    <w:uiPriority w:val="99"/>
    <w:rsid w:val="003263CB"/>
    <w:rPr>
      <w:rFonts w:ascii="Batang" w:eastAsia="Batang" w:cs="Batang"/>
      <w:sz w:val="9"/>
      <w:szCs w:val="9"/>
      <w:shd w:val="clear" w:color="auto" w:fill="FFFFFF"/>
    </w:rPr>
  </w:style>
  <w:style w:type="character" w:customStyle="1" w:styleId="17pt">
    <w:name w:val="标题 #1 + 7 pt"/>
    <w:basedOn w:val="1e"/>
    <w:uiPriority w:val="99"/>
    <w:rsid w:val="003263CB"/>
    <w:rPr>
      <w:rFonts w:ascii="Batang" w:eastAsia="Batang" w:cs="Batang"/>
      <w:noProof/>
      <w:sz w:val="14"/>
      <w:szCs w:val="14"/>
      <w:shd w:val="clear" w:color="auto" w:fill="FFFFFF"/>
    </w:rPr>
  </w:style>
  <w:style w:type="paragraph" w:customStyle="1" w:styleId="1f">
    <w:name w:val="标题 #1"/>
    <w:basedOn w:val="a"/>
    <w:link w:val="1e"/>
    <w:uiPriority w:val="99"/>
    <w:rsid w:val="003263CB"/>
    <w:pPr>
      <w:shd w:val="clear" w:color="auto" w:fill="FFFFFF"/>
      <w:spacing w:line="281" w:lineRule="exact"/>
      <w:ind w:firstLine="340"/>
      <w:jc w:val="distribute"/>
      <w:outlineLvl w:val="0"/>
    </w:pPr>
    <w:rPr>
      <w:rFonts w:ascii="Batang" w:eastAsia="Batang" w:cs="Batang"/>
      <w:kern w:val="0"/>
      <w:sz w:val="9"/>
      <w:szCs w:val="9"/>
    </w:rPr>
  </w:style>
  <w:style w:type="character" w:customStyle="1" w:styleId="-1pt1">
    <w:name w:val="正文文本 + 间距 -1 pt1"/>
    <w:basedOn w:val="1c"/>
    <w:uiPriority w:val="99"/>
    <w:rsid w:val="003263CB"/>
    <w:rPr>
      <w:rFonts w:ascii="MingLiU" w:eastAsia="MingLiU" w:cs="MingLiU"/>
      <w:spacing w:val="-20"/>
      <w:sz w:val="15"/>
      <w:szCs w:val="15"/>
      <w:u w:val="none"/>
    </w:rPr>
  </w:style>
  <w:style w:type="character" w:customStyle="1" w:styleId="43">
    <w:name w:val="正文文本 (4)_"/>
    <w:basedOn w:val="a0"/>
    <w:link w:val="44"/>
    <w:uiPriority w:val="99"/>
    <w:rsid w:val="003263CB"/>
    <w:rPr>
      <w:rFonts w:ascii="Batang" w:eastAsia="Batang" w:cs="Batang"/>
      <w:sz w:val="14"/>
      <w:szCs w:val="14"/>
      <w:shd w:val="clear" w:color="auto" w:fill="FFFFFF"/>
      <w:lang w:eastAsia="en-US"/>
    </w:rPr>
  </w:style>
  <w:style w:type="paragraph" w:customStyle="1" w:styleId="44">
    <w:name w:val="正文文本 (4)"/>
    <w:basedOn w:val="a"/>
    <w:link w:val="43"/>
    <w:uiPriority w:val="99"/>
    <w:rsid w:val="003263CB"/>
    <w:pPr>
      <w:shd w:val="clear" w:color="auto" w:fill="FFFFFF"/>
      <w:spacing w:line="281" w:lineRule="exact"/>
      <w:ind w:firstLine="360"/>
      <w:jc w:val="distribute"/>
    </w:pPr>
    <w:rPr>
      <w:rFonts w:ascii="Batang" w:eastAsia="Batang" w:cs="Batang"/>
      <w:kern w:val="0"/>
      <w:sz w:val="14"/>
      <w:szCs w:val="14"/>
      <w:lang w:eastAsia="en-US"/>
    </w:rPr>
  </w:style>
  <w:style w:type="character" w:customStyle="1" w:styleId="7pt">
    <w:name w:val="正文文本 + 7 pt"/>
    <w:basedOn w:val="1c"/>
    <w:uiPriority w:val="99"/>
    <w:rsid w:val="003263CB"/>
    <w:rPr>
      <w:rFonts w:ascii="MingLiU" w:eastAsia="MingLiU" w:cs="MingLiU"/>
      <w:spacing w:val="20"/>
      <w:sz w:val="14"/>
      <w:szCs w:val="14"/>
      <w:u w:val="none"/>
    </w:rPr>
  </w:style>
  <w:style w:type="character" w:customStyle="1" w:styleId="Sylfaen">
    <w:name w:val="正文文本 + Sylfaen"/>
    <w:aliases w:val="8 pt,正文文本 (3) + MingLiU,间距 0 pt16"/>
    <w:basedOn w:val="1c"/>
    <w:uiPriority w:val="99"/>
    <w:rsid w:val="003263CB"/>
    <w:rPr>
      <w:rFonts w:ascii="Sylfaen" w:eastAsia="MingLiU" w:hAnsi="Sylfaen" w:cs="Sylfaen"/>
      <w:spacing w:val="20"/>
      <w:sz w:val="16"/>
      <w:szCs w:val="16"/>
      <w:u w:val="none"/>
      <w:lang w:val="en-US" w:eastAsia="en-US"/>
    </w:rPr>
  </w:style>
  <w:style w:type="character" w:customStyle="1" w:styleId="20pt">
    <w:name w:val="正文文本 (2) + 间距 0 pt"/>
    <w:basedOn w:val="2a"/>
    <w:uiPriority w:val="99"/>
    <w:rsid w:val="003263CB"/>
    <w:rPr>
      <w:rFonts w:ascii="MingLiU" w:eastAsia="MingLiU" w:cs="MingLiU"/>
      <w:spacing w:val="0"/>
      <w:sz w:val="14"/>
      <w:szCs w:val="14"/>
      <w:u w:val="none"/>
      <w:shd w:val="clear" w:color="auto" w:fill="FFFFFF"/>
      <w:lang w:eastAsia="en-US"/>
    </w:rPr>
  </w:style>
  <w:style w:type="character" w:customStyle="1" w:styleId="81">
    <w:name w:val="正文文本 (8)_"/>
    <w:basedOn w:val="a0"/>
    <w:link w:val="82"/>
    <w:rsid w:val="003263CB"/>
    <w:rPr>
      <w:rFonts w:ascii="宋体" w:hAnsi="宋体" w:cs="宋体"/>
      <w:spacing w:val="-10"/>
      <w:sz w:val="17"/>
      <w:szCs w:val="17"/>
      <w:shd w:val="clear" w:color="auto" w:fill="FFFFFF"/>
    </w:rPr>
  </w:style>
  <w:style w:type="character" w:customStyle="1" w:styleId="34pt0">
    <w:name w:val="正文文本 (3) + 间距 4 pt"/>
    <w:basedOn w:val="34"/>
    <w:rsid w:val="003263CB"/>
    <w:rPr>
      <w:rFonts w:ascii="Arial Unicode MS" w:eastAsia="Arial Unicode MS" w:hAnsi="Arial Unicode MS" w:cs="Arial Unicode MS"/>
      <w:b w:val="0"/>
      <w:bCs w:val="0"/>
      <w:i w:val="0"/>
      <w:iCs w:val="0"/>
      <w:smallCaps w:val="0"/>
      <w:strike w:val="0"/>
      <w:color w:val="000000"/>
      <w:spacing w:val="80"/>
      <w:w w:val="100"/>
      <w:position w:val="0"/>
      <w:sz w:val="16"/>
      <w:szCs w:val="16"/>
      <w:u w:val="none"/>
      <w:shd w:val="clear" w:color="auto" w:fill="FFFFFF"/>
      <w:lang w:val="en-US"/>
    </w:rPr>
  </w:style>
  <w:style w:type="paragraph" w:customStyle="1" w:styleId="82">
    <w:name w:val="正文文本 (8)"/>
    <w:basedOn w:val="a"/>
    <w:link w:val="81"/>
    <w:rsid w:val="003263CB"/>
    <w:pPr>
      <w:shd w:val="clear" w:color="auto" w:fill="FFFFFF"/>
      <w:spacing w:line="314" w:lineRule="exact"/>
      <w:ind w:firstLine="340"/>
      <w:jc w:val="distribute"/>
    </w:pPr>
    <w:rPr>
      <w:rFonts w:ascii="宋体" w:hAnsi="宋体" w:cs="宋体"/>
      <w:spacing w:val="-10"/>
      <w:kern w:val="0"/>
      <w:sz w:val="17"/>
      <w:szCs w:val="17"/>
    </w:rPr>
  </w:style>
  <w:style w:type="character" w:customStyle="1" w:styleId="63">
    <w:name w:val="正文文本 (6)_"/>
    <w:basedOn w:val="a0"/>
    <w:link w:val="64"/>
    <w:rsid w:val="003263CB"/>
    <w:rPr>
      <w:rFonts w:ascii="宋体" w:hAnsi="宋体" w:cs="宋体"/>
      <w:i/>
      <w:iCs/>
      <w:spacing w:val="-20"/>
      <w:sz w:val="19"/>
      <w:szCs w:val="19"/>
      <w:shd w:val="clear" w:color="auto" w:fill="FFFFFF"/>
    </w:rPr>
  </w:style>
  <w:style w:type="paragraph" w:customStyle="1" w:styleId="64">
    <w:name w:val="正文文本 (6)"/>
    <w:basedOn w:val="a"/>
    <w:link w:val="63"/>
    <w:rsid w:val="003263CB"/>
    <w:pPr>
      <w:shd w:val="clear" w:color="auto" w:fill="FFFFFF"/>
      <w:spacing w:line="379" w:lineRule="exact"/>
      <w:jc w:val="distribute"/>
    </w:pPr>
    <w:rPr>
      <w:rFonts w:ascii="宋体" w:hAnsi="宋体" w:cs="宋体"/>
      <w:i/>
      <w:iCs/>
      <w:spacing w:val="-20"/>
      <w:kern w:val="0"/>
      <w:sz w:val="19"/>
      <w:szCs w:val="19"/>
    </w:rPr>
  </w:style>
  <w:style w:type="character" w:customStyle="1" w:styleId="60pt">
    <w:name w:val="正文文本 (6) + 间距 0 pt"/>
    <w:basedOn w:val="63"/>
    <w:rsid w:val="003263CB"/>
    <w:rPr>
      <w:rFonts w:ascii="宋体" w:hAnsi="宋体" w:cs="宋体"/>
      <w:b w:val="0"/>
      <w:bCs w:val="0"/>
      <w:i w:val="0"/>
      <w:iCs w:val="0"/>
      <w:smallCaps w:val="0"/>
      <w:strike w:val="0"/>
      <w:color w:val="000000"/>
      <w:spacing w:val="0"/>
      <w:w w:val="100"/>
      <w:position w:val="0"/>
      <w:sz w:val="19"/>
      <w:szCs w:val="19"/>
      <w:u w:val="none"/>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874249">
      <w:bodyDiv w:val="1"/>
      <w:marLeft w:val="0"/>
      <w:marRight w:val="0"/>
      <w:marTop w:val="0"/>
      <w:marBottom w:val="0"/>
      <w:divBdr>
        <w:top w:val="none" w:sz="0" w:space="0" w:color="auto"/>
        <w:left w:val="none" w:sz="0" w:space="0" w:color="auto"/>
        <w:bottom w:val="none" w:sz="0" w:space="0" w:color="auto"/>
        <w:right w:val="none" w:sz="0" w:space="0" w:color="auto"/>
      </w:divBdr>
    </w:div>
    <w:div w:id="432937865">
      <w:bodyDiv w:val="1"/>
      <w:marLeft w:val="0"/>
      <w:marRight w:val="0"/>
      <w:marTop w:val="0"/>
      <w:marBottom w:val="0"/>
      <w:divBdr>
        <w:top w:val="none" w:sz="0" w:space="0" w:color="auto"/>
        <w:left w:val="none" w:sz="0" w:space="0" w:color="auto"/>
        <w:bottom w:val="none" w:sz="0" w:space="0" w:color="auto"/>
        <w:right w:val="none" w:sz="0" w:space="0" w:color="auto"/>
      </w:divBdr>
    </w:div>
    <w:div w:id="1219709580">
      <w:bodyDiv w:val="1"/>
      <w:marLeft w:val="0"/>
      <w:marRight w:val="0"/>
      <w:marTop w:val="0"/>
      <w:marBottom w:val="0"/>
      <w:divBdr>
        <w:top w:val="none" w:sz="0" w:space="0" w:color="auto"/>
        <w:left w:val="none" w:sz="0" w:space="0" w:color="auto"/>
        <w:bottom w:val="none" w:sz="0" w:space="0" w:color="auto"/>
        <w:right w:val="none" w:sz="0" w:space="0" w:color="auto"/>
      </w:divBdr>
    </w:div>
    <w:div w:id="1800371220">
      <w:bodyDiv w:val="1"/>
      <w:marLeft w:val="0"/>
      <w:marRight w:val="0"/>
      <w:marTop w:val="0"/>
      <w:marBottom w:val="0"/>
      <w:divBdr>
        <w:top w:val="none" w:sz="0" w:space="0" w:color="auto"/>
        <w:left w:val="none" w:sz="0" w:space="0" w:color="auto"/>
        <w:bottom w:val="none" w:sz="0" w:space="0" w:color="auto"/>
        <w:right w:val="none" w:sz="0" w:space="0" w:color="auto"/>
      </w:divBdr>
      <w:divsChild>
        <w:div w:id="234903361">
          <w:marLeft w:val="0"/>
          <w:marRight w:val="0"/>
          <w:marTop w:val="0"/>
          <w:marBottom w:val="0"/>
          <w:divBdr>
            <w:top w:val="none" w:sz="0" w:space="0" w:color="auto"/>
            <w:left w:val="none" w:sz="0" w:space="0" w:color="auto"/>
            <w:bottom w:val="none" w:sz="0" w:space="0" w:color="auto"/>
            <w:right w:val="none" w:sz="0" w:space="0" w:color="auto"/>
          </w:divBdr>
        </w:div>
      </w:divsChild>
    </w:div>
    <w:div w:id="1929541435">
      <w:bodyDiv w:val="1"/>
      <w:marLeft w:val="0"/>
      <w:marRight w:val="0"/>
      <w:marTop w:val="0"/>
      <w:marBottom w:val="0"/>
      <w:divBdr>
        <w:top w:val="none" w:sz="0" w:space="0" w:color="auto"/>
        <w:left w:val="none" w:sz="0" w:space="0" w:color="auto"/>
        <w:bottom w:val="none" w:sz="0" w:space="0" w:color="auto"/>
        <w:right w:val="none" w:sz="0" w:space="0" w:color="auto"/>
      </w:divBdr>
    </w:div>
    <w:div w:id="2147309176">
      <w:bodyDiv w:val="1"/>
      <w:marLeft w:val="0"/>
      <w:marRight w:val="0"/>
      <w:marTop w:val="0"/>
      <w:marBottom w:val="0"/>
      <w:divBdr>
        <w:top w:val="none" w:sz="0" w:space="0" w:color="auto"/>
        <w:left w:val="none" w:sz="0" w:space="0" w:color="auto"/>
        <w:bottom w:val="none" w:sz="0" w:space="0" w:color="auto"/>
        <w:right w:val="none" w:sz="0" w:space="0" w:color="auto"/>
      </w:divBdr>
      <w:divsChild>
        <w:div w:id="873032892">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2014&#24180;&#20803;&#26086;&#20043;&#21518;&#26032;&#27169;&#26495;-131227.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2316C7-272D-495C-98A3-0701D4922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2014年元旦之后新模板-131227</Template>
  <TotalTime>636</TotalTime>
  <Pages>28</Pages>
  <Words>4402</Words>
  <Characters>25092</Characters>
  <Application>Microsoft Office Word</Application>
  <DocSecurity>0</DocSecurity>
  <PresentationFormat/>
  <Lines>209</Lines>
  <Paragraphs>58</Paragraphs>
  <Slides>0</Slides>
  <Notes>0</Notes>
  <HiddenSlides>0</HiddenSlides>
  <MMClips>0</MMClips>
  <ScaleCrop>false</ScaleCrop>
  <Company>中公教育</Company>
  <LinksUpToDate>false</LinksUpToDate>
  <CharactersWithSpaces>29436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 根据所给图表，回答下列问题。</dc:title>
  <dc:creator>Sky123.Org</dc:creator>
  <cp:lastModifiedBy>Administrator</cp:lastModifiedBy>
  <cp:revision>128</cp:revision>
  <dcterms:created xsi:type="dcterms:W3CDTF">2016-05-11T09:27:00Z</dcterms:created>
  <dcterms:modified xsi:type="dcterms:W3CDTF">2019-01-25T07:22:00Z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2052-9.1.0.3935</vt:lpwstr>
  </property>
</Properties>
</file>