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710C" w14:textId="732EF252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26CB554F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611978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Name:___</w:t>
      </w:r>
      <w:r w:rsidR="00611978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李晨昊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</w:t>
      </w:r>
      <w:r w:rsidR="00611978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2017011466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 </w:t>
      </w:r>
    </w:p>
    <w:p w14:paraId="4D88A4D0" w14:textId="1EFF8802" w:rsidR="00CC43C2" w:rsidRPr="001C2469" w:rsidRDefault="00611978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张李牛牛</w:t>
      </w:r>
      <w:r w:rsidR="0093175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__2017080084</w:t>
      </w:r>
      <w:r w:rsidR="0093175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>
        <w:rPr>
          <w:rFonts w:ascii="Arial" w:eastAsia="微软雅黑" w:hAnsi="Arial" w:cs="Arial"/>
          <w:b/>
          <w:color w:val="215868"/>
          <w:sz w:val="20"/>
          <w:szCs w:val="24"/>
          <w:u w:val="single"/>
          <w:lang w:eastAsia="zh-CN"/>
        </w:rPr>
        <w:t>05-16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5F9E686C" w:rsidR="007939C3" w:rsidRPr="007939C3" w:rsidRDefault="00611978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5D42CC0E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DB4DA92" w14:textId="1039F422" w:rsidR="007939C3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有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makefile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38615B29" w:rsidR="007939C3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66E8BCA3" w:rsidR="007939C3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992794A" w14:textId="606B6D30" w:rsidR="007939C3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人工阅读并无问题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但是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mingw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无法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compile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45680036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0999A32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0FC5F7B6" w14:textId="57A0AAE9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49C9879B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661555F3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4B5B057" w14:textId="60986685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51A1EE95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5B8F475B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574B62C4" w14:textId="624D6D48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4F664011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2B16678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3619880" w14:textId="04E3D082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注释较少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6D05063C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0AB4DF77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787D3ED3" w14:textId="4280B67D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2D98EA3C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13</w:t>
            </w:r>
          </w:p>
        </w:tc>
      </w:tr>
      <w:tr w:rsidR="004E10D2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57ED91D9" w:rsidR="004E10D2" w:rsidRPr="00EA543E" w:rsidRDefault="00DB56C5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295F4A4" w14:textId="1AB278CB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缺少注释</w:t>
            </w:r>
          </w:p>
        </w:tc>
      </w:tr>
      <w:tr w:rsidR="004E10D2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71643CB2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E0779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up to 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21DB0E54" w:rsidR="004E10D2" w:rsidRPr="007939C3" w:rsidRDefault="0061197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96</w:t>
            </w:r>
          </w:p>
        </w:tc>
      </w:tr>
      <w:tr w:rsidR="004E10D2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651E2CB9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DB56C5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 w:rsidR="00DB56C5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79AF1E5" w14:textId="623CCBA4" w:rsidR="004E10D2" w:rsidRPr="007939C3" w:rsidRDefault="00611978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ingw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无法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compile</w:t>
            </w:r>
          </w:p>
        </w:tc>
      </w:tr>
    </w:tbl>
    <w:p w14:paraId="1DF1FC20" w14:textId="3243652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5E8B6932" w14:textId="77777777" w:rsidR="00611978" w:rsidRDefault="00611978">
      <w:pPr>
        <w:rPr>
          <w:rFonts w:ascii="Arial" w:hAnsi="Arial" w:cs="Arial"/>
          <w:sz w:val="24"/>
          <w:szCs w:val="24"/>
          <w:lang w:eastAsia="zh-CN"/>
        </w:rPr>
      </w:pP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611978" w14:paraId="498978CA" w14:textId="77777777" w:rsidTr="00C42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4EC05CB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lastRenderedPageBreak/>
              <w:t>Makefile</w:t>
            </w:r>
          </w:p>
          <w:p w14:paraId="6DA6F6F7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395D40BE" w14:textId="77777777" w:rsidR="00611978" w:rsidRPr="007939C3" w:rsidRDefault="00611978" w:rsidP="00C425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611978" w14:paraId="2D03BB5B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9EBA6F7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20711372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有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makefile</w:t>
            </w:r>
          </w:p>
        </w:tc>
      </w:tr>
      <w:tr w:rsidR="00611978" w14:paraId="20BC724D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3375BB8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7DC64428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3A31BA14" w14:textId="3BC7E4DC" w:rsidR="00611978" w:rsidRPr="007939C3" w:rsidRDefault="00BF56D9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8</w:t>
            </w:r>
          </w:p>
        </w:tc>
      </w:tr>
      <w:tr w:rsidR="00611978" w14:paraId="75677EAA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879B010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F644993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人工阅读并无问题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但是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mingw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无法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compile</w:t>
            </w:r>
          </w:p>
        </w:tc>
      </w:tr>
      <w:tr w:rsidR="00611978" w14:paraId="2D06B5B4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E73401D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466F51DB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vAlign w:val="center"/>
          </w:tcPr>
          <w:p w14:paraId="37A416AD" w14:textId="77777777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40</w:t>
            </w:r>
          </w:p>
        </w:tc>
      </w:tr>
      <w:tr w:rsidR="00611978" w14:paraId="4A69EA8F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5757F79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37A830EE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611978" w14:paraId="0C925E98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C585075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4313708B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5BD16EBE" w14:textId="77777777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11978" w14:paraId="048F2AB9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643B273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4E21DFAF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611978" w14:paraId="61AE3E3C" w14:textId="77777777" w:rsidTr="00C425F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366AF23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15598079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25A2629F" w14:textId="77777777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11978" w14:paraId="062FC844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49660C8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480BC274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611978" w14:paraId="75B00385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222904C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306AB45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vAlign w:val="center"/>
          </w:tcPr>
          <w:p w14:paraId="21E5530E" w14:textId="1B0E369E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611978" w14:paraId="5717188C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C83F16F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6CD233B8" w14:textId="5B8877FA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无注释但此题不需要</w:t>
            </w:r>
          </w:p>
        </w:tc>
      </w:tr>
      <w:tr w:rsidR="00611978" w14:paraId="4A2E43AB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C1592B2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2A9765A" w14:textId="77777777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10</w:t>
            </w:r>
          </w:p>
        </w:tc>
      </w:tr>
      <w:tr w:rsidR="00611978" w14:paraId="35419350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BE6E351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13AB7F5B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</w:p>
        </w:tc>
      </w:tr>
      <w:tr w:rsidR="00611978" w14:paraId="28700D7B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FBD21F4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05CC68D5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DDE6908" w14:textId="5948422B" w:rsidR="00611978" w:rsidRPr="007939C3" w:rsidRDefault="00BF56D9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15</w:t>
            </w:r>
          </w:p>
        </w:tc>
      </w:tr>
      <w:tr w:rsidR="00611978" w14:paraId="7F60CA43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C1FCA6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</w:p>
        </w:tc>
        <w:tc>
          <w:tcPr>
            <w:tcW w:w="5487" w:type="dxa"/>
            <w:vAlign w:val="center"/>
          </w:tcPr>
          <w:p w14:paraId="46066BC2" w14:textId="4C309C51" w:rsidR="00611978" w:rsidRPr="007939C3" w:rsidRDefault="00BF56D9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正确</w:t>
            </w:r>
            <w:bookmarkStart w:id="0" w:name="_GoBack"/>
            <w:bookmarkEnd w:id="0"/>
          </w:p>
        </w:tc>
      </w:tr>
      <w:tr w:rsidR="00611978" w14:paraId="237F1958" w14:textId="77777777" w:rsidTr="00C425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F3C75E9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14:paraId="0D843201" w14:textId="4E44A36A" w:rsidR="00611978" w:rsidRPr="007939C3" w:rsidRDefault="00611978" w:rsidP="00C42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98</w:t>
            </w:r>
          </w:p>
        </w:tc>
      </w:tr>
      <w:tr w:rsidR="00611978" w14:paraId="336B30FF" w14:textId="77777777" w:rsidTr="00C4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DFC1BA9" w14:textId="77777777" w:rsidR="00611978" w:rsidRPr="00EA543E" w:rsidRDefault="00611978" w:rsidP="00C425F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 xml:space="preserve">Review 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omment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2BBE024E" w14:textId="77777777" w:rsidR="00611978" w:rsidRPr="007939C3" w:rsidRDefault="00611978" w:rsidP="00C42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ingw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无法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compile</w:t>
            </w:r>
          </w:p>
        </w:tc>
      </w:tr>
    </w:tbl>
    <w:p w14:paraId="3AB32054" w14:textId="3A3DFF90" w:rsidR="00611978" w:rsidRDefault="00611978">
      <w:pPr>
        <w:rPr>
          <w:rFonts w:ascii="Arial" w:hAnsi="Arial" w:cs="Arial"/>
          <w:sz w:val="24"/>
          <w:szCs w:val="24"/>
          <w:lang w:eastAsia="zh-CN"/>
        </w:rPr>
      </w:pPr>
    </w:p>
    <w:p w14:paraId="7781F9EC" w14:textId="54373016" w:rsidR="00611978" w:rsidRDefault="00611978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因为本人电脑无法</w:t>
      </w:r>
      <w:r>
        <w:rPr>
          <w:rFonts w:ascii="Arial" w:hAnsi="Arial" w:cs="Arial" w:hint="eastAsia"/>
          <w:sz w:val="24"/>
          <w:szCs w:val="24"/>
          <w:lang w:eastAsia="zh-CN"/>
        </w:rPr>
        <w:t>compile</w:t>
      </w:r>
      <w:r>
        <w:rPr>
          <w:rFonts w:ascii="Arial" w:hAnsi="Arial" w:cs="Arial" w:hint="eastAsia"/>
          <w:sz w:val="24"/>
          <w:szCs w:val="24"/>
          <w:lang w:eastAsia="zh-CN"/>
        </w:rPr>
        <w:t>提交的文件因此以上结果为人工阅读结果</w:t>
      </w: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B8A64C8" w14:textId="77777777" w:rsidR="004E10D2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Pr="00F11052">
          <w:rPr>
            <w:rStyle w:val="a8"/>
            <w:rFonts w:ascii="Arial" w:hAnsi="Arial" w:cs="Arial"/>
            <w:sz w:val="20"/>
            <w:szCs w:val="24"/>
            <w:lang w:eastAsia="zh-CN"/>
          </w:rPr>
          <w:t>http://google-styleguide.googlecode.com/svn/trunk/cppguide.xml</w:t>
        </w:r>
      </w:hyperlink>
      <w:r w:rsidRPr="00F11052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lastRenderedPageBreak/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6772BB85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comply with 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(see </w:t>
      </w:r>
      <w:r w:rsidR="003D53C2">
        <w:rPr>
          <w:rFonts w:ascii="Arial" w:eastAsiaTheme="minorEastAsia" w:hAnsi="Arial" w:cs="Arial"/>
          <w:sz w:val="20"/>
          <w:szCs w:val="24"/>
          <w:lang w:eastAsia="zh-CN"/>
        </w:rPr>
        <w:t>Lecture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1: Exercises)”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4B8C4" w14:textId="77777777" w:rsidR="00783C13" w:rsidRDefault="00783C13" w:rsidP="00611978">
      <w:pPr>
        <w:spacing w:after="0" w:line="240" w:lineRule="auto"/>
      </w:pPr>
      <w:r>
        <w:separator/>
      </w:r>
    </w:p>
  </w:endnote>
  <w:endnote w:type="continuationSeparator" w:id="0">
    <w:p w14:paraId="29F3F78D" w14:textId="77777777" w:rsidR="00783C13" w:rsidRDefault="00783C13" w:rsidP="0061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9ED47" w14:textId="77777777" w:rsidR="00783C13" w:rsidRDefault="00783C13" w:rsidP="00611978">
      <w:pPr>
        <w:spacing w:after="0" w:line="240" w:lineRule="auto"/>
      </w:pPr>
      <w:r>
        <w:separator/>
      </w:r>
    </w:p>
  </w:footnote>
  <w:footnote w:type="continuationSeparator" w:id="0">
    <w:p w14:paraId="4CAF5A76" w14:textId="77777777" w:rsidR="00783C13" w:rsidRDefault="00783C13" w:rsidP="0061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215911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90091"/>
    <w:rsid w:val="003A4EA6"/>
    <w:rsid w:val="003D53C2"/>
    <w:rsid w:val="00404C31"/>
    <w:rsid w:val="004230B9"/>
    <w:rsid w:val="004407C8"/>
    <w:rsid w:val="004441F8"/>
    <w:rsid w:val="004A1248"/>
    <w:rsid w:val="004D7FC2"/>
    <w:rsid w:val="004E10D2"/>
    <w:rsid w:val="004F33F5"/>
    <w:rsid w:val="005C129B"/>
    <w:rsid w:val="00611978"/>
    <w:rsid w:val="006A077D"/>
    <w:rsid w:val="00771844"/>
    <w:rsid w:val="00783C13"/>
    <w:rsid w:val="007939C3"/>
    <w:rsid w:val="007C3313"/>
    <w:rsid w:val="007D3C28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74819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F1F19"/>
    <w:rsid w:val="00BF56D9"/>
    <w:rsid w:val="00C20BAF"/>
    <w:rsid w:val="00C63AC9"/>
    <w:rsid w:val="00C7232E"/>
    <w:rsid w:val="00C87192"/>
    <w:rsid w:val="00CC43C2"/>
    <w:rsid w:val="00CD0865"/>
    <w:rsid w:val="00CF27F1"/>
    <w:rsid w:val="00D075F3"/>
    <w:rsid w:val="00D27C8F"/>
    <w:rsid w:val="00D53A5B"/>
    <w:rsid w:val="00D566A3"/>
    <w:rsid w:val="00D57199"/>
    <w:rsid w:val="00D57BAD"/>
    <w:rsid w:val="00D66ECB"/>
    <w:rsid w:val="00DB56C5"/>
    <w:rsid w:val="00E0779C"/>
    <w:rsid w:val="00E57896"/>
    <w:rsid w:val="00EA543E"/>
    <w:rsid w:val="00EE7EE7"/>
    <w:rsid w:val="00EF4439"/>
    <w:rsid w:val="00F11052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978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611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11978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6119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11978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gle-styleguide.googlecode.com/svn/trunk/cppguid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361</Words>
  <Characters>2059</Characters>
  <Application>Microsoft Office Word</Application>
  <DocSecurity>0</DocSecurity>
  <Lines>17</Lines>
  <Paragraphs>4</Paragraphs>
  <ScaleCrop>false</ScaleCrop>
  <Company>China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Daniel Zhang-li</cp:lastModifiedBy>
  <cp:revision>86</cp:revision>
  <dcterms:created xsi:type="dcterms:W3CDTF">2013-03-06T03:14:00Z</dcterms:created>
  <dcterms:modified xsi:type="dcterms:W3CDTF">2018-05-16T15:57:00Z</dcterms:modified>
</cp:coreProperties>
</file>