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HƯỚNG DẪN LÀM BÀI TẬP LỚN</w:t>
      </w:r>
    </w:p>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 xml:space="preserve">CHỦ ĐỀ </w:t>
      </w:r>
    </w:p>
    <w:p>
      <w:pPr>
        <w:pStyle w:val="Normal"/>
        <w:keepNext w:val="true"/>
        <w:widowControl w:val="false"/>
        <w:spacing w:lineRule="exact" w:line="360" w:before="0" w:after="0"/>
        <w:ind w:firstLine="720" w:end="0"/>
        <w:jc w:val="center"/>
        <w:rPr>
          <w:rFonts w:ascii="Times New Roman" w:hAnsi="Times New Roman" w:eastAsia="SimSun;宋体" w:cs="Times New Roman"/>
          <w:b/>
          <w:kern w:val="2"/>
          <w:sz w:val="26"/>
          <w:szCs w:val="26"/>
        </w:rPr>
      </w:pPr>
      <w:r>
        <w:rPr>
          <w:rFonts w:eastAsia="SimSun;宋体" w:cs="Times New Roman" w:ascii="Times New Roman" w:hAnsi="Times New Roman"/>
          <w:b/>
          <w:kern w:val="2"/>
          <w:sz w:val="26"/>
          <w:szCs w:val="26"/>
        </w:rPr>
        <w:t>ĐẢNG CỘNG SẢN VIỆT NAM RA ĐỜI – KẾT QUẢ SÀNG LỌC CỦA LỊCH SỬ DÂN TỘC VIỆT NAM TRONG THỜI ĐẠI MỚI</w:t>
      </w:r>
    </w:p>
    <w:p>
      <w:pPr>
        <w:pStyle w:val="Normal"/>
        <w:spacing w:lineRule="exact" w:line="360" w:before="0" w:after="0"/>
        <w:jc w:val="center"/>
        <w:rPr>
          <w:rFonts w:ascii="Times New Roman" w:hAnsi="Times New Roman" w:eastAsia="SimSun;宋体" w:cs="Times New Roman"/>
          <w:b/>
          <w:kern w:val="2"/>
          <w:sz w:val="26"/>
          <w:szCs w:val="26"/>
        </w:rPr>
      </w:pPr>
      <w:r>
        <w:rPr>
          <w:rFonts w:eastAsia="SimSun;宋体" w:cs="Times New Roman" w:ascii="Times New Roman" w:hAnsi="Times New Roman"/>
          <w:b/>
          <w:kern w:val="2"/>
          <w:sz w:val="26"/>
          <w:szCs w:val="26"/>
        </w:rPr>
      </w:r>
    </w:p>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exact" w:line="360" w:before="0" w:after="0"/>
        <w:ind w:firstLine="720" w:end="0"/>
        <w:jc w:val="both"/>
        <w:rPr>
          <w:rFonts w:ascii="Times New Roman" w:hAnsi="Times New Roman" w:cs="Times New Roman"/>
          <w:b/>
          <w:sz w:val="26"/>
          <w:szCs w:val="26"/>
        </w:rPr>
      </w:pPr>
      <w:r>
        <w:rPr>
          <w:rFonts w:cs="Times New Roman" w:ascii="Times New Roman" w:hAnsi="Times New Roman"/>
          <w:b/>
          <w:sz w:val="26"/>
          <w:szCs w:val="26"/>
        </w:rPr>
        <w:t xml:space="preserve">I. YÊU CẦU VỀ TỔ CHỨC THỰC HIỆN VÀ HÌNH THỨC </w:t>
      </w:r>
    </w:p>
    <w:p>
      <w:pPr>
        <w:pStyle w:val="Normal"/>
        <w:spacing w:lineRule="exact" w:line="360" w:before="0" w:after="0"/>
        <w:ind w:firstLine="720" w:end="0"/>
        <w:jc w:val="both"/>
        <w:rPr/>
      </w:pPr>
      <w:r>
        <w:rPr>
          <w:rFonts w:cs="Times New Roman" w:ascii="Times New Roman" w:hAnsi="Times New Roman"/>
          <w:b/>
          <w:i/>
          <w:sz w:val="26"/>
          <w:szCs w:val="26"/>
        </w:rPr>
        <w:t>Bài tập lớn (BTL/TL):</w:t>
      </w:r>
      <w:r>
        <w:rPr>
          <w:rFonts w:cs="Times New Roman" w:ascii="Times New Roman" w:hAnsi="Times New Roman"/>
          <w:sz w:val="26"/>
          <w:szCs w:val="26"/>
        </w:rPr>
        <w:t xml:space="preserve"> Bài tập lớn là một tiểu luận được thực hiện theo nhóm (mỗi nhóm tối đa 5 sinh viên). Mỗi nhóm tiến hành 01 đề tài (bốc thăm hoặc do giảng viên phân công). </w:t>
      </w:r>
    </w:p>
    <w:p>
      <w:pPr>
        <w:pStyle w:val="Normal"/>
        <w:spacing w:lineRule="exact" w:line="360" w:before="0" w:after="0"/>
        <w:ind w:firstLine="720" w:end="0"/>
        <w:jc w:val="both"/>
        <w:rPr>
          <w:rFonts w:ascii="Times New Roman" w:hAnsi="Times New Roman" w:cs="Times New Roman"/>
          <w:sz w:val="26"/>
          <w:szCs w:val="26"/>
        </w:rPr>
      </w:pPr>
      <w:r>
        <w:rPr>
          <w:rFonts w:cs="Times New Roman" w:ascii="Times New Roman" w:hAnsi="Times New Roman"/>
          <w:sz w:val="26"/>
          <w:szCs w:val="26"/>
        </w:rPr>
        <w:t>Kết quả của Bài tập lớn đồng thời là kết quả của cả nhóm. Sau khi nhận được đề tài, nhóm trưởng cùng các thành viên chủ động nghiên cứu, hoàn thành đề cương, phân công nhiệm vụ, triển khai thực hiện. Để đạt kết quả tốt, đòi hỏi mỗi thành viên trong nhóm phải phát huy hết khả năng tự học và trách nhiệm của mình trong thực hiện nhiệm vụ chung. Mọi khó khăn liên hệ trực tiếp với giảng viên để được hướng dẫn cụ thể.</w:t>
      </w:r>
    </w:p>
    <w:p>
      <w:pPr>
        <w:pStyle w:val="Normal"/>
        <w:spacing w:lineRule="exact" w:line="360" w:before="0" w:after="0"/>
        <w:ind w:firstLine="720" w:end="0"/>
        <w:jc w:val="both"/>
        <w:rPr/>
      </w:pPr>
      <w:r>
        <w:rPr>
          <w:rFonts w:cs="Times New Roman" w:ascii="Times New Roman" w:hAnsi="Times New Roman"/>
          <w:i/>
          <w:sz w:val="26"/>
          <w:szCs w:val="26"/>
        </w:rPr>
        <w:t>Về dung lượng và hình thức:</w:t>
      </w:r>
      <w:r>
        <w:rPr>
          <w:rFonts w:cs="Times New Roman" w:ascii="Times New Roman" w:hAnsi="Times New Roman"/>
          <w:sz w:val="26"/>
          <w:szCs w:val="26"/>
        </w:rPr>
        <w:t xml:space="preserve"> Tiểu luận được trình bày </w:t>
      </w:r>
      <w:r>
        <w:rPr>
          <w:rFonts w:cs="Times New Roman" w:ascii="Times New Roman" w:hAnsi="Times New Roman"/>
          <w:b/>
          <w:i/>
          <w:color w:val="FF0000"/>
          <w:sz w:val="26"/>
          <w:szCs w:val="26"/>
        </w:rPr>
        <w:t>tối thiểu 30 trang A4, đánh máy kiểu chữ Times New Roman, cỡ chữ 13, giãn dòng 1.5;</w:t>
      </w:r>
      <w:r>
        <w:rPr>
          <w:rFonts w:cs="Times New Roman" w:ascii="Times New Roman" w:hAnsi="Times New Roman"/>
          <w:b/>
          <w:i/>
          <w:sz w:val="26"/>
          <w:szCs w:val="26"/>
        </w:rPr>
        <w:t xml:space="preserve"> </w:t>
      </w:r>
      <w:r>
        <w:rPr>
          <w:rFonts w:cs="Times New Roman" w:ascii="Times New Roman" w:hAnsi="Times New Roman"/>
          <w:sz w:val="26"/>
          <w:szCs w:val="26"/>
        </w:rPr>
        <w:t>bìa tiểu luận phải có đầy đủ tên đề tài, thứ tự của nhóm và họ tên, MSSV của thành viên trong nhóm.</w:t>
      </w:r>
    </w:p>
    <w:p>
      <w:pPr>
        <w:pStyle w:val="Normal"/>
        <w:spacing w:lineRule="exact" w:line="360" w:before="0" w:after="0"/>
        <w:ind w:firstLine="720" w:end="0"/>
        <w:jc w:val="both"/>
        <w:rPr/>
      </w:pPr>
      <w:r>
        <w:rPr>
          <w:rFonts w:cs="Times New Roman" w:ascii="Times New Roman" w:hAnsi="Times New Roman"/>
          <w:sz w:val="26"/>
          <w:szCs w:val="26"/>
        </w:rPr>
        <w:t xml:space="preserve"> </w:t>
      </w:r>
      <w:r>
        <w:rPr>
          <w:rFonts w:cs="Times New Roman" w:ascii="Times New Roman" w:hAnsi="Times New Roman"/>
          <w:sz w:val="26"/>
          <w:szCs w:val="26"/>
        </w:rPr>
        <w:t xml:space="preserve">Trang đầu tiên (sau trang bìa) trình bày Báo cáo kết quả làm việc của Nhóm (cần ghi rõ thông tin thành viên tham gia, nhiệm vụ được phân công, mức độ hoàn thành của từng thành viên </w:t>
      </w:r>
      <w:r>
        <w:rPr>
          <w:rFonts w:cs="Times New Roman" w:ascii="Times New Roman" w:hAnsi="Times New Roman"/>
          <w:i/>
          <w:sz w:val="26"/>
          <w:szCs w:val="26"/>
        </w:rPr>
        <w:t>(đạt được bao nhiêu phần trăm nhiệm vụ được giao)</w:t>
      </w:r>
      <w:r>
        <w:rPr>
          <w:rFonts w:cs="Times New Roman" w:ascii="Times New Roman" w:hAnsi="Times New Roman"/>
          <w:sz w:val="26"/>
          <w:szCs w:val="26"/>
        </w:rPr>
        <w:t>, có chữ ký của từng thành viên và Nhóm trưởng (</w:t>
      </w:r>
      <w:r>
        <w:rPr>
          <w:rFonts w:cs="Times New Roman" w:ascii="Times New Roman" w:hAnsi="Times New Roman"/>
          <w:b/>
          <w:i/>
          <w:sz w:val="26"/>
          <w:szCs w:val="26"/>
        </w:rPr>
        <w:t>xem mẫu Báo cáo)</w:t>
      </w:r>
      <w:r>
        <w:rPr>
          <w:rFonts w:cs="Times New Roman" w:ascii="Times New Roman" w:hAnsi="Times New Roman"/>
          <w:sz w:val="26"/>
          <w:szCs w:val="26"/>
        </w:rPr>
        <w:t xml:space="preserve"> </w:t>
      </w:r>
    </w:p>
    <w:p>
      <w:pPr>
        <w:pStyle w:val="Normal"/>
        <w:spacing w:lineRule="exact" w:line="360" w:before="0" w:after="0"/>
        <w:ind w:firstLine="720" w:end="0"/>
        <w:jc w:val="center"/>
        <w:rPr>
          <w:rFonts w:ascii="Times New Roman" w:hAnsi="Times New Roman" w:cs="Times New Roman"/>
          <w:b/>
          <w:sz w:val="26"/>
          <w:szCs w:val="26"/>
        </w:rPr>
      </w:pPr>
      <w:r>
        <w:rPr>
          <w:rFonts w:cs="Times New Roman" w:ascii="Times New Roman" w:hAnsi="Times New Roman"/>
          <w:b/>
          <w:sz w:val="26"/>
          <w:szCs w:val="26"/>
        </w:rPr>
        <w:t>BÁO CÁO PHÂN CÔNG NHIỆM VỤ VÀ KẾT QUẢ</w:t>
      </w:r>
    </w:p>
    <w:p>
      <w:pPr>
        <w:pStyle w:val="Normal"/>
        <w:spacing w:lineRule="exact" w:line="360" w:before="0" w:after="0"/>
        <w:ind w:firstLine="720" w:end="0"/>
        <w:jc w:val="center"/>
        <w:rPr>
          <w:rFonts w:ascii="Times New Roman" w:hAnsi="Times New Roman" w:cs="Times New Roman"/>
          <w:b/>
          <w:sz w:val="26"/>
          <w:szCs w:val="26"/>
        </w:rPr>
      </w:pPr>
      <w:r>
        <w:rPr>
          <w:rFonts w:cs="Times New Roman" w:ascii="Times New Roman" w:hAnsi="Times New Roman"/>
          <w:b/>
          <w:sz w:val="26"/>
          <w:szCs w:val="26"/>
        </w:rPr>
        <w:t>THỰC HIỆN ĐỀ TÀI CỦA TỪNG THÀNH VIÊN NHÓM….</w:t>
      </w:r>
    </w:p>
    <w:tbl>
      <w:tblPr>
        <w:tblW w:w="9576" w:type="dxa"/>
        <w:jc w:val="start"/>
        <w:tblInd w:w="0" w:type="dxa"/>
        <w:tblLayout w:type="fixed"/>
        <w:tblCellMar>
          <w:top w:w="0" w:type="dxa"/>
          <w:start w:w="108" w:type="dxa"/>
          <w:bottom w:w="0" w:type="dxa"/>
          <w:end w:w="108" w:type="dxa"/>
        </w:tblCellMar>
      </w:tblPr>
      <w:tblGrid>
        <w:gridCol w:w="708"/>
        <w:gridCol w:w="1941"/>
        <w:gridCol w:w="1258"/>
        <w:gridCol w:w="3311"/>
        <w:gridCol w:w="1260"/>
        <w:gridCol w:w="1098"/>
      </w:tblGrid>
      <w:tr>
        <w:trPr>
          <w:trHeight w:val="530" w:hRule="atLeast"/>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STT</w:t>
            </w:r>
          </w:p>
        </w:tc>
        <w:tc>
          <w:tcPr>
            <w:tcW w:w="1941"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Họ và tên</w:t>
            </w:r>
          </w:p>
        </w:tc>
        <w:tc>
          <w:tcPr>
            <w:tcW w:w="125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MSSV</w:t>
            </w:r>
          </w:p>
        </w:tc>
        <w:tc>
          <w:tcPr>
            <w:tcW w:w="3311"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Nhiệm vụ</w:t>
            </w:r>
          </w:p>
        </w:tc>
        <w:tc>
          <w:tcPr>
            <w:tcW w:w="1260"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Kết quả</w:t>
            </w:r>
          </w:p>
        </w:tc>
        <w:tc>
          <w:tcPr>
            <w:tcW w:w="109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b/>
                <w:sz w:val="26"/>
                <w:szCs w:val="26"/>
              </w:rPr>
            </w:pPr>
            <w:r>
              <w:rPr>
                <w:rFonts w:cs="Times New Roman" w:ascii="Times New Roman" w:hAnsi="Times New Roman"/>
                <w:b/>
                <w:sz w:val="26"/>
                <w:szCs w:val="26"/>
              </w:rPr>
              <w:t>Chữ ký</w:t>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sz w:val="26"/>
                <w:szCs w:val="26"/>
              </w:rPr>
            </w:pPr>
            <w:r>
              <w:rPr>
                <w:rFonts w:cs="Times New Roman" w:ascii="Times New Roman" w:hAnsi="Times New Roman"/>
                <w:sz w:val="26"/>
                <w:szCs w:val="26"/>
              </w:rPr>
              <w:t>1.</w:t>
            </w:r>
          </w:p>
        </w:tc>
        <w:tc>
          <w:tcPr>
            <w:tcW w:w="1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3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0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sz w:val="26"/>
                <w:szCs w:val="26"/>
              </w:rPr>
            </w:pPr>
            <w:r>
              <w:rPr>
                <w:rFonts w:cs="Times New Roman" w:ascii="Times New Roman" w:hAnsi="Times New Roman"/>
                <w:sz w:val="26"/>
                <w:szCs w:val="26"/>
              </w:rPr>
              <w:t>2.</w:t>
            </w:r>
          </w:p>
        </w:tc>
        <w:tc>
          <w:tcPr>
            <w:tcW w:w="1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3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0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sz w:val="26"/>
                <w:szCs w:val="26"/>
              </w:rPr>
            </w:pPr>
            <w:r>
              <w:rPr>
                <w:rFonts w:cs="Times New Roman" w:ascii="Times New Roman" w:hAnsi="Times New Roman"/>
                <w:sz w:val="26"/>
                <w:szCs w:val="26"/>
              </w:rPr>
              <w:t>3.</w:t>
            </w:r>
          </w:p>
        </w:tc>
        <w:tc>
          <w:tcPr>
            <w:tcW w:w="1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3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0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sz w:val="26"/>
                <w:szCs w:val="26"/>
              </w:rPr>
            </w:pPr>
            <w:r>
              <w:rPr>
                <w:rFonts w:cs="Times New Roman" w:ascii="Times New Roman" w:hAnsi="Times New Roman"/>
                <w:sz w:val="26"/>
                <w:szCs w:val="26"/>
              </w:rPr>
              <w:t>4.</w:t>
            </w:r>
          </w:p>
        </w:tc>
        <w:tc>
          <w:tcPr>
            <w:tcW w:w="1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3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0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sz w:val="26"/>
                <w:szCs w:val="26"/>
              </w:rPr>
            </w:pPr>
            <w:r>
              <w:rPr>
                <w:rFonts w:cs="Times New Roman" w:ascii="Times New Roman" w:hAnsi="Times New Roman"/>
                <w:sz w:val="26"/>
                <w:szCs w:val="26"/>
              </w:rPr>
              <w:t>5.</w:t>
            </w:r>
          </w:p>
        </w:tc>
        <w:tc>
          <w:tcPr>
            <w:tcW w:w="1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3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0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708" w:type="dxa"/>
            <w:tcBorders>
              <w:top w:val="single" w:sz="4" w:space="0" w:color="000000"/>
              <w:start w:val="single" w:sz="4" w:space="0" w:color="000000"/>
              <w:bottom w:val="single" w:sz="4" w:space="0" w:color="000000"/>
              <w:end w:val="single" w:sz="4" w:space="0" w:color="000000"/>
            </w:tcBorders>
          </w:tcPr>
          <w:p>
            <w:pPr>
              <w:pStyle w:val="Normal"/>
              <w:spacing w:lineRule="exact" w:line="360" w:before="0" w:after="0"/>
              <w:jc w:val="center"/>
              <w:rPr>
                <w:rFonts w:ascii="Times New Roman" w:hAnsi="Times New Roman" w:cs="Times New Roman"/>
                <w:sz w:val="26"/>
                <w:szCs w:val="26"/>
              </w:rPr>
            </w:pPr>
            <w:r>
              <w:rPr>
                <w:rFonts w:cs="Times New Roman" w:ascii="Times New Roman" w:hAnsi="Times New Roman"/>
                <w:sz w:val="26"/>
                <w:szCs w:val="26"/>
              </w:rPr>
              <w:t>6.</w:t>
            </w:r>
          </w:p>
        </w:tc>
        <w:tc>
          <w:tcPr>
            <w:tcW w:w="1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5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33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0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bl>
    <w:p>
      <w:pPr>
        <w:pStyle w:val="Normal"/>
        <w:spacing w:lineRule="exact" w:line="360" w:before="0" w:after="0"/>
        <w:ind w:firstLine="720" w:end="0"/>
        <w:jc w:val="end"/>
        <w:rPr/>
      </w:pPr>
      <w:r>
        <w:rPr>
          <w:rFonts w:cs="Times New Roman" w:ascii="Times New Roman" w:hAnsi="Times New Roman"/>
          <w:b/>
          <w:sz w:val="26"/>
          <w:szCs w:val="26"/>
        </w:rPr>
        <w:t>NHÓM TRƯỞNG</w:t>
      </w:r>
      <w:r>
        <w:rPr>
          <w:rFonts w:cs="Times New Roman" w:ascii="Times New Roman" w:hAnsi="Times New Roman"/>
          <w:sz w:val="26"/>
          <w:szCs w:val="26"/>
        </w:rPr>
        <w:t xml:space="preserve"> </w:t>
      </w:r>
      <w:r>
        <w:rPr>
          <w:rFonts w:cs="Times New Roman" w:ascii="Times New Roman" w:hAnsi="Times New Roman"/>
          <w:i/>
          <w:sz w:val="26"/>
          <w:szCs w:val="26"/>
        </w:rPr>
        <w:t>(ghi rõ họ tên, ký tên)</w:t>
      </w:r>
    </w:p>
    <w:p>
      <w:pPr>
        <w:pStyle w:val="Normal"/>
        <w:spacing w:lineRule="exact" w:line="360" w:before="0" w:after="0"/>
        <w:ind w:firstLine="720" w:end="0"/>
        <w:jc w:val="both"/>
        <w:rPr/>
      </w:pPr>
      <w:r>
        <w:rPr>
          <w:rFonts w:cs="Times New Roman" w:ascii="Times New Roman" w:hAnsi="Times New Roman"/>
          <w:i/>
          <w:sz w:val="26"/>
          <w:szCs w:val="26"/>
        </w:rPr>
        <w:t>Về bố cục</w:t>
      </w:r>
      <w:r>
        <w:rPr>
          <w:rFonts w:cs="Times New Roman" w:ascii="Times New Roman" w:hAnsi="Times New Roman"/>
          <w:sz w:val="26"/>
          <w:szCs w:val="26"/>
        </w:rPr>
        <w:t xml:space="preserve">: Tiểu luận gồm: PHẦN MỞ ĐẦU, PHẦN NỘI DUNG, PHẦN KẾT LUẬN và DANH MỤC TÀI LIỆU THAM KHẢO, PHỤ LỤC (nếu có). </w:t>
      </w:r>
      <w:r>
        <w:rPr>
          <w:rFonts w:cs="Times New Roman" w:ascii="Times New Roman" w:hAnsi="Times New Roman"/>
          <w:b/>
          <w:color w:val="FF0000"/>
          <w:sz w:val="26"/>
          <w:szCs w:val="26"/>
        </w:rPr>
        <w:t>Kết thúc mỗi phần phải qua trang mới.</w:t>
      </w:r>
    </w:p>
    <w:p>
      <w:pPr>
        <w:pStyle w:val="Normal"/>
        <w:spacing w:lineRule="exact" w:line="360" w:before="0" w:after="0"/>
        <w:ind w:firstLine="720" w:end="0"/>
        <w:jc w:val="both"/>
        <w:rPr/>
      </w:pPr>
      <w:r>
        <w:rPr>
          <w:rFonts w:cs="Times New Roman" w:ascii="Times New Roman" w:hAnsi="Times New Roman"/>
          <w:i/>
          <w:sz w:val="26"/>
          <w:szCs w:val="26"/>
        </w:rPr>
        <w:t>Quy định trích dẫn tài liệu</w:t>
      </w:r>
      <w:r>
        <w:rPr>
          <w:rFonts w:cs="Times New Roman" w:ascii="Times New Roman" w:hAnsi="Times New Roman"/>
          <w:sz w:val="26"/>
          <w:szCs w:val="26"/>
        </w:rPr>
        <w:t>: các thông tin trong bài viết cần phải chú thích nguồn. Thực hiện tốt trích dẫn nguồn góp phần tăng tính khoa học, thuyết phục của đề tài, nâng cao chất chất lượng đề tài.</w:t>
      </w:r>
    </w:p>
    <w:p>
      <w:pPr>
        <w:pStyle w:val="Normal"/>
        <w:spacing w:lineRule="exact" w:line="360" w:before="0" w:after="0"/>
        <w:ind w:firstLine="720" w:end="0"/>
        <w:jc w:val="both"/>
        <w:rPr/>
      </w:pPr>
      <w:r>
        <w:rPr>
          <w:rFonts w:cs="Times New Roman" w:ascii="Times New Roman" w:hAnsi="Times New Roman"/>
          <w:i/>
          <w:sz w:val="26"/>
          <w:szCs w:val="26"/>
        </w:rPr>
        <w:t>Cách chú thích trong bài</w:t>
      </w:r>
      <w:r>
        <w:rPr>
          <w:rFonts w:cs="Times New Roman" w:ascii="Times New Roman" w:hAnsi="Times New Roman"/>
          <w:sz w:val="26"/>
          <w:szCs w:val="26"/>
        </w:rPr>
        <w:t xml:space="preserve">: Chú thích đặt ở cuối trang theo chế độ </w:t>
      </w:r>
      <w:r>
        <w:rPr>
          <w:rFonts w:cs="Times New Roman" w:ascii="Times New Roman" w:hAnsi="Times New Roman"/>
          <w:b/>
          <w:i/>
          <w:color w:val="FF0000"/>
          <w:sz w:val="26"/>
          <w:szCs w:val="26"/>
        </w:rPr>
        <w:t>footnote</w:t>
      </w:r>
      <w:r>
        <w:rPr>
          <w:rFonts w:cs="Times New Roman" w:ascii="Times New Roman" w:hAnsi="Times New Roman"/>
          <w:b/>
          <w:i/>
          <w:sz w:val="26"/>
          <w:szCs w:val="26"/>
        </w:rPr>
        <w:t xml:space="preserve"> </w:t>
      </w:r>
      <w:r>
        <w:rPr>
          <w:rFonts w:cs="Times New Roman" w:ascii="Times New Roman" w:hAnsi="Times New Roman"/>
          <w:b/>
          <w:sz w:val="26"/>
          <w:szCs w:val="26"/>
        </w:rPr>
        <w:t>t</w:t>
      </w:r>
      <w:r>
        <w:rPr>
          <w:rFonts w:cs="Times New Roman" w:ascii="Times New Roman" w:hAnsi="Times New Roman"/>
          <w:sz w:val="26"/>
          <w:szCs w:val="26"/>
        </w:rPr>
        <w:t xml:space="preserve">ự động, chọn </w:t>
      </w:r>
      <w:r>
        <w:rPr>
          <w:rFonts w:cs="Times New Roman" w:ascii="Times New Roman" w:hAnsi="Times New Roman"/>
          <w:b/>
          <w:i/>
          <w:color w:val="FF0000"/>
          <w:sz w:val="26"/>
          <w:szCs w:val="26"/>
        </w:rPr>
        <w:t>restart each page</w:t>
      </w:r>
      <w:r>
        <w:rPr>
          <w:rFonts w:cs="Times New Roman" w:ascii="Times New Roman" w:hAnsi="Times New Roman"/>
          <w:b/>
          <w:sz w:val="26"/>
          <w:szCs w:val="26"/>
        </w:rPr>
        <w:t>.</w:t>
      </w:r>
      <w:r>
        <w:rPr>
          <w:rFonts w:cs="Times New Roman" w:ascii="Times New Roman" w:hAnsi="Times New Roman"/>
          <w:sz w:val="26"/>
          <w:szCs w:val="26"/>
        </w:rPr>
        <w:t xml:space="preserve"> Tài liệu trích dẫn trình bày theo thứ tự: tên tác giả (năm xuất bản), </w:t>
      </w:r>
      <w:r>
        <w:rPr>
          <w:rFonts w:cs="Times New Roman" w:ascii="Times New Roman" w:hAnsi="Times New Roman"/>
          <w:i/>
          <w:sz w:val="26"/>
          <w:szCs w:val="26"/>
        </w:rPr>
        <w:t>tên sách</w:t>
      </w:r>
      <w:r>
        <w:rPr>
          <w:rFonts w:cs="Times New Roman" w:ascii="Times New Roman" w:hAnsi="Times New Roman"/>
          <w:sz w:val="26"/>
          <w:szCs w:val="26"/>
        </w:rPr>
        <w:t>, nhà xuất bản, nơi xuất bản, trang trích dẫn</w:t>
      </w:r>
      <w:r>
        <w:rPr>
          <w:rStyle w:val="FootnoteCharacters"/>
          <w:rStyle w:val="FootnoteReference"/>
          <w:rFonts w:cs="Times New Roman" w:ascii="Times New Roman" w:hAnsi="Times New Roman"/>
          <w:sz w:val="26"/>
          <w:szCs w:val="26"/>
        </w:rPr>
        <w:footnoteReference w:id="2"/>
      </w:r>
      <w:r>
        <w:rPr>
          <w:rFonts w:cs="Times New Roman" w:ascii="Times New Roman" w:hAnsi="Times New Roman"/>
          <w:sz w:val="26"/>
          <w:szCs w:val="26"/>
        </w:rPr>
        <w:t xml:space="preserve">. </w:t>
      </w:r>
    </w:p>
    <w:p>
      <w:pPr>
        <w:pStyle w:val="Normal"/>
        <w:spacing w:lineRule="exact" w:line="360" w:before="0" w:after="0"/>
        <w:ind w:firstLine="720" w:end="0"/>
        <w:jc w:val="both"/>
        <w:rPr>
          <w:rFonts w:ascii="Times New Roman" w:hAnsi="Times New Roman" w:cs="Times New Roman"/>
          <w:sz w:val="26"/>
          <w:szCs w:val="26"/>
        </w:rPr>
      </w:pPr>
      <w:r>
        <w:rPr>
          <w:rFonts w:cs="Times New Roman" w:ascii="Times New Roman" w:hAnsi="Times New Roman"/>
          <w:sz w:val="26"/>
          <w:szCs w:val="26"/>
        </w:rPr>
        <w:t>Ví dụ:</w:t>
      </w:r>
    </w:p>
    <w:p>
      <w:pPr>
        <w:pStyle w:val="Normal"/>
        <w:spacing w:lineRule="exact" w:line="360" w:before="0" w:after="0"/>
        <w:ind w:firstLine="720" w:end="0"/>
        <w:jc w:val="both"/>
        <w:rPr/>
      </w:pPr>
      <w:r>
        <w:rPr>
          <w:rFonts w:cs="Times New Roman" w:ascii="Times New Roman" w:hAnsi="Times New Roman"/>
          <w:sz w:val="26"/>
          <w:szCs w:val="26"/>
        </w:rPr>
        <w:t>Mmmmmmmmmm: “….”</w:t>
      </w:r>
      <w:r>
        <w:rPr>
          <w:rStyle w:val="FootnoteCharacters"/>
          <w:rStyle w:val="FootnoteReference"/>
          <w:rFonts w:cs="Times New Roman" w:ascii="Times New Roman" w:hAnsi="Times New Roman"/>
          <w:sz w:val="26"/>
          <w:szCs w:val="26"/>
        </w:rPr>
        <w:footnoteReference w:id="3"/>
      </w:r>
      <w:r>
        <w:rPr>
          <w:rFonts w:cs="Times New Roman" w:ascii="Times New Roman" w:hAnsi="Times New Roman"/>
          <w:sz w:val="26"/>
          <w:szCs w:val="26"/>
        </w:rPr>
        <w:t xml:space="preserve"> </w:t>
      </w:r>
    </w:p>
    <w:p>
      <w:pPr>
        <w:pStyle w:val="Normal"/>
        <w:spacing w:lineRule="exact" w:line="360" w:before="0" w:after="0"/>
        <w:ind w:firstLine="720" w:end="0"/>
        <w:jc w:val="both"/>
        <w:rPr/>
      </w:pPr>
      <w:r>
        <w:rPr>
          <w:rFonts w:cs="Times New Roman" w:ascii="Times New Roman" w:hAnsi="Times New Roman"/>
          <w:sz w:val="26"/>
          <w:szCs w:val="26"/>
        </w:rPr>
        <w:t>Mmmmm: “bbbbbbbbbbbbbbbbbbb”</w:t>
      </w:r>
      <w:r>
        <w:rPr>
          <w:rStyle w:val="FootnoteCharacters"/>
          <w:rStyle w:val="FootnoteReference"/>
          <w:rFonts w:cs="Times New Roman" w:ascii="Times New Roman" w:hAnsi="Times New Roman"/>
          <w:sz w:val="26"/>
          <w:szCs w:val="26"/>
        </w:rPr>
        <w:footnoteReference w:id="4"/>
      </w:r>
      <w:r>
        <w:rPr>
          <w:rFonts w:cs="Times New Roman" w:ascii="Times New Roman" w:hAnsi="Times New Roman"/>
          <w:sz w:val="26"/>
          <w:szCs w:val="26"/>
        </w:rPr>
        <w:t>.</w:t>
      </w:r>
    </w:p>
    <w:p>
      <w:pPr>
        <w:pStyle w:val="Normal"/>
        <w:spacing w:lineRule="exact" w:line="360" w:before="0" w:after="0"/>
        <w:ind w:firstLine="720" w:end="0"/>
        <w:jc w:val="both"/>
        <w:rPr/>
      </w:pPr>
      <w:r>
        <w:rPr>
          <w:rFonts w:cs="Times New Roman" w:ascii="Times New Roman" w:hAnsi="Times New Roman"/>
          <w:sz w:val="26"/>
          <w:szCs w:val="26"/>
        </w:rPr>
        <w:t>Trong công tác xây dựng Đảng, Tổng bí thư Nguyễn Phú trọng yêu cầu: “</w:t>
      </w:r>
      <w:r>
        <w:rPr>
          <w:rFonts w:cs="Times New Roman" w:ascii="Times New Roman" w:hAnsi="Times New Roman"/>
          <w:sz w:val="26"/>
          <w:szCs w:val="26"/>
          <w:shd w:fill="FFFFFF" w:val="clear"/>
        </w:rPr>
        <w:t>Tập trung nâng cao hơn nữa chất lượng tổng kết thực tiễn gắn với nghiên cứu lý luận, trên cơ sở nắm vững và và vận dụng sáng tạo phương pháp luận duy vật biện chứng của Chủ nghĩa Mác-Lênin và tư tưởng Hồ Chí Minh”</w:t>
      </w:r>
      <w:r>
        <w:rPr>
          <w:rStyle w:val="FootnoteCharacters"/>
          <w:rStyle w:val="FootnoteReference"/>
          <w:rFonts w:cs="Times New Roman" w:ascii="Times New Roman" w:hAnsi="Times New Roman"/>
          <w:sz w:val="26"/>
          <w:szCs w:val="26"/>
          <w:shd w:fill="FFFFFF" w:val="clear"/>
        </w:rPr>
        <w:footnoteReference w:id="5"/>
      </w:r>
      <w:r>
        <w:rPr>
          <w:rFonts w:cs="Times New Roman" w:ascii="Times New Roman" w:hAnsi="Times New Roman"/>
          <w:sz w:val="26"/>
          <w:szCs w:val="26"/>
          <w:shd w:fill="FFFFFF" w:val="clear"/>
        </w:rPr>
        <w:t>. Kết quả…. (</w:t>
      </w:r>
      <w:r>
        <w:rPr>
          <w:rFonts w:cs="Times New Roman" w:ascii="Times New Roman" w:hAnsi="Times New Roman"/>
          <w:i/>
          <w:sz w:val="26"/>
          <w:szCs w:val="26"/>
          <w:shd w:fill="FFFFFF" w:val="clear"/>
        </w:rPr>
        <w:t>xem Phụ lục 1, 2, 3</w:t>
      </w:r>
      <w:r>
        <w:rPr>
          <w:rFonts w:cs="Times New Roman" w:ascii="Times New Roman" w:hAnsi="Times New Roman"/>
          <w:sz w:val="26"/>
          <w:szCs w:val="26"/>
          <w:shd w:fill="FFFFFF" w:val="clear"/>
        </w:rPr>
        <w:t>) (</w:t>
      </w:r>
      <w:r>
        <w:rPr>
          <w:rFonts w:cs="Times New Roman" w:ascii="Times New Roman" w:hAnsi="Times New Roman"/>
          <w:i/>
          <w:sz w:val="26"/>
          <w:szCs w:val="26"/>
          <w:shd w:fill="FFFFFF" w:val="clear"/>
        </w:rPr>
        <w:t>xem Bảng 1</w:t>
      </w:r>
      <w:r>
        <w:rPr>
          <w:rFonts w:cs="Times New Roman" w:ascii="Times New Roman" w:hAnsi="Times New Roman"/>
          <w:sz w:val="26"/>
          <w:szCs w:val="26"/>
          <w:shd w:fill="FFFFFF" w:val="clear"/>
        </w:rPr>
        <w:t>).</w:t>
      </w:r>
    </w:p>
    <w:p>
      <w:pPr>
        <w:pStyle w:val="Normal"/>
        <w:spacing w:lineRule="exact" w:line="360" w:before="0" w:after="0"/>
        <w:ind w:firstLine="720" w:end="0"/>
        <w:jc w:val="both"/>
        <w:rPr/>
      </w:pPr>
      <w:r>
        <w:rPr>
          <w:rFonts w:cs="Times New Roman" w:ascii="Times New Roman" w:hAnsi="Times New Roman"/>
          <w:i/>
          <w:sz w:val="26"/>
          <w:szCs w:val="26"/>
        </w:rPr>
        <w:t>Cách viết Tài liệu tham khảo</w:t>
      </w:r>
      <w:r>
        <w:rPr>
          <w:rFonts w:cs="Times New Roman" w:ascii="Times New Roman" w:hAnsi="Times New Roman"/>
          <w:sz w:val="26"/>
          <w:szCs w:val="26"/>
        </w:rPr>
        <w:t xml:space="preserve">: Tài liệu tham khảo đặt cuối bài viết, xếp thứ tự A, B, C,…; ghi theo trình tự: Tên tác giả/ tên cơ quan ban hành tài liệu (năm xuất bản), </w:t>
      </w:r>
      <w:r>
        <w:rPr>
          <w:rFonts w:cs="Times New Roman" w:ascii="Times New Roman" w:hAnsi="Times New Roman"/>
          <w:i/>
          <w:sz w:val="26"/>
          <w:szCs w:val="26"/>
        </w:rPr>
        <w:t>tên tài liệu</w:t>
      </w:r>
      <w:r>
        <w:rPr>
          <w:rFonts w:cs="Times New Roman" w:ascii="Times New Roman" w:hAnsi="Times New Roman"/>
          <w:sz w:val="26"/>
          <w:szCs w:val="26"/>
        </w:rPr>
        <w:t>, nhà xuất bản, nơi xuất bản. Chú ý năm xuất bản đặt trong ngặc đơn, tên tài liệu in nghiêng.</w:t>
      </w:r>
    </w:p>
    <w:p>
      <w:pPr>
        <w:pStyle w:val="Normal"/>
        <w:spacing w:lineRule="exact" w:line="360" w:before="0" w:after="0"/>
        <w:ind w:firstLine="720" w:end="0"/>
        <w:jc w:val="both"/>
        <w:rPr>
          <w:rFonts w:ascii="Times New Roman" w:hAnsi="Times New Roman" w:cs="Times New Roman"/>
          <w:b/>
          <w:i/>
          <w:sz w:val="26"/>
          <w:szCs w:val="26"/>
        </w:rPr>
      </w:pPr>
      <w:r>
        <w:rPr>
          <w:rFonts w:cs="Times New Roman" w:ascii="Times New Roman" w:hAnsi="Times New Roman"/>
          <w:b/>
          <w:i/>
          <w:sz w:val="26"/>
          <w:szCs w:val="26"/>
        </w:rPr>
      </w:r>
    </w:p>
    <w:p>
      <w:pPr>
        <w:pStyle w:val="Normal"/>
        <w:spacing w:lineRule="exact" w:line="360" w:before="0" w:after="0"/>
        <w:ind w:firstLine="720" w:end="0"/>
        <w:jc w:val="both"/>
        <w:rPr>
          <w:rFonts w:ascii="Times New Roman" w:hAnsi="Times New Roman" w:cs="Times New Roman"/>
          <w:sz w:val="26"/>
          <w:szCs w:val="26"/>
          <w:shd w:fill="FFFFFF" w:val="clear"/>
        </w:rPr>
      </w:pPr>
      <w:r>
        <w:rPr>
          <w:rFonts w:cs="Times New Roman" w:ascii="Times New Roman" w:hAnsi="Times New Roman"/>
          <w:b/>
          <w:i/>
          <w:sz w:val="26"/>
          <w:szCs w:val="26"/>
          <w:shd w:fill="FFFFFF" w:val="clear"/>
        </w:rPr>
        <w:t>Bảng 1:</w:t>
      </w:r>
      <w:r>
        <w:rPr>
          <w:rFonts w:cs="Times New Roman" w:ascii="Times New Roman" w:hAnsi="Times New Roman"/>
          <w:sz w:val="26"/>
          <w:szCs w:val="26"/>
          <w:shd w:fill="FFFFFF" w:val="clear"/>
        </w:rPr>
        <w:t xml:space="preserve"> </w:t>
      </w:r>
      <w:r>
        <w:rPr>
          <w:rFonts w:cs="Times New Roman" w:ascii="Times New Roman" w:hAnsi="Times New Roman"/>
          <w:b/>
          <w:sz w:val="26"/>
          <w:szCs w:val="26"/>
          <w:shd w:fill="FFFFFF" w:val="clear"/>
        </w:rPr>
        <w:t>Phát triển kinh tế tư nhân của Thành phố Hồ Chí Minh (2001-2022)</w:t>
      </w:r>
    </w:p>
    <w:p>
      <w:pPr>
        <w:pStyle w:val="Normal"/>
        <w:spacing w:lineRule="exact" w:line="360" w:before="0" w:after="0"/>
        <w:ind w:firstLine="720" w:end="0"/>
        <w:jc w:val="both"/>
        <w:rPr>
          <w:rFonts w:ascii="Times New Roman" w:hAnsi="Times New Roman" w:cs="Times New Roman"/>
          <w:b/>
          <w:sz w:val="26"/>
          <w:szCs w:val="26"/>
          <w:shd w:fill="FFFFFF" w:val="clear"/>
        </w:rPr>
      </w:pPr>
      <w:r>
        <w:rPr>
          <w:rFonts w:cs="Times New Roman" w:ascii="Times New Roman" w:hAnsi="Times New Roman"/>
          <w:b/>
          <w:sz w:val="26"/>
          <w:szCs w:val="26"/>
          <w:shd w:fill="FFFFFF" w:val="clear"/>
        </w:rPr>
      </w:r>
    </w:p>
    <w:tbl>
      <w:tblPr>
        <w:tblW w:w="9576" w:type="dxa"/>
        <w:jc w:val="start"/>
        <w:tblInd w:w="0" w:type="dxa"/>
        <w:tblLayout w:type="fixed"/>
        <w:tblCellMar>
          <w:top w:w="0" w:type="dxa"/>
          <w:start w:w="108" w:type="dxa"/>
          <w:bottom w:w="0" w:type="dxa"/>
          <w:end w:w="108" w:type="dxa"/>
        </w:tblCellMar>
      </w:tblPr>
      <w:tblGrid>
        <w:gridCol w:w="1915"/>
        <w:gridCol w:w="1915"/>
        <w:gridCol w:w="1915"/>
        <w:gridCol w:w="1915"/>
        <w:gridCol w:w="1916"/>
      </w:tblGrid>
      <w:tr>
        <w:trPr/>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r>
        <w:trPr/>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c>
          <w:tcPr>
            <w:tcW w:w="191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360" w:before="0" w:after="0"/>
              <w:jc w:val="both"/>
              <w:rPr>
                <w:rFonts w:ascii="Times New Roman" w:hAnsi="Times New Roman" w:cs="Times New Roman"/>
                <w:sz w:val="26"/>
                <w:szCs w:val="26"/>
              </w:rPr>
            </w:pPr>
            <w:r>
              <w:rPr>
                <w:rFonts w:cs="Times New Roman" w:ascii="Times New Roman" w:hAnsi="Times New Roman"/>
                <w:sz w:val="26"/>
                <w:szCs w:val="26"/>
              </w:rPr>
            </w:r>
          </w:p>
        </w:tc>
      </w:tr>
    </w:tbl>
    <w:p>
      <w:pPr>
        <w:pStyle w:val="Normal"/>
        <w:spacing w:lineRule="exact" w:line="360" w:before="0" w:after="0"/>
        <w:ind w:firstLine="720" w:end="0"/>
        <w:jc w:val="both"/>
        <w:rPr/>
      </w:pPr>
      <w:r>
        <w:rPr>
          <w:rFonts w:cs="Times New Roman" w:ascii="Times New Roman" w:hAnsi="Times New Roman"/>
          <w:i/>
          <w:sz w:val="26"/>
          <w:szCs w:val="26"/>
        </w:rPr>
        <w:t>Nguồn:</w:t>
      </w:r>
      <w:r>
        <w:rPr>
          <w:rFonts w:cs="Times New Roman" w:ascii="Times New Roman" w:hAnsi="Times New Roman"/>
          <w:sz w:val="26"/>
          <w:szCs w:val="26"/>
        </w:rPr>
        <w:t xml:space="preserve"> Niên giám Thống kê từ các năm 2001 đến 2022, …..</w:t>
      </w:r>
    </w:p>
    <w:p>
      <w:pPr>
        <w:pStyle w:val="Normal"/>
        <w:spacing w:lineRule="exact" w:line="360" w:before="0" w:after="0"/>
        <w:ind w:firstLine="720" w:end="0"/>
        <w:jc w:val="both"/>
        <w:rPr>
          <w:rFonts w:ascii="Times New Roman" w:hAnsi="Times New Roman" w:cs="Times New Roman"/>
          <w:b/>
          <w:i/>
          <w:sz w:val="26"/>
          <w:szCs w:val="26"/>
        </w:rPr>
      </w:pPr>
      <w:r>
        <w:rPr>
          <w:rFonts w:cs="Times New Roman" w:ascii="Times New Roman" w:hAnsi="Times New Roman"/>
          <w:b/>
          <w:i/>
          <w:sz w:val="26"/>
          <w:szCs w:val="26"/>
        </w:rPr>
        <w:t>Ví dụ:</w:t>
      </w:r>
    </w:p>
    <w:p>
      <w:pPr>
        <w:pStyle w:val="Normal"/>
        <w:spacing w:lineRule="exact" w:line="360" w:before="0" w:after="0"/>
        <w:ind w:firstLine="720" w:end="-25"/>
        <w:jc w:val="both"/>
        <w:rPr>
          <w:rFonts w:ascii="Times New Roman" w:hAnsi="Times New Roman" w:eastAsia="Times New Roman" w:cs="Times New Roman"/>
          <w:sz w:val="26"/>
          <w:szCs w:val="26"/>
        </w:rPr>
      </w:pPr>
      <w:r>
        <w:rPr>
          <w:rFonts w:cs="Times New Roman" w:ascii="Times New Roman" w:hAnsi="Times New Roman"/>
          <w:sz w:val="26"/>
          <w:szCs w:val="26"/>
        </w:rPr>
        <w:t xml:space="preserve">1. </w:t>
      </w:r>
      <w:r>
        <w:rPr>
          <w:rFonts w:eastAsia="Times New Roman" w:cs="Times New Roman" w:ascii="Times New Roman" w:hAnsi="Times New Roman"/>
          <w:sz w:val="26"/>
          <w:szCs w:val="26"/>
          <w:lang w:val="vi-VN"/>
        </w:rPr>
        <w:t>Bộ Giáo dục và Đào tạo</w:t>
      </w:r>
      <w:r>
        <w:rPr>
          <w:rFonts w:eastAsia="Times New Roman" w:cs="Times New Roman" w:ascii="Times New Roman" w:hAnsi="Times New Roman"/>
          <w:sz w:val="26"/>
          <w:szCs w:val="26"/>
        </w:rPr>
        <w:t xml:space="preserve"> (2018),</w:t>
      </w:r>
      <w:r>
        <w:rPr>
          <w:rFonts w:eastAsia="Times New Roman" w:cs="Times New Roman" w:ascii="Times New Roman" w:hAnsi="Times New Roman"/>
          <w:sz w:val="26"/>
          <w:szCs w:val="26"/>
          <w:lang w:val="vi-VN"/>
        </w:rPr>
        <w:t xml:space="preserve"> </w:t>
      </w:r>
      <w:r>
        <w:rPr>
          <w:rFonts w:eastAsia="Times New Roman" w:cs="Times New Roman" w:ascii="Times New Roman" w:hAnsi="Times New Roman"/>
          <w:i/>
          <w:iCs/>
          <w:sz w:val="26"/>
          <w:szCs w:val="26"/>
          <w:lang w:val="vi-VN"/>
        </w:rPr>
        <w:t xml:space="preserve">Giáo trình </w:t>
      </w:r>
      <w:r>
        <w:rPr>
          <w:rFonts w:eastAsia="Times New Roman" w:cs="Times New Roman" w:ascii="Times New Roman" w:hAnsi="Times New Roman"/>
          <w:i/>
          <w:iCs/>
          <w:sz w:val="26"/>
          <w:szCs w:val="26"/>
        </w:rPr>
        <w:t xml:space="preserve">Lịch sử Đảng </w:t>
      </w:r>
      <w:r>
        <w:rPr>
          <w:rFonts w:eastAsia="Times New Roman" w:cs="Times New Roman" w:ascii="Times New Roman" w:hAnsi="Times New Roman"/>
          <w:i/>
          <w:iCs/>
          <w:sz w:val="26"/>
          <w:szCs w:val="26"/>
          <w:lang w:val="vi-VN"/>
        </w:rPr>
        <w:t>Đảng Cộng sản Việt Nam</w:t>
      </w:r>
      <w:r>
        <w:rPr>
          <w:rFonts w:eastAsia="Times New Roman" w:cs="Times New Roman" w:ascii="Times New Roman" w:hAnsi="Times New Roman"/>
          <w:sz w:val="26"/>
          <w:szCs w:val="26"/>
          <w:lang w:val="vi-VN"/>
        </w:rPr>
        <w:t xml:space="preserve"> (</w:t>
      </w:r>
      <w:r>
        <w:rPr>
          <w:rFonts w:eastAsia="Times New Roman" w:cs="Times New Roman" w:ascii="Times New Roman" w:hAnsi="Times New Roman"/>
          <w:iCs/>
          <w:sz w:val="26"/>
          <w:szCs w:val="26"/>
          <w:lang w:val="vi-VN"/>
        </w:rPr>
        <w:t>Dành cho sinh viên đại học khối không chuyên ngành Mác-Lênin, tư tưởng Hồ Chí Minh</w:t>
      </w:r>
      <w:r>
        <w:rPr>
          <w:rFonts w:eastAsia="Times New Roman" w:cs="Times New Roman" w:ascii="Times New Roman" w:hAnsi="Times New Roman"/>
          <w:sz w:val="26"/>
          <w:szCs w:val="26"/>
          <w:lang w:val="vi-VN"/>
        </w:rPr>
        <w:t>).</w:t>
      </w:r>
    </w:p>
    <w:p>
      <w:pPr>
        <w:pStyle w:val="Normal"/>
        <w:spacing w:lineRule="exact" w:line="360" w:before="0" w:after="0"/>
        <w:ind w:firstLine="720" w:end="-25"/>
        <w:jc w:val="both"/>
        <w:rPr/>
      </w:pPr>
      <w:r>
        <w:rPr>
          <w:rFonts w:cs="Times New Roman" w:ascii="Times New Roman" w:hAnsi="Times New Roman"/>
          <w:sz w:val="26"/>
          <w:szCs w:val="26"/>
        </w:rPr>
        <w:t xml:space="preserve">2. Bộ Quốc phòng – Thành uỷ Thành phố Hồ Chí Minh (2011), </w:t>
      </w:r>
      <w:r>
        <w:rPr>
          <w:rFonts w:cs="Times New Roman" w:ascii="Times New Roman" w:hAnsi="Times New Roman"/>
          <w:i/>
          <w:sz w:val="26"/>
          <w:szCs w:val="26"/>
        </w:rPr>
        <w:t>Đại thắng mùa Xuân 1975, sức mạnh đại đoàn kết toàn dân tộc thời đại Hồ Chí Minh</w:t>
      </w:r>
      <w:r>
        <w:rPr>
          <w:rFonts w:cs="Times New Roman" w:ascii="Times New Roman" w:hAnsi="Times New Roman"/>
          <w:sz w:val="26"/>
          <w:szCs w:val="26"/>
        </w:rPr>
        <w:t>, Nxb. Quân đội nhân dân, Hà Nội.</w:t>
      </w:r>
    </w:p>
    <w:p>
      <w:pPr>
        <w:pStyle w:val="Normal"/>
        <w:spacing w:lineRule="exact" w:line="360" w:before="0" w:after="0"/>
        <w:ind w:firstLine="720" w:end="-25"/>
        <w:jc w:val="both"/>
        <w:rPr/>
      </w:pPr>
      <w:r>
        <w:rPr>
          <w:rFonts w:cs="Times New Roman" w:ascii="Times New Roman" w:hAnsi="Times New Roman"/>
          <w:sz w:val="26"/>
          <w:szCs w:val="26"/>
        </w:rPr>
        <w:t xml:space="preserve">3. Đảng Cộng sản Việt Nam (2003), </w:t>
      </w:r>
      <w:r>
        <w:rPr>
          <w:rFonts w:cs="Times New Roman" w:ascii="Times New Roman" w:hAnsi="Times New Roman"/>
          <w:i/>
          <w:iCs/>
          <w:sz w:val="26"/>
          <w:szCs w:val="26"/>
        </w:rPr>
        <w:t>Văn kiện Đảng toàn tập</w:t>
      </w:r>
      <w:r>
        <w:rPr>
          <w:rFonts w:cs="Times New Roman" w:ascii="Times New Roman" w:hAnsi="Times New Roman"/>
          <w:sz w:val="26"/>
          <w:szCs w:val="26"/>
        </w:rPr>
        <w:t>, Tập 27, Nxb. Chính trị quốc gia, Hà Nội.</w:t>
      </w:r>
    </w:p>
    <w:p>
      <w:pPr>
        <w:pStyle w:val="Normal"/>
        <w:spacing w:lineRule="exact" w:line="360" w:before="0" w:after="0"/>
        <w:ind w:firstLine="720" w:end="-25"/>
        <w:jc w:val="both"/>
        <w:rPr/>
      </w:pPr>
      <w:r>
        <w:rPr>
          <w:rFonts w:cs="Times New Roman" w:ascii="Times New Roman" w:hAnsi="Times New Roman"/>
          <w:sz w:val="26"/>
          <w:szCs w:val="26"/>
          <w:lang w:val="fr-FR"/>
        </w:rPr>
        <w:t xml:space="preserve">4. Lương Xuân Quỳ (Chủ biên) (2015), </w:t>
      </w:r>
      <w:r>
        <w:rPr>
          <w:rFonts w:cs="Times New Roman" w:ascii="Times New Roman" w:hAnsi="Times New Roman"/>
          <w:i/>
          <w:sz w:val="26"/>
          <w:szCs w:val="26"/>
          <w:lang w:val="fr-FR"/>
        </w:rPr>
        <w:t>Tư duy phát triển kinh tế - xã hội Việt Nam trong bối cảnh mới</w:t>
      </w:r>
      <w:r>
        <w:rPr>
          <w:rFonts w:cs="Times New Roman" w:ascii="Times New Roman" w:hAnsi="Times New Roman"/>
          <w:sz w:val="26"/>
          <w:szCs w:val="26"/>
          <w:lang w:val="fr-FR"/>
        </w:rPr>
        <w:t>, Nxb. Chính trị quốc gia, Hà Nội.</w:t>
      </w:r>
    </w:p>
    <w:p>
      <w:pPr>
        <w:pStyle w:val="Normal"/>
        <w:spacing w:lineRule="exact" w:line="360" w:before="0" w:after="0"/>
        <w:ind w:firstLine="720" w:end="-25"/>
        <w:jc w:val="both"/>
        <w:rPr/>
      </w:pPr>
      <w:r>
        <w:rPr>
          <w:rFonts w:cs="Times New Roman" w:ascii="Times New Roman" w:hAnsi="Times New Roman"/>
          <w:sz w:val="26"/>
          <w:szCs w:val="26"/>
          <w:lang w:val="fr-FR"/>
        </w:rPr>
        <w:t xml:space="preserve">5. </w:t>
      </w:r>
      <w:r>
        <w:rPr>
          <w:rFonts w:eastAsia="Times New Roman" w:cs="Times New Roman" w:ascii="Times New Roman" w:hAnsi="Times New Roman"/>
          <w:sz w:val="26"/>
          <w:szCs w:val="26"/>
        </w:rPr>
        <w:t xml:space="preserve">Nguyễn Dũng (2015), </w:t>
      </w:r>
      <w:r>
        <w:rPr>
          <w:rFonts w:eastAsia="Times New Roman" w:cs="Times New Roman" w:ascii="Times New Roman" w:hAnsi="Times New Roman"/>
          <w:i/>
          <w:sz w:val="26"/>
          <w:szCs w:val="26"/>
        </w:rPr>
        <w:t>Giáo dục tại thành phố Hồ Chí Minh: nơi quá tải, chỗ vắng hoe,</w:t>
      </w:r>
      <w:r>
        <w:rPr>
          <w:rFonts w:eastAsia="Times New Roman" w:cs="Times New Roman" w:ascii="Times New Roman" w:hAnsi="Times New Roman"/>
          <w:sz w:val="26"/>
          <w:szCs w:val="26"/>
        </w:rPr>
        <w:t xml:space="preserve"> </w:t>
      </w:r>
      <w:hyperlink r:id="rId2">
        <w:r>
          <w:rPr>
            <w:rStyle w:val="Hyperlink"/>
            <w:rFonts w:eastAsia="Times New Roman" w:cs="Times New Roman" w:ascii="Times New Roman" w:hAnsi="Times New Roman"/>
            <w:bCs/>
            <w:kern w:val="2"/>
            <w:sz w:val="26"/>
            <w:szCs w:val="26"/>
          </w:rPr>
          <w:t>http://news.zing.vn/Giao-duc-tai-TP-HCM-Noi-qua-tai-cho-vang-hoe</w:t>
        </w:r>
      </w:hyperlink>
      <w:r>
        <w:rPr>
          <w:rFonts w:eastAsia="Times New Roman" w:cs="Times New Roman" w:ascii="Times New Roman" w:hAnsi="Times New Roman"/>
          <w:bCs/>
          <w:kern w:val="2"/>
          <w:sz w:val="26"/>
          <w:szCs w:val="26"/>
        </w:rPr>
        <w:t>, ngày truy cập, 22/05/2021.</w:t>
      </w:r>
    </w:p>
    <w:p>
      <w:pPr>
        <w:pStyle w:val="Normal"/>
        <w:spacing w:lineRule="exact" w:line="360" w:before="0" w:after="0"/>
        <w:ind w:firstLine="720" w:end="-25"/>
        <w:jc w:val="both"/>
        <w:rPr>
          <w:rFonts w:ascii="Times New Roman" w:hAnsi="Times New Roman" w:eastAsia="Times New Roman" w:cs="Times New Roman"/>
          <w:bCs/>
          <w:kern w:val="2"/>
          <w:sz w:val="26"/>
          <w:szCs w:val="26"/>
        </w:rPr>
      </w:pPr>
      <w:r>
        <w:rPr>
          <w:rFonts w:cs="Times New Roman" w:ascii="Times New Roman" w:hAnsi="Times New Roman"/>
          <w:b/>
          <w:sz w:val="26"/>
          <w:szCs w:val="26"/>
        </w:rPr>
        <w:t>II. ĐỀ CƯƠNG VÀ HƯỚNG DẪN CHI TIẾT ĐỀ TÀI:</w:t>
      </w:r>
    </w:p>
    <w:p>
      <w:pPr>
        <w:pStyle w:val="Normal"/>
        <w:spacing w:lineRule="exact" w:line="360" w:before="0" w:after="0"/>
        <w:rPr>
          <w:rFonts w:ascii="Times New Roman" w:hAnsi="Times New Roman" w:eastAsia="Times New Roman" w:cs="Times New Roman"/>
          <w:b/>
          <w:bCs/>
          <w:kern w:val="2"/>
          <w:sz w:val="26"/>
          <w:szCs w:val="26"/>
        </w:rPr>
      </w:pPr>
      <w:r>
        <w:rPr>
          <w:rFonts w:eastAsia="Times New Roman" w:cs="Times New Roman" w:ascii="Times New Roman" w:hAnsi="Times New Roman"/>
          <w:b/>
          <w:bCs/>
          <w:kern w:val="2"/>
          <w:sz w:val="26"/>
          <w:szCs w:val="26"/>
        </w:rPr>
      </w:r>
    </w:p>
    <w:p>
      <w:pPr>
        <w:pStyle w:val="ListParagraph"/>
        <w:spacing w:lineRule="exact" w:line="360" w:before="0" w:after="0"/>
        <w:ind w:start="360" w:end="0"/>
        <w:contextualSpacing/>
        <w:jc w:val="both"/>
        <w:rPr>
          <w:rFonts w:ascii="Times New Roman" w:hAnsi="Times New Roman" w:cs="Times New Roman"/>
          <w:b/>
          <w:sz w:val="26"/>
          <w:szCs w:val="26"/>
        </w:rPr>
      </w:pPr>
      <w:r>
        <w:rPr>
          <w:rFonts w:cs="Times New Roman"/>
          <w:b/>
          <w:sz w:val="26"/>
          <w:szCs w:val="26"/>
        </w:rPr>
      </w:r>
    </w:p>
    <w:p>
      <w:pPr>
        <w:pStyle w:val="ListParagraph"/>
        <w:spacing w:lineRule="exact" w:line="360" w:before="0" w:after="0"/>
        <w:ind w:start="360" w:end="0"/>
        <w:contextualSpacing/>
        <w:jc w:val="center"/>
        <w:rPr>
          <w:b/>
          <w:sz w:val="26"/>
          <w:szCs w:val="26"/>
        </w:rPr>
      </w:pPr>
      <w:r>
        <w:rPr>
          <w:b/>
          <w:sz w:val="26"/>
          <w:szCs w:val="26"/>
        </w:rPr>
        <w:t>PHẦN MỞ ĐẦU</w:t>
      </w:r>
    </w:p>
    <w:p>
      <w:pPr>
        <w:pStyle w:val="ListParagraph"/>
        <w:spacing w:lineRule="exact" w:line="360" w:before="0" w:after="0"/>
        <w:ind w:firstLine="360" w:start="0" w:end="0"/>
        <w:contextualSpacing/>
        <w:jc w:val="both"/>
        <w:rPr>
          <w:b/>
          <w:sz w:val="26"/>
          <w:szCs w:val="26"/>
        </w:rPr>
      </w:pPr>
      <w:r>
        <w:rPr>
          <w:b/>
          <w:sz w:val="26"/>
          <w:szCs w:val="26"/>
        </w:rPr>
        <w:t>Lý do chọn đề tài</w:t>
      </w:r>
    </w:p>
    <w:p>
      <w:pPr>
        <w:pStyle w:val="ListParagraph"/>
        <w:spacing w:lineRule="exact" w:line="360" w:before="0" w:after="0"/>
        <w:ind w:start="0" w:end="0"/>
        <w:contextualSpacing/>
        <w:jc w:val="both"/>
        <w:rPr>
          <w:color w:val="FF0000"/>
          <w:sz w:val="26"/>
          <w:szCs w:val="26"/>
        </w:rPr>
      </w:pPr>
      <w:r>
        <w:rPr>
          <w:color w:val="FF0000"/>
          <w:sz w:val="26"/>
          <w:szCs w:val="26"/>
        </w:rPr>
        <w:t>(Trình bày được các ý: làm rõ lý do chọn đề tài, thực hiện tốt đề tài này có ý nghĩa gì đối với sự phát triển của đất nước hiện nay…Cụ thể như:</w:t>
      </w:r>
    </w:p>
    <w:p>
      <w:pPr>
        <w:pStyle w:val="ListParagraph"/>
        <w:numPr>
          <w:ilvl w:val="0"/>
          <w:numId w:val="2"/>
        </w:numPr>
        <w:spacing w:lineRule="exact" w:line="360" w:before="0" w:after="0"/>
        <w:contextualSpacing/>
        <w:jc w:val="both"/>
        <w:rPr>
          <w:color w:val="FF0000"/>
          <w:sz w:val="26"/>
          <w:szCs w:val="26"/>
        </w:rPr>
      </w:pPr>
      <w:r>
        <w:rPr>
          <w:color w:val="FF0000"/>
          <w:sz w:val="26"/>
          <w:szCs w:val="26"/>
        </w:rPr>
        <w:t xml:space="preserve">Sự ra đời của Đảng Cộng sản Việt Nam vào đầu năm 1930, kết thúc thời kỳ khủng hoảng về đường lối cứu nước… </w:t>
      </w:r>
    </w:p>
    <w:p>
      <w:pPr>
        <w:pStyle w:val="ListParagraph"/>
        <w:numPr>
          <w:ilvl w:val="0"/>
          <w:numId w:val="2"/>
        </w:numPr>
        <w:spacing w:lineRule="exact" w:line="360" w:before="0" w:after="0"/>
        <w:contextualSpacing/>
        <w:jc w:val="both"/>
        <w:rPr>
          <w:color w:val="FF0000"/>
          <w:sz w:val="26"/>
          <w:szCs w:val="26"/>
        </w:rPr>
      </w:pPr>
      <w:r>
        <w:rPr>
          <w:color w:val="FF0000"/>
          <w:sz w:val="26"/>
          <w:szCs w:val="26"/>
        </w:rPr>
        <w:t>Trình bày khái quát được những đóng góp của Đảng Cộng sản Việt Nam trong lãnh đạo đất nước từ khi ra đời đến nay</w:t>
      </w:r>
      <w:r>
        <w:rPr>
          <w:color w:val="FF0000"/>
          <w:sz w:val="26"/>
          <w:szCs w:val="26"/>
          <w:lang w:val="vi-VN"/>
        </w:rPr>
        <w:t>....</w:t>
      </w:r>
    </w:p>
    <w:p>
      <w:pPr>
        <w:pStyle w:val="ListParagraph"/>
        <w:numPr>
          <w:ilvl w:val="0"/>
          <w:numId w:val="2"/>
        </w:numPr>
        <w:spacing w:lineRule="exact" w:line="360" w:before="0" w:after="0"/>
        <w:contextualSpacing/>
        <w:jc w:val="both"/>
        <w:rPr>
          <w:color w:val="FF0000"/>
          <w:sz w:val="26"/>
          <w:szCs w:val="26"/>
        </w:rPr>
      </w:pPr>
      <w:r>
        <w:rPr>
          <w:color w:val="FF0000"/>
          <w:sz w:val="26"/>
          <w:szCs w:val="26"/>
        </w:rPr>
        <w:t>Sự lãnh đạo của Đảng Cộng sản Việt Nam bên cạnh những thành tựu vẫn còn những hạn chế cần tiếp tục khắc phục…</w:t>
      </w:r>
    </w:p>
    <w:p>
      <w:pPr>
        <w:pStyle w:val="ListParagraph"/>
        <w:numPr>
          <w:ilvl w:val="0"/>
          <w:numId w:val="2"/>
        </w:numPr>
        <w:spacing w:lineRule="exact" w:line="360" w:before="0" w:after="0"/>
        <w:contextualSpacing/>
        <w:jc w:val="both"/>
        <w:rPr>
          <w:color w:val="FF0000"/>
          <w:sz w:val="26"/>
          <w:szCs w:val="26"/>
        </w:rPr>
      </w:pPr>
      <w:r>
        <w:rPr>
          <w:color w:val="FF0000"/>
          <w:sz w:val="26"/>
          <w:szCs w:val="26"/>
        </w:rPr>
        <w:t xml:space="preserve">Các thế lực thù địch luôn tìm cách chống phá, </w:t>
      </w:r>
      <w:r>
        <w:rPr>
          <w:color w:val="FF0000"/>
          <w:sz w:val="26"/>
          <w:szCs w:val="26"/>
          <w:lang w:val="vi-VN"/>
        </w:rPr>
        <w:t>nhất là từ khi chủ nghĩa xã hội rơi vào thoái trào. M</w:t>
      </w:r>
      <w:r>
        <w:rPr>
          <w:color w:val="FF0000"/>
          <w:sz w:val="26"/>
          <w:szCs w:val="26"/>
        </w:rPr>
        <w:t>ục đích hạ thấp uy tín của Đảng hoặc nhằm xóa bỏ vai trò lãnh đạo của Đảng….</w:t>
      </w:r>
    </w:p>
    <w:p>
      <w:pPr>
        <w:pStyle w:val="ListParagraph"/>
        <w:numPr>
          <w:ilvl w:val="0"/>
          <w:numId w:val="2"/>
        </w:numPr>
        <w:spacing w:lineRule="exact" w:line="360" w:before="0" w:after="0"/>
        <w:contextualSpacing/>
        <w:jc w:val="both"/>
        <w:rPr>
          <w:color w:val="FF0000"/>
          <w:sz w:val="26"/>
          <w:szCs w:val="26"/>
        </w:rPr>
      </w:pPr>
      <w:r>
        <w:rPr>
          <w:color w:val="FF0000"/>
          <w:sz w:val="26"/>
          <w:szCs w:val="26"/>
          <w:lang w:val="vi-VN"/>
        </w:rPr>
        <w:t>Nhằm tiếp tục k</w:t>
      </w:r>
      <w:r>
        <w:rPr>
          <w:color w:val="FF0000"/>
          <w:sz w:val="26"/>
          <w:szCs w:val="26"/>
        </w:rPr>
        <w:t>hẳng định sự ra đời và lãnh đạo duy nhất của Đảng Cộng sản Việt Nam đối với cách mạng Việt Nam</w:t>
      </w:r>
      <w:r>
        <w:rPr>
          <w:color w:val="FF0000"/>
          <w:sz w:val="26"/>
          <w:szCs w:val="26"/>
          <w:lang w:val="vi-VN"/>
        </w:rPr>
        <w:t xml:space="preserve"> là sự lựa chọn của chính dân tộc Việt Nam trong thời đại mới</w:t>
      </w:r>
      <w:r>
        <w:rPr>
          <w:color w:val="FF0000"/>
          <w:sz w:val="26"/>
          <w:szCs w:val="26"/>
        </w:rPr>
        <w:t>; có cơ sở khoa học phản bác các luận điệu xuyên tạc của các thế lực thù địch…</w:t>
      </w:r>
      <w:r>
        <w:rPr>
          <w:color w:val="FF0000"/>
          <w:sz w:val="26"/>
          <w:szCs w:val="26"/>
          <w:lang w:val="vi-VN"/>
        </w:rPr>
        <w:t>; bảo vệ Đảng, bảo vệ con đường đi lên CNXH của Việt Nam. Đồng thời xác định trách nhiệm của bản thân đối với việc học tập, cống hiến là hết sức cần thiết...</w:t>
      </w:r>
    </w:p>
    <w:p>
      <w:pPr>
        <w:pStyle w:val="ListParagraph"/>
        <w:spacing w:lineRule="exact" w:line="360" w:before="0" w:after="0"/>
        <w:contextualSpacing/>
        <w:jc w:val="both"/>
        <w:rPr/>
      </w:pPr>
      <w:r>
        <w:rPr>
          <w:color w:val="FF0000"/>
          <w:sz w:val="26"/>
          <w:szCs w:val="26"/>
          <w:lang w:val="vi-VN"/>
        </w:rPr>
        <w:t xml:space="preserve">Với </w:t>
      </w:r>
      <w:r>
        <w:rPr>
          <w:color w:val="FF0000"/>
          <w:sz w:val="26"/>
          <w:szCs w:val="26"/>
        </w:rPr>
        <w:t xml:space="preserve">lý do </w:t>
      </w:r>
      <w:r>
        <w:rPr>
          <w:color w:val="FF0000"/>
          <w:sz w:val="26"/>
          <w:szCs w:val="26"/>
          <w:lang w:val="vi-VN"/>
        </w:rPr>
        <w:t xml:space="preserve">trên, </w:t>
      </w:r>
      <w:r>
        <w:rPr>
          <w:color w:val="FF0000"/>
          <w:sz w:val="26"/>
          <w:szCs w:val="26"/>
        </w:rPr>
        <w:t xml:space="preserve">nhóm chọn chọn đề tài: </w:t>
      </w:r>
      <w:r>
        <w:rPr>
          <w:b/>
          <w:i/>
          <w:color w:val="FF0000"/>
          <w:sz w:val="26"/>
          <w:szCs w:val="26"/>
        </w:rPr>
        <w:t>“…. Tên đề tài”</w:t>
      </w:r>
      <w:r>
        <w:rPr>
          <w:color w:val="FF0000"/>
          <w:sz w:val="26"/>
          <w:szCs w:val="26"/>
        </w:rPr>
        <w:t xml:space="preserve"> làm bài tập lớn để kết thúc môn học Lịch sử Đảng Cộng sản Việt Nam. </w:t>
      </w:r>
    </w:p>
    <w:p>
      <w:pPr>
        <w:pStyle w:val="ListParagraph"/>
        <w:spacing w:lineRule="exact" w:line="360" w:before="0" w:after="0"/>
        <w:ind w:firstLine="360" w:start="0" w:end="0"/>
        <w:contextualSpacing/>
        <w:jc w:val="both"/>
        <w:rPr>
          <w:b/>
          <w:sz w:val="26"/>
          <w:szCs w:val="26"/>
        </w:rPr>
      </w:pPr>
      <w:r>
        <w:rPr>
          <w:b/>
          <w:sz w:val="26"/>
          <w:szCs w:val="26"/>
        </w:rPr>
        <w:t>Nhiệm vụ của đề tài</w:t>
      </w:r>
    </w:p>
    <w:p>
      <w:pPr>
        <w:pStyle w:val="ListParagraph"/>
        <w:spacing w:lineRule="exact" w:line="360" w:before="0" w:after="0"/>
        <w:ind w:firstLine="360" w:start="360" w:end="0"/>
        <w:contextualSpacing/>
        <w:jc w:val="both"/>
        <w:rPr>
          <w:sz w:val="26"/>
          <w:szCs w:val="26"/>
        </w:rPr>
      </w:pPr>
      <w:r>
        <w:rPr>
          <w:b/>
          <w:i/>
          <w:sz w:val="26"/>
          <w:szCs w:val="26"/>
        </w:rPr>
        <w:t>Một là</w:t>
      </w:r>
      <w:r>
        <w:rPr>
          <w:i/>
          <w:sz w:val="26"/>
          <w:szCs w:val="26"/>
        </w:rPr>
        <w:t>,</w:t>
      </w:r>
      <w:r>
        <w:rPr>
          <w:sz w:val="26"/>
          <w:szCs w:val="26"/>
        </w:rPr>
        <w:t xml:space="preserve"> làm rõ đặc điểm kinh tế, xã hội Việt Nam dưới chính sách thống trị, khai thác thuộc địa của thực dân Pháp. </w:t>
      </w:r>
    </w:p>
    <w:p>
      <w:pPr>
        <w:pStyle w:val="ListParagraph"/>
        <w:spacing w:lineRule="exact" w:line="360" w:before="0" w:after="0"/>
        <w:ind w:firstLine="360" w:start="360" w:end="0"/>
        <w:contextualSpacing/>
        <w:jc w:val="both"/>
        <w:rPr/>
      </w:pPr>
      <w:r>
        <w:rPr>
          <w:b/>
          <w:i/>
          <w:sz w:val="26"/>
          <w:szCs w:val="26"/>
        </w:rPr>
        <w:t>Hai là,</w:t>
      </w:r>
      <w:r>
        <w:rPr>
          <w:sz w:val="26"/>
          <w:szCs w:val="26"/>
        </w:rPr>
        <w:t xml:space="preserve"> làm rõ những nguyên nhân thất bại của các phong trào yêu nước Việt Nam theo khuynh hướng chính trị phong kiến và tư sản cuối thế kỷ XIX, đầu thế kỷ đầu 1930.</w:t>
      </w:r>
    </w:p>
    <w:p>
      <w:pPr>
        <w:pStyle w:val="ListParagraph"/>
        <w:spacing w:lineRule="exact" w:line="360" w:before="0" w:after="0"/>
        <w:ind w:firstLine="360" w:start="360" w:end="0"/>
        <w:contextualSpacing/>
        <w:jc w:val="both"/>
        <w:rPr/>
      </w:pPr>
      <w:r>
        <w:rPr>
          <w:b/>
          <w:i/>
          <w:sz w:val="26"/>
          <w:szCs w:val="26"/>
        </w:rPr>
        <w:t>Ba là</w:t>
      </w:r>
      <w:r>
        <w:rPr>
          <w:sz w:val="26"/>
          <w:szCs w:val="26"/>
        </w:rPr>
        <w:t>, làm rõ quá trình lựa chọn con đường cách mạng vô sản của Nguyễn Ái Quốc (1911-1920) và sự chuẩn bị của Nguyễn Ái Quốc về tư tưởng chính trị và tổ chức cho việc thành lập Đảng Cộng sản ở Việt Nam</w:t>
      </w:r>
    </w:p>
    <w:p>
      <w:pPr>
        <w:pStyle w:val="ListParagraph"/>
        <w:spacing w:lineRule="exact" w:line="360" w:before="0" w:after="0"/>
        <w:ind w:firstLine="360" w:start="360" w:end="0"/>
        <w:contextualSpacing/>
        <w:jc w:val="both"/>
        <w:rPr/>
      </w:pPr>
      <w:r>
        <w:rPr>
          <w:b/>
          <w:i/>
          <w:sz w:val="26"/>
          <w:szCs w:val="26"/>
        </w:rPr>
        <w:t>Bốn là,</w:t>
      </w:r>
      <w:r>
        <w:rPr>
          <w:sz w:val="26"/>
          <w:szCs w:val="26"/>
        </w:rPr>
        <w:t xml:space="preserve"> làm rõ sự phát triển của phong trào cách mạng vô sản, sự ra đời của Đảng Cộng sản Việt Nam và Cương lĩnh chính trị đầu tiên của Đảng.</w:t>
      </w:r>
    </w:p>
    <w:p>
      <w:pPr>
        <w:pStyle w:val="ListParagraph"/>
        <w:spacing w:lineRule="exact" w:line="360" w:before="0" w:after="0"/>
        <w:ind w:firstLine="360" w:start="360" w:end="0"/>
        <w:contextualSpacing/>
        <w:jc w:val="both"/>
        <w:rPr/>
      </w:pPr>
      <w:r>
        <w:rPr>
          <w:b/>
          <w:i/>
          <w:sz w:val="26"/>
          <w:szCs w:val="26"/>
        </w:rPr>
        <w:t>Năm là,</w:t>
      </w:r>
      <w:r>
        <w:rPr>
          <w:b/>
          <w:sz w:val="26"/>
          <w:szCs w:val="26"/>
        </w:rPr>
        <w:t xml:space="preserve"> </w:t>
      </w:r>
      <w:r>
        <w:rPr>
          <w:sz w:val="26"/>
          <w:szCs w:val="26"/>
        </w:rPr>
        <w:t>làm rõ giá trị thực tiễn của sự kiện Đảng Cộng sản Việt Nam ra đời và Cương lĩnh chính trị đầu tiên của Đảng</w:t>
      </w:r>
    </w:p>
    <w:p>
      <w:pPr>
        <w:pStyle w:val="ListParagraph"/>
        <w:spacing w:lineRule="exact" w:line="360" w:before="0" w:after="0"/>
        <w:ind w:firstLine="360" w:start="360" w:end="0"/>
        <w:contextualSpacing/>
        <w:jc w:val="both"/>
        <w:rPr>
          <w:sz w:val="26"/>
          <w:szCs w:val="26"/>
        </w:rPr>
      </w:pPr>
      <w:r>
        <w:rPr>
          <w:sz w:val="26"/>
          <w:szCs w:val="26"/>
        </w:rPr>
      </w:r>
    </w:p>
    <w:p>
      <w:pPr>
        <w:pStyle w:val="ListParagraph"/>
        <w:spacing w:lineRule="exact" w:line="360" w:before="0" w:after="0"/>
        <w:ind w:start="360" w:end="0"/>
        <w:contextualSpacing/>
        <w:jc w:val="center"/>
        <w:rPr>
          <w:b/>
          <w:sz w:val="26"/>
          <w:szCs w:val="26"/>
        </w:rPr>
      </w:pPr>
      <w:r>
        <w:rPr>
          <w:b/>
          <w:sz w:val="26"/>
          <w:szCs w:val="26"/>
        </w:rPr>
        <w:t>PHẦN NỘI DUNG</w:t>
      </w:r>
    </w:p>
    <w:p>
      <w:pPr>
        <w:pStyle w:val="ListParagraph"/>
        <w:spacing w:lineRule="exact" w:line="360" w:before="0" w:after="0"/>
        <w:ind w:start="360" w:end="0"/>
        <w:contextualSpacing/>
        <w:jc w:val="center"/>
        <w:rPr>
          <w:b/>
          <w:sz w:val="26"/>
          <w:szCs w:val="26"/>
        </w:rPr>
      </w:pPr>
      <w:r>
        <w:rPr>
          <w:b/>
          <w:sz w:val="26"/>
          <w:szCs w:val="26"/>
        </w:rPr>
      </w:r>
    </w:p>
    <w:p>
      <w:pPr>
        <w:pStyle w:val="ListParagraph"/>
        <w:spacing w:lineRule="exact" w:line="360" w:before="0" w:after="0"/>
        <w:ind w:start="360" w:end="0"/>
        <w:contextualSpacing/>
        <w:jc w:val="center"/>
        <w:rPr>
          <w:b/>
          <w:sz w:val="26"/>
          <w:szCs w:val="26"/>
        </w:rPr>
      </w:pPr>
      <w:r>
        <w:rPr>
          <w:b/>
          <w:sz w:val="26"/>
          <w:szCs w:val="26"/>
        </w:rPr>
        <w:t>Chương 1</w:t>
      </w:r>
    </w:p>
    <w:p>
      <w:pPr>
        <w:pStyle w:val="Normal"/>
        <w:spacing w:lineRule="exact" w:line="360" w:before="0" w:after="0"/>
        <w:ind w:firstLine="360" w:end="0"/>
        <w:jc w:val="center"/>
        <w:rPr>
          <w:rFonts w:ascii="Times New Roman" w:hAnsi="Times New Roman" w:cs="Times New Roman"/>
          <w:b/>
          <w:sz w:val="26"/>
          <w:szCs w:val="26"/>
        </w:rPr>
      </w:pPr>
      <w:r>
        <w:rPr>
          <w:rFonts w:cs="Times New Roman" w:ascii="Times New Roman" w:hAnsi="Times New Roman"/>
          <w:b/>
          <w:sz w:val="26"/>
          <w:szCs w:val="26"/>
        </w:rPr>
        <w:t>BỐI CẢNH LỊCH SỬ VIỆT NAM VÀO</w:t>
      </w:r>
    </w:p>
    <w:p>
      <w:pPr>
        <w:pStyle w:val="Normal"/>
        <w:spacing w:lineRule="exact" w:line="360" w:before="0" w:after="0"/>
        <w:ind w:firstLine="360" w:end="0"/>
        <w:jc w:val="center"/>
        <w:rPr>
          <w:rFonts w:ascii="Times New Roman" w:hAnsi="Times New Roman" w:cs="Times New Roman"/>
          <w:b/>
          <w:sz w:val="26"/>
          <w:szCs w:val="26"/>
        </w:rPr>
      </w:pPr>
      <w:r>
        <w:rPr>
          <w:rFonts w:cs="Times New Roman" w:ascii="Times New Roman" w:hAnsi="Times New Roman"/>
          <w:b/>
          <w:sz w:val="26"/>
          <w:szCs w:val="26"/>
        </w:rPr>
        <w:t>CUỐI THẾ KỶ XIX, ĐẦU THẾ KỶ XX</w:t>
      </w:r>
    </w:p>
    <w:p>
      <w:pPr>
        <w:pStyle w:val="Normal"/>
        <w:spacing w:lineRule="exact" w:line="360" w:before="0" w:after="0"/>
        <w:ind w:firstLine="360" w:end="0"/>
        <w:jc w:val="center"/>
        <w:rPr>
          <w:rFonts w:ascii="Times New Roman" w:hAnsi="Times New Roman" w:cs="Times New Roman"/>
          <w:b/>
          <w:sz w:val="26"/>
          <w:szCs w:val="26"/>
        </w:rPr>
      </w:pPr>
      <w:r>
        <w:rPr>
          <w:rFonts w:cs="Times New Roman" w:ascii="Times New Roman" w:hAnsi="Times New Roman"/>
          <w:b/>
          <w:sz w:val="26"/>
          <w:szCs w:val="26"/>
        </w:rPr>
      </w:r>
    </w:p>
    <w:p>
      <w:pPr>
        <w:pStyle w:val="ListParagraph"/>
        <w:spacing w:lineRule="exact" w:line="360" w:before="0" w:after="0"/>
        <w:ind w:firstLine="360" w:start="0" w:end="0"/>
        <w:contextualSpacing/>
        <w:jc w:val="both"/>
        <w:rPr>
          <w:b/>
          <w:sz w:val="26"/>
          <w:szCs w:val="26"/>
        </w:rPr>
      </w:pPr>
      <w:r>
        <w:rPr>
          <w:b/>
          <w:sz w:val="26"/>
          <w:szCs w:val="26"/>
        </w:rPr>
        <w:t xml:space="preserve">1.1. Bối cảnh thế giới và những tác động đến Việt Nam </w:t>
      </w:r>
    </w:p>
    <w:p>
      <w:pPr>
        <w:pStyle w:val="ListParagraph"/>
        <w:spacing w:lineRule="exact" w:line="360" w:before="0" w:after="0"/>
        <w:ind w:firstLine="360" w:start="0" w:end="0"/>
        <w:contextualSpacing/>
        <w:jc w:val="both"/>
        <w:rPr>
          <w:b/>
          <w:i/>
          <w:sz w:val="26"/>
          <w:szCs w:val="26"/>
          <w:lang w:val="vi-VN"/>
        </w:rPr>
      </w:pPr>
      <w:r>
        <w:rPr>
          <w:b/>
          <w:i/>
          <w:sz w:val="26"/>
          <w:szCs w:val="26"/>
          <w:lang w:val="vi-VN"/>
        </w:rPr>
        <w:t>1.1.1. Bối cảnh thế giới</w:t>
      </w:r>
    </w:p>
    <w:p>
      <w:pPr>
        <w:pStyle w:val="ListParagraph"/>
        <w:spacing w:lineRule="exact" w:line="360" w:before="0" w:after="0"/>
        <w:ind w:firstLine="360" w:start="0" w:end="0"/>
        <w:contextualSpacing/>
        <w:jc w:val="both"/>
        <w:rPr>
          <w:b/>
          <w:i/>
          <w:color w:val="FF0000"/>
          <w:sz w:val="26"/>
          <w:szCs w:val="26"/>
          <w:lang w:val="vi-VN"/>
        </w:rPr>
      </w:pPr>
      <w:r>
        <w:rPr>
          <w:b/>
          <w:i/>
          <w:color w:val="FF0000"/>
          <w:sz w:val="26"/>
          <w:szCs w:val="26"/>
          <w:lang w:val="vi-VN"/>
        </w:rPr>
        <w:t>bbbbbbbbbbbbbbbbbb</w:t>
      </w:r>
    </w:p>
    <w:p>
      <w:pPr>
        <w:pStyle w:val="ListParagraph"/>
        <w:spacing w:lineRule="exact" w:line="360" w:before="0" w:after="0"/>
        <w:ind w:firstLine="360" w:start="0" w:end="0"/>
        <w:contextualSpacing/>
        <w:jc w:val="both"/>
        <w:rPr>
          <w:b/>
          <w:i/>
          <w:sz w:val="26"/>
          <w:szCs w:val="26"/>
          <w:lang w:val="vi-VN"/>
        </w:rPr>
      </w:pPr>
      <w:r>
        <w:rPr>
          <w:b/>
          <w:i/>
          <w:sz w:val="26"/>
          <w:szCs w:val="26"/>
          <w:lang w:val="vi-VN"/>
        </w:rPr>
        <w:t>1.1.2. Những tác động của tình hình thế giới đến Việt Nam</w:t>
      </w:r>
    </w:p>
    <w:p>
      <w:pPr>
        <w:pStyle w:val="ListParagraph"/>
        <w:spacing w:lineRule="exact" w:line="360" w:before="0" w:after="0"/>
        <w:ind w:firstLine="360" w:start="0" w:end="0"/>
        <w:contextualSpacing/>
        <w:jc w:val="both"/>
        <w:rPr>
          <w:b/>
          <w:i/>
          <w:color w:val="FF0000"/>
          <w:sz w:val="26"/>
          <w:szCs w:val="26"/>
          <w:lang w:val="vi-VN"/>
        </w:rPr>
      </w:pPr>
      <w:r>
        <w:rPr>
          <w:b/>
          <w:i/>
          <w:color w:val="FF0000"/>
          <w:sz w:val="26"/>
          <w:szCs w:val="26"/>
          <w:lang w:val="vi-VN"/>
        </w:rPr>
        <w:t>Bbbbbbbbbbbbb</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Cần tập trung khai thác nhiều nguồn tài liệu có liên quan đến tình hình thế giới trong khoảng thời gian trên để làm rõ bối cảnh chung của thế giới và những tác động đến Việt Nam vào cuối thế kỷ XIX, đầu thế kỷ XX (trước khi Đảng Cộng sản Việt Nam ra đời).</w:t>
      </w:r>
    </w:p>
    <w:p>
      <w:pPr>
        <w:pStyle w:val="ListParagraph"/>
        <w:spacing w:lineRule="exact" w:line="360" w:before="0" w:after="0"/>
        <w:ind w:firstLine="360" w:start="0" w:end="0"/>
        <w:contextualSpacing/>
        <w:jc w:val="both"/>
        <w:rPr>
          <w:b/>
          <w:i/>
          <w:color w:val="FF0000"/>
          <w:sz w:val="26"/>
          <w:szCs w:val="26"/>
          <w:lang w:val="vi-VN"/>
        </w:rPr>
      </w:pPr>
      <w:r>
        <w:rPr>
          <w:b/>
          <w:i/>
          <w:color w:val="FF0000"/>
          <w:sz w:val="26"/>
          <w:szCs w:val="26"/>
          <w:lang w:val="vi-VN"/>
        </w:rPr>
      </w:r>
    </w:p>
    <w:p>
      <w:pPr>
        <w:pStyle w:val="ListParagraph"/>
        <w:spacing w:lineRule="exact" w:line="360" w:before="0" w:after="0"/>
        <w:ind w:firstLine="360" w:start="0" w:end="0"/>
        <w:contextualSpacing/>
        <w:jc w:val="both"/>
        <w:rPr>
          <w:b/>
          <w:sz w:val="26"/>
          <w:szCs w:val="26"/>
        </w:rPr>
      </w:pPr>
      <w:r>
        <w:rPr>
          <w:b/>
          <w:sz w:val="26"/>
          <w:szCs w:val="26"/>
        </w:rPr>
        <w:t>1.2. Bối cảnh trong nước và những yêu cầu nhiệm vụ cần giải quyết</w:t>
      </w:r>
    </w:p>
    <w:p>
      <w:pPr>
        <w:pStyle w:val="ListParagraph"/>
        <w:spacing w:lineRule="exact" w:line="360" w:before="0" w:after="0"/>
        <w:ind w:firstLine="360" w:start="0" w:end="0"/>
        <w:contextualSpacing/>
        <w:jc w:val="both"/>
        <w:rPr>
          <w:b/>
          <w:i/>
          <w:sz w:val="26"/>
          <w:szCs w:val="26"/>
        </w:rPr>
      </w:pPr>
      <w:r>
        <w:rPr>
          <w:b/>
          <w:sz w:val="26"/>
          <w:szCs w:val="26"/>
        </w:rPr>
        <w:t xml:space="preserve">1.2.1. </w:t>
      </w:r>
      <w:r>
        <w:rPr>
          <w:b/>
          <w:i/>
          <w:sz w:val="26"/>
          <w:szCs w:val="26"/>
        </w:rPr>
        <w:t>Bối cảnh trong nước</w:t>
      </w:r>
    </w:p>
    <w:p>
      <w:pPr>
        <w:pStyle w:val="ListParagraph"/>
        <w:spacing w:lineRule="exact" w:line="360" w:before="0" w:after="0"/>
        <w:ind w:firstLine="360" w:start="0" w:end="0"/>
        <w:contextualSpacing/>
        <w:jc w:val="both"/>
        <w:rPr/>
      </w:pPr>
      <w:r>
        <w:rPr>
          <w:color w:val="FF0000"/>
          <w:sz w:val="26"/>
          <w:szCs w:val="26"/>
        </w:rPr>
        <w:t xml:space="preserve">Cần phân tích để làm rõ </w:t>
      </w:r>
      <w:r>
        <w:rPr>
          <w:color w:val="FF0000"/>
          <w:sz w:val="26"/>
          <w:szCs w:val="26"/>
          <w:lang w:val="vi-VN"/>
        </w:rPr>
        <w:t>tình hình</w:t>
      </w:r>
      <w:r>
        <w:rPr>
          <w:color w:val="FF0000"/>
          <w:sz w:val="26"/>
          <w:szCs w:val="26"/>
        </w:rPr>
        <w:t xml:space="preserve"> của Việt Nam dưới chính sách thống trị và khai thác thuộc địa của thực dân Pháp; </w:t>
      </w:r>
      <w:r>
        <w:rPr>
          <w:color w:val="FF0000"/>
          <w:sz w:val="26"/>
          <w:szCs w:val="26"/>
          <w:lang w:val="vi-VN"/>
        </w:rPr>
        <w:t>sự chuyển biến về kinh tế, chính trị, văn hóa-xã hội của Việt Nam; Đ</w:t>
      </w:r>
      <w:r>
        <w:rPr>
          <w:color w:val="FF0000"/>
          <w:sz w:val="26"/>
          <w:szCs w:val="26"/>
        </w:rPr>
        <w:t>ặc điểm của từng giai cấp, khả năng tham gia chống thực dân Pháp của từng giai cấp</w:t>
      </w:r>
      <w:r>
        <w:rPr>
          <w:color w:val="FF0000"/>
          <w:sz w:val="26"/>
          <w:szCs w:val="26"/>
          <w:lang w:val="vi-VN"/>
        </w:rPr>
        <w:t>....</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Cần có thêm minh chứng để làm rõ những nội dung trình bày.</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Làm rõ tình hình của Việt Nam, đây là cơ sở quan trọng để thực hiện nội dung 1.2.2.</w:t>
      </w:r>
    </w:p>
    <w:p>
      <w:pPr>
        <w:pStyle w:val="ListParagraph"/>
        <w:spacing w:lineRule="exact" w:line="360" w:before="0" w:after="0"/>
        <w:ind w:firstLine="360" w:start="0" w:end="0"/>
        <w:contextualSpacing/>
        <w:jc w:val="both"/>
        <w:rPr>
          <w:b/>
          <w:i/>
          <w:sz w:val="26"/>
          <w:szCs w:val="26"/>
        </w:rPr>
      </w:pPr>
      <w:r>
        <w:rPr>
          <w:b/>
          <w:sz w:val="26"/>
          <w:szCs w:val="26"/>
        </w:rPr>
        <w:t xml:space="preserve">1.2.2. </w:t>
      </w:r>
      <w:r>
        <w:rPr>
          <w:b/>
          <w:i/>
          <w:sz w:val="26"/>
          <w:szCs w:val="26"/>
        </w:rPr>
        <w:t>Những yêu cầu nhiệm vụ cần giải quyết</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xml:space="preserve">Trên cơ sở những nội dung phân tích trong phần nội dung 1.2.1, các em làm rõ nhiệm vụ Việt Nam đặt ra là gì? Tại sao ? </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Giữa 2 nhiệm vụ chống đế quốc và chống phong kiến, đâu là nhiệu vụ quan trọng hơn? Vì sao?</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Nhiệm vụ quan trọng hàng đầu là gì? Tại sao lại là quan trọng hàng đầu?</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Với đặc điểm của Việt Nam lúc bấy giờ, phải làm sao để có thể huy động sức mạnh toàn dân tộc để chống kẻ thù quan trọng nhất?...</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Các em cần phân tích kỹ nội dung này, làm cơ sở thực hiện các nội dung ở các chương sau.</w:t>
      </w:r>
    </w:p>
    <w:p>
      <w:pPr>
        <w:pStyle w:val="ListParagraph"/>
        <w:spacing w:lineRule="exact" w:line="360" w:before="0" w:after="0"/>
        <w:ind w:start="360" w:end="0"/>
        <w:contextualSpacing/>
        <w:jc w:val="both"/>
        <w:rPr/>
      </w:pPr>
      <w:r>
        <w:rPr>
          <w:b/>
          <w:sz w:val="26"/>
          <w:szCs w:val="26"/>
        </w:rPr>
        <w:t>TIỂU KẾT</w:t>
      </w:r>
      <w:r>
        <w:rPr>
          <w:b/>
          <w:sz w:val="26"/>
          <w:szCs w:val="26"/>
          <w:lang w:val="vi-VN"/>
        </w:rPr>
        <w:t xml:space="preserve"> CHƯƠNG 1</w:t>
      </w:r>
    </w:p>
    <w:p>
      <w:pPr>
        <w:pStyle w:val="ListParagraph"/>
        <w:spacing w:lineRule="exact" w:line="360" w:before="0" w:after="0"/>
        <w:ind w:start="360" w:end="0"/>
        <w:contextualSpacing/>
        <w:jc w:val="both"/>
        <w:rPr>
          <w:i/>
          <w:color w:val="FF0000"/>
          <w:sz w:val="26"/>
          <w:szCs w:val="26"/>
        </w:rPr>
      </w:pPr>
      <w:r>
        <w:rPr>
          <w:i/>
          <w:color w:val="FF0000"/>
          <w:sz w:val="26"/>
          <w:szCs w:val="26"/>
        </w:rPr>
        <w:t xml:space="preserve"> </w:t>
      </w:r>
      <w:r>
        <w:rPr>
          <w:i/>
          <w:color w:val="FF0000"/>
          <w:sz w:val="26"/>
          <w:szCs w:val="26"/>
          <w:lang w:val="vi-VN"/>
        </w:rPr>
        <w:t>K</w:t>
      </w:r>
      <w:r>
        <w:rPr>
          <w:i/>
          <w:color w:val="FF0000"/>
          <w:sz w:val="26"/>
          <w:szCs w:val="26"/>
        </w:rPr>
        <w:t>hái quát toàn bộ nội dung của Chương 1.</w:t>
      </w:r>
    </w:p>
    <w:p>
      <w:pPr>
        <w:pStyle w:val="ListParagraph"/>
        <w:spacing w:lineRule="exact" w:line="360" w:before="0" w:after="0"/>
        <w:ind w:start="360" w:end="0"/>
        <w:contextualSpacing/>
        <w:jc w:val="center"/>
        <w:rPr>
          <w:i/>
          <w:color w:val="FF0000"/>
          <w:sz w:val="26"/>
          <w:szCs w:val="26"/>
        </w:rPr>
      </w:pPr>
      <w:r>
        <w:rPr>
          <w:i/>
          <w:color w:val="FF0000"/>
          <w:sz w:val="26"/>
          <w:szCs w:val="26"/>
        </w:rPr>
      </w:r>
    </w:p>
    <w:p>
      <w:pPr>
        <w:pStyle w:val="ListParagraph"/>
        <w:spacing w:lineRule="exact" w:line="360" w:before="0" w:after="0"/>
        <w:ind w:start="360" w:end="0"/>
        <w:contextualSpacing/>
        <w:jc w:val="center"/>
        <w:rPr>
          <w:b/>
          <w:i/>
          <w:color w:val="FF0000"/>
          <w:sz w:val="26"/>
          <w:szCs w:val="26"/>
        </w:rPr>
      </w:pPr>
      <w:r>
        <w:rPr>
          <w:b/>
          <w:i/>
          <w:color w:val="FF0000"/>
          <w:sz w:val="26"/>
          <w:szCs w:val="26"/>
        </w:rPr>
      </w:r>
    </w:p>
    <w:p>
      <w:pPr>
        <w:pStyle w:val="ListParagraph"/>
        <w:spacing w:lineRule="exact" w:line="360" w:before="0" w:after="0"/>
        <w:ind w:start="360" w:end="0"/>
        <w:contextualSpacing/>
        <w:jc w:val="center"/>
        <w:rPr>
          <w:b/>
          <w:sz w:val="26"/>
          <w:szCs w:val="26"/>
        </w:rPr>
      </w:pPr>
      <w:r>
        <w:rPr>
          <w:b/>
          <w:sz w:val="26"/>
          <w:szCs w:val="26"/>
        </w:rPr>
        <w:t>Chương 2</w:t>
      </w:r>
    </w:p>
    <w:p>
      <w:pPr>
        <w:pStyle w:val="Normal"/>
        <w:spacing w:lineRule="exact" w:line="360" w:before="0" w:after="0"/>
        <w:ind w:firstLine="360" w:end="0"/>
        <w:jc w:val="center"/>
        <w:rPr>
          <w:rFonts w:ascii="Times New Roman" w:hAnsi="Times New Roman" w:cs="Times New Roman"/>
          <w:b/>
          <w:sz w:val="26"/>
          <w:szCs w:val="26"/>
        </w:rPr>
      </w:pPr>
      <w:r>
        <w:rPr>
          <w:rFonts w:cs="Times New Roman" w:ascii="Times New Roman" w:hAnsi="Times New Roman"/>
          <w:b/>
          <w:sz w:val="26"/>
          <w:szCs w:val="26"/>
        </w:rPr>
        <w:t xml:space="preserve">QUÁ TRÌNH SÀNG LỌC CỦA LỊCH SỬ VÀ DÂN TỘC ĐỐI VỚI </w:t>
      </w:r>
    </w:p>
    <w:p>
      <w:pPr>
        <w:pStyle w:val="Normal"/>
        <w:spacing w:lineRule="exact" w:line="360" w:before="0" w:after="0"/>
        <w:ind w:firstLine="360" w:end="0"/>
        <w:jc w:val="center"/>
        <w:rPr>
          <w:rFonts w:ascii="Times New Roman" w:hAnsi="Times New Roman" w:cs="Times New Roman"/>
          <w:b/>
          <w:sz w:val="26"/>
          <w:szCs w:val="26"/>
        </w:rPr>
      </w:pPr>
      <w:r>
        <w:rPr>
          <w:rFonts w:cs="Times New Roman" w:ascii="Times New Roman" w:hAnsi="Times New Roman"/>
          <w:b/>
          <w:sz w:val="26"/>
          <w:szCs w:val="26"/>
        </w:rPr>
        <w:t>SỰ RA ĐỜI CỦA ĐẢNG CỘNG SẢN VIỆT NAM</w:t>
      </w:r>
    </w:p>
    <w:p>
      <w:pPr>
        <w:pStyle w:val="Normal"/>
        <w:spacing w:lineRule="exact" w:line="360" w:before="0" w:after="0"/>
        <w:ind w:firstLine="360" w:end="0"/>
        <w:jc w:val="center"/>
        <w:rPr>
          <w:rFonts w:ascii="Times New Roman" w:hAnsi="Times New Roman" w:cs="Times New Roman"/>
          <w:b/>
          <w:sz w:val="26"/>
          <w:szCs w:val="26"/>
        </w:rPr>
      </w:pPr>
      <w:r>
        <w:rPr>
          <w:rFonts w:cs="Times New Roman" w:ascii="Times New Roman" w:hAnsi="Times New Roman"/>
          <w:b/>
          <w:sz w:val="26"/>
          <w:szCs w:val="26"/>
        </w:rPr>
      </w:r>
    </w:p>
    <w:p>
      <w:pPr>
        <w:pStyle w:val="ListParagraph"/>
        <w:spacing w:lineRule="exact" w:line="360" w:before="0" w:after="0"/>
        <w:ind w:firstLine="360" w:start="0" w:end="0"/>
        <w:contextualSpacing/>
        <w:jc w:val="both"/>
        <w:rPr>
          <w:b/>
          <w:sz w:val="26"/>
          <w:szCs w:val="26"/>
          <w:lang w:val="vi-VN"/>
        </w:rPr>
      </w:pPr>
      <w:r>
        <w:rPr>
          <w:b/>
          <w:sz w:val="26"/>
          <w:szCs w:val="26"/>
        </w:rPr>
        <w:t xml:space="preserve">2.1. </w:t>
      </w:r>
      <w:r>
        <w:rPr>
          <w:b/>
          <w:sz w:val="26"/>
          <w:szCs w:val="26"/>
          <w:lang w:val="vi-VN"/>
        </w:rPr>
        <w:t>Sự lựa chọn con đường độc lập dân tộc gắn với chủ nghĩa phong kiến của dân tộc Việt Nam</w:t>
      </w:r>
      <w:r>
        <w:rPr>
          <w:b/>
          <w:sz w:val="26"/>
          <w:szCs w:val="26"/>
        </w:rPr>
        <w:t xml:space="preserve"> từ cuối thế kỷ XIX đến đầu thế kỷ XX</w:t>
      </w:r>
      <w:r>
        <w:rPr>
          <w:b/>
          <w:sz w:val="26"/>
          <w:szCs w:val="26"/>
          <w:lang w:val="vi-VN"/>
        </w:rPr>
        <w:t>.</w:t>
      </w:r>
    </w:p>
    <w:p>
      <w:pPr>
        <w:pStyle w:val="ListParagraph"/>
        <w:spacing w:lineRule="exact" w:line="360" w:before="0" w:after="0"/>
        <w:ind w:firstLine="360" w:start="0" w:end="0"/>
        <w:contextualSpacing/>
        <w:jc w:val="both"/>
        <w:rPr>
          <w:b/>
          <w:i/>
          <w:sz w:val="26"/>
          <w:szCs w:val="26"/>
          <w:lang w:val="vi-VN"/>
        </w:rPr>
      </w:pPr>
      <w:r>
        <w:rPr>
          <w:b/>
          <w:i/>
          <w:sz w:val="26"/>
          <w:szCs w:val="26"/>
          <w:lang w:val="vi-VN"/>
        </w:rPr>
        <w:t>2.1.1. Phong trào yêu nước của phong kiến</w:t>
      </w:r>
    </w:p>
    <w:p>
      <w:pPr>
        <w:pStyle w:val="ListParagraph"/>
        <w:spacing w:lineRule="exact" w:line="360" w:before="0" w:after="0"/>
        <w:ind w:firstLine="360" w:start="0" w:end="0"/>
        <w:contextualSpacing/>
        <w:jc w:val="both"/>
        <w:rPr>
          <w:b/>
          <w:i/>
          <w:sz w:val="26"/>
          <w:szCs w:val="26"/>
          <w:lang w:val="vi-VN"/>
        </w:rPr>
      </w:pPr>
      <w:r>
        <w:rPr>
          <w:b/>
          <w:i/>
          <w:sz w:val="26"/>
          <w:szCs w:val="26"/>
          <w:lang w:val="vi-VN"/>
        </w:rPr>
        <w:t>..................</w:t>
      </w:r>
    </w:p>
    <w:p>
      <w:pPr>
        <w:pStyle w:val="ListParagraph"/>
        <w:spacing w:lineRule="exact" w:line="360" w:before="0" w:after="0"/>
        <w:ind w:firstLine="360" w:start="0" w:end="0"/>
        <w:contextualSpacing/>
        <w:jc w:val="both"/>
        <w:rPr>
          <w:b/>
          <w:i/>
          <w:sz w:val="26"/>
          <w:szCs w:val="26"/>
          <w:lang w:val="vi-VN"/>
        </w:rPr>
      </w:pPr>
      <w:r>
        <w:rPr>
          <w:b/>
          <w:i/>
          <w:sz w:val="26"/>
          <w:szCs w:val="26"/>
          <w:lang w:val="vi-VN"/>
        </w:rPr>
        <w:t>2.1.2. Phong trào yêu nước của nông dân</w:t>
      </w:r>
    </w:p>
    <w:p>
      <w:pPr>
        <w:pStyle w:val="ListParagraph"/>
        <w:spacing w:lineRule="exact" w:line="360" w:before="0" w:after="0"/>
        <w:ind w:firstLine="360" w:start="0" w:end="0"/>
        <w:contextualSpacing/>
        <w:jc w:val="both"/>
        <w:rPr>
          <w:b/>
          <w:i/>
          <w:sz w:val="26"/>
          <w:szCs w:val="26"/>
          <w:lang w:val="vi-VN"/>
        </w:rPr>
      </w:pPr>
      <w:r>
        <w:rPr>
          <w:b/>
          <w:i/>
          <w:sz w:val="26"/>
          <w:szCs w:val="26"/>
          <w:lang w:val="vi-VN"/>
        </w:rPr>
        <w:t>......................</w:t>
      </w:r>
    </w:p>
    <w:p>
      <w:pPr>
        <w:pStyle w:val="ListParagraph"/>
        <w:spacing w:lineRule="exact" w:line="360" w:before="0" w:after="0"/>
        <w:ind w:firstLine="360" w:start="0" w:end="0"/>
        <w:contextualSpacing/>
        <w:jc w:val="both"/>
        <w:rPr>
          <w:b/>
          <w:i/>
          <w:sz w:val="26"/>
          <w:szCs w:val="26"/>
          <w:lang w:val="vi-VN"/>
        </w:rPr>
      </w:pPr>
      <w:r>
        <w:rPr>
          <w:b/>
          <w:i/>
          <w:sz w:val="26"/>
          <w:szCs w:val="26"/>
          <w:lang w:val="vi-VN"/>
        </w:rPr>
      </w:r>
    </w:p>
    <w:p>
      <w:pPr>
        <w:pStyle w:val="ListParagraph"/>
        <w:spacing w:lineRule="exact" w:line="360" w:before="0" w:after="0"/>
        <w:ind w:firstLine="360" w:start="0" w:end="0"/>
        <w:contextualSpacing/>
        <w:jc w:val="both"/>
        <w:rPr/>
      </w:pPr>
      <w:r>
        <w:rPr>
          <w:color w:val="FF0000"/>
          <w:sz w:val="26"/>
          <w:szCs w:val="26"/>
          <w:lang w:val="vi-VN"/>
        </w:rPr>
        <w:t>Trước tình trạng đất nước bị thực dân Pháp xâm lược, khi triều đình phong kiến Việt Nam đầu hàng thực dân Pháp (1884), Nhân dân Việt Nam vẫn sử dụng hệ tư tưởng phong kiến để chống thực dân Pháp, giải phóng cho dân tộc. Với hệ tư tưởng trên, sau khi độc lập dân tộc, Việt Nam vẫn tiếp tục triều đại phong kiến.</w:t>
      </w:r>
    </w:p>
    <w:p>
      <w:pPr>
        <w:pStyle w:val="ListParagraph"/>
        <w:spacing w:lineRule="exact" w:line="360" w:before="0" w:after="0"/>
        <w:ind w:start="360" w:end="0"/>
        <w:contextualSpacing/>
        <w:jc w:val="both"/>
        <w:rPr>
          <w:color w:val="FF0000"/>
          <w:sz w:val="26"/>
          <w:szCs w:val="26"/>
          <w:lang w:val="vi-VN"/>
        </w:rPr>
      </w:pPr>
      <w:r>
        <w:rPr>
          <w:color w:val="FF0000"/>
          <w:sz w:val="26"/>
          <w:szCs w:val="26"/>
          <w:lang w:val="vi-VN"/>
        </w:rPr>
        <w:t>SV cần làm rõ:</w:t>
      </w:r>
    </w:p>
    <w:p>
      <w:pPr>
        <w:pStyle w:val="ListParagraph"/>
        <w:spacing w:lineRule="exact" w:line="360" w:before="0" w:after="0"/>
        <w:ind w:firstLine="360" w:start="0" w:end="0"/>
        <w:contextualSpacing/>
        <w:jc w:val="both"/>
        <w:rPr/>
      </w:pPr>
      <w:r>
        <w:rPr>
          <w:color w:val="FF0000"/>
          <w:sz w:val="26"/>
          <w:szCs w:val="26"/>
          <w:lang w:val="vi-VN"/>
        </w:rPr>
        <w:t>- Các phong trào yêu nước/chống thực dân Pháp của Nhân dân Việt Nam khoảng thời gian trên như thế nào? Nguyên nhân thất bại là gì? Có liên quan gì đến sự lựa chọn con đường phát triển của đất nước mà Nhân dân đã lựa chọn không?...</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Cần sử dụng nội dung 1.2 để lập luận, làm rõ, để đủ cơ sở thực tiễn =&gt; khẳng định: Độc lập dân tộc không thể gắn với chủ nghĩa phong kiến. Đây là kết quả sự sàng lọc của lịch sử Việt Nam.</w:t>
      </w:r>
    </w:p>
    <w:p>
      <w:pPr>
        <w:pStyle w:val="ListParagraph"/>
        <w:spacing w:lineRule="exact" w:line="360" w:before="0" w:after="0"/>
        <w:ind w:firstLine="360" w:start="0" w:end="0"/>
        <w:contextualSpacing/>
        <w:jc w:val="both"/>
        <w:rPr/>
      </w:pPr>
      <w:r>
        <w:rPr>
          <w:b/>
          <w:sz w:val="26"/>
          <w:szCs w:val="26"/>
        </w:rPr>
        <w:t xml:space="preserve">2.2. </w:t>
      </w:r>
      <w:r>
        <w:rPr>
          <w:b/>
          <w:sz w:val="26"/>
          <w:szCs w:val="26"/>
          <w:lang w:val="vi-VN"/>
        </w:rPr>
        <w:t>Sự lựa chọn con đường độc lập dân tộc gắn với chủ nghĩa tư bản của dân tộc Việt Nam</w:t>
      </w:r>
      <w:r>
        <w:rPr>
          <w:b/>
          <w:sz w:val="26"/>
          <w:szCs w:val="26"/>
        </w:rPr>
        <w:t xml:space="preserve"> từ đầu thế kỷ XX đến đầu năm 1930</w:t>
      </w:r>
      <w:r>
        <w:rPr>
          <w:b/>
          <w:sz w:val="26"/>
          <w:szCs w:val="26"/>
          <w:lang w:val="vi-VN"/>
        </w:rPr>
        <w:t>.</w:t>
      </w:r>
    </w:p>
    <w:p>
      <w:pPr>
        <w:pStyle w:val="ListParagraph"/>
        <w:spacing w:lineRule="exact" w:line="360" w:before="0" w:after="0"/>
        <w:ind w:start="360" w:end="0"/>
        <w:contextualSpacing/>
        <w:jc w:val="both"/>
        <w:rPr>
          <w:b/>
          <w:i/>
          <w:sz w:val="26"/>
          <w:szCs w:val="26"/>
        </w:rPr>
      </w:pPr>
      <w:r>
        <w:rPr>
          <w:b/>
          <w:i/>
          <w:sz w:val="26"/>
          <w:szCs w:val="26"/>
        </w:rPr>
        <w:t>2.2.1. Phong trào vào đầu thế kỷ XX</w:t>
      </w:r>
    </w:p>
    <w:p>
      <w:pPr>
        <w:pStyle w:val="ListParagraph"/>
        <w:spacing w:lineRule="exact" w:line="360" w:before="0" w:after="0"/>
        <w:ind w:start="360" w:end="0"/>
        <w:contextualSpacing/>
        <w:jc w:val="both"/>
        <w:rPr>
          <w:b/>
          <w:i/>
          <w:sz w:val="26"/>
          <w:szCs w:val="26"/>
          <w:lang w:val="vi-VN"/>
        </w:rPr>
      </w:pPr>
      <w:r>
        <w:rPr>
          <w:b/>
          <w:i/>
          <w:sz w:val="26"/>
          <w:szCs w:val="26"/>
          <w:lang w:val="vi-VN"/>
        </w:rPr>
        <w:t>...................................</w:t>
      </w:r>
    </w:p>
    <w:p>
      <w:pPr>
        <w:pStyle w:val="ListParagraph"/>
        <w:spacing w:lineRule="exact" w:line="360" w:before="0" w:after="0"/>
        <w:ind w:start="360" w:end="0"/>
        <w:contextualSpacing/>
        <w:jc w:val="both"/>
        <w:rPr>
          <w:b/>
          <w:i/>
          <w:sz w:val="26"/>
          <w:szCs w:val="26"/>
        </w:rPr>
      </w:pPr>
      <w:r>
        <w:rPr>
          <w:b/>
          <w:i/>
          <w:sz w:val="26"/>
          <w:szCs w:val="26"/>
        </w:rPr>
        <w:t>2.2.2. Phong trào sau chiến tranh thế giới lần thứ Nhất</w:t>
      </w:r>
    </w:p>
    <w:p>
      <w:pPr>
        <w:pStyle w:val="ListParagraph"/>
        <w:spacing w:lineRule="exact" w:line="360" w:before="0" w:after="0"/>
        <w:ind w:firstLine="360" w:start="0" w:end="0"/>
        <w:contextualSpacing/>
        <w:jc w:val="both"/>
        <w:rPr>
          <w:sz w:val="26"/>
          <w:szCs w:val="26"/>
          <w:lang w:val="vi-VN"/>
        </w:rPr>
      </w:pPr>
      <w:r>
        <w:rPr>
          <w:sz w:val="26"/>
          <w:szCs w:val="26"/>
          <w:lang w:val="vi-VN"/>
        </w:rPr>
        <w:t>......................</w:t>
      </w:r>
    </w:p>
    <w:p>
      <w:pPr>
        <w:pStyle w:val="ListParagraph"/>
        <w:spacing w:lineRule="exact" w:line="360" w:before="0" w:after="0"/>
        <w:ind w:firstLine="360" w:start="0" w:end="0"/>
        <w:contextualSpacing/>
        <w:jc w:val="both"/>
        <w:rPr/>
      </w:pPr>
      <w:r>
        <w:rPr>
          <w:color w:val="FF0000"/>
          <w:sz w:val="26"/>
          <w:szCs w:val="26"/>
          <w:lang w:val="vi-VN"/>
        </w:rPr>
        <w:t>Với sự bế tắc của khuynh hướng chính trị phong kiến trong việc giải phóng cho dân tộc. Đầu thế kỷ XX, khi giai cấp tư sản Việt Nam chưa ra đời, hệ tư tưởng tư sản đã tác động vào Việt Nam, các trí thức phong kiến đã tiếp thu hệ tư tưởng tư sản. Sử dụng hệ tư tưởng tư sản để chống thực dân Pháp, giải phóng cho dân tộc. Với hệ tư tưởng trên, sau khi độc lập dân tộc, Việt Nam sẽ xóa bỏ chế độ phong kiến, lựa chọn con đường tư bản chủ nghĩa. Độc lập dân tộc gắn với chủ nghĩa tư bản.</w:t>
      </w:r>
    </w:p>
    <w:p>
      <w:pPr>
        <w:pStyle w:val="ListParagraph"/>
        <w:spacing w:lineRule="exact" w:line="360" w:before="0" w:after="0"/>
        <w:ind w:start="360" w:end="0"/>
        <w:contextualSpacing/>
        <w:jc w:val="both"/>
        <w:rPr/>
      </w:pPr>
      <w:r>
        <w:rPr>
          <w:color w:val="FF0000"/>
          <w:sz w:val="26"/>
          <w:szCs w:val="26"/>
          <w:lang w:val="vi-VN"/>
        </w:rPr>
        <w:t xml:space="preserve"> </w:t>
      </w:r>
      <w:r>
        <w:rPr>
          <w:color w:val="FF0000"/>
          <w:sz w:val="26"/>
          <w:szCs w:val="26"/>
          <w:lang w:val="vi-VN"/>
        </w:rPr>
        <w:t>SV cần làm rõ:</w:t>
      </w:r>
    </w:p>
    <w:p>
      <w:pPr>
        <w:pStyle w:val="ListParagraph"/>
        <w:spacing w:lineRule="exact" w:line="360" w:before="0" w:after="0"/>
        <w:ind w:firstLine="360" w:start="0" w:end="0"/>
        <w:contextualSpacing/>
        <w:jc w:val="both"/>
        <w:rPr/>
      </w:pPr>
      <w:r>
        <w:rPr>
          <w:color w:val="FF0000"/>
          <w:sz w:val="26"/>
          <w:szCs w:val="26"/>
          <w:lang w:val="vi-VN"/>
        </w:rPr>
        <w:t>- Các phong trào yêu nước/chống thực dân Pháp của Nhân dân Việt Nam khoảng thời gian trên như thế nào? Nguyên nhân thất bại là gì? Có liên quan gì đến sự lựa chọn con đường phát triển của đất nước mà Nhân dân đã lựa chọn không?...</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Cần sử dụng nội dung trong phần 1.2 để lập luận, làm rõ, để đủ cơ sở thực tiễn =&gt; khẳng định: Độc lập dân tộc không thể gắn với chủ nghĩa tư bản. Đây là kết quả sự sàng lọc kế tiếp của lịch sử Việt Nam.</w:t>
      </w:r>
    </w:p>
    <w:p>
      <w:pPr>
        <w:pStyle w:val="ListParagraph"/>
        <w:spacing w:lineRule="exact" w:line="360" w:before="0" w:after="0"/>
        <w:ind w:start="0" w:end="0"/>
        <w:contextualSpacing/>
        <w:jc w:val="both"/>
        <w:rPr>
          <w:b/>
          <w:color w:val="FF0000"/>
          <w:sz w:val="26"/>
          <w:szCs w:val="26"/>
          <w:lang w:val="vi-VN"/>
        </w:rPr>
      </w:pPr>
      <w:r>
        <w:rPr>
          <w:b/>
          <w:color w:val="FF0000"/>
          <w:sz w:val="26"/>
          <w:szCs w:val="26"/>
          <w:lang w:val="vi-VN"/>
        </w:rPr>
      </w:r>
    </w:p>
    <w:p>
      <w:pPr>
        <w:pStyle w:val="ListParagraph"/>
        <w:spacing w:lineRule="exact" w:line="360" w:before="0" w:after="0"/>
        <w:ind w:start="360" w:end="0"/>
        <w:contextualSpacing/>
        <w:jc w:val="both"/>
        <w:rPr>
          <w:b/>
          <w:sz w:val="26"/>
          <w:szCs w:val="26"/>
        </w:rPr>
      </w:pPr>
      <w:r>
        <w:rPr>
          <w:b/>
          <w:sz w:val="26"/>
          <w:szCs w:val="26"/>
        </w:rPr>
        <w:t>2.3. Phong trào yêu nước theo hệ tư tưởng vô sản</w:t>
      </w:r>
    </w:p>
    <w:p>
      <w:pPr>
        <w:pStyle w:val="ListParagraph"/>
        <w:spacing w:lineRule="exact" w:line="360" w:before="0" w:after="0"/>
        <w:ind w:start="360" w:end="0"/>
        <w:contextualSpacing/>
        <w:jc w:val="both"/>
        <w:rPr>
          <w:b/>
          <w:i/>
          <w:sz w:val="26"/>
          <w:szCs w:val="26"/>
        </w:rPr>
      </w:pPr>
      <w:r>
        <w:rPr>
          <w:b/>
          <w:i/>
          <w:sz w:val="26"/>
          <w:szCs w:val="26"/>
        </w:rPr>
        <w:t>2.3.1. Nguyễn Ái Quốc lựa chọn con đường cách mạng vô sản (1911-1920)</w:t>
      </w:r>
    </w:p>
    <w:p>
      <w:pPr>
        <w:pStyle w:val="ListParagraph"/>
        <w:spacing w:lineRule="exact" w:line="360" w:before="0" w:after="0"/>
        <w:ind w:firstLine="360" w:start="0" w:end="0"/>
        <w:contextualSpacing/>
        <w:jc w:val="both"/>
        <w:rPr>
          <w:i/>
          <w:sz w:val="26"/>
          <w:szCs w:val="26"/>
        </w:rPr>
      </w:pPr>
      <w:r>
        <w:rPr>
          <w:i/>
          <w:sz w:val="26"/>
          <w:szCs w:val="26"/>
        </w:rPr>
        <w:t>Những yếu tố tác động đến NAQ quyết định rời Việt Nam đi phương Tây (trước năm 1911)</w:t>
      </w:r>
    </w:p>
    <w:p>
      <w:pPr>
        <w:pStyle w:val="ListParagraph"/>
        <w:spacing w:lineRule="exact" w:line="360" w:before="0" w:after="0"/>
        <w:ind w:start="360" w:end="0"/>
        <w:contextualSpacing/>
        <w:jc w:val="both"/>
        <w:rPr>
          <w:i/>
          <w:color w:val="FF0000"/>
          <w:sz w:val="26"/>
          <w:szCs w:val="26"/>
        </w:rPr>
      </w:pPr>
      <w:r>
        <w:rPr>
          <w:i/>
          <w:sz w:val="26"/>
          <w:szCs w:val="26"/>
          <w:lang w:val="vi-VN"/>
        </w:rPr>
        <w:t>..............................</w:t>
      </w:r>
      <w:r>
        <w:rPr>
          <w:i/>
          <w:color w:val="FF0000"/>
          <w:sz w:val="26"/>
          <w:szCs w:val="26"/>
        </w:rPr>
        <w:t xml:space="preserve"> </w:t>
      </w:r>
    </w:p>
    <w:p>
      <w:pPr>
        <w:pStyle w:val="ListParagraph"/>
        <w:spacing w:lineRule="exact" w:line="360" w:before="0" w:after="0"/>
        <w:ind w:firstLine="360" w:start="0" w:end="0"/>
        <w:contextualSpacing/>
        <w:jc w:val="both"/>
        <w:rPr/>
      </w:pPr>
      <w:r>
        <w:rPr>
          <w:color w:val="FF0000"/>
          <w:sz w:val="26"/>
          <w:szCs w:val="26"/>
          <w:lang w:val="vi-VN"/>
        </w:rPr>
        <w:t>L</w:t>
      </w:r>
      <w:r>
        <w:rPr>
          <w:color w:val="FF0000"/>
          <w:sz w:val="26"/>
          <w:szCs w:val="26"/>
        </w:rPr>
        <w:t xml:space="preserve">àm rõ những yếu tố tác động đến quyết định rời Việt Nam đi phương Tây, đặc biệt là đến Pháp </w:t>
      </w:r>
      <w:r>
        <w:rPr>
          <w:color w:val="FF0000"/>
          <w:sz w:val="26"/>
          <w:szCs w:val="26"/>
          <w:lang w:val="vi-VN"/>
        </w:rPr>
        <w:t xml:space="preserve">để tìm con đường cứu nước </w:t>
      </w:r>
      <w:r>
        <w:rPr>
          <w:color w:val="FF0000"/>
          <w:sz w:val="26"/>
          <w:szCs w:val="26"/>
        </w:rPr>
        <w:t>của NAQ</w:t>
      </w:r>
      <w:r>
        <w:rPr>
          <w:color w:val="FF0000"/>
          <w:sz w:val="26"/>
          <w:szCs w:val="26"/>
          <w:lang w:val="vi-VN"/>
        </w:rPr>
        <w:t xml:space="preserve">: </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Thực trạng của quê hương, đất nước</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Yếu tố gia đình</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Tinh thần yêu nước</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Thấy được hạn chế của các nhà yêu nước đương thời</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Về nước Pháp và tư tưởng về quyền con người trong cách mạng pháp</w:t>
      </w:r>
    </w:p>
    <w:p>
      <w:pPr>
        <w:pStyle w:val="ListParagraph"/>
        <w:spacing w:lineRule="exact" w:line="360" w:before="0" w:after="0"/>
        <w:ind w:firstLine="360" w:start="0" w:end="0"/>
        <w:contextualSpacing/>
        <w:jc w:val="both"/>
        <w:rPr>
          <w:sz w:val="26"/>
          <w:szCs w:val="26"/>
          <w:lang w:val="vi-VN"/>
        </w:rPr>
      </w:pPr>
      <w:r>
        <w:rPr>
          <w:color w:val="FF0000"/>
          <w:sz w:val="26"/>
          <w:szCs w:val="26"/>
          <w:lang w:val="vi-VN"/>
        </w:rPr>
        <w:t>- Quyết định rời Việt Nam...</w:t>
      </w:r>
    </w:p>
    <w:p>
      <w:pPr>
        <w:pStyle w:val="ListParagraph"/>
        <w:spacing w:lineRule="exact" w:line="360" w:before="0" w:after="0"/>
        <w:ind w:firstLine="360" w:start="0" w:end="0"/>
        <w:contextualSpacing/>
        <w:jc w:val="both"/>
        <w:rPr>
          <w:b/>
          <w:i/>
          <w:sz w:val="26"/>
          <w:szCs w:val="26"/>
        </w:rPr>
      </w:pPr>
      <w:r>
        <w:rPr>
          <w:i/>
          <w:sz w:val="26"/>
          <w:szCs w:val="26"/>
        </w:rPr>
        <w:t>Qu</w:t>
      </w:r>
      <w:r>
        <w:rPr>
          <w:i/>
          <w:sz w:val="26"/>
          <w:szCs w:val="26"/>
          <w:lang w:val="vi-VN"/>
        </w:rPr>
        <w:t>á</w:t>
      </w:r>
      <w:r>
        <w:rPr>
          <w:i/>
          <w:sz w:val="26"/>
          <w:szCs w:val="26"/>
        </w:rPr>
        <w:t xml:space="preserve"> trình từng bước lựa chọn con đường cách mạng vô sản (từ năm 1911 đến năm 1920)</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SV cần làm rõ q</w:t>
      </w:r>
      <w:r>
        <w:rPr>
          <w:color w:val="FF0000"/>
          <w:sz w:val="26"/>
          <w:szCs w:val="26"/>
        </w:rPr>
        <w:t xml:space="preserve">uá trình từng bước đẫn đến việc lựa chọn con đường CMVS của </w:t>
      </w:r>
      <w:r>
        <w:rPr>
          <w:color w:val="FF0000"/>
          <w:sz w:val="26"/>
          <w:szCs w:val="26"/>
          <w:lang w:val="vi-VN"/>
        </w:rPr>
        <w:t xml:space="preserve">Nguyễn Ái Quốc. Phân tích và làm rõ quá trình chuyển biến từ một người yêu nước trở thành người cộng sản, chọn con đường cách mạng vô sản cho Việt Nam. </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Khẳng định sự lựa chọn con đường cách mạng vô sản vào cuối năm 1920. Với con đường cách mạng vô sản, độc lập dân tộc sẽ gắn liền với chủ nghĩa xã hội.</w:t>
      </w:r>
    </w:p>
    <w:p>
      <w:pPr>
        <w:pStyle w:val="ListParagraph"/>
        <w:spacing w:lineRule="exact" w:line="360" w:before="0" w:after="0"/>
        <w:ind w:firstLine="360" w:start="0" w:end="0"/>
        <w:contextualSpacing/>
        <w:jc w:val="both"/>
        <w:rPr>
          <w:b/>
          <w:i/>
          <w:sz w:val="26"/>
          <w:szCs w:val="26"/>
        </w:rPr>
      </w:pPr>
      <w:r>
        <w:rPr>
          <w:b/>
          <w:i/>
          <w:sz w:val="26"/>
          <w:szCs w:val="26"/>
        </w:rPr>
        <w:t>2.3.2. Sự chuẩn bị của Nguyễn Ái Quốc về tư tưởng, chính trị và tổ chức cho việc thành lập Đảng Cộng sản ở Việt Nam</w:t>
      </w:r>
    </w:p>
    <w:p>
      <w:pPr>
        <w:pStyle w:val="ListParagraph"/>
        <w:spacing w:lineRule="exact" w:line="360" w:before="0" w:after="0"/>
        <w:ind w:firstLine="360" w:start="0" w:end="0"/>
        <w:contextualSpacing/>
        <w:jc w:val="both"/>
        <w:rPr>
          <w:b/>
          <w:sz w:val="26"/>
          <w:szCs w:val="26"/>
          <w:lang w:val="vi-VN"/>
        </w:rPr>
      </w:pPr>
      <w:r>
        <w:rPr>
          <w:color w:val="FF0000"/>
          <w:sz w:val="26"/>
          <w:szCs w:val="26"/>
          <w:highlight w:val="yellow"/>
        </w:rPr>
        <w:t>Làm rõ</w:t>
      </w:r>
      <w:r>
        <w:rPr>
          <w:sz w:val="26"/>
          <w:szCs w:val="26"/>
          <w:highlight w:val="yellow"/>
        </w:rPr>
        <w:t xml:space="preserve"> </w:t>
      </w:r>
      <w:r>
        <w:rPr>
          <w:color w:val="FF0000"/>
          <w:sz w:val="26"/>
          <w:szCs w:val="26"/>
          <w:highlight w:val="yellow"/>
        </w:rPr>
        <w:t>từng nội dung về CMGPDT của NAQ</w:t>
      </w:r>
      <w:r>
        <w:rPr>
          <w:color w:val="FF0000"/>
          <w:sz w:val="26"/>
          <w:szCs w:val="26"/>
        </w:rPr>
        <w:t xml:space="preserve">, chú ý phân tích được sự vận dụng sáng tạo lý luận Mác-Lênin để xây dựng lý luận về cách mạng giải phóng dân tộc cho Việt Nam của Hồ Chí Minh (trong quá trình phân tích phải nêu được theo lý luận về cách mạng vô sản của ML xác định như thế nào? Theo HCM? Từ đó chỉ ra những nội dung thể hiện sự vận dụng sáng tạo của HCM khi xây dựng hệ thống lý luận CMGPDT cho </w:t>
      </w:r>
      <w:r>
        <w:rPr>
          <w:color w:val="FF0000"/>
          <w:sz w:val="26"/>
          <w:szCs w:val="26"/>
          <w:lang w:val="vi-VN"/>
        </w:rPr>
        <w:t>Việt Nam.</w:t>
      </w:r>
    </w:p>
    <w:p>
      <w:pPr>
        <w:pStyle w:val="ListParagraph"/>
        <w:spacing w:lineRule="exact" w:line="360" w:before="0" w:after="0"/>
        <w:ind w:firstLine="360" w:start="0" w:end="0"/>
        <w:contextualSpacing/>
        <w:jc w:val="both"/>
        <w:rPr>
          <w:i/>
          <w:sz w:val="26"/>
          <w:szCs w:val="26"/>
          <w:lang w:val="vi-VN"/>
        </w:rPr>
      </w:pPr>
      <w:r>
        <w:rPr>
          <w:color w:val="FF0000"/>
          <w:sz w:val="26"/>
          <w:szCs w:val="26"/>
          <w:lang w:val="vi-VN"/>
        </w:rPr>
        <w:t>Làm rõ việc chuẩn bị về con người, về tổ chức cho việc thành lập Đảng sau này</w:t>
      </w:r>
    </w:p>
    <w:p>
      <w:pPr>
        <w:pStyle w:val="ListParagraph"/>
        <w:spacing w:lineRule="exact" w:line="360" w:before="0" w:after="0"/>
        <w:ind w:firstLine="360" w:start="0" w:end="0"/>
        <w:contextualSpacing/>
        <w:jc w:val="both"/>
        <w:rPr>
          <w:i/>
          <w:sz w:val="26"/>
          <w:szCs w:val="26"/>
          <w:lang w:val="vi-VN"/>
        </w:rPr>
      </w:pPr>
      <w:r>
        <w:rPr>
          <w:i/>
          <w:sz w:val="26"/>
          <w:szCs w:val="26"/>
          <w:lang w:val="vi-VN"/>
        </w:rPr>
      </w:r>
    </w:p>
    <w:p>
      <w:pPr>
        <w:pStyle w:val="ListParagraph"/>
        <w:spacing w:lineRule="exact" w:line="360" w:before="0" w:after="0"/>
        <w:ind w:start="360" w:end="0"/>
        <w:contextualSpacing/>
        <w:jc w:val="both"/>
        <w:rPr>
          <w:b/>
          <w:i/>
          <w:sz w:val="26"/>
          <w:szCs w:val="26"/>
        </w:rPr>
      </w:pPr>
      <w:r>
        <w:rPr>
          <w:b/>
          <w:i/>
          <w:sz w:val="26"/>
          <w:szCs w:val="26"/>
        </w:rPr>
        <w:t>2.3.3. Sự phát triển của phong trào cách mạng vô sản</w:t>
      </w:r>
    </w:p>
    <w:p>
      <w:pPr>
        <w:pStyle w:val="ListParagraph"/>
        <w:spacing w:lineRule="exact" w:line="360" w:before="0" w:after="0"/>
        <w:ind w:firstLine="360" w:start="0" w:end="0"/>
        <w:contextualSpacing/>
        <w:jc w:val="both"/>
        <w:rPr>
          <w:i/>
          <w:sz w:val="26"/>
          <w:szCs w:val="26"/>
          <w:lang w:val="vi-VN"/>
        </w:rPr>
      </w:pPr>
      <w:r>
        <w:rPr>
          <w:i/>
          <w:sz w:val="26"/>
          <w:szCs w:val="26"/>
          <w:lang w:val="vi-VN"/>
        </w:rPr>
        <w:t>Từ Hội Việt Nam cách mạng thanh niên đến Đông Dương Cộng sản Đảng và An Nam Cộng sản Đảng</w:t>
      </w:r>
    </w:p>
    <w:p>
      <w:pPr>
        <w:pStyle w:val="ListParagraph"/>
        <w:spacing w:lineRule="exact" w:line="360" w:before="0" w:after="0"/>
        <w:ind w:firstLine="360" w:start="0" w:end="0"/>
        <w:contextualSpacing/>
        <w:jc w:val="both"/>
        <w:rPr>
          <w:i/>
          <w:sz w:val="26"/>
          <w:szCs w:val="26"/>
          <w:lang w:val="vi-VN"/>
        </w:rPr>
      </w:pPr>
      <w:r>
        <w:rPr>
          <w:i/>
          <w:sz w:val="26"/>
          <w:szCs w:val="26"/>
          <w:lang w:val="vi-VN"/>
        </w:rPr>
        <w:t>....</w:t>
      </w:r>
    </w:p>
    <w:p>
      <w:pPr>
        <w:pStyle w:val="ListParagraph"/>
        <w:spacing w:lineRule="exact" w:line="360" w:before="0" w:after="0"/>
        <w:ind w:firstLine="360" w:start="0" w:end="0"/>
        <w:contextualSpacing/>
        <w:jc w:val="both"/>
        <w:rPr>
          <w:i/>
          <w:sz w:val="26"/>
          <w:szCs w:val="26"/>
          <w:lang w:val="vi-VN"/>
        </w:rPr>
      </w:pPr>
      <w:r>
        <w:rPr>
          <w:i/>
          <w:sz w:val="26"/>
          <w:szCs w:val="26"/>
          <w:lang w:val="vi-VN"/>
        </w:rPr>
        <w:t>....</w:t>
      </w:r>
    </w:p>
    <w:p>
      <w:pPr>
        <w:pStyle w:val="ListParagraph"/>
        <w:spacing w:lineRule="exact" w:line="360" w:before="0" w:after="0"/>
        <w:ind w:firstLine="360" w:start="0" w:end="0"/>
        <w:contextualSpacing/>
        <w:jc w:val="both"/>
        <w:rPr>
          <w:i/>
          <w:sz w:val="26"/>
          <w:szCs w:val="26"/>
          <w:lang w:val="vi-VN"/>
        </w:rPr>
      </w:pPr>
      <w:r>
        <w:rPr>
          <w:i/>
          <w:sz w:val="26"/>
          <w:szCs w:val="26"/>
          <w:lang w:val="vi-VN"/>
        </w:rPr>
        <w:t>Từ Tân Việt cách mạng Đảng đến Đông Dương Cộng sản liên đoàn</w:t>
      </w:r>
    </w:p>
    <w:p>
      <w:pPr>
        <w:pStyle w:val="ListParagraph"/>
        <w:spacing w:lineRule="exact" w:line="360" w:before="0" w:after="0"/>
        <w:ind w:firstLine="360" w:start="0" w:end="0"/>
        <w:contextualSpacing/>
        <w:jc w:val="both"/>
        <w:rPr>
          <w:i/>
          <w:sz w:val="26"/>
          <w:szCs w:val="26"/>
          <w:lang w:val="vi-VN"/>
        </w:rPr>
      </w:pPr>
      <w:r>
        <w:rPr>
          <w:i/>
          <w:sz w:val="26"/>
          <w:szCs w:val="26"/>
          <w:lang w:val="vi-VN"/>
        </w:rPr>
        <w:t>....</w:t>
      </w:r>
    </w:p>
    <w:p>
      <w:pPr>
        <w:pStyle w:val="ListParagraph"/>
        <w:spacing w:lineRule="exact" w:line="360" w:before="0" w:after="0"/>
        <w:ind w:firstLine="360" w:start="0" w:end="0"/>
        <w:contextualSpacing/>
        <w:jc w:val="both"/>
        <w:rPr>
          <w:i/>
          <w:sz w:val="26"/>
          <w:szCs w:val="26"/>
          <w:lang w:val="vi-VN"/>
        </w:rPr>
      </w:pPr>
      <w:r>
        <w:rPr>
          <w:i/>
          <w:sz w:val="26"/>
          <w:szCs w:val="26"/>
          <w:lang w:val="vi-VN"/>
        </w:rPr>
        <w:t>...</w:t>
      </w:r>
    </w:p>
    <w:p>
      <w:pPr>
        <w:pStyle w:val="ListParagraph"/>
        <w:spacing w:lineRule="exact" w:line="360" w:before="0" w:after="0"/>
        <w:ind w:firstLine="360" w:start="0" w:end="0"/>
        <w:contextualSpacing/>
        <w:jc w:val="both"/>
        <w:rPr>
          <w:color w:val="FF0000"/>
          <w:sz w:val="26"/>
          <w:szCs w:val="26"/>
          <w:lang w:val="vi-VN"/>
        </w:rPr>
      </w:pPr>
      <w:r>
        <w:rPr>
          <w:color w:val="FF0000"/>
          <w:sz w:val="26"/>
          <w:szCs w:val="26"/>
          <w:lang w:val="vi-VN"/>
        </w:rPr>
        <w:t xml:space="preserve">Với sự chuẩn bị tích cực về tư tưởng, trị và tổ chức cho thành lập Đảng của Nguyễn Ái Quốc, sự hoạt động nỗ lực của Hội Việt Nam cách mạng thanh niên đã giúp cho tư tưởng cách mạng giải phóng dân tộc của Nguyễn Ái Quốc về nước và tác động mạnh mẽ đến phong trào cách mạng của Việt Nam. </w:t>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t xml:space="preserve">Khái quát thực tiễn phong trào công nhân Việt Nam trước khi có những quan điểm HCM tác động (trước Chiến tranh thế giới lần thứ Nhất đến năm 1925); Từ năm 1926 đến cuối năm 1929, khi có sự hoạt động của Hội Việt Nam cách mạng Thanh niên =&gt;  quan điểm HCM vào trong phong trào công nhân =&gt; phong trào có bước phát triển thế nào, từ đó khẳng định giá trị của nhửng tư tưởng cách mạng của HCM đối với sự phát triển của CMVN…). </w:t>
      </w:r>
    </w:p>
    <w:p>
      <w:pPr>
        <w:pStyle w:val="ListParagraph"/>
        <w:spacing w:lineRule="exact" w:line="360" w:before="0" w:after="0"/>
        <w:ind w:start="360" w:end="0"/>
        <w:contextualSpacing/>
        <w:jc w:val="both"/>
        <w:rPr>
          <w:b/>
          <w:color w:val="FF0000"/>
          <w:sz w:val="26"/>
          <w:szCs w:val="26"/>
        </w:rPr>
      </w:pPr>
      <w:r>
        <w:rPr>
          <w:b/>
          <w:color w:val="FF0000"/>
          <w:sz w:val="26"/>
          <w:szCs w:val="26"/>
        </w:rPr>
        <w:t xml:space="preserve">TIỂU KẾT CHƯƠNG 2 </w:t>
      </w:r>
    </w:p>
    <w:p>
      <w:pPr>
        <w:pStyle w:val="ListParagraph"/>
        <w:spacing w:lineRule="exact" w:line="360" w:before="0" w:after="0"/>
        <w:ind w:start="360" w:end="0"/>
        <w:contextualSpacing/>
        <w:jc w:val="both"/>
        <w:rPr>
          <w:b/>
          <w:color w:val="FF0000"/>
          <w:sz w:val="26"/>
          <w:szCs w:val="26"/>
          <w:lang w:val="vi-VN"/>
        </w:rPr>
      </w:pPr>
      <w:r>
        <w:rPr>
          <w:b/>
          <w:color w:val="FF0000"/>
          <w:sz w:val="26"/>
          <w:szCs w:val="26"/>
          <w:lang w:val="vi-VN"/>
        </w:rPr>
        <w:t>K</w:t>
      </w:r>
      <w:r>
        <w:rPr>
          <w:b/>
          <w:color w:val="FF0000"/>
          <w:sz w:val="26"/>
          <w:szCs w:val="26"/>
        </w:rPr>
        <w:t>hái quát toàn bộ nội dung của Chương 2</w:t>
      </w:r>
      <w:r>
        <w:rPr>
          <w:b/>
          <w:color w:val="FF0000"/>
          <w:sz w:val="26"/>
          <w:szCs w:val="26"/>
          <w:lang w:val="vi-VN"/>
        </w:rPr>
        <w:t>.</w:t>
      </w:r>
    </w:p>
    <w:p>
      <w:pPr>
        <w:pStyle w:val="Normal"/>
        <w:spacing w:lineRule="exact" w:line="360" w:before="0" w:after="0"/>
        <w:ind w:firstLine="360" w:end="0"/>
        <w:jc w:val="both"/>
        <w:rPr>
          <w:rFonts w:ascii="Times New Roman" w:hAnsi="Times New Roman" w:cs="Times New Roman"/>
          <w:b/>
          <w:i/>
          <w:color w:val="FF0000"/>
          <w:sz w:val="26"/>
          <w:szCs w:val="26"/>
          <w:lang w:val="vi-VN"/>
        </w:rPr>
      </w:pPr>
      <w:r>
        <w:rPr>
          <w:rFonts w:cs="Times New Roman" w:ascii="Times New Roman" w:hAnsi="Times New Roman"/>
          <w:b/>
          <w:i/>
          <w:color w:val="FF0000"/>
          <w:sz w:val="26"/>
          <w:szCs w:val="26"/>
          <w:lang w:val="vi-VN"/>
        </w:rPr>
      </w:r>
    </w:p>
    <w:p>
      <w:pPr>
        <w:pStyle w:val="ListParagraph"/>
        <w:spacing w:lineRule="exact" w:line="360" w:before="0" w:after="0"/>
        <w:ind w:start="360" w:end="0"/>
        <w:contextualSpacing/>
        <w:jc w:val="center"/>
        <w:rPr>
          <w:b/>
          <w:sz w:val="26"/>
          <w:szCs w:val="26"/>
        </w:rPr>
      </w:pPr>
      <w:r>
        <w:rPr>
          <w:b/>
          <w:sz w:val="26"/>
          <w:szCs w:val="26"/>
        </w:rPr>
        <w:t>Chương 3</w:t>
      </w:r>
    </w:p>
    <w:p>
      <w:pPr>
        <w:pStyle w:val="ListParagraph"/>
        <w:spacing w:lineRule="exact" w:line="360" w:before="0" w:after="0"/>
        <w:ind w:start="360" w:end="0"/>
        <w:contextualSpacing/>
        <w:jc w:val="center"/>
        <w:rPr>
          <w:b/>
          <w:sz w:val="26"/>
          <w:szCs w:val="26"/>
        </w:rPr>
      </w:pPr>
      <w:r>
        <w:rPr>
          <w:b/>
          <w:sz w:val="26"/>
          <w:szCs w:val="26"/>
        </w:rPr>
        <w:t>SỰ RA ĐỜI CỦA ĐẢNG CỘNG SẢN VIỆT NAM</w:t>
      </w:r>
    </w:p>
    <w:p>
      <w:pPr>
        <w:pStyle w:val="ListParagraph"/>
        <w:spacing w:lineRule="exact" w:line="360" w:before="0" w:after="0"/>
        <w:ind w:start="360" w:end="0"/>
        <w:contextualSpacing/>
        <w:jc w:val="center"/>
        <w:rPr>
          <w:b/>
          <w:sz w:val="26"/>
          <w:szCs w:val="26"/>
        </w:rPr>
      </w:pPr>
      <w:r>
        <w:rPr>
          <w:b/>
          <w:sz w:val="26"/>
          <w:szCs w:val="26"/>
        </w:rPr>
      </w:r>
    </w:p>
    <w:p>
      <w:pPr>
        <w:pStyle w:val="ListParagraph"/>
        <w:spacing w:lineRule="exact" w:line="360" w:before="0" w:after="0"/>
        <w:ind w:start="360" w:end="0"/>
        <w:contextualSpacing/>
        <w:jc w:val="both"/>
        <w:rPr>
          <w:b/>
          <w:sz w:val="26"/>
          <w:szCs w:val="26"/>
        </w:rPr>
      </w:pPr>
      <w:r>
        <w:rPr>
          <w:b/>
          <w:sz w:val="26"/>
          <w:szCs w:val="26"/>
        </w:rPr>
        <w:t>3.1. Đảng Cộng sản Việt Nam ra đời và Cương lĩnh chính trị đầu tiên</w:t>
      </w:r>
    </w:p>
    <w:p>
      <w:pPr>
        <w:pStyle w:val="ListParagraph"/>
        <w:spacing w:lineRule="exact" w:line="360" w:before="0" w:after="0"/>
        <w:ind w:start="360" w:end="0"/>
        <w:contextualSpacing/>
        <w:jc w:val="both"/>
        <w:rPr>
          <w:b/>
          <w:i/>
          <w:sz w:val="26"/>
          <w:szCs w:val="26"/>
        </w:rPr>
      </w:pPr>
      <w:r>
        <w:rPr>
          <w:b/>
          <w:i/>
          <w:sz w:val="26"/>
          <w:szCs w:val="26"/>
        </w:rPr>
        <w:t>3.1.1. Bối cảnh tổ chức Hội nghị thành lập Đảng</w:t>
      </w:r>
    </w:p>
    <w:p>
      <w:pPr>
        <w:pStyle w:val="ListParagraph"/>
        <w:spacing w:lineRule="exact" w:line="360" w:before="0" w:after="0"/>
        <w:ind w:start="360" w:end="0"/>
        <w:contextualSpacing/>
        <w:jc w:val="both"/>
        <w:rPr>
          <w:b/>
          <w:i/>
          <w:sz w:val="26"/>
          <w:szCs w:val="26"/>
          <w:lang w:val="vi-VN"/>
        </w:rPr>
      </w:pPr>
      <w:r>
        <w:rPr>
          <w:b/>
          <w:i/>
          <w:sz w:val="26"/>
          <w:szCs w:val="26"/>
          <w:lang w:val="vi-VN"/>
        </w:rPr>
        <w:t>.................</w:t>
      </w:r>
    </w:p>
    <w:p>
      <w:pPr>
        <w:pStyle w:val="ListParagraph"/>
        <w:spacing w:lineRule="exact" w:line="360" w:before="0" w:after="0"/>
        <w:ind w:start="360" w:end="0"/>
        <w:contextualSpacing/>
        <w:jc w:val="both"/>
        <w:rPr>
          <w:b/>
          <w:i/>
          <w:sz w:val="26"/>
          <w:szCs w:val="26"/>
          <w:lang w:val="vi-VN"/>
        </w:rPr>
      </w:pPr>
      <w:r>
        <w:rPr>
          <w:b/>
          <w:i/>
          <w:sz w:val="26"/>
          <w:szCs w:val="26"/>
          <w:lang w:val="vi-VN"/>
        </w:rPr>
        <w:t>...............</w:t>
      </w:r>
    </w:p>
    <w:p>
      <w:pPr>
        <w:pStyle w:val="ListParagraph"/>
        <w:spacing w:lineRule="exact" w:line="360" w:before="0" w:after="0"/>
        <w:ind w:start="360" w:end="0"/>
        <w:contextualSpacing/>
        <w:jc w:val="both"/>
        <w:rPr>
          <w:b/>
          <w:i/>
          <w:sz w:val="26"/>
          <w:szCs w:val="26"/>
        </w:rPr>
      </w:pPr>
      <w:r>
        <w:rPr>
          <w:b/>
          <w:i/>
          <w:sz w:val="26"/>
          <w:szCs w:val="26"/>
        </w:rPr>
        <w:t>3.1.2. Nội dung Cương lĩnh chính trị đầu tiên</w:t>
      </w:r>
    </w:p>
    <w:p>
      <w:pPr>
        <w:pStyle w:val="Normal"/>
        <w:spacing w:lineRule="exact" w:line="360" w:before="0" w:after="0"/>
        <w:ind w:firstLine="360" w:end="0"/>
        <w:jc w:val="both"/>
        <w:rPr>
          <w:rFonts w:ascii="Times New Roman" w:hAnsi="Times New Roman" w:cs="Times New Roman"/>
          <w:i/>
          <w:color w:val="FF0000"/>
          <w:sz w:val="26"/>
          <w:szCs w:val="26"/>
        </w:rPr>
      </w:pPr>
      <w:r>
        <w:rPr>
          <w:rFonts w:cs="Times New Roman" w:ascii="Times New Roman" w:hAnsi="Times New Roman"/>
          <w:i/>
          <w:color w:val="FF0000"/>
          <w:sz w:val="26"/>
          <w:szCs w:val="26"/>
        </w:rPr>
        <w:t xml:space="preserve">(Chú ý phân tích từng nội dung của văn kiện. Dựa vào thực tiễn Việt Nam ở phần </w:t>
      </w:r>
      <w:r>
        <w:rPr>
          <w:rFonts w:cs="Times New Roman" w:ascii="Times New Roman" w:hAnsi="Times New Roman"/>
          <w:b/>
          <w:color w:val="FF0000"/>
          <w:sz w:val="26"/>
          <w:szCs w:val="26"/>
        </w:rPr>
        <w:t xml:space="preserve">Bối cảnh lịch sử Việt Nam vào cuối thế kỷ XIX, đầu thế kỷ XX </w:t>
      </w:r>
      <w:r>
        <w:rPr>
          <w:rFonts w:cs="Times New Roman" w:ascii="Times New Roman" w:hAnsi="Times New Roman"/>
          <w:i/>
          <w:color w:val="FF0000"/>
          <w:sz w:val="26"/>
          <w:szCs w:val="26"/>
        </w:rPr>
        <w:t xml:space="preserve">để làm rõ sự đúng đắn của văn kiện này. Đọc tài liệu liên quan có trong </w:t>
      </w:r>
      <w:r>
        <w:rPr>
          <w:rFonts w:cs="Times New Roman" w:ascii="Times New Roman" w:hAnsi="Times New Roman"/>
          <w:i/>
          <w:color w:val="FF0000"/>
          <w:sz w:val="26"/>
          <w:szCs w:val="26"/>
          <w:lang w:val="vi-VN"/>
        </w:rPr>
        <w:t>LMS</w:t>
      </w:r>
      <w:r>
        <w:rPr>
          <w:rFonts w:cs="Times New Roman" w:ascii="Times New Roman" w:hAnsi="Times New Roman"/>
          <w:i/>
          <w:color w:val="FF0000"/>
          <w:sz w:val="26"/>
          <w:szCs w:val="26"/>
        </w:rPr>
        <w:t>)</w:t>
      </w:r>
    </w:p>
    <w:p>
      <w:pPr>
        <w:pStyle w:val="ListParagraph"/>
        <w:spacing w:lineRule="exact" w:line="360" w:before="0" w:after="0"/>
        <w:ind w:start="360" w:end="0"/>
        <w:contextualSpacing/>
        <w:jc w:val="both"/>
        <w:rPr>
          <w:b/>
          <w:sz w:val="26"/>
          <w:szCs w:val="26"/>
        </w:rPr>
      </w:pPr>
      <w:r>
        <w:rPr>
          <w:b/>
          <w:sz w:val="26"/>
          <w:szCs w:val="26"/>
        </w:rPr>
        <w:t>3.2. Giá trị thực tiễn của sự kiện Đảng Cộng sản Việt Nam ra đời và Cương lĩnh chính trị đầu tiên</w:t>
      </w:r>
    </w:p>
    <w:p>
      <w:pPr>
        <w:pStyle w:val="Normal"/>
        <w:spacing w:lineRule="exact" w:line="360" w:before="0" w:after="0"/>
        <w:ind w:firstLine="360" w:end="0"/>
        <w:jc w:val="both"/>
        <w:rPr>
          <w:rFonts w:ascii="Times New Roman" w:hAnsi="Times New Roman" w:cs="Times New Roman"/>
          <w:b/>
          <w:i/>
          <w:sz w:val="26"/>
          <w:szCs w:val="26"/>
        </w:rPr>
      </w:pPr>
      <w:r>
        <w:rPr>
          <w:rFonts w:cs="Times New Roman" w:ascii="Times New Roman" w:hAnsi="Times New Roman"/>
          <w:b/>
          <w:i/>
          <w:sz w:val="26"/>
          <w:szCs w:val="26"/>
        </w:rPr>
        <w:t>3.2.1. Đối với sự nghiệp giải phóng dân tộc, thống nhất Tổ quốc (1930-1975)</w:t>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t>- Sự ra đời và lãnh đạo duy nhất của Đảng Cộng sản Việt Nam chính là kết quả của quá trình lựa chọn của chính lịch sử Việt Nam và dân tộc Việt Nam….</w:t>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t>- Giá trị của Cương lĩnh chính trị đầu tiên</w:t>
      </w:r>
    </w:p>
    <w:p>
      <w:pPr>
        <w:pStyle w:val="Normal"/>
        <w:spacing w:lineRule="exact" w:line="360" w:before="0" w:after="0"/>
        <w:ind w:firstLine="360" w:end="0"/>
        <w:jc w:val="both"/>
        <w:rPr>
          <w:rFonts w:ascii="Times New Roman" w:hAnsi="Times New Roman" w:cs="Times New Roman"/>
          <w:b/>
          <w:i/>
          <w:sz w:val="26"/>
          <w:szCs w:val="26"/>
        </w:rPr>
      </w:pPr>
      <w:r>
        <w:rPr>
          <w:rFonts w:cs="Times New Roman" w:ascii="Times New Roman" w:hAnsi="Times New Roman"/>
          <w:b/>
          <w:i/>
          <w:sz w:val="26"/>
          <w:szCs w:val="26"/>
        </w:rPr>
        <w:t>3.2.2. Giá trị đối với sự xây dựng và bảo vệ đất nước hiện nay</w:t>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t>Tình hình Việt Nam hiện nay….</w:t>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t xml:space="preserve">- Sự ra đời và lãnh đạo duy nhất của Đảng Cộng sản Việt Nam </w:t>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t>- Giá trị của Cương lĩnh chính trị đầu tiên</w:t>
      </w:r>
    </w:p>
    <w:p>
      <w:pPr>
        <w:pStyle w:val="ListParagraph"/>
        <w:spacing w:lineRule="exact" w:line="360" w:before="0" w:after="0"/>
        <w:ind w:start="360" w:end="0"/>
        <w:contextualSpacing/>
        <w:jc w:val="both"/>
        <w:rPr>
          <w:b/>
          <w:color w:val="FF0000"/>
          <w:sz w:val="26"/>
          <w:szCs w:val="26"/>
          <w:lang w:val="vi-VN"/>
        </w:rPr>
      </w:pPr>
      <w:r>
        <w:rPr>
          <w:b/>
          <w:color w:val="FF0000"/>
          <w:sz w:val="26"/>
          <w:szCs w:val="26"/>
        </w:rPr>
        <w:t>TIỂU KẾT</w:t>
      </w:r>
      <w:r>
        <w:rPr>
          <w:b/>
          <w:color w:val="FF0000"/>
          <w:sz w:val="26"/>
          <w:szCs w:val="26"/>
          <w:lang w:val="vi-VN"/>
        </w:rPr>
        <w:t xml:space="preserve"> CHƯƠNG 3</w:t>
      </w:r>
    </w:p>
    <w:p>
      <w:pPr>
        <w:pStyle w:val="ListParagraph"/>
        <w:spacing w:lineRule="exact" w:line="360" w:before="0" w:after="0"/>
        <w:ind w:start="360" w:end="0"/>
        <w:contextualSpacing/>
        <w:jc w:val="both"/>
        <w:rPr>
          <w:b/>
          <w:color w:val="FF0000"/>
          <w:sz w:val="26"/>
          <w:szCs w:val="26"/>
        </w:rPr>
      </w:pPr>
      <w:r>
        <w:rPr>
          <w:b/>
          <w:color w:val="FF0000"/>
          <w:sz w:val="26"/>
          <w:szCs w:val="26"/>
        </w:rPr>
        <w:t xml:space="preserve"> </w:t>
      </w:r>
      <w:r>
        <w:rPr>
          <w:b/>
          <w:color w:val="FF0000"/>
          <w:sz w:val="26"/>
          <w:szCs w:val="26"/>
          <w:lang w:val="vi-VN"/>
        </w:rPr>
        <w:t>K</w:t>
      </w:r>
      <w:r>
        <w:rPr>
          <w:b/>
          <w:color w:val="FF0000"/>
          <w:sz w:val="26"/>
          <w:szCs w:val="26"/>
        </w:rPr>
        <w:t>hái quát toàn bộ nội dung của Chương 3.</w:t>
      </w:r>
    </w:p>
    <w:p>
      <w:pPr>
        <w:pStyle w:val="Normal"/>
        <w:spacing w:lineRule="exact" w:line="360" w:before="0" w:after="0"/>
        <w:ind w:firstLine="360" w:end="0"/>
        <w:jc w:val="both"/>
        <w:rPr>
          <w:rFonts w:ascii="Times New Roman" w:hAnsi="Times New Roman" w:cs="Times New Roman"/>
          <w:b/>
          <w:color w:val="FF0000"/>
          <w:sz w:val="26"/>
          <w:szCs w:val="26"/>
        </w:rPr>
      </w:pPr>
      <w:r>
        <w:rPr>
          <w:rFonts w:cs="Times New Roman" w:ascii="Times New Roman" w:hAnsi="Times New Roman"/>
          <w:b/>
          <w:color w:val="FF0000"/>
          <w:sz w:val="26"/>
          <w:szCs w:val="26"/>
        </w:rPr>
      </w:r>
    </w:p>
    <w:p>
      <w:pPr>
        <w:pStyle w:val="ListParagraph"/>
        <w:spacing w:lineRule="exact" w:line="360" w:before="0" w:after="0"/>
        <w:ind w:start="360" w:end="0"/>
        <w:contextualSpacing/>
        <w:jc w:val="both"/>
        <w:rPr>
          <w:rFonts w:ascii="Times New Roman" w:hAnsi="Times New Roman" w:cs="Times New Roman"/>
          <w:b/>
          <w:sz w:val="26"/>
          <w:szCs w:val="26"/>
        </w:rPr>
      </w:pPr>
      <w:r>
        <w:rPr>
          <w:rFonts w:cs="Times New Roman"/>
          <w:b/>
          <w:sz w:val="26"/>
          <w:szCs w:val="26"/>
        </w:rPr>
      </w:r>
    </w:p>
    <w:p>
      <w:pPr>
        <w:pStyle w:val="ListParagraph"/>
        <w:spacing w:lineRule="exact" w:line="360" w:before="0" w:after="0"/>
        <w:ind w:start="360" w:end="0"/>
        <w:contextualSpacing/>
        <w:jc w:val="center"/>
        <w:rPr>
          <w:b/>
          <w:sz w:val="26"/>
          <w:szCs w:val="26"/>
        </w:rPr>
      </w:pPr>
      <w:r>
        <w:rPr>
          <w:b/>
          <w:sz w:val="26"/>
          <w:szCs w:val="26"/>
        </w:rPr>
        <w:t>PHẦN KẾT LUẬN</w:t>
      </w:r>
    </w:p>
    <w:p>
      <w:pPr>
        <w:pStyle w:val="ListParagraph"/>
        <w:spacing w:lineRule="exact" w:line="360" w:before="0" w:after="0"/>
        <w:ind w:start="0" w:end="0"/>
        <w:contextualSpacing/>
        <w:jc w:val="both"/>
        <w:rPr>
          <w:i/>
          <w:color w:val="FF0000"/>
          <w:sz w:val="26"/>
          <w:szCs w:val="26"/>
        </w:rPr>
      </w:pPr>
      <w:r>
        <w:rPr>
          <w:i/>
          <w:color w:val="FF0000"/>
          <w:sz w:val="26"/>
          <w:szCs w:val="26"/>
        </w:rPr>
        <w:t>(Trình bày KHÁI QUÁT kết quả nghiên cứu được thực hiện ở những nội dung trên. Khẳng định nhiệm vụ đặt ra của đề tài đã hoàn thành)</w:t>
      </w:r>
    </w:p>
    <w:p>
      <w:pPr>
        <w:pStyle w:val="ListParagraph"/>
        <w:spacing w:lineRule="exact" w:line="360" w:before="0" w:after="0"/>
        <w:ind w:start="0" w:end="0"/>
        <w:contextualSpacing/>
        <w:jc w:val="both"/>
        <w:rPr>
          <w:i/>
          <w:color w:val="FF0000"/>
          <w:sz w:val="26"/>
          <w:szCs w:val="26"/>
        </w:rPr>
      </w:pPr>
      <w:r>
        <w:rPr>
          <w:i/>
          <w:color w:val="FF0000"/>
          <w:sz w:val="26"/>
          <w:szCs w:val="26"/>
        </w:rPr>
      </w:r>
    </w:p>
    <w:p>
      <w:pPr>
        <w:pStyle w:val="ListParagraph"/>
        <w:spacing w:lineRule="exact" w:line="360" w:before="0" w:after="0"/>
        <w:ind w:start="0" w:end="0"/>
        <w:contextualSpacing/>
        <w:jc w:val="both"/>
        <w:rPr>
          <w:color w:val="FF0000"/>
          <w:sz w:val="26"/>
          <w:szCs w:val="26"/>
        </w:rPr>
      </w:pPr>
      <w:r>
        <w:rPr>
          <w:i/>
          <w:color w:val="FF0000"/>
          <w:sz w:val="26"/>
          <w:szCs w:val="26"/>
        </w:rPr>
        <w:t xml:space="preserve">CÁCH 1: </w:t>
      </w:r>
      <w:r>
        <w:rPr>
          <w:color w:val="FF0000"/>
          <w:sz w:val="26"/>
          <w:szCs w:val="26"/>
        </w:rPr>
        <w:t>dựa vào tiều kết của từng chương</w:t>
      </w:r>
    </w:p>
    <w:p>
      <w:pPr>
        <w:pStyle w:val="ListParagraph"/>
        <w:spacing w:lineRule="exact" w:line="360" w:before="0" w:after="0"/>
        <w:ind w:start="0" w:end="0"/>
        <w:contextualSpacing/>
        <w:jc w:val="both"/>
        <w:rPr>
          <w:color w:val="FF0000"/>
          <w:sz w:val="26"/>
          <w:szCs w:val="26"/>
          <w:lang w:val="vi-VN"/>
        </w:rPr>
      </w:pPr>
      <w:r>
        <w:rPr>
          <w:i/>
          <w:color w:val="FF0000"/>
          <w:sz w:val="26"/>
          <w:szCs w:val="26"/>
        </w:rPr>
        <w:t>CÁCH 2:</w:t>
      </w:r>
      <w:r>
        <w:rPr>
          <w:i/>
          <w:color w:val="FF0000"/>
          <w:sz w:val="26"/>
          <w:szCs w:val="26"/>
          <w:lang w:val="vi-VN"/>
        </w:rPr>
        <w:t xml:space="preserve"> </w:t>
      </w:r>
      <w:r>
        <w:rPr>
          <w:color w:val="FF0000"/>
          <w:sz w:val="26"/>
          <w:szCs w:val="26"/>
          <w:lang w:val="vi-VN"/>
        </w:rPr>
        <w:t>Dựa vào nhiệm vụ của đề tài</w:t>
      </w:r>
    </w:p>
    <w:p>
      <w:pPr>
        <w:pStyle w:val="ListParagraph"/>
        <w:spacing w:lineRule="exact" w:line="360" w:before="0" w:after="0"/>
        <w:ind w:firstLine="360" w:start="360" w:end="0"/>
        <w:contextualSpacing/>
        <w:jc w:val="both"/>
        <w:rPr>
          <w:sz w:val="26"/>
          <w:szCs w:val="26"/>
        </w:rPr>
      </w:pPr>
      <w:r>
        <w:rPr>
          <w:b/>
          <w:sz w:val="26"/>
          <w:szCs w:val="26"/>
        </w:rPr>
        <w:t>Một là</w:t>
      </w:r>
      <w:r>
        <w:rPr>
          <w:sz w:val="26"/>
          <w:szCs w:val="26"/>
        </w:rPr>
        <w:t xml:space="preserve">, làm rõ đặc điểm kinh tế, xã hội Việt Nam dưới chính sách thống trị, khai thác thuộc địa của thực dân Pháp. </w:t>
      </w:r>
    </w:p>
    <w:p>
      <w:pPr>
        <w:pStyle w:val="ListParagraph"/>
        <w:spacing w:lineRule="exact" w:line="360" w:before="0" w:after="0"/>
        <w:ind w:firstLine="360" w:start="360" w:end="0"/>
        <w:contextualSpacing/>
        <w:jc w:val="both"/>
        <w:rPr>
          <w:sz w:val="26"/>
          <w:szCs w:val="26"/>
        </w:rPr>
      </w:pPr>
      <w:r>
        <w:rPr>
          <w:sz w:val="26"/>
          <w:szCs w:val="26"/>
        </w:rPr>
      </w:r>
    </w:p>
    <w:p>
      <w:pPr>
        <w:pStyle w:val="ListParagraph"/>
        <w:spacing w:lineRule="exact" w:line="360" w:before="0" w:after="0"/>
        <w:ind w:firstLine="360" w:start="0" w:end="0"/>
        <w:contextualSpacing/>
        <w:jc w:val="both"/>
        <w:rPr>
          <w:sz w:val="26"/>
          <w:szCs w:val="26"/>
        </w:rPr>
      </w:pPr>
      <w:r>
        <w:rPr>
          <w:sz w:val="26"/>
          <w:szCs w:val="26"/>
        </w:rPr>
        <w:t>VVVVVVVVVVVVVVVVVVVVVVVVVVVVVVVVVVVVVVVVVVVVV</w:t>
      </w:r>
    </w:p>
    <w:p>
      <w:pPr>
        <w:pStyle w:val="ListParagraph"/>
        <w:spacing w:lineRule="exact" w:line="360" w:before="0" w:after="0"/>
        <w:ind w:firstLine="360" w:start="360" w:end="0"/>
        <w:contextualSpacing/>
        <w:jc w:val="both"/>
        <w:rPr>
          <w:sz w:val="26"/>
          <w:szCs w:val="26"/>
        </w:rPr>
      </w:pPr>
      <w:r>
        <w:rPr>
          <w:sz w:val="26"/>
          <w:szCs w:val="26"/>
        </w:rPr>
        <w:t>VVVVVVVVVVVVVVVVVVVVVVVVVVVVVVV</w:t>
      </w:r>
    </w:p>
    <w:p>
      <w:pPr>
        <w:pStyle w:val="ListParagraph"/>
        <w:spacing w:lineRule="exact" w:line="360" w:before="0" w:after="0"/>
        <w:ind w:firstLine="360" w:start="360" w:end="0"/>
        <w:contextualSpacing/>
        <w:jc w:val="both"/>
        <w:rPr/>
      </w:pPr>
      <w:r>
        <w:rPr>
          <w:b/>
          <w:sz w:val="26"/>
          <w:szCs w:val="26"/>
        </w:rPr>
        <w:t>Hai là,</w:t>
      </w:r>
      <w:r>
        <w:rPr>
          <w:sz w:val="26"/>
          <w:szCs w:val="26"/>
        </w:rPr>
        <w:t xml:space="preserve"> làm rõ những nguyên nhân thất bại của các phong trào yêu nước Việt Nam theo khuynh hướng chính trị phong kiến và tư sản cuối thế kỷ XIX, đầu thế kỷ đầu 1930.</w:t>
      </w:r>
    </w:p>
    <w:p>
      <w:pPr>
        <w:pStyle w:val="ListParagraph"/>
        <w:spacing w:lineRule="exact" w:line="360" w:before="0" w:after="0"/>
        <w:ind w:firstLine="360" w:start="360" w:end="0"/>
        <w:contextualSpacing/>
        <w:jc w:val="both"/>
        <w:rPr/>
      </w:pPr>
      <w:r>
        <w:rPr>
          <w:b/>
          <w:sz w:val="26"/>
          <w:szCs w:val="26"/>
        </w:rPr>
        <w:t>Ba là</w:t>
      </w:r>
      <w:r>
        <w:rPr>
          <w:sz w:val="26"/>
          <w:szCs w:val="26"/>
        </w:rPr>
        <w:t>, làm rõ quá trình lựa chọn con đường cách mạng vô sản của Nguyễn Ái Quốc (1911-1920) và sự chuẩn bị của Nguyễn Ái Quốc về tư tưởng-chính trị và tổ chức cho việc thành lập Đảng Cộng sản ở Việt Nam</w:t>
      </w:r>
    </w:p>
    <w:p>
      <w:pPr>
        <w:pStyle w:val="ListParagraph"/>
        <w:spacing w:lineRule="exact" w:line="360" w:before="0" w:after="0"/>
        <w:ind w:firstLine="360" w:start="360" w:end="0"/>
        <w:contextualSpacing/>
        <w:jc w:val="both"/>
        <w:rPr/>
      </w:pPr>
      <w:r>
        <w:rPr>
          <w:b/>
          <w:sz w:val="26"/>
          <w:szCs w:val="26"/>
        </w:rPr>
        <w:t>Bốn là,</w:t>
      </w:r>
      <w:r>
        <w:rPr>
          <w:sz w:val="26"/>
          <w:szCs w:val="26"/>
        </w:rPr>
        <w:t xml:space="preserve"> làm rõ sự phát triển của phong trào cách mạng vô sản, sự ra đời của Đảng Cộng sản Việt Nam và Cương lĩnh chính trị đầu tiên của Đảng.</w:t>
      </w:r>
    </w:p>
    <w:p>
      <w:pPr>
        <w:pStyle w:val="ListParagraph"/>
        <w:spacing w:lineRule="exact" w:line="360" w:before="0" w:after="0"/>
        <w:ind w:firstLine="360" w:start="360" w:end="0"/>
        <w:contextualSpacing/>
        <w:jc w:val="both"/>
        <w:rPr/>
      </w:pPr>
      <w:r>
        <w:rPr>
          <w:b/>
          <w:sz w:val="26"/>
          <w:szCs w:val="26"/>
        </w:rPr>
        <w:t xml:space="preserve">Năm là, </w:t>
      </w:r>
      <w:r>
        <w:rPr>
          <w:sz w:val="26"/>
          <w:szCs w:val="26"/>
        </w:rPr>
        <w:t>làm rõ giá trị thực tiễn của sự kiện Đảng Cộng sản Việt Nam ra đời và Cương lĩnh chính trị đầu tiên của Đảng.</w:t>
      </w:r>
    </w:p>
    <w:p>
      <w:pPr>
        <w:pStyle w:val="ListParagraph"/>
        <w:spacing w:lineRule="exact" w:line="360" w:before="0" w:after="0"/>
        <w:ind w:firstLine="360" w:start="360" w:end="0"/>
        <w:contextualSpacing/>
        <w:jc w:val="both"/>
        <w:rPr>
          <w:sz w:val="26"/>
          <w:szCs w:val="26"/>
        </w:rPr>
      </w:pPr>
      <w:r>
        <w:rPr>
          <w:sz w:val="26"/>
          <w:szCs w:val="26"/>
        </w:rPr>
      </w:r>
    </w:p>
    <w:p>
      <w:pPr>
        <w:pStyle w:val="ListParagraph"/>
        <w:spacing w:lineRule="exact" w:line="360" w:before="0" w:after="0"/>
        <w:ind w:start="360" w:end="0"/>
        <w:contextualSpacing/>
        <w:jc w:val="both"/>
        <w:rPr>
          <w:b/>
          <w:color w:val="FF0000"/>
          <w:sz w:val="26"/>
          <w:szCs w:val="26"/>
        </w:rPr>
      </w:pPr>
      <w:r>
        <w:rPr>
          <w:b/>
          <w:color w:val="FF0000"/>
          <w:sz w:val="26"/>
          <w:szCs w:val="26"/>
        </w:rPr>
      </w:r>
    </w:p>
    <w:p>
      <w:pPr>
        <w:pStyle w:val="ListParagraph"/>
        <w:spacing w:lineRule="exact" w:line="360" w:before="0" w:after="0"/>
        <w:ind w:start="360" w:end="0"/>
        <w:contextualSpacing/>
        <w:jc w:val="center"/>
        <w:rPr>
          <w:b/>
          <w:sz w:val="26"/>
          <w:szCs w:val="26"/>
        </w:rPr>
      </w:pPr>
      <w:r>
        <w:rPr>
          <w:b/>
          <w:sz w:val="26"/>
          <w:szCs w:val="26"/>
        </w:rPr>
        <w:t>DANH MỤC TÀI LIỆU THAM KHẢO</w:t>
      </w:r>
    </w:p>
    <w:p>
      <w:pPr>
        <w:pStyle w:val="ListParagraph"/>
        <w:spacing w:lineRule="exact" w:line="360" w:before="0" w:after="0"/>
        <w:ind w:start="0" w:end="0"/>
        <w:contextualSpacing/>
        <w:jc w:val="both"/>
        <w:rPr>
          <w:i/>
          <w:color w:val="FF0000"/>
          <w:sz w:val="26"/>
          <w:szCs w:val="26"/>
        </w:rPr>
      </w:pPr>
      <w:r>
        <w:rPr>
          <w:i/>
          <w:color w:val="FF0000"/>
          <w:sz w:val="26"/>
          <w:szCs w:val="26"/>
        </w:rPr>
        <w:t>(Cần lưu ý: thông qua nguồn tài liệu tham khảo thể hiện việc thực hiện nghiêm túc đề tài khoa học. Những tài liệu sử dụng phải được trích dẫn trong bài. Trình bày Tài liệu tham khảo và trích dẫn khoa học theo đúng quy định).</w:t>
      </w:r>
    </w:p>
    <w:p>
      <w:pPr>
        <w:pStyle w:val="ListParagraph"/>
        <w:spacing w:lineRule="exact" w:line="360" w:before="0" w:after="0"/>
        <w:ind w:start="0" w:end="0"/>
        <w:contextualSpacing/>
        <w:jc w:val="both"/>
        <w:rPr>
          <w:i/>
          <w:color w:val="FF0000"/>
          <w:sz w:val="26"/>
          <w:szCs w:val="26"/>
        </w:rPr>
      </w:pPr>
      <w:r>
        <w:rPr>
          <w:i/>
          <w:color w:val="FF0000"/>
          <w:sz w:val="26"/>
          <w:szCs w:val="26"/>
        </w:rPr>
      </w:r>
    </w:p>
    <w:tbl>
      <w:tblPr>
        <w:tblW w:w="9405" w:type="dxa"/>
        <w:jc w:val="start"/>
        <w:tblInd w:w="0" w:type="dxa"/>
        <w:tblLayout w:type="fixed"/>
        <w:tblCellMar>
          <w:top w:w="0" w:type="dxa"/>
          <w:start w:w="108" w:type="dxa"/>
          <w:bottom w:w="0" w:type="dxa"/>
          <w:end w:w="108" w:type="dxa"/>
        </w:tblCellMar>
      </w:tblPr>
      <w:tblGrid>
        <w:gridCol w:w="411"/>
        <w:gridCol w:w="8994"/>
      </w:tblGrid>
      <w:tr>
        <w:trPr/>
        <w:tc>
          <w:tcPr>
            <w:tcW w:w="411" w:type="dxa"/>
            <w:tcBorders/>
          </w:tcPr>
          <w:p>
            <w:pPr>
              <w:pStyle w:val="Normal"/>
              <w:spacing w:lineRule="exact" w:line="360" w:before="0" w:after="0"/>
              <w:rPr>
                <w:rFonts w:ascii="Times New Roman" w:hAnsi="Times New Roman" w:cs="Times New Roman"/>
                <w:sz w:val="26"/>
                <w:szCs w:val="26"/>
              </w:rPr>
            </w:pPr>
            <w:r>
              <w:rPr>
                <w:rFonts w:cs="Times New Roman" w:ascii="Times New Roman" w:hAnsi="Times New Roman"/>
                <w:sz w:val="26"/>
                <w:szCs w:val="26"/>
              </w:rPr>
              <w:t>1.</w:t>
            </w:r>
          </w:p>
        </w:tc>
        <w:tc>
          <w:tcPr>
            <w:tcW w:w="8994" w:type="dxa"/>
            <w:tcBorders/>
          </w:tcPr>
          <w:p>
            <w:pPr>
              <w:pStyle w:val="Normal"/>
              <w:spacing w:lineRule="exact" w:line="360" w:before="0" w:after="0"/>
              <w:ind w:end="-25"/>
              <w:jc w:val="both"/>
              <w:rPr>
                <w:rFonts w:ascii="Times New Roman" w:hAnsi="Times New Roman" w:eastAsia="Times New Roman" w:cs="Times New Roman"/>
                <w:sz w:val="26"/>
                <w:szCs w:val="26"/>
              </w:rPr>
            </w:pPr>
            <w:r>
              <w:rPr>
                <w:rFonts w:eastAsia="Times New Roman" w:cs="Times New Roman" w:ascii="Times New Roman" w:hAnsi="Times New Roman"/>
                <w:sz w:val="26"/>
                <w:szCs w:val="26"/>
                <w:lang w:val="vi-VN"/>
              </w:rPr>
              <w:t>Bộ Giáo dục và Đào tạo</w:t>
            </w:r>
            <w:r>
              <w:rPr>
                <w:rFonts w:eastAsia="Times New Roman" w:cs="Times New Roman" w:ascii="Times New Roman" w:hAnsi="Times New Roman"/>
                <w:sz w:val="26"/>
                <w:szCs w:val="26"/>
              </w:rPr>
              <w:t xml:space="preserve"> (2018),</w:t>
            </w:r>
            <w:r>
              <w:rPr>
                <w:rFonts w:eastAsia="Times New Roman" w:cs="Times New Roman" w:ascii="Times New Roman" w:hAnsi="Times New Roman"/>
                <w:sz w:val="26"/>
                <w:szCs w:val="26"/>
                <w:lang w:val="vi-VN"/>
              </w:rPr>
              <w:t xml:space="preserve"> </w:t>
            </w:r>
            <w:r>
              <w:rPr>
                <w:rFonts w:eastAsia="Times New Roman" w:cs="Times New Roman" w:ascii="Times New Roman" w:hAnsi="Times New Roman"/>
                <w:i/>
                <w:iCs/>
                <w:sz w:val="26"/>
                <w:szCs w:val="26"/>
                <w:lang w:val="vi-VN"/>
              </w:rPr>
              <w:t>Giáo trình Đường lối cách mạng của Đảng Cộng sản Việt Nam</w:t>
            </w:r>
            <w:r>
              <w:rPr>
                <w:rFonts w:eastAsia="Times New Roman" w:cs="Times New Roman" w:ascii="Times New Roman" w:hAnsi="Times New Roman"/>
                <w:sz w:val="26"/>
                <w:szCs w:val="26"/>
                <w:lang w:val="vi-VN"/>
              </w:rPr>
              <w:t xml:space="preserve"> (</w:t>
            </w:r>
            <w:r>
              <w:rPr>
                <w:rFonts w:eastAsia="Times New Roman" w:cs="Times New Roman" w:ascii="Times New Roman" w:hAnsi="Times New Roman"/>
                <w:iCs/>
                <w:sz w:val="26"/>
                <w:szCs w:val="26"/>
                <w:lang w:val="vi-VN"/>
              </w:rPr>
              <w:t>Dành cho sinh viên đại học, cao đẳng khối không chuyên ngành Mác-Lênin, tư tưởng Hồ Chí Minh</w:t>
            </w:r>
            <w:r>
              <w:rPr>
                <w:rFonts w:eastAsia="Times New Roman" w:cs="Times New Roman" w:ascii="Times New Roman" w:hAnsi="Times New Roman"/>
                <w:sz w:val="26"/>
                <w:szCs w:val="26"/>
                <w:lang w:val="vi-VN"/>
              </w:rPr>
              <w:t xml:space="preserve">), Nxb. Chính trị </w:t>
            </w:r>
            <w:r>
              <w:rPr>
                <w:rFonts w:eastAsia="Times New Roman" w:cs="Times New Roman" w:ascii="Times New Roman" w:hAnsi="Times New Roman"/>
                <w:sz w:val="26"/>
                <w:szCs w:val="26"/>
              </w:rPr>
              <w:t>q</w:t>
            </w:r>
            <w:r>
              <w:rPr>
                <w:rFonts w:eastAsia="Times New Roman" w:cs="Times New Roman" w:ascii="Times New Roman" w:hAnsi="Times New Roman"/>
                <w:sz w:val="26"/>
                <w:szCs w:val="26"/>
                <w:lang w:val="vi-VN"/>
              </w:rPr>
              <w:t>uốc gia, Hà Nội.</w:t>
            </w:r>
          </w:p>
        </w:tc>
      </w:tr>
      <w:tr>
        <w:trPr/>
        <w:tc>
          <w:tcPr>
            <w:tcW w:w="411" w:type="dxa"/>
            <w:tcBorders/>
          </w:tcPr>
          <w:p>
            <w:pPr>
              <w:pStyle w:val="Normal"/>
              <w:spacing w:lineRule="exact" w:line="360" w:before="0" w:after="0"/>
              <w:rPr>
                <w:rFonts w:ascii="Times New Roman" w:hAnsi="Times New Roman" w:cs="Times New Roman"/>
                <w:sz w:val="26"/>
                <w:szCs w:val="26"/>
              </w:rPr>
            </w:pPr>
            <w:r>
              <w:rPr>
                <w:rFonts w:cs="Times New Roman" w:ascii="Times New Roman" w:hAnsi="Times New Roman"/>
                <w:sz w:val="26"/>
                <w:szCs w:val="26"/>
              </w:rPr>
              <w:t>2.</w:t>
            </w:r>
          </w:p>
        </w:tc>
        <w:tc>
          <w:tcPr>
            <w:tcW w:w="8994" w:type="dxa"/>
            <w:tcBorders/>
          </w:tcPr>
          <w:p>
            <w:pPr>
              <w:pStyle w:val="Normal"/>
              <w:spacing w:lineRule="exact" w:line="360" w:before="0" w:after="0"/>
              <w:jc w:val="both"/>
              <w:rPr>
                <w:rFonts w:ascii="Times New Roman" w:hAnsi="Times New Roman" w:cs="Times New Roman"/>
                <w:sz w:val="26"/>
                <w:szCs w:val="26"/>
              </w:rPr>
            </w:pPr>
            <w:r>
              <w:rPr>
                <w:rFonts w:eastAsia="Times New Roman" w:cs="Times New Roman" w:ascii="Times New Roman" w:hAnsi="Times New Roman"/>
                <w:sz w:val="26"/>
                <w:szCs w:val="26"/>
              </w:rPr>
              <w:t xml:space="preserve">Nguyễn Dũng (2015), </w:t>
            </w:r>
            <w:r>
              <w:rPr>
                <w:rFonts w:eastAsia="Times New Roman" w:cs="Times New Roman" w:ascii="Times New Roman" w:hAnsi="Times New Roman"/>
                <w:i/>
                <w:sz w:val="26"/>
                <w:szCs w:val="26"/>
              </w:rPr>
              <w:t>Giáo dục tại thành phố Hồ Chí Minh: nơi quá tải, chỗ vắng hoe,</w:t>
            </w:r>
            <w:r>
              <w:rPr>
                <w:rFonts w:eastAsia="Times New Roman" w:cs="Times New Roman" w:ascii="Times New Roman" w:hAnsi="Times New Roman"/>
                <w:sz w:val="26"/>
                <w:szCs w:val="26"/>
              </w:rPr>
              <w:t xml:space="preserve"> </w:t>
            </w:r>
            <w:hyperlink r:id="rId3">
              <w:r>
                <w:rPr>
                  <w:rStyle w:val="Hyperlink"/>
                  <w:rFonts w:eastAsia="Times New Roman" w:cs="Times New Roman" w:ascii="Times New Roman" w:hAnsi="Times New Roman"/>
                  <w:bCs/>
                  <w:kern w:val="2"/>
                  <w:sz w:val="26"/>
                  <w:szCs w:val="26"/>
                </w:rPr>
                <w:t>http://news.zing.vn/Giao-duc-tai-TP-HCM-Noi-qua-tai-cho-vang-hoe</w:t>
              </w:r>
            </w:hyperlink>
            <w:r>
              <w:rPr>
                <w:rFonts w:eastAsia="Times New Roman" w:cs="Times New Roman" w:ascii="Times New Roman" w:hAnsi="Times New Roman"/>
                <w:bCs/>
                <w:kern w:val="2"/>
                <w:sz w:val="26"/>
                <w:szCs w:val="26"/>
              </w:rPr>
              <w:t>, truy cập ngày 13/04/2021.</w:t>
            </w:r>
          </w:p>
        </w:tc>
      </w:tr>
      <w:tr>
        <w:trPr/>
        <w:tc>
          <w:tcPr>
            <w:tcW w:w="411" w:type="dxa"/>
            <w:tcBorders/>
          </w:tcPr>
          <w:p>
            <w:pPr>
              <w:pStyle w:val="Normal"/>
              <w:spacing w:lineRule="exact" w:line="360" w:before="0" w:after="0"/>
              <w:rPr>
                <w:rFonts w:ascii="Times New Roman" w:hAnsi="Times New Roman" w:cs="Times New Roman"/>
                <w:sz w:val="26"/>
                <w:szCs w:val="26"/>
              </w:rPr>
            </w:pPr>
            <w:r>
              <w:rPr>
                <w:rFonts w:cs="Times New Roman" w:ascii="Times New Roman" w:hAnsi="Times New Roman"/>
                <w:sz w:val="26"/>
                <w:szCs w:val="26"/>
              </w:rPr>
              <w:t>3.</w:t>
            </w:r>
          </w:p>
        </w:tc>
        <w:tc>
          <w:tcPr>
            <w:tcW w:w="8994" w:type="dxa"/>
            <w:tcBorders/>
          </w:tcPr>
          <w:p>
            <w:pPr>
              <w:pStyle w:val="Normal"/>
              <w:spacing w:lineRule="exact" w:line="360" w:before="0" w:after="0"/>
              <w:jc w:val="both"/>
              <w:rPr/>
            </w:pPr>
            <w:r>
              <w:rPr>
                <w:rFonts w:cs="Times New Roman" w:ascii="Times New Roman" w:hAnsi="Times New Roman"/>
                <w:sz w:val="26"/>
                <w:szCs w:val="26"/>
              </w:rPr>
              <w:t xml:space="preserve">Đảng Cộng sản Việt Nam (2011), </w:t>
            </w:r>
            <w:r>
              <w:rPr>
                <w:rFonts w:cs="Times New Roman" w:ascii="Times New Roman" w:hAnsi="Times New Roman"/>
                <w:i/>
                <w:sz w:val="26"/>
                <w:szCs w:val="26"/>
              </w:rPr>
              <w:t>Văn kiện Đại hội Đại biểu toàn quốc lần thứ XI,</w:t>
            </w:r>
            <w:r>
              <w:rPr>
                <w:rFonts w:cs="Times New Roman" w:ascii="Times New Roman" w:hAnsi="Times New Roman"/>
                <w:sz w:val="26"/>
                <w:szCs w:val="26"/>
              </w:rPr>
              <w:t xml:space="preserve"> Nxb. Chính trị quốc gia, Hà Nội</w:t>
            </w:r>
          </w:p>
        </w:tc>
      </w:tr>
      <w:tr>
        <w:trPr/>
        <w:tc>
          <w:tcPr>
            <w:tcW w:w="411" w:type="dxa"/>
            <w:tcBorders/>
          </w:tcPr>
          <w:p>
            <w:pPr>
              <w:pStyle w:val="Normal"/>
              <w:spacing w:lineRule="exact" w:line="360" w:before="0" w:after="0"/>
              <w:rPr>
                <w:rFonts w:ascii="Times New Roman" w:hAnsi="Times New Roman" w:cs="Times New Roman"/>
                <w:sz w:val="26"/>
                <w:szCs w:val="26"/>
              </w:rPr>
            </w:pPr>
            <w:r>
              <w:rPr>
                <w:rFonts w:cs="Times New Roman" w:ascii="Times New Roman" w:hAnsi="Times New Roman"/>
                <w:sz w:val="26"/>
                <w:szCs w:val="26"/>
              </w:rPr>
              <w:t>4.</w:t>
            </w:r>
          </w:p>
        </w:tc>
        <w:tc>
          <w:tcPr>
            <w:tcW w:w="8994" w:type="dxa"/>
            <w:tcBorders/>
          </w:tcPr>
          <w:p>
            <w:pPr>
              <w:pStyle w:val="Normal"/>
              <w:spacing w:lineRule="exact" w:line="360" w:before="0" w:after="0"/>
              <w:rPr>
                <w:rFonts w:ascii="Times New Roman" w:hAnsi="Times New Roman" w:cs="Times New Roman"/>
                <w:b/>
                <w:sz w:val="26"/>
                <w:szCs w:val="26"/>
              </w:rPr>
            </w:pPr>
            <w:r>
              <w:rPr>
                <w:rFonts w:cs="Times New Roman" w:ascii="Times New Roman" w:hAnsi="Times New Roman"/>
                <w:sz w:val="26"/>
                <w:szCs w:val="26"/>
              </w:rPr>
              <w:t xml:space="preserve">Hồ Chí Minh (2011), </w:t>
            </w:r>
            <w:r>
              <w:rPr>
                <w:rFonts w:cs="Times New Roman" w:ascii="Times New Roman" w:hAnsi="Times New Roman"/>
                <w:i/>
                <w:sz w:val="26"/>
                <w:szCs w:val="26"/>
              </w:rPr>
              <w:t>Hồ Chí Minh toàn tập</w:t>
            </w:r>
            <w:r>
              <w:rPr>
                <w:rFonts w:cs="Times New Roman" w:ascii="Times New Roman" w:hAnsi="Times New Roman"/>
                <w:sz w:val="26"/>
                <w:szCs w:val="26"/>
              </w:rPr>
              <w:t>, Nxb. Chính trị Quốc gia, Hà Nội.</w:t>
            </w:r>
          </w:p>
        </w:tc>
      </w:tr>
      <w:tr>
        <w:trPr/>
        <w:tc>
          <w:tcPr>
            <w:tcW w:w="411" w:type="dxa"/>
            <w:tcBorders/>
          </w:tcPr>
          <w:p>
            <w:pPr>
              <w:pStyle w:val="Normal"/>
              <w:spacing w:lineRule="exact" w:line="360" w:before="0" w:after="0"/>
              <w:rPr>
                <w:rFonts w:ascii="Times New Roman" w:hAnsi="Times New Roman" w:cs="Times New Roman"/>
                <w:sz w:val="26"/>
                <w:szCs w:val="26"/>
              </w:rPr>
            </w:pPr>
            <w:r>
              <w:rPr>
                <w:rFonts w:cs="Times New Roman" w:ascii="Times New Roman" w:hAnsi="Times New Roman"/>
                <w:sz w:val="26"/>
                <w:szCs w:val="26"/>
              </w:rPr>
              <w:t>5.</w:t>
            </w:r>
          </w:p>
        </w:tc>
        <w:tc>
          <w:tcPr>
            <w:tcW w:w="8994" w:type="dxa"/>
            <w:tcBorders/>
          </w:tcPr>
          <w:p>
            <w:pPr>
              <w:pStyle w:val="Normal"/>
              <w:spacing w:lineRule="exact" w:line="360" w:before="0" w:after="0"/>
              <w:rPr>
                <w:rStyle w:val="cms-author"/>
                <w:rFonts w:ascii="Times New Roman" w:hAnsi="Times New Roman" w:cs="Times New Roman"/>
                <w:sz w:val="26"/>
                <w:szCs w:val="26"/>
              </w:rPr>
            </w:pPr>
            <w:r>
              <w:rPr>
                <w:rFonts w:cs="Times New Roman" w:ascii="Times New Roman" w:hAnsi="Times New Roman"/>
                <w:sz w:val="26"/>
                <w:szCs w:val="26"/>
              </w:rPr>
              <w:t xml:space="preserve">Philippe Devillers (2003), </w:t>
            </w:r>
            <w:r>
              <w:rPr>
                <w:rFonts w:cs="Times New Roman" w:ascii="Times New Roman" w:hAnsi="Times New Roman"/>
                <w:i/>
                <w:sz w:val="26"/>
                <w:szCs w:val="26"/>
              </w:rPr>
              <w:t>Paris - Saigon - Hanoi</w:t>
            </w:r>
            <w:r>
              <w:rPr>
                <w:rFonts w:cs="Times New Roman" w:ascii="Times New Roman" w:hAnsi="Times New Roman"/>
                <w:sz w:val="26"/>
                <w:szCs w:val="26"/>
              </w:rPr>
              <w:t>, Nxb. Tổng hợp Thành phố Hồ Chí Minh.</w:t>
            </w:r>
          </w:p>
        </w:tc>
      </w:tr>
      <w:tr>
        <w:trPr/>
        <w:tc>
          <w:tcPr>
            <w:tcW w:w="411" w:type="dxa"/>
            <w:tcBorders/>
          </w:tcPr>
          <w:p>
            <w:pPr>
              <w:pStyle w:val="Normal"/>
              <w:spacing w:lineRule="exact" w:line="360" w:before="0" w:after="0"/>
              <w:rPr/>
            </w:pPr>
            <w:r>
              <w:rPr>
                <w:rFonts w:cs="Times New Roman" w:ascii="Times New Roman" w:hAnsi="Times New Roman"/>
                <w:sz w:val="26"/>
                <w:szCs w:val="26"/>
              </w:rPr>
              <w:t>6.</w:t>
            </w:r>
          </w:p>
        </w:tc>
        <w:tc>
          <w:tcPr>
            <w:tcW w:w="8994" w:type="dxa"/>
            <w:tcBorders/>
          </w:tcPr>
          <w:p>
            <w:pPr>
              <w:pStyle w:val="Normal"/>
              <w:snapToGrid w:val="false"/>
              <w:spacing w:lineRule="exact" w:line="360" w:before="0" w:after="0"/>
              <w:rPr>
                <w:rStyle w:val="cms-author"/>
                <w:rFonts w:ascii="Times New Roman" w:hAnsi="Times New Roman" w:cs="Times New Roman"/>
                <w:sz w:val="26"/>
                <w:szCs w:val="26"/>
              </w:rPr>
            </w:pPr>
            <w:r>
              <w:rPr>
                <w:rFonts w:cs="Times New Roman" w:ascii="Times New Roman" w:hAnsi="Times New Roman"/>
                <w:sz w:val="26"/>
                <w:szCs w:val="26"/>
              </w:rPr>
            </w:r>
          </w:p>
        </w:tc>
      </w:tr>
      <w:tr>
        <w:trPr/>
        <w:tc>
          <w:tcPr>
            <w:tcW w:w="411" w:type="dxa"/>
            <w:tcBorders/>
          </w:tcPr>
          <w:p>
            <w:pPr>
              <w:pStyle w:val="Normal"/>
              <w:spacing w:lineRule="exact" w:line="360" w:before="0" w:after="0"/>
              <w:rPr/>
            </w:pPr>
            <w:r>
              <w:rPr>
                <w:rFonts w:cs="Times New Roman" w:ascii="Times New Roman" w:hAnsi="Times New Roman"/>
                <w:sz w:val="26"/>
                <w:szCs w:val="26"/>
              </w:rPr>
              <w:t>7.</w:t>
            </w:r>
          </w:p>
        </w:tc>
        <w:tc>
          <w:tcPr>
            <w:tcW w:w="8994" w:type="dxa"/>
            <w:tcBorders/>
          </w:tcPr>
          <w:p>
            <w:pPr>
              <w:pStyle w:val="Heading3"/>
              <w:snapToGrid w:val="false"/>
              <w:spacing w:lineRule="exact" w:line="360" w:before="0" w:after="0"/>
              <w:ind w:hanging="0" w:start="0"/>
              <w:rPr>
                <w:rFonts w:ascii="Times New Roman" w:hAnsi="Times New Roman" w:cs="Times New Roman"/>
                <w:b w:val="false"/>
                <w:sz w:val="26"/>
                <w:szCs w:val="26"/>
              </w:rPr>
            </w:pPr>
            <w:r>
              <w:rPr>
                <w:rFonts w:cs="Times New Roman" w:ascii="Times New Roman" w:hAnsi="Times New Roman"/>
                <w:b w:val="false"/>
                <w:sz w:val="26"/>
                <w:szCs w:val="26"/>
              </w:rPr>
            </w:r>
          </w:p>
        </w:tc>
      </w:tr>
      <w:tr>
        <w:trPr/>
        <w:tc>
          <w:tcPr>
            <w:tcW w:w="411" w:type="dxa"/>
            <w:tcBorders/>
          </w:tcPr>
          <w:p>
            <w:pPr>
              <w:pStyle w:val="Normal"/>
              <w:spacing w:lineRule="exact" w:line="360" w:before="0" w:after="0"/>
              <w:rPr>
                <w:rFonts w:ascii="Times New Roman" w:hAnsi="Times New Roman" w:cs="Times New Roman"/>
                <w:sz w:val="26"/>
                <w:szCs w:val="26"/>
              </w:rPr>
            </w:pPr>
            <w:r>
              <w:rPr>
                <w:rFonts w:cs="Times New Roman" w:ascii="Times New Roman" w:hAnsi="Times New Roman"/>
                <w:sz w:val="26"/>
                <w:szCs w:val="26"/>
              </w:rPr>
              <w:t xml:space="preserve">8. </w:t>
            </w:r>
          </w:p>
        </w:tc>
        <w:tc>
          <w:tcPr>
            <w:tcW w:w="8994" w:type="dxa"/>
            <w:tcBorders/>
          </w:tcPr>
          <w:p>
            <w:pPr>
              <w:pStyle w:val="Heading1"/>
              <w:snapToGrid w:val="false"/>
              <w:spacing w:lineRule="exact" w:line="360" w:before="0" w:after="0"/>
              <w:ind w:hanging="0" w:start="0"/>
              <w:rPr>
                <w:rStyle w:val="Strong"/>
                <w:b w:val="false"/>
                <w:sz w:val="26"/>
                <w:szCs w:val="26"/>
              </w:rPr>
            </w:pPr>
            <w:r>
              <w:rPr>
                <w:rFonts w:cs="Times New Roman"/>
                <w:sz w:val="26"/>
                <w:szCs w:val="26"/>
              </w:rPr>
            </w:r>
          </w:p>
        </w:tc>
      </w:tr>
    </w:tbl>
    <w:p>
      <w:pPr>
        <w:pStyle w:val="Normal"/>
        <w:spacing w:lineRule="exact" w:line="360" w:before="0" w:after="0"/>
        <w:ind w:firstLine="360" w:end="0"/>
        <w:jc w:val="center"/>
        <w:rPr>
          <w:rFonts w:ascii="Times New Roman" w:hAnsi="Times New Roman" w:cs="Times New Roman"/>
          <w:b/>
          <w:sz w:val="26"/>
          <w:szCs w:val="26"/>
        </w:rPr>
      </w:pPr>
      <w:r>
        <w:rPr>
          <w:rStyle w:val="Strong"/>
          <w:rFonts w:cs="Times New Roman" w:ascii="Times New Roman" w:hAnsi="Times New Roman"/>
          <w:b/>
          <w:sz w:val="26"/>
          <w:szCs w:val="26"/>
        </w:rPr>
        <w:t>PHỤ LỤC</w:t>
      </w:r>
    </w:p>
    <w:p>
      <w:pPr>
        <w:pStyle w:val="Normal"/>
        <w:spacing w:lineRule="exact" w:line="360" w:before="0" w:after="0"/>
        <w:ind w:firstLine="360" w:end="0"/>
        <w:jc w:val="center"/>
        <w:rPr>
          <w:rFonts w:ascii="Times New Roman" w:hAnsi="Times New Roman" w:cs="Times New Roman"/>
          <w:b/>
          <w:i/>
          <w:sz w:val="26"/>
          <w:szCs w:val="26"/>
        </w:rPr>
      </w:pPr>
      <w:r>
        <w:rPr>
          <w:rFonts w:cs="Times New Roman" w:ascii="Times New Roman" w:hAnsi="Times New Roman"/>
          <w:b/>
          <w:i/>
          <w:sz w:val="26"/>
          <w:szCs w:val="26"/>
        </w:rPr>
        <w:t>Phụ lục</w:t>
      </w:r>
    </w:p>
    <w:p>
      <w:pPr>
        <w:pStyle w:val="Normal"/>
        <w:spacing w:lineRule="exact" w:line="360" w:before="0" w:after="0"/>
        <w:ind w:firstLine="360" w:end="0"/>
        <w:jc w:val="both"/>
        <w:rPr>
          <w:rFonts w:ascii="Times New Roman" w:hAnsi="Times New Roman" w:cs="Times New Roman"/>
          <w:b/>
          <w:i/>
          <w:sz w:val="26"/>
          <w:szCs w:val="26"/>
        </w:rPr>
      </w:pPr>
      <w:r>
        <w:rPr>
          <w:rFonts w:cs="Times New Roman" w:ascii="Times New Roman" w:hAnsi="Times New Roman"/>
          <w:b/>
          <w:i/>
          <w:sz w:val="26"/>
          <w:szCs w:val="26"/>
        </w:rPr>
      </w:r>
    </w:p>
    <w:p>
      <w:pPr>
        <w:pStyle w:val="Normal"/>
        <w:spacing w:lineRule="atLeast" w:line="360" w:before="0" w:after="0"/>
        <w:ind w:firstLine="360" w:end="0"/>
        <w:jc w:val="center"/>
        <w:rPr>
          <w:rFonts w:ascii="Times New Roman" w:hAnsi="Times New Roman" w:cs="Times New Roman"/>
          <w:b/>
          <w:color w:val="FF0000"/>
          <w:sz w:val="26"/>
          <w:szCs w:val="26"/>
        </w:rPr>
      </w:pPr>
      <w:r>
        <w:rPr>
          <w:rFonts w:cs="Times New Roman" w:ascii="Times New Roman" w:hAnsi="Times New Roman"/>
          <w:b/>
          <w:color w:val="FF0000"/>
          <w:sz w:val="26"/>
          <w:szCs w:val="26"/>
          <w:lang w:val="vi-VN"/>
        </w:rPr>
        <w:t xml:space="preserve">MỘT SỐ </w:t>
      </w:r>
      <w:r>
        <w:rPr>
          <w:rFonts w:cs="Times New Roman" w:ascii="Times New Roman" w:hAnsi="Times New Roman"/>
          <w:b/>
          <w:color w:val="FF0000"/>
          <w:sz w:val="26"/>
          <w:szCs w:val="26"/>
        </w:rPr>
        <w:t>LƯU Ý</w:t>
      </w:r>
      <w:r>
        <w:rPr>
          <w:rFonts w:cs="Times New Roman" w:ascii="Times New Roman" w:hAnsi="Times New Roman"/>
          <w:b/>
          <w:color w:val="FF0000"/>
          <w:sz w:val="26"/>
          <w:szCs w:val="26"/>
          <w:lang w:val="vi-VN"/>
        </w:rPr>
        <w:t xml:space="preserve"> KHI THỰC HIỆN BTL</w:t>
      </w:r>
    </w:p>
    <w:p>
      <w:pPr>
        <w:pStyle w:val="Normal"/>
        <w:spacing w:lineRule="atLeast" w:line="360" w:before="0" w:after="0"/>
        <w:ind w:firstLine="360" w:end="0"/>
        <w:jc w:val="center"/>
        <w:rPr>
          <w:rFonts w:ascii="Times New Roman" w:hAnsi="Times New Roman" w:cs="Times New Roman"/>
          <w:b/>
          <w:color w:val="FF0000"/>
          <w:sz w:val="26"/>
          <w:szCs w:val="26"/>
        </w:rPr>
      </w:pPr>
      <w:r>
        <w:rPr>
          <w:rFonts w:cs="Times New Roman" w:ascii="Times New Roman" w:hAnsi="Times New Roman"/>
          <w:b/>
          <w:color w:val="FF0000"/>
          <w:sz w:val="26"/>
          <w:szCs w:val="26"/>
        </w:rPr>
      </w:r>
    </w:p>
    <w:p>
      <w:pPr>
        <w:pStyle w:val="Normal"/>
        <w:spacing w:lineRule="atLeast" w:line="360" w:before="0" w:after="0"/>
        <w:ind w:firstLine="360" w:end="0"/>
        <w:jc w:val="both"/>
        <w:rPr/>
      </w:pPr>
      <w:r>
        <w:rPr>
          <w:rFonts w:cs="Times New Roman" w:ascii="Times New Roman" w:hAnsi="Times New Roman"/>
          <w:b/>
          <w:sz w:val="26"/>
          <w:szCs w:val="26"/>
        </w:rPr>
        <w:t>TẤT CẢ NHỮNG BÀI LÀM GIỐNG NHAU HOẶC SAO CHÉP TỪ NHỮNG KHÓA TRƯỚC ĐỀU KHÔNG CÓ ĐIỂM</w:t>
      </w:r>
      <w:r>
        <w:rPr>
          <w:rFonts w:cs="Times New Roman" w:ascii="Times New Roman" w:hAnsi="Times New Roman"/>
          <w:b/>
          <w:sz w:val="26"/>
          <w:szCs w:val="26"/>
          <w:lang w:val="vi-VN"/>
        </w:rPr>
        <w:t>.</w:t>
      </w:r>
    </w:p>
    <w:p>
      <w:pPr>
        <w:pStyle w:val="Normal"/>
        <w:spacing w:lineRule="atLeast" w:line="360" w:before="0" w:after="0"/>
        <w:ind w:firstLine="360" w:end="0"/>
        <w:jc w:val="both"/>
        <w:rPr/>
      </w:pPr>
      <w:r>
        <w:rPr>
          <w:rFonts w:cs="Times New Roman" w:ascii="Times New Roman" w:hAnsi="Times New Roman"/>
          <w:sz w:val="26"/>
          <w:szCs w:val="26"/>
          <w:lang w:val="vi-VN"/>
        </w:rPr>
        <w:t xml:space="preserve">Định hướng cách viết, kết cấu triển khai cùng chủ đề có giống nhau, song mỗi nhóm sẽ có cách khai thác tài liệu, lập luận riêng để hoàn thành mục tiêu và nhiệm vụ của đề tài. Việc sao chép, rập khuôn bài của nhóm khác, hoặc của khóa trước (nếu có). </w:t>
      </w:r>
      <w:r>
        <w:rPr>
          <w:rFonts w:cs="Times New Roman" w:ascii="Times New Roman" w:hAnsi="Times New Roman"/>
          <w:b/>
          <w:sz w:val="26"/>
          <w:szCs w:val="26"/>
          <w:lang w:val="vi-VN"/>
        </w:rPr>
        <w:t>Kết quả BTL bằng 0.</w:t>
      </w:r>
    </w:p>
    <w:p>
      <w:pPr>
        <w:pStyle w:val="Normal"/>
        <w:spacing w:lineRule="atLeast" w:line="360" w:before="0" w:after="0"/>
        <w:ind w:firstLine="360" w:end="0"/>
        <w:jc w:val="both"/>
        <w:rPr/>
      </w:pPr>
      <w:r>
        <w:rPr>
          <w:rFonts w:cs="Times New Roman" w:ascii="Times New Roman" w:hAnsi="Times New Roman"/>
          <w:b/>
          <w:sz w:val="26"/>
          <w:szCs w:val="26"/>
          <w:lang w:val="vi-VN"/>
        </w:rPr>
        <w:t>Phần chữ màu đen</w:t>
      </w:r>
      <w:r>
        <w:rPr>
          <w:rFonts w:cs="Times New Roman" w:ascii="Times New Roman" w:hAnsi="Times New Roman"/>
          <w:sz w:val="26"/>
          <w:szCs w:val="26"/>
          <w:lang w:val="vi-VN"/>
        </w:rPr>
        <w:t xml:space="preserve"> là kết cấu cần triển khai của đề tài. Các em có thể thực hiện theo kết cấu cô gợi ý. </w:t>
      </w:r>
      <w:r>
        <w:rPr>
          <w:rFonts w:cs="Times New Roman" w:ascii="Times New Roman" w:hAnsi="Times New Roman"/>
          <w:b/>
          <w:sz w:val="26"/>
          <w:szCs w:val="26"/>
          <w:lang w:val="vi-VN"/>
        </w:rPr>
        <w:t>Nếu có kết cấu khác,</w:t>
      </w:r>
      <w:r>
        <w:rPr>
          <w:rFonts w:cs="Times New Roman" w:ascii="Times New Roman" w:hAnsi="Times New Roman"/>
          <w:sz w:val="26"/>
          <w:szCs w:val="26"/>
          <w:lang w:val="vi-VN"/>
        </w:rPr>
        <w:t xml:space="preserve"> các em cần trao đổi với cô để cô giúp các em triển khai, đáp ứng được mục tiêu và nhiệm vụ đặt ra của đề tài.</w:t>
      </w:r>
    </w:p>
    <w:p>
      <w:pPr>
        <w:pStyle w:val="Normal"/>
        <w:spacing w:lineRule="atLeast" w:line="360" w:before="0" w:after="0"/>
        <w:ind w:firstLine="360" w:end="0"/>
        <w:jc w:val="both"/>
        <w:rPr/>
      </w:pPr>
      <w:r>
        <w:rPr>
          <w:rFonts w:cs="Times New Roman" w:ascii="Times New Roman" w:hAnsi="Times New Roman"/>
          <w:b/>
          <w:sz w:val="26"/>
          <w:szCs w:val="26"/>
        </w:rPr>
        <w:t xml:space="preserve">Phần nội dung </w:t>
      </w:r>
      <w:r>
        <w:rPr>
          <w:rFonts w:cs="Times New Roman" w:ascii="Times New Roman" w:hAnsi="Times New Roman"/>
          <w:b/>
          <w:sz w:val="26"/>
          <w:szCs w:val="26"/>
          <w:lang w:val="vi-VN"/>
        </w:rPr>
        <w:t>tô màu</w:t>
      </w:r>
      <w:r>
        <w:rPr>
          <w:rFonts w:cs="Times New Roman" w:ascii="Times New Roman" w:hAnsi="Times New Roman"/>
          <w:sz w:val="26"/>
          <w:szCs w:val="26"/>
        </w:rPr>
        <w:t xml:space="preserve"> là phần cô hướng dẫn cách thực hiện, các em </w:t>
      </w:r>
      <w:r>
        <w:rPr>
          <w:rFonts w:cs="Times New Roman" w:ascii="Times New Roman" w:hAnsi="Times New Roman"/>
          <w:sz w:val="26"/>
          <w:szCs w:val="26"/>
          <w:lang w:val="vi-VN"/>
        </w:rPr>
        <w:t>nghiên cứu kỹ trước khi thực hiện cho đúng trọng tâm</w:t>
      </w:r>
      <w:r>
        <w:rPr>
          <w:rFonts w:cs="Times New Roman" w:ascii="Times New Roman" w:hAnsi="Times New Roman"/>
          <w:sz w:val="26"/>
          <w:szCs w:val="26"/>
        </w:rPr>
        <w:t>.</w:t>
      </w:r>
    </w:p>
    <w:p>
      <w:pPr>
        <w:pStyle w:val="Normal"/>
        <w:spacing w:lineRule="atLeast" w:line="360" w:before="0" w:after="0"/>
        <w:ind w:firstLine="360" w:end="0"/>
        <w:jc w:val="both"/>
        <w:rPr>
          <w:rFonts w:ascii="Times New Roman" w:hAnsi="Times New Roman" w:cs="Times New Roman"/>
          <w:sz w:val="26"/>
          <w:szCs w:val="26"/>
        </w:rPr>
      </w:pPr>
      <w:r>
        <w:rPr>
          <w:rFonts w:cs="Times New Roman" w:ascii="Times New Roman" w:hAnsi="Times New Roman"/>
          <w:sz w:val="26"/>
          <w:szCs w:val="26"/>
          <w:lang w:val="vi-VN"/>
        </w:rPr>
        <w:t>Trong quá trình nghiên cứu phần hướng dẫn thực hiện BTL của cô</w:t>
      </w:r>
      <w:r>
        <w:rPr>
          <w:rFonts w:cs="Times New Roman" w:ascii="Times New Roman" w:hAnsi="Times New Roman"/>
          <w:sz w:val="26"/>
          <w:szCs w:val="26"/>
        </w:rPr>
        <w:t xml:space="preserve">. </w:t>
      </w:r>
      <w:r>
        <w:rPr>
          <w:rFonts w:cs="Times New Roman" w:ascii="Times New Roman" w:hAnsi="Times New Roman"/>
          <w:sz w:val="26"/>
          <w:szCs w:val="26"/>
          <w:lang w:val="vi-VN"/>
        </w:rPr>
        <w:t>C</w:t>
      </w:r>
      <w:r>
        <w:rPr>
          <w:rFonts w:cs="Times New Roman" w:ascii="Times New Roman" w:hAnsi="Times New Roman"/>
          <w:sz w:val="26"/>
          <w:szCs w:val="26"/>
        </w:rPr>
        <w:t>ó gì không rõ các em trao đổi trực tiếp với cô trong những buổi hướng dẫn thực hiện Bài tập lớn</w:t>
      </w:r>
      <w:r>
        <w:rPr>
          <w:rFonts w:cs="Times New Roman" w:ascii="Times New Roman" w:hAnsi="Times New Roman"/>
          <w:sz w:val="26"/>
          <w:szCs w:val="26"/>
          <w:lang w:val="vi-VN"/>
        </w:rPr>
        <w:t>/hoặc theo kế hoạch làm việc tại trường của cô.</w:t>
      </w:r>
    </w:p>
    <w:p>
      <w:pPr>
        <w:pStyle w:val="Normal"/>
        <w:spacing w:lineRule="atLeast" w:line="360" w:before="0" w:after="0"/>
        <w:ind w:firstLine="360" w:end="0"/>
        <w:jc w:val="both"/>
        <w:rPr/>
      </w:pPr>
      <w:r>
        <w:rPr>
          <w:rFonts w:cs="Times New Roman" w:ascii="Times New Roman" w:hAnsi="Times New Roman"/>
          <w:sz w:val="26"/>
          <w:szCs w:val="26"/>
          <w:lang w:val="vi-VN"/>
        </w:rPr>
        <w:t>Cô c</w:t>
      </w:r>
      <w:r>
        <w:rPr>
          <w:rFonts w:cs="Times New Roman" w:ascii="Times New Roman" w:hAnsi="Times New Roman"/>
          <w:sz w:val="26"/>
          <w:szCs w:val="26"/>
        </w:rPr>
        <w:t xml:space="preserve">húc các em </w:t>
      </w:r>
      <w:r>
        <w:rPr>
          <w:rFonts w:cs="Times New Roman" w:ascii="Times New Roman" w:hAnsi="Times New Roman"/>
          <w:sz w:val="26"/>
          <w:szCs w:val="26"/>
          <w:lang w:val="vi-VN"/>
        </w:rPr>
        <w:t xml:space="preserve">luôn khỏe, học tốt và </w:t>
      </w:r>
      <w:r>
        <w:rPr>
          <w:rFonts w:cs="Times New Roman" w:ascii="Times New Roman" w:hAnsi="Times New Roman"/>
          <w:sz w:val="26"/>
          <w:szCs w:val="26"/>
        </w:rPr>
        <w:t>hoàn thành tốt nhiệm vụ!</w:t>
      </w:r>
    </w:p>
    <w:p>
      <w:pPr>
        <w:pStyle w:val="Normal"/>
        <w:spacing w:lineRule="atLeast" w:line="360" w:before="0" w:after="0"/>
        <w:jc w:val="both"/>
        <w:rPr>
          <w:rFonts w:ascii="Times New Roman" w:hAnsi="Times New Roman" w:cs="Times New Roman"/>
          <w:sz w:val="26"/>
          <w:szCs w:val="26"/>
        </w:rPr>
      </w:pPr>
      <w:r>
        <w:rPr>
          <w:rFonts w:cs="Times New Roman" w:ascii="Times New Roman" w:hAnsi="Times New Roman"/>
          <w:sz w:val="26"/>
          <w:szCs w:val="26"/>
        </w:rPr>
      </w:r>
    </w:p>
    <w:p>
      <w:pPr>
        <w:pStyle w:val="ListParagraph"/>
        <w:spacing w:lineRule="atLeast" w:line="360" w:before="0" w:after="0"/>
        <w:ind w:firstLine="360" w:start="0" w:end="0"/>
        <w:contextualSpacing/>
        <w:jc w:val="both"/>
        <w:rPr>
          <w:rFonts w:ascii="Times New Roman" w:hAnsi="Times New Roman" w:cs="Times New Roman"/>
          <w:b/>
          <w:color w:val="FF0000"/>
          <w:sz w:val="26"/>
          <w:szCs w:val="26"/>
        </w:rPr>
      </w:pPr>
      <w:r>
        <w:rPr>
          <w:rFonts w:cs="Times New Roman"/>
          <w:b/>
          <w:color w:val="FF0000"/>
          <w:sz w:val="26"/>
          <w:szCs w:val="26"/>
        </w:rPr>
      </w:r>
    </w:p>
    <w:p>
      <w:pPr>
        <w:pStyle w:val="Normal"/>
        <w:spacing w:lineRule="atLeast" w:line="360" w:before="0" w:after="0"/>
        <w:ind w:firstLine="360" w:end="0"/>
        <w:jc w:val="both"/>
        <w:rPr>
          <w:rFonts w:ascii="Times New Roman" w:hAnsi="Times New Roman" w:cs="Times New Roman"/>
          <w:b/>
          <w:color w:val="FF0000"/>
          <w:sz w:val="26"/>
          <w:szCs w:val="26"/>
        </w:rPr>
      </w:pPr>
      <w:r>
        <w:rPr>
          <w:rFonts w:cs="Times New Roman" w:ascii="Times New Roman" w:hAnsi="Times New Roman"/>
          <w:b/>
          <w:color w:val="FF0000"/>
          <w:sz w:val="26"/>
          <w:szCs w:val="26"/>
        </w:rPr>
      </w:r>
    </w:p>
    <w:p>
      <w:pPr>
        <w:pStyle w:val="ListParagraph"/>
        <w:spacing w:lineRule="atLeast" w:line="360" w:before="0" w:after="0"/>
        <w:ind w:start="360" w:end="0"/>
        <w:contextualSpacing/>
        <w:jc w:val="center"/>
        <w:rPr>
          <w:rFonts w:ascii="Times New Roman" w:hAnsi="Times New Roman" w:cs="Times New Roman"/>
          <w:color w:val="FF0000"/>
          <w:sz w:val="26"/>
          <w:szCs w:val="26"/>
        </w:rPr>
      </w:pPr>
      <w:r>
        <w:rPr>
          <w:rFonts w:cs="Times New Roman"/>
          <w:color w:val="FF0000"/>
          <w:sz w:val="26"/>
          <w:szCs w:val="26"/>
        </w:rPr>
      </w:r>
    </w:p>
    <w:p>
      <w:pPr>
        <w:pStyle w:val="Normal"/>
        <w:spacing w:lineRule="exact" w:line="360" w:before="0" w:after="0"/>
        <w:ind w:firstLine="360" w:end="0"/>
        <w:jc w:val="both"/>
        <w:rPr>
          <w:rFonts w:ascii="Times New Roman" w:hAnsi="Times New Roman" w:cs="Times New Roman"/>
          <w:color w:val="FF0000"/>
          <w:sz w:val="26"/>
          <w:szCs w:val="26"/>
        </w:rPr>
      </w:pPr>
      <w:r>
        <w:rPr>
          <w:rFonts w:cs="Times New Roman" w:ascii="Times New Roman" w:hAnsi="Times New Roman"/>
          <w:color w:val="FF0000"/>
          <w:sz w:val="26"/>
          <w:szCs w:val="26"/>
        </w:rPr>
      </w:r>
    </w:p>
    <w:sectPr>
      <w:footnotePr>
        <w:numFmt w:val="decimal"/>
        <w:numRestart w:val="eachPage"/>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0"/>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BBBBB,….., tr. 23-24.</w:t>
      </w:r>
    </w:p>
  </w:footnote>
  <w:footnote w:id="3">
    <w:p>
      <w:pPr>
        <w:pStyle w:val="FootnoteText"/>
        <w:spacing w:lineRule="auto" w:line="240" w:before="0" w:after="0"/>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fr-FR"/>
        </w:rPr>
        <w:t xml:space="preserve">Lương Xuân Quỳ (Chủ biên) (2015), </w:t>
      </w:r>
      <w:r>
        <w:rPr>
          <w:rFonts w:cs="Times New Roman" w:ascii="Times New Roman" w:hAnsi="Times New Roman"/>
          <w:i/>
          <w:lang w:val="fr-FR"/>
        </w:rPr>
        <w:t>Tư duy phát triển kinh tế - xã hội Việt Nam trong bối cảnh mới</w:t>
      </w:r>
      <w:r>
        <w:rPr>
          <w:rFonts w:cs="Times New Roman" w:ascii="Times New Roman" w:hAnsi="Times New Roman"/>
          <w:lang w:val="fr-FR"/>
        </w:rPr>
        <w:t>, Nxb. Chính trị quốc gia, Hà Nội, tr. 87-88, 99, 101-102.</w:t>
      </w:r>
    </w:p>
  </w:footnote>
  <w:footnote w:id="4">
    <w:p>
      <w:pPr>
        <w:pStyle w:val="FootnoteText"/>
        <w:spacing w:lineRule="auto" w:line="240" w:before="0" w:after="0"/>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Đào Thị Bích Hồng (2011), </w:t>
      </w:r>
      <w:r>
        <w:rPr>
          <w:rFonts w:cs="Times New Roman" w:ascii="Times New Roman" w:hAnsi="Times New Roman"/>
          <w:i/>
        </w:rPr>
        <w:t>Hồ Chí Minh với sự nghiệp thống nhất quốc gia, dân tộc</w:t>
      </w:r>
      <w:r>
        <w:rPr>
          <w:rFonts w:cs="Times New Roman" w:ascii="Times New Roman" w:hAnsi="Times New Roman"/>
        </w:rPr>
        <w:t>, Nxb. Chính trị quốc gia, Hà Nội, tr. 23-24.</w:t>
      </w:r>
    </w:p>
  </w:footnote>
  <w:footnote w:id="5">
    <w:p>
      <w:pPr>
        <w:pStyle w:val="Heading1"/>
        <w:spacing w:before="0" w:after="0"/>
        <w:ind w:hanging="0" w:start="0"/>
        <w:jc w:val="both"/>
        <w:textAlignment w:val="baseline"/>
        <w:rPr/>
      </w:pPr>
      <w:r>
        <w:rPr>
          <w:rStyle w:val="FootnoteCharacters"/>
        </w:rPr>
        <w:footnoteRef/>
      </w:r>
      <w:r>
        <w:rPr>
          <w:b w:val="false"/>
          <w:sz w:val="20"/>
          <w:szCs w:val="20"/>
        </w:rPr>
        <w:t xml:space="preserve"> </w:t>
      </w:r>
      <w:r>
        <w:rPr>
          <w:b w:val="false"/>
          <w:bCs w:val="false"/>
          <w:sz w:val="20"/>
          <w:szCs w:val="20"/>
          <w:shd w:fill="FFFFFF" w:val="clear"/>
        </w:rPr>
        <w:t xml:space="preserve">Hồng Điệp, </w:t>
      </w:r>
      <w:r>
        <w:rPr>
          <w:b w:val="false"/>
          <w:i/>
          <w:sz w:val="20"/>
          <w:szCs w:val="20"/>
        </w:rPr>
        <w:t>Nâng cao hơn nữa chất lượng tổng kết thực tiễn gắn với nghiên cứu lý luận</w:t>
      </w:r>
      <w:r>
        <w:rPr>
          <w:b w:val="false"/>
          <w:sz w:val="20"/>
          <w:szCs w:val="20"/>
        </w:rPr>
        <w:t xml:space="preserve">, </w:t>
      </w:r>
      <w:hyperlink r:id="rId1">
        <w:r>
          <w:rPr>
            <w:rStyle w:val="Hyperlink"/>
            <w:b/>
            <w:color w:val="000000"/>
            <w:sz w:val="20"/>
            <w:szCs w:val="20"/>
            <w:u w:val="none"/>
          </w:rPr>
          <w:t>https://dangcongsan.vn/thoi-su/nang-cao-hon-nua-chat-luong-tong-ket-thuc-tien-gan-voi-nghien-cuu-ly-luan-578715.html</w:t>
        </w:r>
      </w:hyperlink>
      <w:r>
        <w:rPr>
          <w:b w:val="false"/>
          <w:sz w:val="20"/>
          <w:szCs w:val="20"/>
        </w:rPr>
        <w:t>, truy cập ngày 26/02/2022.</w:t>
      </w:r>
    </w:p>
    <w:p>
      <w:pPr>
        <w:pStyle w:val="FootnoteText"/>
        <w:spacing w:lineRule="auto" w:line="240" w:before="0" w:after="0"/>
        <w:jc w:val="both"/>
        <w:rPr>
          <w:rFonts w:ascii="Times New Roman" w:hAnsi="Times New Roman" w:cs="Times New Roman"/>
          <w:b/>
          <w:sz w:val="20"/>
          <w:szCs w:val="20"/>
        </w:rPr>
      </w:pPr>
      <w:r>
        <w:rPr>
          <w:rFonts w:cs="Times New Roman" w:ascii="Times New Roman" w:hAnsi="Times New Roman"/>
          <w:b/>
          <w:sz w:val="20"/>
          <w:szCs w:val="20"/>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720"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numRestart w:val="eachPage"/>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bidi="ar-SA" w:val="en-US"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3">
    <w:name w:val="heading 3"/>
    <w:basedOn w:val="Normal"/>
    <w:next w:val="Normal"/>
    <w:qFormat/>
    <w:pPr>
      <w:keepNext w:val="true"/>
      <w:numPr>
        <w:ilvl w:val="2"/>
        <w:numId w:val="1"/>
      </w:numPr>
      <w:spacing w:lineRule="auto" w:line="240" w:before="240" w:after="60"/>
      <w:outlineLvl w:val="2"/>
    </w:pPr>
    <w:rPr>
      <w:rFonts w:ascii="Calibri Light" w:hAnsi="Calibri Light" w:eastAsia="Times New Roman" w:cs="Calibri Light"/>
      <w:b/>
      <w:bCs/>
      <w:sz w:val="26"/>
      <w:szCs w:val="26"/>
    </w:rPr>
  </w:style>
  <w:style w:type="character" w:styleId="WW8Num1z0">
    <w:name w:val="WW8Num1z0"/>
    <w:qFormat/>
    <w:rPr>
      <w:rFonts w:ascii="Times New Roman" w:hAnsi="Times New Roman"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0">
    <w:name w:val="WW8Num4z0"/>
    <w:qFormat/>
    <w:rPr/>
  </w:style>
  <w:style w:type="character" w:styleId="WW8Num5z0">
    <w:name w:val="WW8Num5z0"/>
    <w:qFormat/>
    <w:rPr>
      <w:rFonts w:ascii="Times New Roman" w:hAnsi="Times New Roman" w:eastAsia="Calibri"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Calibri"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DefaultParagraphFont">
    <w:name w:val="Default Paragraph Font"/>
    <w:qFormat/>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Heading1Char">
    <w:name w:val="Heading 1 Char"/>
    <w:qFormat/>
    <w:rPr>
      <w:rFonts w:ascii="Times New Roman" w:hAnsi="Times New Roman" w:eastAsia="Times New Roman" w:cs="Times New Roman"/>
      <w:b/>
      <w:bCs/>
      <w:kern w:val="2"/>
      <w:sz w:val="48"/>
      <w:szCs w:val="48"/>
    </w:rPr>
  </w:style>
  <w:style w:type="character" w:styleId="Heading3Char">
    <w:name w:val="Heading 3 Char"/>
    <w:qFormat/>
    <w:rPr>
      <w:rFonts w:ascii="Calibri Light" w:hAnsi="Calibri Light" w:eastAsia="Times New Roman" w:cs="Calibri Light"/>
      <w:b/>
      <w:bCs/>
      <w:sz w:val="26"/>
      <w:szCs w:val="26"/>
    </w:rPr>
  </w:style>
  <w:style w:type="character" w:styleId="Strong">
    <w:name w:val="Strong"/>
    <w:qFormat/>
    <w:rPr>
      <w:b/>
      <w:bCs/>
    </w:rPr>
  </w:style>
  <w:style w:type="character" w:styleId="cms-author">
    <w:name w:val="cms-author"/>
    <w:qFormat/>
    <w:rPr/>
  </w:style>
  <w:style w:type="character" w:styleId="Hyperlink">
    <w:name w:val="Hyperlink"/>
    <w:rPr>
      <w:color w:val="0563C1"/>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ListParagraph">
    <w:name w:val="List Paragraph"/>
    <w:basedOn w:val="Normal"/>
    <w:qFormat/>
    <w:pPr>
      <w:spacing w:before="0" w:after="200"/>
      <w:ind w:hanging="0" w:start="720" w:end="0"/>
      <w:contextualSpacing/>
    </w:pPr>
    <w:rPr>
      <w:rFonts w:ascii="Times New Roman" w:hAnsi="Times New Roman" w:cs="Times New Roman"/>
      <w:sz w:val="28"/>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ews.zing.vn/Giao-duc-tai-TP-HCM-Noi-qua-tai-cho-vang-hoe" TargetMode="External"/><Relationship Id="rId3" Type="http://schemas.openxmlformats.org/officeDocument/2006/relationships/hyperlink" Target="http://news.zing.vn/Giao-duc-tai-TP-HCM-Noi-qua-tai-cho-vang-hoe" TargetMode="Externa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angcongsan.vn/thoi-su/nang-cao-hon-nua-chat-luong-tong-ket-thuc-tien-gan-voi-nghien-cuu-ly-luan-578715.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514</TotalTime>
  <Application>LibreOffice/26.2.1.2$Linux_X86_64 LibreOffice_project/620$Build-2</Application>
  <AppVersion>15.0000</AppVersion>
  <Pages>9</Pages>
  <Words>3593</Words>
  <Characters>13246</Characters>
  <CharactersWithSpaces>16682</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2020-03-16T14:09:00Z</dcterms:created>
  <dc:creator>User</dc:creator>
  <dc:description/>
  <cp:keywords/>
  <dc:language>en-US</dc:language>
  <cp:lastModifiedBy>User</cp:lastModifiedBy>
  <dcterms:modified xsi:type="dcterms:W3CDTF">2026-01-09T15:00:00Z</dcterms:modified>
  <cp:revision>91</cp:revision>
  <dc:subject/>
  <dc:title/>
</cp:coreProperties>
</file>