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5D7DAEA3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8E0417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8E0417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04136A94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 xml:space="preserve">Отчет по практической работе № </w:t>
      </w:r>
      <w:r w:rsidR="008E0417">
        <w:rPr>
          <w:rFonts w:ascii="Times New Roman" w:hAnsi="Times New Roman" w:cs="Times New Roman"/>
          <w:b/>
          <w:sz w:val="28"/>
          <w:szCs w:val="28"/>
        </w:rPr>
        <w:t>5</w:t>
      </w:r>
    </w:p>
    <w:p w14:paraId="3FEDAB70" w14:textId="75D7C46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8E0417" w:rsidRPr="008E0417">
        <w:rPr>
          <w:rFonts w:ascii="Times New Roman" w:hAnsi="Times New Roman" w:cs="Times New Roman"/>
          <w:b/>
          <w:sz w:val="28"/>
          <w:szCs w:val="28"/>
        </w:rPr>
        <w:t>Выбор</w:t>
      </w:r>
      <w:r w:rsidR="008E0417" w:rsidRPr="008E0417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8E0417" w:rsidRPr="008E0417">
        <w:rPr>
          <w:rFonts w:ascii="Times New Roman" w:hAnsi="Times New Roman" w:cs="Times New Roman"/>
          <w:b/>
          <w:sz w:val="28"/>
          <w:szCs w:val="28"/>
        </w:rPr>
        <w:t>средств</w:t>
      </w:r>
      <w:r w:rsidR="008E0417"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="008E0417" w:rsidRPr="008E0417">
        <w:rPr>
          <w:rFonts w:ascii="Times New Roman" w:hAnsi="Times New Roman" w:cs="Times New Roman"/>
          <w:b/>
          <w:sz w:val="28"/>
          <w:szCs w:val="28"/>
        </w:rPr>
        <w:t>реализации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1BD6C174" w14:textId="47ADC424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8E0417">
        <w:rPr>
          <w:rFonts w:ascii="Times New Roman" w:hAnsi="Times New Roman" w:cs="Times New Roman"/>
          <w:sz w:val="24"/>
          <w:szCs w:val="24"/>
        </w:rPr>
        <w:t>выбрать средство реализации учебной практики</w:t>
      </w:r>
    </w:p>
    <w:p w14:paraId="61A8003A" w14:textId="704A6E0B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BC94F5" w14:textId="5BAB4854" w:rsidR="008E0417" w:rsidRDefault="008E0417" w:rsidP="008E0417">
      <w:pPr>
        <w:pStyle w:val="a4"/>
        <w:spacing w:before="2"/>
        <w:rPr>
          <w:sz w:val="28"/>
          <w:szCs w:val="28"/>
        </w:rPr>
      </w:pPr>
      <w:r w:rsidRPr="00825830">
        <w:rPr>
          <w:sz w:val="28"/>
          <w:szCs w:val="28"/>
        </w:rPr>
        <w:t>Таблица</w:t>
      </w:r>
      <w:r w:rsidRPr="00825830">
        <w:rPr>
          <w:spacing w:val="-3"/>
          <w:sz w:val="28"/>
          <w:szCs w:val="28"/>
        </w:rPr>
        <w:t xml:space="preserve"> </w:t>
      </w:r>
      <w:r w:rsidRPr="00825830">
        <w:rPr>
          <w:sz w:val="28"/>
          <w:szCs w:val="28"/>
        </w:rPr>
        <w:t>1</w:t>
      </w:r>
      <w:r w:rsidRPr="00825830">
        <w:rPr>
          <w:spacing w:val="-3"/>
          <w:sz w:val="28"/>
          <w:szCs w:val="28"/>
        </w:rPr>
        <w:t xml:space="preserve"> </w:t>
      </w:r>
      <w:r w:rsidRPr="00825830">
        <w:rPr>
          <w:sz w:val="28"/>
          <w:szCs w:val="28"/>
        </w:rPr>
        <w:t>–</w:t>
      </w:r>
      <w:r w:rsidRPr="00825830">
        <w:rPr>
          <w:spacing w:val="-1"/>
          <w:sz w:val="28"/>
          <w:szCs w:val="28"/>
        </w:rPr>
        <w:t xml:space="preserve"> </w:t>
      </w:r>
      <w:r w:rsidRPr="00825830">
        <w:rPr>
          <w:sz w:val="28"/>
          <w:szCs w:val="28"/>
        </w:rPr>
        <w:t>Сравнение</w:t>
      </w:r>
      <w:r w:rsidRPr="00825830">
        <w:rPr>
          <w:spacing w:val="-3"/>
          <w:sz w:val="28"/>
          <w:szCs w:val="28"/>
        </w:rPr>
        <w:t xml:space="preserve"> </w:t>
      </w:r>
      <w:r w:rsidRPr="00825830">
        <w:rPr>
          <w:sz w:val="28"/>
          <w:szCs w:val="28"/>
        </w:rPr>
        <w:t>средств</w:t>
      </w:r>
      <w:r w:rsidRPr="00825830">
        <w:rPr>
          <w:spacing w:val="-1"/>
          <w:sz w:val="28"/>
          <w:szCs w:val="28"/>
        </w:rPr>
        <w:t xml:space="preserve"> </w:t>
      </w:r>
      <w:r w:rsidRPr="00825830">
        <w:rPr>
          <w:sz w:val="28"/>
          <w:szCs w:val="28"/>
        </w:rPr>
        <w:t>создания</w:t>
      </w:r>
      <w:r w:rsidRPr="00825830">
        <w:rPr>
          <w:spacing w:val="-2"/>
          <w:sz w:val="28"/>
          <w:szCs w:val="28"/>
        </w:rPr>
        <w:t xml:space="preserve"> </w:t>
      </w:r>
      <w:r w:rsidRPr="00825830">
        <w:rPr>
          <w:sz w:val="28"/>
          <w:szCs w:val="28"/>
        </w:rPr>
        <w:t>макета</w:t>
      </w:r>
      <w:r w:rsidRPr="00825830">
        <w:rPr>
          <w:spacing w:val="-2"/>
          <w:sz w:val="28"/>
          <w:szCs w:val="28"/>
        </w:rPr>
        <w:t xml:space="preserve"> </w:t>
      </w:r>
      <w:r w:rsidRPr="00825830">
        <w:rPr>
          <w:sz w:val="28"/>
          <w:szCs w:val="28"/>
        </w:rPr>
        <w:t>сайта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250"/>
        <w:gridCol w:w="1934"/>
        <w:gridCol w:w="1356"/>
        <w:gridCol w:w="1886"/>
        <w:gridCol w:w="1446"/>
        <w:gridCol w:w="1472"/>
      </w:tblGrid>
      <w:tr w:rsidR="008E0417" w14:paraId="274B5EF5" w14:textId="77777777" w:rsidTr="008E0417">
        <w:tc>
          <w:tcPr>
            <w:tcW w:w="1701" w:type="dxa"/>
          </w:tcPr>
          <w:p w14:paraId="03BFB3AC" w14:textId="3DB1DFFB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t>Критерий</w:t>
            </w:r>
          </w:p>
        </w:tc>
        <w:tc>
          <w:tcPr>
            <w:tcW w:w="1485" w:type="dxa"/>
          </w:tcPr>
          <w:p w14:paraId="6C5C902B" w14:textId="6BEA81DA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t>Скорость</w:t>
            </w:r>
            <w:r w:rsidRPr="008E0417">
              <w:rPr>
                <w:spacing w:val="1"/>
              </w:rPr>
              <w:t xml:space="preserve"> </w:t>
            </w:r>
            <w:proofErr w:type="spellStart"/>
            <w:r w:rsidRPr="008E0417">
              <w:t>прототипировани</w:t>
            </w:r>
            <w:proofErr w:type="spellEnd"/>
            <w:r w:rsidRPr="008E0417">
              <w:rPr>
                <w:spacing w:val="-57"/>
              </w:rPr>
              <w:t xml:space="preserve"> </w:t>
            </w:r>
            <w:r w:rsidRPr="008E0417">
              <w:t>я страницы</w:t>
            </w:r>
            <w:r w:rsidRPr="008E0417">
              <w:rPr>
                <w:spacing w:val="1"/>
              </w:rPr>
              <w:t xml:space="preserve"> </w:t>
            </w:r>
            <w:r w:rsidRPr="008E0417">
              <w:t>(</w:t>
            </w:r>
            <w:r w:rsidRPr="008E0417">
              <w:rPr>
                <w:u w:val="single"/>
              </w:rPr>
              <w:t>высокая</w:t>
            </w:r>
            <w:r w:rsidRPr="008E0417">
              <w:t>,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средняя</w:t>
            </w:r>
            <w:r w:rsidRPr="008E0417">
              <w:t>,</w:t>
            </w:r>
            <w:r w:rsidRPr="008E0417">
              <w:rPr>
                <w:spacing w:val="-2"/>
              </w:rPr>
              <w:t xml:space="preserve"> </w:t>
            </w:r>
            <w:r w:rsidRPr="008E0417">
              <w:rPr>
                <w:u w:val="single"/>
              </w:rPr>
              <w:t>низкая</w:t>
            </w:r>
            <w:r w:rsidRPr="008E0417">
              <w:t>)</w:t>
            </w:r>
          </w:p>
        </w:tc>
        <w:tc>
          <w:tcPr>
            <w:tcW w:w="1357" w:type="dxa"/>
          </w:tcPr>
          <w:p w14:paraId="1E846C4D" w14:textId="77777777" w:rsidR="008E0417" w:rsidRPr="008E0417" w:rsidRDefault="008E0417" w:rsidP="008E0417">
            <w:pPr>
              <w:pStyle w:val="TableParagraph"/>
              <w:spacing w:before="1" w:line="360" w:lineRule="auto"/>
              <w:ind w:left="104" w:right="127"/>
              <w:rPr>
                <w:sz w:val="24"/>
              </w:rPr>
            </w:pPr>
            <w:proofErr w:type="spellStart"/>
            <w:r w:rsidRPr="008E0417">
              <w:rPr>
                <w:sz w:val="24"/>
              </w:rPr>
              <w:t>Генераци</w:t>
            </w:r>
            <w:proofErr w:type="spellEnd"/>
            <w:r w:rsidRPr="008E0417">
              <w:rPr>
                <w:spacing w:val="-57"/>
                <w:sz w:val="24"/>
              </w:rPr>
              <w:t xml:space="preserve"> </w:t>
            </w:r>
            <w:r w:rsidRPr="008E0417">
              <w:rPr>
                <w:sz w:val="24"/>
              </w:rPr>
              <w:t xml:space="preserve">я </w:t>
            </w:r>
            <w:proofErr w:type="spellStart"/>
            <w:r w:rsidRPr="008E0417">
              <w:rPr>
                <w:sz w:val="24"/>
              </w:rPr>
              <w:t>html</w:t>
            </w:r>
            <w:proofErr w:type="spellEnd"/>
            <w:r w:rsidRPr="008E0417">
              <w:rPr>
                <w:spacing w:val="1"/>
                <w:sz w:val="24"/>
              </w:rPr>
              <w:t xml:space="preserve"> </w:t>
            </w:r>
            <w:r w:rsidRPr="008E0417">
              <w:rPr>
                <w:sz w:val="24"/>
              </w:rPr>
              <w:t>кода и</w:t>
            </w:r>
            <w:r w:rsidRPr="008E0417">
              <w:rPr>
                <w:spacing w:val="1"/>
                <w:sz w:val="24"/>
              </w:rPr>
              <w:t xml:space="preserve"> </w:t>
            </w:r>
            <w:r w:rsidRPr="008E0417">
              <w:rPr>
                <w:sz w:val="24"/>
              </w:rPr>
              <w:t>стилей</w:t>
            </w:r>
            <w:r w:rsidRPr="008E0417">
              <w:rPr>
                <w:spacing w:val="1"/>
                <w:sz w:val="24"/>
              </w:rPr>
              <w:t xml:space="preserve"> </w:t>
            </w:r>
            <w:r w:rsidRPr="008E0417">
              <w:rPr>
                <w:sz w:val="24"/>
              </w:rPr>
              <w:t>(CSS)</w:t>
            </w:r>
            <w:r w:rsidRPr="008E0417">
              <w:rPr>
                <w:spacing w:val="-14"/>
                <w:sz w:val="24"/>
              </w:rPr>
              <w:t xml:space="preserve"> </w:t>
            </w:r>
            <w:r w:rsidRPr="008E0417">
              <w:rPr>
                <w:sz w:val="24"/>
              </w:rPr>
              <w:t>(</w:t>
            </w:r>
            <w:r w:rsidRPr="008E0417">
              <w:rPr>
                <w:sz w:val="24"/>
                <w:u w:val="single"/>
              </w:rPr>
              <w:t>да</w:t>
            </w:r>
            <w:r w:rsidRPr="008E0417">
              <w:rPr>
                <w:sz w:val="24"/>
              </w:rPr>
              <w:t>,</w:t>
            </w:r>
          </w:p>
          <w:p w14:paraId="593B9339" w14:textId="77777777" w:rsidR="008E0417" w:rsidRPr="008E0417" w:rsidRDefault="008E0417" w:rsidP="008E0417"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 w:rsidRPr="008E0417">
              <w:rPr>
                <w:sz w:val="24"/>
                <w:u w:val="single"/>
              </w:rPr>
              <w:t>нет</w:t>
            </w:r>
            <w:r w:rsidRPr="008E0417">
              <w:rPr>
                <w:sz w:val="24"/>
              </w:rPr>
              <w:t>,</w:t>
            </w:r>
          </w:p>
          <w:p w14:paraId="3613B4C9" w14:textId="5D8BD5F6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u w:val="single"/>
              </w:rPr>
              <w:t>частично</w:t>
            </w:r>
            <w:r w:rsidRPr="008E0417">
              <w:t>)</w:t>
            </w:r>
          </w:p>
        </w:tc>
        <w:tc>
          <w:tcPr>
            <w:tcW w:w="1887" w:type="dxa"/>
          </w:tcPr>
          <w:p w14:paraId="589C198E" w14:textId="77777777" w:rsidR="008E0417" w:rsidRPr="008E0417" w:rsidRDefault="008E0417" w:rsidP="008E0417">
            <w:pPr>
              <w:pStyle w:val="TableParagraph"/>
              <w:spacing w:before="1" w:line="360" w:lineRule="auto"/>
              <w:ind w:left="108" w:right="147"/>
              <w:rPr>
                <w:sz w:val="24"/>
              </w:rPr>
            </w:pPr>
            <w:proofErr w:type="spellStart"/>
            <w:r w:rsidRPr="008E0417">
              <w:rPr>
                <w:sz w:val="24"/>
              </w:rPr>
              <w:t>Необходимост</w:t>
            </w:r>
            <w:proofErr w:type="spellEnd"/>
            <w:r w:rsidRPr="008E0417">
              <w:rPr>
                <w:spacing w:val="-57"/>
                <w:sz w:val="24"/>
              </w:rPr>
              <w:t xml:space="preserve"> </w:t>
            </w:r>
            <w:r w:rsidRPr="008E0417">
              <w:rPr>
                <w:sz w:val="24"/>
              </w:rPr>
              <w:t>ь знания</w:t>
            </w:r>
            <w:r w:rsidRPr="008E0417">
              <w:rPr>
                <w:spacing w:val="1"/>
                <w:sz w:val="24"/>
              </w:rPr>
              <w:t xml:space="preserve"> </w:t>
            </w:r>
            <w:r w:rsidRPr="008E0417">
              <w:rPr>
                <w:sz w:val="24"/>
              </w:rPr>
              <w:t>HTML,</w:t>
            </w:r>
            <w:r w:rsidRPr="008E0417">
              <w:rPr>
                <w:spacing w:val="-1"/>
                <w:sz w:val="24"/>
              </w:rPr>
              <w:t xml:space="preserve"> </w:t>
            </w:r>
            <w:r w:rsidRPr="008E0417">
              <w:rPr>
                <w:sz w:val="24"/>
              </w:rPr>
              <w:t>CSS</w:t>
            </w:r>
          </w:p>
          <w:p w14:paraId="2D0B63E7" w14:textId="778D3898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t>(</w:t>
            </w:r>
            <w:r w:rsidRPr="008E0417">
              <w:rPr>
                <w:u w:val="single"/>
              </w:rPr>
              <w:t>да</w:t>
            </w:r>
            <w:r w:rsidRPr="008E0417">
              <w:t xml:space="preserve">, </w:t>
            </w:r>
            <w:r w:rsidRPr="008E0417">
              <w:rPr>
                <w:u w:val="single"/>
              </w:rPr>
              <w:t>нет</w:t>
            </w:r>
            <w:r w:rsidRPr="008E0417">
              <w:t>,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частично</w:t>
            </w:r>
            <w:r w:rsidRPr="008E0417">
              <w:t>)</w:t>
            </w:r>
          </w:p>
        </w:tc>
        <w:tc>
          <w:tcPr>
            <w:tcW w:w="1447" w:type="dxa"/>
          </w:tcPr>
          <w:p w14:paraId="29046970" w14:textId="7FC12184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t>Поддержка</w:t>
            </w:r>
            <w:r w:rsidRPr="008E0417">
              <w:rPr>
                <w:spacing w:val="1"/>
              </w:rPr>
              <w:t xml:space="preserve"> </w:t>
            </w:r>
            <w:r w:rsidRPr="008E0417">
              <w:t>библиотек</w:t>
            </w:r>
            <w:r w:rsidRPr="008E0417">
              <w:rPr>
                <w:spacing w:val="1"/>
              </w:rPr>
              <w:t xml:space="preserve"> </w:t>
            </w:r>
            <w:r w:rsidRPr="008E0417">
              <w:t>(</w:t>
            </w:r>
            <w:proofErr w:type="spellStart"/>
            <w:r w:rsidRPr="008E0417">
              <w:rPr>
                <w:u w:val="single"/>
              </w:rPr>
              <w:t>указываютс</w:t>
            </w:r>
            <w:proofErr w:type="spellEnd"/>
            <w:r w:rsidRPr="008E0417">
              <w:rPr>
                <w:spacing w:val="-58"/>
              </w:rPr>
              <w:t xml:space="preserve"> </w:t>
            </w:r>
            <w:r w:rsidRPr="008E0417">
              <w:rPr>
                <w:u w:val="single"/>
              </w:rPr>
              <w:t>я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библиотеки</w:t>
            </w:r>
            <w:r w:rsidRPr="008E0417">
              <w:t>,</w:t>
            </w:r>
            <w:r w:rsidRPr="008E0417">
              <w:rPr>
                <w:spacing w:val="-57"/>
              </w:rPr>
              <w:t xml:space="preserve"> </w:t>
            </w:r>
            <w:r w:rsidRPr="008E0417">
              <w:rPr>
                <w:u w:val="single"/>
              </w:rPr>
              <w:t>нет</w:t>
            </w:r>
            <w:r w:rsidRPr="008E0417">
              <w:t>)</w:t>
            </w:r>
          </w:p>
        </w:tc>
        <w:tc>
          <w:tcPr>
            <w:tcW w:w="1473" w:type="dxa"/>
          </w:tcPr>
          <w:p w14:paraId="294DC355" w14:textId="2F2FC05D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proofErr w:type="spellStart"/>
            <w:r w:rsidRPr="008E0417">
              <w:t>Визуализаци</w:t>
            </w:r>
            <w:proofErr w:type="spellEnd"/>
            <w:r w:rsidRPr="008E0417">
              <w:rPr>
                <w:spacing w:val="-57"/>
              </w:rPr>
              <w:t xml:space="preserve"> </w:t>
            </w:r>
            <w:r w:rsidRPr="008E0417">
              <w:t>я (</w:t>
            </w:r>
            <w:r w:rsidRPr="008E0417">
              <w:rPr>
                <w:u w:val="single"/>
              </w:rPr>
              <w:t>только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макет</w:t>
            </w:r>
            <w:r w:rsidRPr="008E0417">
              <w:t xml:space="preserve">, </w:t>
            </w:r>
            <w:r w:rsidRPr="008E0417">
              <w:rPr>
                <w:u w:val="single"/>
              </w:rPr>
              <w:t>макет</w:t>
            </w:r>
            <w:r w:rsidRPr="008E0417">
              <w:rPr>
                <w:spacing w:val="-57"/>
              </w:rPr>
              <w:t xml:space="preserve"> </w:t>
            </w:r>
            <w:r w:rsidRPr="008E0417">
              <w:rPr>
                <w:u w:val="single"/>
              </w:rPr>
              <w:t>и стили</w:t>
            </w:r>
            <w:r w:rsidRPr="008E0417">
              <w:t>,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полностью</w:t>
            </w:r>
            <w:r w:rsidRPr="008E0417">
              <w:rPr>
                <w:spacing w:val="1"/>
              </w:rPr>
              <w:t xml:space="preserve"> </w:t>
            </w:r>
            <w:r w:rsidRPr="008E0417">
              <w:rPr>
                <w:u w:val="single"/>
              </w:rPr>
              <w:t>готовый</w:t>
            </w:r>
            <w:r w:rsidRPr="008E0417">
              <w:rPr>
                <w:spacing w:val="-13"/>
                <w:u w:val="single"/>
              </w:rPr>
              <w:t xml:space="preserve"> </w:t>
            </w:r>
            <w:r w:rsidRPr="008E0417">
              <w:rPr>
                <w:u w:val="single"/>
              </w:rPr>
              <w:t>код</w:t>
            </w:r>
            <w:r w:rsidRPr="008E0417">
              <w:t>)</w:t>
            </w:r>
          </w:p>
        </w:tc>
      </w:tr>
      <w:tr w:rsidR="008E0417" w14:paraId="6E3833D9" w14:textId="77777777" w:rsidTr="008E0417">
        <w:tc>
          <w:tcPr>
            <w:tcW w:w="1701" w:type="dxa"/>
          </w:tcPr>
          <w:p w14:paraId="55F3698E" w14:textId="77777777" w:rsidR="008E0417" w:rsidRPr="008E0417" w:rsidRDefault="008E0417" w:rsidP="008E0417">
            <w:pPr>
              <w:pStyle w:val="TableParagraph"/>
              <w:spacing w:before="1"/>
              <w:ind w:left="110"/>
              <w:jc w:val="center"/>
              <w:rPr>
                <w:iCs/>
                <w:sz w:val="24"/>
                <w:szCs w:val="24"/>
              </w:rPr>
            </w:pPr>
            <w:proofErr w:type="spellStart"/>
            <w:r w:rsidRPr="008E0417">
              <w:rPr>
                <w:iCs/>
                <w:sz w:val="24"/>
                <w:szCs w:val="24"/>
              </w:rPr>
              <w:t>NinjaMoc</w:t>
            </w:r>
            <w:proofErr w:type="spellEnd"/>
          </w:p>
          <w:p w14:paraId="1186B6FF" w14:textId="76254825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k</w:t>
            </w:r>
          </w:p>
        </w:tc>
        <w:tc>
          <w:tcPr>
            <w:tcW w:w="1485" w:type="dxa"/>
          </w:tcPr>
          <w:p w14:paraId="78270DE1" w14:textId="0F4DB24C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высокая</w:t>
            </w:r>
          </w:p>
        </w:tc>
        <w:tc>
          <w:tcPr>
            <w:tcW w:w="1357" w:type="dxa"/>
          </w:tcPr>
          <w:p w14:paraId="0D4C6841" w14:textId="32BDD504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887" w:type="dxa"/>
          </w:tcPr>
          <w:p w14:paraId="47482E4D" w14:textId="37A1D844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47" w:type="dxa"/>
          </w:tcPr>
          <w:p w14:paraId="37250BA7" w14:textId="56F26C10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73" w:type="dxa"/>
          </w:tcPr>
          <w:p w14:paraId="233CCAAE" w14:textId="2D2886F8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макет</w:t>
            </w:r>
          </w:p>
        </w:tc>
      </w:tr>
      <w:tr w:rsidR="008E0417" w14:paraId="40437388" w14:textId="77777777" w:rsidTr="008E0417">
        <w:tc>
          <w:tcPr>
            <w:tcW w:w="1701" w:type="dxa"/>
          </w:tcPr>
          <w:p w14:paraId="7D2A0656" w14:textId="06CE93D1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proofErr w:type="spellStart"/>
            <w:r w:rsidRPr="008E0417">
              <w:rPr>
                <w:iCs/>
              </w:rPr>
              <w:t>Figma</w:t>
            </w:r>
            <w:proofErr w:type="spellEnd"/>
          </w:p>
        </w:tc>
        <w:tc>
          <w:tcPr>
            <w:tcW w:w="1485" w:type="dxa"/>
          </w:tcPr>
          <w:p w14:paraId="504210D8" w14:textId="3E09637C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низкая</w:t>
            </w:r>
          </w:p>
        </w:tc>
        <w:tc>
          <w:tcPr>
            <w:tcW w:w="1357" w:type="dxa"/>
          </w:tcPr>
          <w:p w14:paraId="118D1533" w14:textId="093A6C7C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частично</w:t>
            </w:r>
          </w:p>
        </w:tc>
        <w:tc>
          <w:tcPr>
            <w:tcW w:w="1887" w:type="dxa"/>
          </w:tcPr>
          <w:p w14:paraId="6C72FA20" w14:textId="21607BC2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47" w:type="dxa"/>
          </w:tcPr>
          <w:p w14:paraId="11F28B19" w14:textId="0D78897C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73" w:type="dxa"/>
          </w:tcPr>
          <w:p w14:paraId="20CF0019" w14:textId="643F22E0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макет и стили</w:t>
            </w:r>
          </w:p>
        </w:tc>
      </w:tr>
      <w:tr w:rsidR="008E0417" w14:paraId="7EAC7B13" w14:textId="77777777" w:rsidTr="008E0417">
        <w:tc>
          <w:tcPr>
            <w:tcW w:w="1701" w:type="dxa"/>
          </w:tcPr>
          <w:p w14:paraId="76B407F0" w14:textId="6529DA7E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proofErr w:type="spellStart"/>
            <w:r w:rsidRPr="008E0417">
              <w:rPr>
                <w:iCs/>
              </w:rPr>
              <w:t>Moqups</w:t>
            </w:r>
            <w:proofErr w:type="spellEnd"/>
          </w:p>
        </w:tc>
        <w:tc>
          <w:tcPr>
            <w:tcW w:w="1485" w:type="dxa"/>
          </w:tcPr>
          <w:p w14:paraId="73A172BA" w14:textId="11AFFBED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высокая</w:t>
            </w:r>
          </w:p>
        </w:tc>
        <w:tc>
          <w:tcPr>
            <w:tcW w:w="1357" w:type="dxa"/>
          </w:tcPr>
          <w:p w14:paraId="13BB432F" w14:textId="27607902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887" w:type="dxa"/>
          </w:tcPr>
          <w:p w14:paraId="120D0E0F" w14:textId="3B0F0743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47" w:type="dxa"/>
          </w:tcPr>
          <w:p w14:paraId="19E120D4" w14:textId="4A965E65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нет</w:t>
            </w:r>
          </w:p>
        </w:tc>
        <w:tc>
          <w:tcPr>
            <w:tcW w:w="1473" w:type="dxa"/>
          </w:tcPr>
          <w:p w14:paraId="6CB53483" w14:textId="05B0265B" w:rsidR="008E0417" w:rsidRPr="008E0417" w:rsidRDefault="008E0417" w:rsidP="008E0417">
            <w:pPr>
              <w:pStyle w:val="a4"/>
              <w:spacing w:before="2"/>
              <w:ind w:left="0"/>
              <w:rPr>
                <w:sz w:val="28"/>
                <w:szCs w:val="28"/>
              </w:rPr>
            </w:pPr>
            <w:r w:rsidRPr="008E0417">
              <w:rPr>
                <w:iCs/>
              </w:rPr>
              <w:t>макет</w:t>
            </w:r>
          </w:p>
        </w:tc>
      </w:tr>
    </w:tbl>
    <w:p w14:paraId="5502A9BD" w14:textId="77777777" w:rsidR="008E0417" w:rsidRPr="008E0417" w:rsidRDefault="008E0417" w:rsidP="008E0417">
      <w:pPr>
        <w:pStyle w:val="a4"/>
        <w:spacing w:before="2"/>
        <w:rPr>
          <w:sz w:val="28"/>
          <w:szCs w:val="28"/>
        </w:rPr>
      </w:pPr>
    </w:p>
    <w:p w14:paraId="246D5F30" w14:textId="6BA87AAA" w:rsidR="008E0417" w:rsidRPr="008E0417" w:rsidRDefault="008E0417" w:rsidP="008E0417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E0417">
        <w:rPr>
          <w:rFonts w:ascii="Times New Roman" w:hAnsi="Times New Roman" w:cs="Times New Roman"/>
          <w:b/>
          <w:sz w:val="28"/>
          <w:szCs w:val="28"/>
        </w:rPr>
        <w:t>NinjaMock</w:t>
      </w:r>
      <w:proofErr w:type="spellEnd"/>
      <w:r w:rsidRPr="008E04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был выбран, так как он позволяет быстро создавать простые</w:t>
      </w:r>
      <w:r w:rsidRPr="008E041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прототипы сайтов. В сервисе присутствует возможность визуализации переходов</w:t>
      </w:r>
      <w:r w:rsidRPr="008E0417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между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страницами, совестная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работа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над проектом.</w:t>
      </w:r>
    </w:p>
    <w:p w14:paraId="12E97F72" w14:textId="77777777" w:rsidR="008E0417" w:rsidRPr="008E0417" w:rsidRDefault="008E0417" w:rsidP="008E041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E0417">
        <w:rPr>
          <w:rFonts w:ascii="Times New Roman" w:hAnsi="Times New Roman" w:cs="Times New Roman"/>
          <w:b/>
          <w:sz w:val="28"/>
          <w:szCs w:val="28"/>
        </w:rPr>
        <w:t xml:space="preserve">Скорость </w:t>
      </w:r>
      <w:proofErr w:type="spellStart"/>
      <w:r w:rsidRPr="008E0417">
        <w:rPr>
          <w:rFonts w:ascii="Times New Roman" w:hAnsi="Times New Roman" w:cs="Times New Roman"/>
          <w:b/>
          <w:sz w:val="28"/>
          <w:szCs w:val="28"/>
        </w:rPr>
        <w:t>прототипирования</w:t>
      </w:r>
      <w:proofErr w:type="spellEnd"/>
      <w:r w:rsidRPr="008E0417">
        <w:rPr>
          <w:rFonts w:ascii="Times New Roman" w:hAnsi="Times New Roman" w:cs="Times New Roman"/>
          <w:b/>
          <w:sz w:val="28"/>
          <w:szCs w:val="28"/>
        </w:rPr>
        <w:t xml:space="preserve"> достаточно высокая</w:t>
      </w:r>
      <w:r w:rsidRPr="008E0417">
        <w:rPr>
          <w:rFonts w:ascii="Times New Roman" w:hAnsi="Times New Roman" w:cs="Times New Roman"/>
          <w:sz w:val="28"/>
          <w:szCs w:val="28"/>
        </w:rPr>
        <w:t>, так как используются</w:t>
      </w:r>
      <w:r w:rsidRPr="008E041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готовые</w:t>
      </w:r>
      <w:r w:rsidRPr="008E041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графические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элементы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для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создания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прототипы.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В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то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же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время,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в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сервисе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н</w:t>
      </w:r>
      <w:r w:rsidRPr="008E0417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8E0417">
        <w:rPr>
          <w:rFonts w:ascii="Times New Roman" w:hAnsi="Times New Roman" w:cs="Times New Roman"/>
          <w:b/>
          <w:sz w:val="28"/>
          <w:szCs w:val="28"/>
        </w:rPr>
        <w:t xml:space="preserve">   предусмотрена</w:t>
      </w:r>
      <w:r w:rsidRPr="008E041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генерация</w:t>
      </w:r>
      <w:r w:rsidRPr="008E0417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кода</w:t>
      </w:r>
      <w:r w:rsidRPr="008E0417">
        <w:rPr>
          <w:rFonts w:ascii="Times New Roman" w:hAnsi="Times New Roman" w:cs="Times New Roman"/>
          <w:sz w:val="28"/>
          <w:szCs w:val="28"/>
        </w:rPr>
        <w:t>.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Явным</w:t>
      </w:r>
      <w:r w:rsidRPr="008E041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преимуществом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с</w:t>
      </w:r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8E0417">
        <w:rPr>
          <w:rFonts w:ascii="Times New Roman" w:hAnsi="Times New Roman" w:cs="Times New Roman"/>
          <w:sz w:val="28"/>
          <w:szCs w:val="28"/>
        </w:rPr>
        <w:t>NinjaMock</w:t>
      </w:r>
      <w:proofErr w:type="spellEnd"/>
      <w:r w:rsidRPr="008E0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8E0417">
        <w:rPr>
          <w:rFonts w:ascii="Times New Roman" w:hAnsi="Times New Roman" w:cs="Times New Roman"/>
          <w:b/>
          <w:sz w:val="28"/>
          <w:szCs w:val="28"/>
        </w:rPr>
        <w:t>отсутствие</w:t>
      </w:r>
      <w:r w:rsidRPr="008E041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необходимости</w:t>
      </w:r>
      <w:r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знаний</w:t>
      </w:r>
      <w:r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в</w:t>
      </w:r>
      <w:r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области</w:t>
      </w:r>
      <w:r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HTML,</w:t>
      </w:r>
      <w:r w:rsidRPr="008E0417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sz w:val="28"/>
          <w:szCs w:val="28"/>
        </w:rPr>
        <w:t>CSS</w:t>
      </w:r>
      <w:r w:rsidRPr="008E041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и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методов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верстки</w:t>
      </w:r>
      <w:r w:rsidRPr="008E041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sz w:val="28"/>
          <w:szCs w:val="28"/>
        </w:rPr>
        <w:t>сайта.</w:t>
      </w:r>
    </w:p>
    <w:p w14:paraId="22CAE513" w14:textId="77777777" w:rsidR="008E0417" w:rsidRPr="008E0417" w:rsidRDefault="008E0417" w:rsidP="008E0417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r w:rsidRPr="008E04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iCs/>
          <w:sz w:val="28"/>
          <w:szCs w:val="28"/>
        </w:rPr>
        <w:t xml:space="preserve">Стоит отметить, что в сервисе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используются графические </w:t>
      </w:r>
      <w:proofErr w:type="gramStart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элементы,   </w:t>
      </w:r>
      <w:proofErr w:type="gramEnd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 отображающие элементы библиотеки </w:t>
      </w:r>
      <w:proofErr w:type="spellStart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bootstrap</w:t>
      </w:r>
      <w:proofErr w:type="spellEnd"/>
      <w:r w:rsidRPr="008E0417">
        <w:rPr>
          <w:rFonts w:ascii="Times New Roman" w:hAnsi="Times New Roman" w:cs="Times New Roman"/>
          <w:iCs/>
          <w:sz w:val="28"/>
          <w:szCs w:val="28"/>
        </w:rPr>
        <w:t>, однако это не является полноценной</w:t>
      </w:r>
      <w:r w:rsidRPr="008E0417">
        <w:rPr>
          <w:rFonts w:ascii="Times New Roman" w:hAnsi="Times New Roman" w:cs="Times New Roman"/>
          <w:iCs/>
          <w:spacing w:val="-58"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iCs/>
          <w:sz w:val="28"/>
          <w:szCs w:val="28"/>
        </w:rPr>
        <w:t>поддержкой.</w:t>
      </w:r>
    </w:p>
    <w:p w14:paraId="5CC2C744" w14:textId="77777777" w:rsidR="008E0417" w:rsidRPr="008E0417" w:rsidRDefault="008E0417" w:rsidP="008E0417">
      <w:pPr>
        <w:rPr>
          <w:rFonts w:ascii="Times New Roman" w:hAnsi="Times New Roman" w:cs="Times New Roman"/>
          <w:b/>
          <w:sz w:val="28"/>
          <w:szCs w:val="28"/>
        </w:rPr>
      </w:pPr>
    </w:p>
    <w:p w14:paraId="376372D7" w14:textId="77777777" w:rsidR="008E0417" w:rsidRPr="008E0417" w:rsidRDefault="008E0417" w:rsidP="008E0417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0417">
        <w:rPr>
          <w:rFonts w:ascii="Times New Roman" w:hAnsi="Times New Roman" w:cs="Times New Roman"/>
          <w:b/>
          <w:iCs/>
          <w:sz w:val="28"/>
          <w:szCs w:val="28"/>
        </w:rPr>
        <w:t>Figma</w:t>
      </w:r>
      <w:proofErr w:type="spellEnd"/>
      <w:r w:rsidRPr="008E0417">
        <w:rPr>
          <w:rFonts w:ascii="Times New Roman" w:hAnsi="Times New Roman" w:cs="Times New Roman"/>
          <w:iCs/>
          <w:sz w:val="28"/>
          <w:szCs w:val="28"/>
        </w:rPr>
        <w:t xml:space="preserve"> был выбран, так как он позволяет быстро создавать простые прототипы сайтов и имеет множество плагинов. В сервисе присутствует возможность визуализации переходов между страницами, совестная работа над проектом в реальном времени.</w:t>
      </w:r>
    </w:p>
    <w:p w14:paraId="10DB25E3" w14:textId="77777777" w:rsidR="008E0417" w:rsidRDefault="008E0417" w:rsidP="008E0417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Скорость </w:t>
      </w:r>
      <w:proofErr w:type="spellStart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прототипирования</w:t>
      </w:r>
      <w:proofErr w:type="spellEnd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не очень высокая</w:t>
      </w:r>
      <w:r w:rsidRPr="008E0417">
        <w:rPr>
          <w:rFonts w:ascii="Times New Roman" w:hAnsi="Times New Roman" w:cs="Times New Roman"/>
          <w:iCs/>
          <w:sz w:val="28"/>
          <w:szCs w:val="28"/>
        </w:rPr>
        <w:t xml:space="preserve">, так как используются только простые геометрические фигуры. В то же время, в сервисе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не предусмотрена генерация кода, но можно получить стили компонентов</w:t>
      </w:r>
      <w:r w:rsidRPr="008E0417">
        <w:rPr>
          <w:rFonts w:ascii="Times New Roman" w:hAnsi="Times New Roman" w:cs="Times New Roman"/>
          <w:iCs/>
          <w:sz w:val="28"/>
          <w:szCs w:val="28"/>
        </w:rPr>
        <w:t xml:space="preserve">. Явным преимуществом с </w:t>
      </w:r>
      <w:proofErr w:type="spellStart"/>
      <w:r w:rsidRPr="008E0417">
        <w:rPr>
          <w:rFonts w:ascii="Times New Roman" w:hAnsi="Times New Roman" w:cs="Times New Roman"/>
          <w:iCs/>
          <w:sz w:val="28"/>
          <w:szCs w:val="28"/>
        </w:rPr>
        <w:t>Figma</w:t>
      </w:r>
      <w:proofErr w:type="spellEnd"/>
      <w:r w:rsidRPr="008E0417">
        <w:rPr>
          <w:rFonts w:ascii="Times New Roman" w:hAnsi="Times New Roman" w:cs="Times New Roman"/>
          <w:iCs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отсутствие необходимости знаний в области HTML, CSS </w:t>
      </w:r>
      <w:r w:rsidRPr="008E0417">
        <w:rPr>
          <w:rFonts w:ascii="Times New Roman" w:hAnsi="Times New Roman" w:cs="Times New Roman"/>
          <w:iCs/>
          <w:sz w:val="28"/>
          <w:szCs w:val="28"/>
        </w:rPr>
        <w:t>и методов верстки сайта.</w:t>
      </w:r>
    </w:p>
    <w:p w14:paraId="1ACE6B1C" w14:textId="153E449E" w:rsidR="008E0417" w:rsidRPr="008E0417" w:rsidRDefault="008E0417" w:rsidP="008E0417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r w:rsidRPr="008E0417">
        <w:rPr>
          <w:rFonts w:ascii="Times New Roman" w:hAnsi="Times New Roman" w:cs="Times New Roman"/>
          <w:iCs/>
          <w:sz w:val="28"/>
          <w:szCs w:val="28"/>
        </w:rPr>
        <w:t xml:space="preserve">Стоит отметить, что в сервисе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используются плагины, с помощью которых можно улучшить эффективность работы</w:t>
      </w:r>
      <w:r w:rsidRPr="008E0417">
        <w:rPr>
          <w:rFonts w:ascii="Times New Roman" w:hAnsi="Times New Roman" w:cs="Times New Roman"/>
          <w:iCs/>
          <w:sz w:val="28"/>
          <w:szCs w:val="28"/>
        </w:rPr>
        <w:t>.</w:t>
      </w:r>
    </w:p>
    <w:p w14:paraId="39F0139D" w14:textId="77777777" w:rsidR="008E0417" w:rsidRPr="008E0417" w:rsidRDefault="008E0417" w:rsidP="008E0417">
      <w:pPr>
        <w:ind w:firstLine="708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E0417">
        <w:rPr>
          <w:rFonts w:ascii="Times New Roman" w:hAnsi="Times New Roman" w:cs="Times New Roman"/>
          <w:b/>
          <w:iCs/>
          <w:sz w:val="28"/>
          <w:szCs w:val="28"/>
        </w:rPr>
        <w:t>Moqups</w:t>
      </w:r>
      <w:proofErr w:type="spellEnd"/>
      <w:r w:rsidRPr="008E0417">
        <w:rPr>
          <w:rFonts w:ascii="Times New Roman" w:hAnsi="Times New Roman" w:cs="Times New Roman"/>
          <w:iCs/>
          <w:sz w:val="28"/>
          <w:szCs w:val="28"/>
        </w:rPr>
        <w:t xml:space="preserve"> был выбран, так как он позволяет быстро создавать простые прототипы сайтов и имеет множество плагинов. В сервисе присутствует возможность визуализации переходов между страницами, совестная работа над проектом.</w:t>
      </w:r>
    </w:p>
    <w:p w14:paraId="4A2D3DAF" w14:textId="2B543394" w:rsidR="008E0417" w:rsidRDefault="008E0417" w:rsidP="008E0417">
      <w:pPr>
        <w:ind w:firstLine="708"/>
        <w:rPr>
          <w:iCs/>
        </w:rPr>
      </w:pP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Скорость </w:t>
      </w:r>
      <w:proofErr w:type="spellStart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прототипирования</w:t>
      </w:r>
      <w:proofErr w:type="spellEnd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высокая</w:t>
      </w:r>
      <w:r w:rsidRPr="008E0417">
        <w:rPr>
          <w:rFonts w:ascii="Times New Roman" w:hAnsi="Times New Roman" w:cs="Times New Roman"/>
          <w:iCs/>
          <w:sz w:val="28"/>
          <w:szCs w:val="28"/>
        </w:rPr>
        <w:t xml:space="preserve">, так как используются готовые графические элементы. В то же время, в сервисе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не предусмотрена генерация </w:t>
      </w:r>
      <w:proofErr w:type="gramStart"/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>кода.</w:t>
      </w:r>
      <w:r w:rsidRPr="008E0417">
        <w:rPr>
          <w:rFonts w:ascii="Times New Roman" w:hAnsi="Times New Roman" w:cs="Times New Roman"/>
          <w:iCs/>
          <w:sz w:val="28"/>
          <w:szCs w:val="28"/>
        </w:rPr>
        <w:t>.</w:t>
      </w:r>
      <w:proofErr w:type="gramEnd"/>
      <w:r w:rsidRPr="008E0417">
        <w:rPr>
          <w:rFonts w:ascii="Times New Roman" w:hAnsi="Times New Roman" w:cs="Times New Roman"/>
          <w:iCs/>
          <w:sz w:val="28"/>
          <w:szCs w:val="28"/>
        </w:rPr>
        <w:t xml:space="preserve"> Явным преимуществом с </w:t>
      </w:r>
      <w:proofErr w:type="spellStart"/>
      <w:r w:rsidRPr="008E0417">
        <w:rPr>
          <w:rFonts w:ascii="Times New Roman" w:hAnsi="Times New Roman" w:cs="Times New Roman"/>
          <w:iCs/>
          <w:sz w:val="28"/>
          <w:szCs w:val="28"/>
        </w:rPr>
        <w:t>Moqups</w:t>
      </w:r>
      <w:proofErr w:type="spellEnd"/>
      <w:r w:rsidRPr="008E0417">
        <w:rPr>
          <w:rFonts w:ascii="Times New Roman" w:hAnsi="Times New Roman" w:cs="Times New Roman"/>
          <w:iCs/>
          <w:sz w:val="28"/>
          <w:szCs w:val="28"/>
        </w:rPr>
        <w:t xml:space="preserve"> является </w:t>
      </w:r>
      <w:r w:rsidRPr="008E041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отсутствие необходимости знаний в области HTML, CSS </w:t>
      </w:r>
      <w:r w:rsidRPr="008E0417">
        <w:rPr>
          <w:rFonts w:ascii="Times New Roman" w:hAnsi="Times New Roman" w:cs="Times New Roman"/>
          <w:iCs/>
          <w:sz w:val="28"/>
          <w:szCs w:val="28"/>
        </w:rPr>
        <w:t>и методов верстки сайта</w:t>
      </w:r>
      <w:r w:rsidRPr="008E0417">
        <w:rPr>
          <w:iCs/>
        </w:rPr>
        <w:t>.</w:t>
      </w:r>
    </w:p>
    <w:p w14:paraId="584B79C6" w14:textId="628B85EE" w:rsidR="008E0417" w:rsidRDefault="008E0417" w:rsidP="008E0417">
      <w:pPr>
        <w:ind w:firstLine="708"/>
        <w:rPr>
          <w:iCs/>
        </w:rPr>
      </w:pPr>
    </w:p>
    <w:p w14:paraId="1D9DF5F9" w14:textId="4FF20442" w:rsidR="008E0417" w:rsidRDefault="008E0417" w:rsidP="008E0417">
      <w:pPr>
        <w:ind w:firstLine="708"/>
        <w:rPr>
          <w:iCs/>
        </w:rPr>
      </w:pPr>
    </w:p>
    <w:p w14:paraId="363C728E" w14:textId="47E83B0A" w:rsidR="008E0417" w:rsidRDefault="008E0417" w:rsidP="008E0417">
      <w:pPr>
        <w:pStyle w:val="a4"/>
        <w:spacing w:before="0" w:line="272" w:lineRule="exact"/>
        <w:rPr>
          <w:sz w:val="28"/>
          <w:szCs w:val="28"/>
        </w:rPr>
      </w:pPr>
      <w:r w:rsidRPr="00825830">
        <w:rPr>
          <w:sz w:val="28"/>
          <w:szCs w:val="28"/>
        </w:rPr>
        <w:t>Таблица</w:t>
      </w:r>
      <w:r w:rsidRPr="00825830">
        <w:rPr>
          <w:spacing w:val="-2"/>
          <w:sz w:val="28"/>
          <w:szCs w:val="28"/>
        </w:rPr>
        <w:t xml:space="preserve"> </w:t>
      </w:r>
      <w:r w:rsidRPr="00825830">
        <w:rPr>
          <w:sz w:val="28"/>
          <w:szCs w:val="28"/>
        </w:rPr>
        <w:t>2</w:t>
      </w:r>
      <w:r w:rsidRPr="00825830">
        <w:rPr>
          <w:spacing w:val="-1"/>
          <w:sz w:val="28"/>
          <w:szCs w:val="28"/>
        </w:rPr>
        <w:t xml:space="preserve"> </w:t>
      </w:r>
      <w:r w:rsidRPr="00825830">
        <w:rPr>
          <w:sz w:val="28"/>
          <w:szCs w:val="28"/>
        </w:rPr>
        <w:t>–</w:t>
      </w:r>
      <w:r w:rsidRPr="00825830">
        <w:rPr>
          <w:spacing w:val="-1"/>
          <w:sz w:val="28"/>
          <w:szCs w:val="28"/>
        </w:rPr>
        <w:t xml:space="preserve"> </w:t>
      </w:r>
      <w:r w:rsidRPr="00825830">
        <w:rPr>
          <w:sz w:val="28"/>
          <w:szCs w:val="28"/>
        </w:rPr>
        <w:t>Сравнение</w:t>
      </w:r>
      <w:r w:rsidRPr="00825830">
        <w:rPr>
          <w:spacing w:val="-2"/>
          <w:sz w:val="28"/>
          <w:szCs w:val="28"/>
        </w:rPr>
        <w:t xml:space="preserve"> </w:t>
      </w:r>
      <w:r w:rsidRPr="00825830">
        <w:rPr>
          <w:sz w:val="28"/>
          <w:szCs w:val="28"/>
        </w:rPr>
        <w:t>баз данных</w:t>
      </w:r>
    </w:p>
    <w:tbl>
      <w:tblPr>
        <w:tblStyle w:val="a6"/>
        <w:tblW w:w="0" w:type="auto"/>
        <w:tblInd w:w="-1139" w:type="dxa"/>
        <w:tblLayout w:type="fixed"/>
        <w:tblLook w:val="04A0" w:firstRow="1" w:lastRow="0" w:firstColumn="1" w:lastColumn="0" w:noHBand="0" w:noVBand="1"/>
      </w:tblPr>
      <w:tblGrid>
        <w:gridCol w:w="1526"/>
        <w:gridCol w:w="895"/>
        <w:gridCol w:w="896"/>
        <w:gridCol w:w="896"/>
        <w:gridCol w:w="896"/>
        <w:gridCol w:w="896"/>
        <w:gridCol w:w="895"/>
        <w:gridCol w:w="896"/>
        <w:gridCol w:w="896"/>
        <w:gridCol w:w="896"/>
        <w:gridCol w:w="896"/>
      </w:tblGrid>
      <w:tr w:rsidR="008E0417" w14:paraId="2EC3495C" w14:textId="7BE85757" w:rsidTr="008E0417">
        <w:tc>
          <w:tcPr>
            <w:tcW w:w="1526" w:type="dxa"/>
          </w:tcPr>
          <w:p w14:paraId="19455B41" w14:textId="2031C7A5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Критерий</w:t>
            </w:r>
          </w:p>
        </w:tc>
        <w:tc>
          <w:tcPr>
            <w:tcW w:w="895" w:type="dxa"/>
          </w:tcPr>
          <w:p w14:paraId="30C4D125" w14:textId="77777777" w:rsidR="008E0417" w:rsidRDefault="008E0417" w:rsidP="008E0417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MySQ</w:t>
            </w:r>
            <w:proofErr w:type="spellEnd"/>
          </w:p>
          <w:p w14:paraId="14CA7E25" w14:textId="099847DE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L</w:t>
            </w:r>
          </w:p>
        </w:tc>
        <w:tc>
          <w:tcPr>
            <w:tcW w:w="896" w:type="dxa"/>
          </w:tcPr>
          <w:p w14:paraId="3209D7CE" w14:textId="77777777" w:rsidR="008E0417" w:rsidRDefault="008E0417" w:rsidP="008E0417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Maria</w:t>
            </w:r>
            <w:proofErr w:type="spellEnd"/>
          </w:p>
          <w:p w14:paraId="37560764" w14:textId="3EA8D09A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DB</w:t>
            </w:r>
          </w:p>
        </w:tc>
        <w:tc>
          <w:tcPr>
            <w:tcW w:w="896" w:type="dxa"/>
          </w:tcPr>
          <w:p w14:paraId="6D578AD2" w14:textId="77777777" w:rsidR="008E0417" w:rsidRDefault="008E0417" w:rsidP="008E0417">
            <w:pPr>
              <w:pStyle w:val="TableParagraph"/>
              <w:ind w:left="111"/>
              <w:rPr>
                <w:sz w:val="20"/>
              </w:rPr>
            </w:pPr>
            <w:proofErr w:type="spellStart"/>
            <w:r>
              <w:rPr>
                <w:sz w:val="20"/>
              </w:rPr>
              <w:t>Red</w:t>
            </w:r>
            <w:proofErr w:type="spellEnd"/>
          </w:p>
          <w:p w14:paraId="7A6658C6" w14:textId="52758330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0"/>
              </w:rPr>
              <w:t>Is</w:t>
            </w:r>
            <w:proofErr w:type="spellEnd"/>
          </w:p>
        </w:tc>
        <w:tc>
          <w:tcPr>
            <w:tcW w:w="896" w:type="dxa"/>
          </w:tcPr>
          <w:p w14:paraId="0136ADAB" w14:textId="77777777" w:rsidR="008E0417" w:rsidRDefault="008E0417" w:rsidP="008E0417">
            <w:pPr>
              <w:pStyle w:val="TableParagraph"/>
              <w:ind w:left="111"/>
              <w:rPr>
                <w:sz w:val="20"/>
              </w:rPr>
            </w:pPr>
            <w:proofErr w:type="spellStart"/>
            <w:r>
              <w:rPr>
                <w:sz w:val="20"/>
              </w:rPr>
              <w:t>Mongo</w:t>
            </w:r>
            <w:proofErr w:type="spellEnd"/>
          </w:p>
          <w:p w14:paraId="43688EC7" w14:textId="29B13BCF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DB</w:t>
            </w:r>
          </w:p>
        </w:tc>
        <w:tc>
          <w:tcPr>
            <w:tcW w:w="896" w:type="dxa"/>
          </w:tcPr>
          <w:p w14:paraId="0F504101" w14:textId="77777777" w:rsidR="008E0417" w:rsidRDefault="008E0417" w:rsidP="008E0417">
            <w:pPr>
              <w:pStyle w:val="TableParagraph"/>
              <w:ind w:left="112"/>
              <w:rPr>
                <w:sz w:val="20"/>
              </w:rPr>
            </w:pPr>
            <w:proofErr w:type="spellStart"/>
            <w:r>
              <w:rPr>
                <w:sz w:val="20"/>
              </w:rPr>
              <w:t>Neo</w:t>
            </w:r>
            <w:proofErr w:type="spellEnd"/>
          </w:p>
          <w:p w14:paraId="1D3A4309" w14:textId="14DA8950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4j</w:t>
            </w:r>
          </w:p>
        </w:tc>
        <w:tc>
          <w:tcPr>
            <w:tcW w:w="895" w:type="dxa"/>
          </w:tcPr>
          <w:p w14:paraId="1ED277E7" w14:textId="77777777" w:rsidR="008E0417" w:rsidRDefault="008E0417" w:rsidP="008E0417">
            <w:pPr>
              <w:pStyle w:val="TableParagraph"/>
              <w:ind w:left="113"/>
              <w:rPr>
                <w:sz w:val="20"/>
              </w:rPr>
            </w:pPr>
            <w:proofErr w:type="spellStart"/>
            <w:r>
              <w:rPr>
                <w:sz w:val="20"/>
              </w:rPr>
              <w:t>Cassand</w:t>
            </w:r>
            <w:proofErr w:type="spellEnd"/>
          </w:p>
          <w:p w14:paraId="5F2A6278" w14:textId="0B4E8CBC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0"/>
              </w:rPr>
              <w:t>ra</w:t>
            </w:r>
            <w:proofErr w:type="spellEnd"/>
          </w:p>
        </w:tc>
        <w:tc>
          <w:tcPr>
            <w:tcW w:w="896" w:type="dxa"/>
          </w:tcPr>
          <w:p w14:paraId="5F79BFC8" w14:textId="77777777" w:rsidR="008E0417" w:rsidRDefault="008E0417" w:rsidP="008E0417">
            <w:pPr>
              <w:pStyle w:val="TableParagraph"/>
              <w:ind w:left="113"/>
              <w:rPr>
                <w:sz w:val="20"/>
              </w:rPr>
            </w:pPr>
            <w:proofErr w:type="spellStart"/>
            <w:r>
              <w:rPr>
                <w:sz w:val="20"/>
              </w:rPr>
              <w:t>PostgreS</w:t>
            </w:r>
            <w:proofErr w:type="spellEnd"/>
          </w:p>
          <w:p w14:paraId="78108A41" w14:textId="5CBF35AE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QL</w:t>
            </w:r>
          </w:p>
        </w:tc>
        <w:tc>
          <w:tcPr>
            <w:tcW w:w="896" w:type="dxa"/>
          </w:tcPr>
          <w:p w14:paraId="2E7B4A73" w14:textId="77777777" w:rsidR="008E0417" w:rsidRDefault="008E0417" w:rsidP="008E0417">
            <w:pPr>
              <w:pStyle w:val="TableParagraph"/>
              <w:ind w:left="112"/>
              <w:rPr>
                <w:sz w:val="20"/>
              </w:rPr>
            </w:pPr>
            <w:proofErr w:type="spellStart"/>
            <w:r>
              <w:rPr>
                <w:sz w:val="20"/>
              </w:rPr>
              <w:t>SQLi</w:t>
            </w:r>
            <w:proofErr w:type="spellEnd"/>
          </w:p>
          <w:p w14:paraId="2D94D8B3" w14:textId="4AE3E961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0"/>
              </w:rPr>
              <w:t>te</w:t>
            </w:r>
            <w:proofErr w:type="spellEnd"/>
          </w:p>
        </w:tc>
        <w:tc>
          <w:tcPr>
            <w:tcW w:w="896" w:type="dxa"/>
          </w:tcPr>
          <w:p w14:paraId="247D12A5" w14:textId="77777777" w:rsidR="008E0417" w:rsidRDefault="008E0417" w:rsidP="008E0417">
            <w:pPr>
              <w:pStyle w:val="TableParagraph"/>
              <w:ind w:left="112"/>
              <w:rPr>
                <w:sz w:val="20"/>
              </w:rPr>
            </w:pPr>
            <w:proofErr w:type="spellStart"/>
            <w:r>
              <w:rPr>
                <w:sz w:val="20"/>
              </w:rPr>
              <w:t>memcach</w:t>
            </w:r>
            <w:proofErr w:type="spellEnd"/>
          </w:p>
          <w:p w14:paraId="424A12E2" w14:textId="6D4106B3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0"/>
              </w:rPr>
              <w:t>ed</w:t>
            </w:r>
            <w:proofErr w:type="spellEnd"/>
          </w:p>
        </w:tc>
        <w:tc>
          <w:tcPr>
            <w:tcW w:w="896" w:type="dxa"/>
          </w:tcPr>
          <w:p w14:paraId="72AAFB28" w14:textId="77777777" w:rsidR="008E0417" w:rsidRDefault="008E0417" w:rsidP="008E0417">
            <w:pPr>
              <w:pStyle w:val="TableParagraph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ClickHo</w:t>
            </w:r>
            <w:proofErr w:type="spellEnd"/>
          </w:p>
          <w:p w14:paraId="1B6B9D2B" w14:textId="247230BC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0"/>
              </w:rPr>
              <w:t>use</w:t>
            </w:r>
            <w:proofErr w:type="spellEnd"/>
          </w:p>
        </w:tc>
      </w:tr>
      <w:tr w:rsidR="008E0417" w14:paraId="54BA6097" w14:textId="0A793824" w:rsidTr="008E0417">
        <w:tc>
          <w:tcPr>
            <w:tcW w:w="1526" w:type="dxa"/>
          </w:tcPr>
          <w:p w14:paraId="4BC451DF" w14:textId="77777777" w:rsidR="008E0417" w:rsidRDefault="008E0417" w:rsidP="008E0417">
            <w:pPr>
              <w:pStyle w:val="TableParagraph"/>
              <w:spacing w:before="5" w:line="360" w:lineRule="auto"/>
              <w:ind w:left="110" w:right="86"/>
              <w:rPr>
                <w:sz w:val="20"/>
              </w:rPr>
            </w:pPr>
            <w:r>
              <w:rPr>
                <w:sz w:val="20"/>
              </w:rPr>
              <w:t>Вид базы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реляционна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NoSQL</w:t>
            </w:r>
            <w:proofErr w:type="spellEnd"/>
            <w:r>
              <w:rPr>
                <w:sz w:val="20"/>
              </w:rPr>
              <w:t>,</w:t>
            </w:r>
          </w:p>
          <w:p w14:paraId="4585ACFB" w14:textId="77777777" w:rsidR="008E0417" w:rsidRDefault="008E0417" w:rsidP="008E0417">
            <w:pPr>
              <w:pStyle w:val="TableParagraph"/>
              <w:spacing w:line="360" w:lineRule="auto"/>
              <w:ind w:left="110" w:right="146"/>
              <w:rPr>
                <w:sz w:val="20"/>
              </w:rPr>
            </w:pPr>
            <w:r>
              <w:rPr>
                <w:sz w:val="20"/>
              </w:rPr>
              <w:t>«ключ-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значение»,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документна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я,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1"/>
                <w:sz w:val="20"/>
              </w:rPr>
              <w:t>графовая</w:t>
            </w:r>
            <w:proofErr w:type="spellEnd"/>
            <w:r>
              <w:rPr>
                <w:spacing w:val="-1"/>
                <w:sz w:val="20"/>
              </w:rPr>
              <w:t>,</w:t>
            </w:r>
          </w:p>
          <w:p w14:paraId="14E21F6C" w14:textId="3449F246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колоночная)</w:t>
            </w:r>
          </w:p>
        </w:tc>
        <w:tc>
          <w:tcPr>
            <w:tcW w:w="895" w:type="dxa"/>
          </w:tcPr>
          <w:p w14:paraId="41DC3346" w14:textId="13E04026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Реляционная</w:t>
            </w:r>
          </w:p>
        </w:tc>
        <w:tc>
          <w:tcPr>
            <w:tcW w:w="896" w:type="dxa"/>
          </w:tcPr>
          <w:p w14:paraId="1D09A7AE" w14:textId="77777777" w:rsidR="008E0417" w:rsidRPr="008E0417" w:rsidRDefault="008E0417" w:rsidP="008E0417">
            <w:pPr>
              <w:pStyle w:val="TableParagraph"/>
              <w:spacing w:before="5"/>
              <w:ind w:left="11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Реляционная</w:t>
            </w:r>
          </w:p>
          <w:p w14:paraId="37A7D162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167288B1" w14:textId="77777777" w:rsidR="008E0417" w:rsidRPr="008E0417" w:rsidRDefault="008E0417" w:rsidP="008E041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8E0417">
              <w:rPr>
                <w:sz w:val="20"/>
                <w:szCs w:val="20"/>
              </w:rPr>
              <w:t>NoSQL</w:t>
            </w:r>
            <w:proofErr w:type="spellEnd"/>
          </w:p>
          <w:p w14:paraId="3C1864FC" w14:textId="42F2B6E8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«ключ- значение»</w:t>
            </w:r>
          </w:p>
        </w:tc>
        <w:tc>
          <w:tcPr>
            <w:tcW w:w="896" w:type="dxa"/>
          </w:tcPr>
          <w:p w14:paraId="745FBC7E" w14:textId="77777777" w:rsidR="008E0417" w:rsidRPr="008E0417" w:rsidRDefault="008E0417" w:rsidP="008E0417">
            <w:pPr>
              <w:pStyle w:val="3"/>
              <w:outlineLvl w:val="2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  <w:r w:rsidRPr="008E041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Документно-ориентированная</w:t>
            </w:r>
          </w:p>
          <w:p w14:paraId="0EE6DCDC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49B39812" w14:textId="17CF224A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proofErr w:type="spellStart"/>
            <w:r w:rsidRPr="008E0417">
              <w:rPr>
                <w:sz w:val="20"/>
                <w:szCs w:val="20"/>
              </w:rPr>
              <w:t>Графовая</w:t>
            </w:r>
            <w:proofErr w:type="spellEnd"/>
          </w:p>
        </w:tc>
        <w:tc>
          <w:tcPr>
            <w:tcW w:w="895" w:type="dxa"/>
          </w:tcPr>
          <w:p w14:paraId="006335BF" w14:textId="77777777" w:rsidR="008E0417" w:rsidRPr="008E0417" w:rsidRDefault="008E0417" w:rsidP="008E041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8E0417">
              <w:rPr>
                <w:sz w:val="20"/>
                <w:szCs w:val="20"/>
              </w:rPr>
              <w:t>NoSQL</w:t>
            </w:r>
            <w:proofErr w:type="spellEnd"/>
          </w:p>
          <w:p w14:paraId="09DDD491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1E3072FA" w14:textId="79119116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Реляционная</w:t>
            </w:r>
          </w:p>
        </w:tc>
        <w:tc>
          <w:tcPr>
            <w:tcW w:w="896" w:type="dxa"/>
          </w:tcPr>
          <w:p w14:paraId="43B7B26B" w14:textId="31F7FBBF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Реляционная</w:t>
            </w:r>
          </w:p>
        </w:tc>
        <w:tc>
          <w:tcPr>
            <w:tcW w:w="896" w:type="dxa"/>
          </w:tcPr>
          <w:p w14:paraId="11818EE7" w14:textId="77777777" w:rsidR="008E0417" w:rsidRPr="008E0417" w:rsidRDefault="008E0417" w:rsidP="008E0417">
            <w:pPr>
              <w:pStyle w:val="TableParagraph"/>
              <w:rPr>
                <w:sz w:val="20"/>
                <w:szCs w:val="20"/>
              </w:rPr>
            </w:pPr>
            <w:proofErr w:type="spellStart"/>
            <w:r w:rsidRPr="008E0417">
              <w:rPr>
                <w:sz w:val="20"/>
                <w:szCs w:val="20"/>
              </w:rPr>
              <w:t>NoSQL</w:t>
            </w:r>
            <w:proofErr w:type="spellEnd"/>
          </w:p>
          <w:p w14:paraId="7944854A" w14:textId="3253F675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«ключ- значение»</w:t>
            </w:r>
          </w:p>
        </w:tc>
        <w:tc>
          <w:tcPr>
            <w:tcW w:w="896" w:type="dxa"/>
          </w:tcPr>
          <w:p w14:paraId="676B756C" w14:textId="5A22A55E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колоночная</w:t>
            </w:r>
          </w:p>
        </w:tc>
      </w:tr>
      <w:tr w:rsidR="008E0417" w14:paraId="3CA662BC" w14:textId="2084A0DB" w:rsidTr="008E0417">
        <w:tc>
          <w:tcPr>
            <w:tcW w:w="1526" w:type="dxa"/>
          </w:tcPr>
          <w:p w14:paraId="7E2EF032" w14:textId="77777777" w:rsidR="008E0417" w:rsidRDefault="008E0417" w:rsidP="008E0417">
            <w:pPr>
              <w:pStyle w:val="TableParagraph"/>
              <w:spacing w:line="360" w:lineRule="auto"/>
              <w:ind w:left="110" w:right="113"/>
              <w:rPr>
                <w:sz w:val="20"/>
              </w:rPr>
            </w:pPr>
            <w:r>
              <w:rPr>
                <w:sz w:val="20"/>
              </w:rPr>
              <w:t>Для каких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данных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используетс</w:t>
            </w:r>
            <w:proofErr w:type="spellEnd"/>
          </w:p>
          <w:p w14:paraId="0D1872AD" w14:textId="69C1A154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я</w:t>
            </w:r>
          </w:p>
        </w:tc>
        <w:tc>
          <w:tcPr>
            <w:tcW w:w="895" w:type="dxa"/>
          </w:tcPr>
          <w:p w14:paraId="7DF406F3" w14:textId="4456F466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color w:val="000000" w:themeColor="text1"/>
                <w:sz w:val="20"/>
                <w:szCs w:val="20"/>
              </w:rPr>
              <w:t>Числовые данные, дата и время, и данные типа строка</w:t>
            </w:r>
          </w:p>
        </w:tc>
        <w:tc>
          <w:tcPr>
            <w:tcW w:w="896" w:type="dxa"/>
          </w:tcPr>
          <w:p w14:paraId="15BB89A6" w14:textId="56EAC193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color w:val="000000" w:themeColor="text1"/>
                <w:sz w:val="20"/>
                <w:szCs w:val="20"/>
              </w:rPr>
              <w:t>Строковые, числовые, дату/время и типы данных больших объектов</w:t>
            </w:r>
          </w:p>
        </w:tc>
        <w:tc>
          <w:tcPr>
            <w:tcW w:w="896" w:type="dxa"/>
          </w:tcPr>
          <w:p w14:paraId="569C5209" w14:textId="0710FA0D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 </w:t>
            </w:r>
            <w:proofErr w:type="spellStart"/>
            <w:r w:rsidRPr="008E0417">
              <w:rPr>
                <w:sz w:val="20"/>
                <w:szCs w:val="20"/>
                <w:shd w:val="clear" w:color="auto" w:fill="FFFFFF"/>
              </w:rPr>
              <w:t>Cтроки</w:t>
            </w:r>
            <w:proofErr w:type="spellEnd"/>
            <w:r w:rsidRPr="008E0417">
              <w:rPr>
                <w:sz w:val="20"/>
                <w:szCs w:val="20"/>
                <w:shd w:val="clear" w:color="auto" w:fill="FFFFFF"/>
              </w:rPr>
              <w:t>, </w:t>
            </w:r>
            <w:hyperlink r:id="rId8" w:tooltip="Список (информатика)" w:history="1">
              <w:r w:rsidRPr="008E0417">
                <w:rPr>
                  <w:rStyle w:val="a7"/>
                  <w:color w:val="auto"/>
                  <w:sz w:val="20"/>
                  <w:szCs w:val="20"/>
                  <w:u w:val="none"/>
                  <w:shd w:val="clear" w:color="auto" w:fill="FFFFFF"/>
                </w:rPr>
                <w:t>списки</w:t>
              </w:r>
            </w:hyperlink>
            <w:r w:rsidRPr="008E0417">
              <w:rPr>
                <w:sz w:val="20"/>
                <w:szCs w:val="20"/>
                <w:shd w:val="clear" w:color="auto" w:fill="FFFFFF"/>
              </w:rPr>
              <w:t>, </w:t>
            </w:r>
            <w:hyperlink r:id="rId9" w:tooltip="Linux" w:history="1">
              <w:r w:rsidRPr="008E0417">
                <w:rPr>
                  <w:rStyle w:val="a7"/>
                  <w:color w:val="auto"/>
                  <w:sz w:val="20"/>
                  <w:szCs w:val="20"/>
                  <w:u w:val="none"/>
                  <w:shd w:val="clear" w:color="auto" w:fill="FFFFFF"/>
                </w:rPr>
                <w:t>множества</w:t>
              </w:r>
            </w:hyperlink>
            <w:r w:rsidRPr="008E0417">
              <w:rPr>
                <w:sz w:val="20"/>
                <w:szCs w:val="20"/>
                <w:shd w:val="clear" w:color="auto" w:fill="FFFFFF"/>
              </w:rPr>
              <w:t>, </w:t>
            </w:r>
            <w:hyperlink r:id="rId10" w:history="1">
              <w:r w:rsidRPr="008E0417">
                <w:rPr>
                  <w:rStyle w:val="a7"/>
                  <w:color w:val="auto"/>
                  <w:sz w:val="20"/>
                  <w:szCs w:val="20"/>
                  <w:u w:val="none"/>
                  <w:shd w:val="clear" w:color="auto" w:fill="FFFFFF"/>
                </w:rPr>
                <w:t>хеш-таблицы</w:t>
              </w:r>
            </w:hyperlink>
            <w:r w:rsidRPr="008E0417">
              <w:rPr>
                <w:sz w:val="20"/>
                <w:szCs w:val="20"/>
                <w:shd w:val="clear" w:color="auto" w:fill="FFFFFF"/>
              </w:rPr>
              <w:t>, упорядоченные множества.</w:t>
            </w:r>
          </w:p>
        </w:tc>
        <w:tc>
          <w:tcPr>
            <w:tcW w:w="896" w:type="dxa"/>
          </w:tcPr>
          <w:p w14:paraId="46040DF8" w14:textId="31556970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 xml:space="preserve">Целые числа, булевы значения, строки, массивы, объекты, дата и время, </w:t>
            </w:r>
            <w:r w:rsidRPr="008E0417">
              <w:rPr>
                <w:sz w:val="20"/>
                <w:szCs w:val="20"/>
                <w:lang w:val="en-US"/>
              </w:rPr>
              <w:t>ID</w:t>
            </w:r>
            <w:r w:rsidRPr="008E0417">
              <w:rPr>
                <w:sz w:val="20"/>
                <w:szCs w:val="20"/>
              </w:rPr>
              <w:t xml:space="preserve"> </w:t>
            </w:r>
            <w:r w:rsidRPr="008E0417">
              <w:rPr>
                <w:sz w:val="20"/>
                <w:szCs w:val="20"/>
              </w:rPr>
              <w:lastRenderedPageBreak/>
              <w:t xml:space="preserve">объекта, </w:t>
            </w:r>
            <w:r w:rsidRPr="008E0417">
              <w:rPr>
                <w:sz w:val="20"/>
                <w:szCs w:val="20"/>
                <w:lang w:val="en-US"/>
              </w:rPr>
              <w:t>JavaScript</w:t>
            </w:r>
            <w:r w:rsidRPr="008E0417">
              <w:rPr>
                <w:sz w:val="20"/>
                <w:szCs w:val="20"/>
              </w:rPr>
              <w:t xml:space="preserve"> код, бинарные данные </w:t>
            </w:r>
          </w:p>
        </w:tc>
        <w:tc>
          <w:tcPr>
            <w:tcW w:w="896" w:type="dxa"/>
          </w:tcPr>
          <w:p w14:paraId="2498AFBF" w14:textId="34BAC7AD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lastRenderedPageBreak/>
              <w:t>Целое число, дата и время,</w:t>
            </w:r>
            <w:r w:rsidRPr="008E0417">
              <w:rPr>
                <w:sz w:val="20"/>
                <w:szCs w:val="20"/>
              </w:rPr>
              <w:t xml:space="preserve"> булевы значения, </w:t>
            </w:r>
            <w:r w:rsidRPr="008E0417">
              <w:rPr>
                <w:sz w:val="20"/>
                <w:szCs w:val="20"/>
                <w:lang w:val="en-US"/>
              </w:rPr>
              <w:t>ID</w:t>
            </w:r>
            <w:r w:rsidRPr="008E0417">
              <w:rPr>
                <w:sz w:val="20"/>
                <w:szCs w:val="20"/>
              </w:rPr>
              <w:t xml:space="preserve"> узлов,</w:t>
            </w:r>
            <w:r w:rsidRPr="008E0417">
              <w:rPr>
                <w:rStyle w:val="a3"/>
                <w:sz w:val="20"/>
                <w:szCs w:val="20"/>
                <w:shd w:val="clear" w:color="auto" w:fill="FFFFFF"/>
              </w:rPr>
              <w:t xml:space="preserve"> </w:t>
            </w:r>
            <w:r w:rsidRPr="008E0417">
              <w:rPr>
                <w:rStyle w:val="a9"/>
                <w:b w:val="0"/>
                <w:sz w:val="20"/>
                <w:szCs w:val="20"/>
                <w:shd w:val="clear" w:color="auto" w:fill="FFFFFF"/>
              </w:rPr>
              <w:t>список</w:t>
            </w:r>
            <w:r w:rsidRPr="008E0417">
              <w:rPr>
                <w:sz w:val="20"/>
                <w:szCs w:val="20"/>
              </w:rPr>
              <w:t xml:space="preserve"> , </w:t>
            </w:r>
            <w:r w:rsidRPr="008E0417">
              <w:rPr>
                <w:rStyle w:val="a3"/>
                <w:sz w:val="20"/>
                <w:szCs w:val="20"/>
                <w:shd w:val="clear" w:color="auto" w:fill="FFFFFF"/>
              </w:rPr>
              <w:t xml:space="preserve"> </w:t>
            </w:r>
            <w:r w:rsidRPr="008E0417">
              <w:rPr>
                <w:rStyle w:val="a9"/>
                <w:b w:val="0"/>
                <w:sz w:val="20"/>
                <w:szCs w:val="20"/>
                <w:shd w:val="clear" w:color="auto" w:fill="FFFFFF"/>
              </w:rPr>
              <w:t>карта</w:t>
            </w:r>
            <w:r w:rsidRPr="008E0417">
              <w:rPr>
                <w:sz w:val="20"/>
                <w:szCs w:val="20"/>
              </w:rPr>
              <w:t xml:space="preserve">  </w:t>
            </w:r>
            <w:r w:rsidRPr="008E0417">
              <w:rPr>
                <w:sz w:val="20"/>
                <w:szCs w:val="20"/>
                <w:shd w:val="clear" w:color="auto" w:fill="FFFFFF"/>
              </w:rPr>
              <w:t xml:space="preserve">  </w:t>
            </w:r>
          </w:p>
        </w:tc>
        <w:tc>
          <w:tcPr>
            <w:tcW w:w="895" w:type="dxa"/>
          </w:tcPr>
          <w:p w14:paraId="109B0543" w14:textId="7C8B1774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Строки,  Большие целые числа,  Список , множества</w:t>
            </w:r>
          </w:p>
        </w:tc>
        <w:tc>
          <w:tcPr>
            <w:tcW w:w="896" w:type="dxa"/>
          </w:tcPr>
          <w:p w14:paraId="26258AC5" w14:textId="7F0FB4A6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числовые, символьные, логические, дата и время, бинарные</w:t>
            </w:r>
          </w:p>
        </w:tc>
        <w:tc>
          <w:tcPr>
            <w:tcW w:w="896" w:type="dxa"/>
          </w:tcPr>
          <w:p w14:paraId="09498096" w14:textId="189239B8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Целые числа, булевы значения, строки</w:t>
            </w:r>
          </w:p>
        </w:tc>
        <w:tc>
          <w:tcPr>
            <w:tcW w:w="896" w:type="dxa"/>
          </w:tcPr>
          <w:p w14:paraId="63D6A5E0" w14:textId="3CBD1399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color w:val="000000" w:themeColor="text1"/>
                <w:sz w:val="20"/>
                <w:szCs w:val="20"/>
              </w:rPr>
              <w:t>Строковые, числовые, дату/время и типы данных больших объектов</w:t>
            </w:r>
          </w:p>
        </w:tc>
        <w:tc>
          <w:tcPr>
            <w:tcW w:w="896" w:type="dxa"/>
          </w:tcPr>
          <w:p w14:paraId="1B1BA543" w14:textId="3CA5A08F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color w:val="000000" w:themeColor="text1"/>
                <w:sz w:val="20"/>
                <w:szCs w:val="20"/>
              </w:rPr>
              <w:t>Числовые данные, дата и время, и данные типа строка, карты</w:t>
            </w:r>
          </w:p>
        </w:tc>
      </w:tr>
      <w:tr w:rsidR="008E0417" w14:paraId="4E280EC6" w14:textId="0E9FBB8F" w:rsidTr="008E0417">
        <w:tc>
          <w:tcPr>
            <w:tcW w:w="1526" w:type="dxa"/>
          </w:tcPr>
          <w:p w14:paraId="390D6ED5" w14:textId="77777777" w:rsidR="008E0417" w:rsidRDefault="008E0417" w:rsidP="008E0417">
            <w:pPr>
              <w:pStyle w:val="TableParagraph"/>
              <w:spacing w:line="360" w:lineRule="auto"/>
              <w:ind w:left="110" w:right="78"/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Максимальн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ый</w:t>
            </w:r>
            <w:proofErr w:type="spellEnd"/>
            <w:r>
              <w:rPr>
                <w:sz w:val="20"/>
              </w:rPr>
              <w:t xml:space="preserve"> размер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базы</w:t>
            </w:r>
          </w:p>
          <w:p w14:paraId="56269066" w14:textId="5361B5E6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данных</w:t>
            </w:r>
          </w:p>
        </w:tc>
        <w:tc>
          <w:tcPr>
            <w:tcW w:w="895" w:type="dxa"/>
          </w:tcPr>
          <w:p w14:paraId="207E8B8C" w14:textId="668C0E32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color w:val="000000" w:themeColor="text1"/>
                <w:sz w:val="20"/>
                <w:szCs w:val="20"/>
              </w:rPr>
              <w:t xml:space="preserve">В </w:t>
            </w:r>
            <w:proofErr w:type="spellStart"/>
            <w:r w:rsidRPr="008E0417">
              <w:rPr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8E0417">
              <w:rPr>
                <w:color w:val="000000" w:themeColor="text1"/>
                <w:sz w:val="20"/>
                <w:szCs w:val="20"/>
              </w:rPr>
              <w:t xml:space="preserve"> 3.22 до 4 гигабайт, в последующих версиях ограничений нет</w:t>
            </w:r>
          </w:p>
        </w:tc>
        <w:tc>
          <w:tcPr>
            <w:tcW w:w="896" w:type="dxa"/>
          </w:tcPr>
          <w:p w14:paraId="31BC4251" w14:textId="2609859B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4 ГБ</w:t>
            </w:r>
          </w:p>
        </w:tc>
        <w:tc>
          <w:tcPr>
            <w:tcW w:w="896" w:type="dxa"/>
          </w:tcPr>
          <w:p w14:paraId="1E48E9B5" w14:textId="5657654C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Максимальный размер ключа - 512 MB</w:t>
            </w:r>
          </w:p>
        </w:tc>
        <w:tc>
          <w:tcPr>
            <w:tcW w:w="896" w:type="dxa"/>
          </w:tcPr>
          <w:p w14:paraId="6E3A74C8" w14:textId="71D5F43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 xml:space="preserve">Документ – 16 </w:t>
            </w:r>
            <w:proofErr w:type="spellStart"/>
            <w:r w:rsidRPr="008E0417">
              <w:rPr>
                <w:sz w:val="20"/>
                <w:szCs w:val="20"/>
              </w:rPr>
              <w:t>мб</w:t>
            </w:r>
            <w:proofErr w:type="spellEnd"/>
          </w:p>
        </w:tc>
        <w:tc>
          <w:tcPr>
            <w:tcW w:w="896" w:type="dxa"/>
          </w:tcPr>
          <w:p w14:paraId="539F070E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5" w:type="dxa"/>
          </w:tcPr>
          <w:p w14:paraId="16DE7B3B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702A436C" w14:textId="3806D97E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32 Тбайт</w:t>
            </w:r>
          </w:p>
        </w:tc>
        <w:tc>
          <w:tcPr>
            <w:tcW w:w="896" w:type="dxa"/>
          </w:tcPr>
          <w:p w14:paraId="206980E5" w14:textId="79D285D2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140 Тбайт</w:t>
            </w:r>
          </w:p>
        </w:tc>
        <w:tc>
          <w:tcPr>
            <w:tcW w:w="896" w:type="dxa"/>
          </w:tcPr>
          <w:p w14:paraId="0A829202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20EB039D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</w:tr>
      <w:tr w:rsidR="008E0417" w14:paraId="56A30EE8" w14:textId="72F66D62" w:rsidTr="008E0417">
        <w:tc>
          <w:tcPr>
            <w:tcW w:w="1526" w:type="dxa"/>
          </w:tcPr>
          <w:p w14:paraId="1C64BB55" w14:textId="77777777" w:rsidR="008E0417" w:rsidRDefault="008E0417" w:rsidP="008E0417">
            <w:pPr>
              <w:pStyle w:val="TableParagraph"/>
              <w:spacing w:line="355" w:lineRule="auto"/>
              <w:ind w:left="110" w:right="78"/>
              <w:rPr>
                <w:sz w:val="20"/>
              </w:rPr>
            </w:pPr>
            <w:proofErr w:type="spellStart"/>
            <w:r>
              <w:rPr>
                <w:sz w:val="20"/>
              </w:rPr>
              <w:t>Максимальн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ый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размер</w:t>
            </w:r>
          </w:p>
          <w:p w14:paraId="71CB96AC" w14:textId="5F737109" w:rsidR="008E0417" w:rsidRDefault="008E0417" w:rsidP="008E0417">
            <w:pPr>
              <w:pStyle w:val="a4"/>
              <w:spacing w:before="0" w:line="272" w:lineRule="exact"/>
              <w:ind w:left="0"/>
              <w:rPr>
                <w:sz w:val="28"/>
                <w:szCs w:val="28"/>
              </w:rPr>
            </w:pPr>
            <w:r>
              <w:rPr>
                <w:sz w:val="20"/>
              </w:rPr>
              <w:t>кластера</w:t>
            </w:r>
          </w:p>
        </w:tc>
        <w:tc>
          <w:tcPr>
            <w:tcW w:w="895" w:type="dxa"/>
          </w:tcPr>
          <w:p w14:paraId="2A602F09" w14:textId="6AC45935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128 МБ</w:t>
            </w:r>
          </w:p>
        </w:tc>
        <w:tc>
          <w:tcPr>
            <w:tcW w:w="896" w:type="dxa"/>
          </w:tcPr>
          <w:p w14:paraId="46F92B22" w14:textId="099F3886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128 МБ</w:t>
            </w:r>
          </w:p>
        </w:tc>
        <w:tc>
          <w:tcPr>
            <w:tcW w:w="896" w:type="dxa"/>
          </w:tcPr>
          <w:p w14:paraId="5FF8A066" w14:textId="3C48204E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Длина от 0 до 256 символов</w:t>
            </w:r>
          </w:p>
        </w:tc>
        <w:tc>
          <w:tcPr>
            <w:tcW w:w="896" w:type="dxa"/>
          </w:tcPr>
          <w:p w14:paraId="602E5C38" w14:textId="360C2FF2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</w:rPr>
              <w:t>64 МБ</w:t>
            </w:r>
          </w:p>
        </w:tc>
        <w:tc>
          <w:tcPr>
            <w:tcW w:w="896" w:type="dxa"/>
          </w:tcPr>
          <w:p w14:paraId="6D94B126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5" w:type="dxa"/>
          </w:tcPr>
          <w:p w14:paraId="7C5CF2B7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14D856B0" w14:textId="0C982811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  <w:r w:rsidRPr="008E0417">
              <w:rPr>
                <w:sz w:val="20"/>
                <w:szCs w:val="20"/>
                <w:shd w:val="clear" w:color="auto" w:fill="FFFFFF"/>
              </w:rPr>
              <w:t>1,6 Тбайт</w:t>
            </w:r>
          </w:p>
        </w:tc>
        <w:tc>
          <w:tcPr>
            <w:tcW w:w="896" w:type="dxa"/>
          </w:tcPr>
          <w:p w14:paraId="4A824952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0343AF27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  <w:tc>
          <w:tcPr>
            <w:tcW w:w="896" w:type="dxa"/>
          </w:tcPr>
          <w:p w14:paraId="72CF3026" w14:textId="77777777" w:rsidR="008E0417" w:rsidRPr="008E0417" w:rsidRDefault="008E0417" w:rsidP="008E0417">
            <w:pPr>
              <w:pStyle w:val="a4"/>
              <w:spacing w:before="0" w:line="272" w:lineRule="exact"/>
              <w:ind w:left="0"/>
              <w:rPr>
                <w:sz w:val="20"/>
                <w:szCs w:val="20"/>
              </w:rPr>
            </w:pPr>
          </w:p>
        </w:tc>
      </w:tr>
    </w:tbl>
    <w:p w14:paraId="129A37AA" w14:textId="07B4394A" w:rsidR="008E0417" w:rsidRDefault="008E0417" w:rsidP="008E0417">
      <w:pPr>
        <w:ind w:firstLine="708"/>
        <w:rPr>
          <w:iCs/>
        </w:rPr>
      </w:pPr>
    </w:p>
    <w:p w14:paraId="1A8A9288" w14:textId="77777777" w:rsidR="008E0417" w:rsidRPr="00B5397F" w:rsidRDefault="008E0417" w:rsidP="008E0417">
      <w:pPr>
        <w:pStyle w:val="TableParagraph"/>
        <w:ind w:firstLine="720"/>
        <w:rPr>
          <w:sz w:val="28"/>
          <w:szCs w:val="28"/>
        </w:rPr>
      </w:pPr>
      <w:proofErr w:type="spellStart"/>
      <w:r w:rsidRPr="00B5397F">
        <w:rPr>
          <w:sz w:val="28"/>
          <w:szCs w:val="28"/>
        </w:rPr>
        <w:t>MyS</w:t>
      </w:r>
      <w:proofErr w:type="spellEnd"/>
      <w:r>
        <w:rPr>
          <w:sz w:val="28"/>
          <w:szCs w:val="28"/>
          <w:lang w:val="en-US"/>
        </w:rPr>
        <w:t>QL</w:t>
      </w:r>
      <w:r w:rsidRPr="00B5397F">
        <w:rPr>
          <w:sz w:val="28"/>
          <w:szCs w:val="28"/>
        </w:rPr>
        <w:t xml:space="preserve"> был выбран из-за простоты в использовании. </w:t>
      </w:r>
      <w:r>
        <w:rPr>
          <w:sz w:val="28"/>
          <w:szCs w:val="28"/>
        </w:rPr>
        <w:t xml:space="preserve">База данных </w:t>
      </w:r>
      <w:r w:rsidRPr="00B5397F">
        <w:rPr>
          <w:sz w:val="28"/>
          <w:szCs w:val="28"/>
        </w:rPr>
        <w:t>достаточно легко инсталлируется, а наличие множества плагинов и вспомогательных приложений упрощает работу с базами данных.</w:t>
      </w:r>
    </w:p>
    <w:p w14:paraId="51241D62" w14:textId="77777777" w:rsidR="008E0417" w:rsidRPr="00B5397F" w:rsidRDefault="008E0417" w:rsidP="008E0417">
      <w:pPr>
        <w:pStyle w:val="TableParagraph"/>
        <w:ind w:firstLine="720"/>
        <w:rPr>
          <w:sz w:val="28"/>
          <w:szCs w:val="28"/>
        </w:rPr>
      </w:pPr>
      <w:r w:rsidRPr="00B5397F">
        <w:rPr>
          <w:sz w:val="28"/>
          <w:szCs w:val="28"/>
        </w:rPr>
        <w:t xml:space="preserve">Также у </w:t>
      </w:r>
      <w:proofErr w:type="spellStart"/>
      <w:r w:rsidRPr="00B5397F">
        <w:rPr>
          <w:sz w:val="28"/>
          <w:szCs w:val="28"/>
        </w:rPr>
        <w:t>My</w:t>
      </w:r>
      <w:proofErr w:type="spellEnd"/>
      <w:r>
        <w:rPr>
          <w:sz w:val="28"/>
          <w:szCs w:val="28"/>
          <w:lang w:val="en-US"/>
        </w:rPr>
        <w:t>SQL</w:t>
      </w:r>
      <w:r w:rsidRPr="00B5397F">
        <w:rPr>
          <w:sz w:val="28"/>
          <w:szCs w:val="28"/>
        </w:rPr>
        <w:t xml:space="preserve"> Обширный функционал. Система обладает практически всем необходимым инструментарием, который может понадобиться в реализации практически любого проекта.</w:t>
      </w:r>
    </w:p>
    <w:p w14:paraId="7188185B" w14:textId="77777777" w:rsidR="008E0417" w:rsidRPr="00B5397F" w:rsidRDefault="008E0417" w:rsidP="008E0417">
      <w:pPr>
        <w:pStyle w:val="TableParagraph"/>
        <w:ind w:firstLine="720"/>
        <w:rPr>
          <w:sz w:val="28"/>
          <w:szCs w:val="28"/>
        </w:rPr>
      </w:pPr>
      <w:r w:rsidRPr="00B5397F">
        <w:rPr>
          <w:sz w:val="28"/>
          <w:szCs w:val="28"/>
        </w:rPr>
        <w:t>Высокая производительность системы обеспечивается за счет упрощения некоторых используемых в ней стандартов.</w:t>
      </w:r>
    </w:p>
    <w:p w14:paraId="0D1B6082" w14:textId="77777777" w:rsidR="008E0417" w:rsidRDefault="008E0417" w:rsidP="008E0417">
      <w:pPr>
        <w:spacing w:before="1" w:line="360" w:lineRule="auto"/>
        <w:ind w:right="410"/>
        <w:rPr>
          <w:b/>
          <w:i/>
          <w:sz w:val="24"/>
        </w:rPr>
      </w:pPr>
    </w:p>
    <w:p w14:paraId="73D7156E" w14:textId="1D5E06B0" w:rsidR="008E0417" w:rsidRDefault="008E0417" w:rsidP="008E0417">
      <w:pPr>
        <w:spacing w:before="1" w:line="360" w:lineRule="auto"/>
        <w:ind w:right="410"/>
        <w:rPr>
          <w:b/>
          <w:i/>
          <w:sz w:val="24"/>
        </w:rPr>
      </w:pPr>
    </w:p>
    <w:p w14:paraId="563E3C53" w14:textId="0513E9DA" w:rsidR="008E0417" w:rsidRDefault="008E0417" w:rsidP="008E0417">
      <w:pPr>
        <w:spacing w:before="1" w:line="360" w:lineRule="auto"/>
        <w:ind w:right="410"/>
        <w:rPr>
          <w:b/>
          <w:i/>
          <w:sz w:val="24"/>
        </w:rPr>
      </w:pPr>
    </w:p>
    <w:p w14:paraId="3B6DE3FA" w14:textId="32E36415" w:rsidR="008E0417" w:rsidRDefault="008E0417" w:rsidP="008E0417">
      <w:pPr>
        <w:pStyle w:val="TableParagraph"/>
        <w:ind w:firstLine="579"/>
        <w:rPr>
          <w:sz w:val="28"/>
          <w:szCs w:val="28"/>
        </w:rPr>
      </w:pPr>
      <w:r w:rsidRPr="001C5C8C">
        <w:rPr>
          <w:sz w:val="28"/>
          <w:szCs w:val="28"/>
        </w:rPr>
        <w:t xml:space="preserve">Был выбран язык программирования </w:t>
      </w:r>
      <w:proofErr w:type="spellStart"/>
      <w:r w:rsidRPr="001C5C8C">
        <w:rPr>
          <w:sz w:val="28"/>
          <w:szCs w:val="28"/>
        </w:rPr>
        <w:t>Python</w:t>
      </w:r>
      <w:proofErr w:type="spellEnd"/>
      <w:r w:rsidRPr="001C5C8C">
        <w:rPr>
          <w:sz w:val="28"/>
          <w:szCs w:val="28"/>
        </w:rPr>
        <w:t xml:space="preserve"> и </w:t>
      </w:r>
      <w:proofErr w:type="spellStart"/>
      <w:r w:rsidRPr="001C5C8C">
        <w:rPr>
          <w:rStyle w:val="a9"/>
          <w:sz w:val="28"/>
          <w:szCs w:val="28"/>
        </w:rPr>
        <w:t>фреймворк</w:t>
      </w:r>
      <w:proofErr w:type="spellEnd"/>
      <w:r w:rsidRPr="001C5C8C">
        <w:rPr>
          <w:rStyle w:val="a9"/>
          <w:sz w:val="28"/>
          <w:szCs w:val="28"/>
        </w:rPr>
        <w:t xml:space="preserve"> </w:t>
      </w:r>
      <w:proofErr w:type="spellStart"/>
      <w:r w:rsidRPr="001C5C8C">
        <w:rPr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, а также </w:t>
      </w:r>
      <w:r w:rsidRPr="001C5C8C">
        <w:rPr>
          <w:sz w:val="28"/>
          <w:szCs w:val="28"/>
        </w:rPr>
        <w:t xml:space="preserve">будет использоваться </w:t>
      </w:r>
      <w:proofErr w:type="spellStart"/>
      <w:r w:rsidRPr="001C5C8C">
        <w:rPr>
          <w:sz w:val="28"/>
          <w:szCs w:val="28"/>
        </w:rPr>
        <w:t>JavaScript</w:t>
      </w:r>
      <w:proofErr w:type="spellEnd"/>
      <w:r w:rsidRPr="001C5C8C">
        <w:rPr>
          <w:sz w:val="28"/>
          <w:szCs w:val="28"/>
        </w:rPr>
        <w:t xml:space="preserve"> для некоторых элементов веб-сайта. </w:t>
      </w:r>
    </w:p>
    <w:p w14:paraId="01CFD287" w14:textId="77777777" w:rsidR="008E0417" w:rsidRPr="001C5C8C" w:rsidRDefault="008E0417" w:rsidP="008E0417">
      <w:pPr>
        <w:pStyle w:val="TableParagraph"/>
        <w:ind w:firstLine="579"/>
        <w:rPr>
          <w:sz w:val="28"/>
          <w:szCs w:val="28"/>
        </w:rPr>
      </w:pPr>
    </w:p>
    <w:p w14:paraId="1CCC3D51" w14:textId="77777777" w:rsidR="008E0417" w:rsidRDefault="008E0417" w:rsidP="008E0417">
      <w:pPr>
        <w:pStyle w:val="TableParagraph"/>
        <w:ind w:firstLine="579"/>
        <w:rPr>
          <w:sz w:val="28"/>
          <w:szCs w:val="28"/>
        </w:rPr>
      </w:pPr>
      <w:proofErr w:type="spellStart"/>
      <w:r w:rsidRPr="001C5C8C">
        <w:rPr>
          <w:sz w:val="28"/>
          <w:szCs w:val="28"/>
        </w:rPr>
        <w:t>Django</w:t>
      </w:r>
      <w:proofErr w:type="spellEnd"/>
      <w:r w:rsidRPr="001C5C8C">
        <w:rPr>
          <w:sz w:val="28"/>
          <w:szCs w:val="28"/>
        </w:rPr>
        <w:t xml:space="preserve"> выбран из-за быстроты, потому что </w:t>
      </w:r>
      <w:r>
        <w:rPr>
          <w:sz w:val="28"/>
          <w:szCs w:val="28"/>
        </w:rPr>
        <w:t>он</w:t>
      </w:r>
      <w:r w:rsidRPr="001C5C8C">
        <w:rPr>
          <w:sz w:val="28"/>
          <w:szCs w:val="28"/>
        </w:rPr>
        <w:t xml:space="preserve"> был разработан, чтобы помочь разработчикам создать приложение настолько быстро, на сколько это возможно. Это включает в себя формирование идеи, разработку и выпуск проекта, где </w:t>
      </w:r>
      <w:proofErr w:type="spellStart"/>
      <w:r w:rsidRPr="001C5C8C">
        <w:rPr>
          <w:sz w:val="28"/>
          <w:szCs w:val="28"/>
        </w:rPr>
        <w:t>Django</w:t>
      </w:r>
      <w:proofErr w:type="spellEnd"/>
      <w:r w:rsidRPr="001C5C8C">
        <w:rPr>
          <w:sz w:val="28"/>
          <w:szCs w:val="28"/>
        </w:rPr>
        <w:t xml:space="preserve"> экономит время и ресурсы на каждом из этих этапов. Таким образом, его можно назвать идеальным решением для разработчиков, для которых вопрос </w:t>
      </w:r>
      <w:proofErr w:type="spellStart"/>
      <w:r w:rsidRPr="001C5C8C">
        <w:rPr>
          <w:sz w:val="28"/>
          <w:szCs w:val="28"/>
        </w:rPr>
        <w:t>дедлайна</w:t>
      </w:r>
      <w:proofErr w:type="spellEnd"/>
      <w:r w:rsidRPr="001C5C8C">
        <w:rPr>
          <w:sz w:val="28"/>
          <w:szCs w:val="28"/>
        </w:rPr>
        <w:t xml:space="preserve"> стоит в приоритете.</w:t>
      </w:r>
    </w:p>
    <w:p w14:paraId="62590FB6" w14:textId="77777777" w:rsidR="008E0417" w:rsidRDefault="008E0417" w:rsidP="008E0417">
      <w:pPr>
        <w:pStyle w:val="TableParagraph"/>
        <w:ind w:firstLine="579"/>
        <w:rPr>
          <w:sz w:val="28"/>
          <w:szCs w:val="28"/>
        </w:rPr>
      </w:pPr>
    </w:p>
    <w:p w14:paraId="0DBCAE4F" w14:textId="77777777" w:rsidR="008E0417" w:rsidRDefault="008E0417" w:rsidP="008E0417">
      <w:pPr>
        <w:pStyle w:val="TableParagraph"/>
        <w:ind w:firstLine="579"/>
        <w:rPr>
          <w:sz w:val="28"/>
          <w:szCs w:val="28"/>
          <w:shd w:val="clear" w:color="auto" w:fill="FFFFFF"/>
        </w:rPr>
      </w:pPr>
      <w:r w:rsidRPr="00B5397F">
        <w:rPr>
          <w:sz w:val="28"/>
          <w:szCs w:val="28"/>
        </w:rPr>
        <w:t xml:space="preserve">Также </w:t>
      </w:r>
      <w:proofErr w:type="spellStart"/>
      <w:r w:rsidRPr="00B5397F">
        <w:rPr>
          <w:sz w:val="28"/>
          <w:szCs w:val="28"/>
          <w:shd w:val="clear" w:color="auto" w:fill="FFFFFF"/>
        </w:rPr>
        <w:t>Django</w:t>
      </w:r>
      <w:proofErr w:type="spellEnd"/>
      <w:r w:rsidRPr="00B5397F">
        <w:rPr>
          <w:sz w:val="28"/>
          <w:szCs w:val="28"/>
          <w:shd w:val="clear" w:color="auto" w:fill="FFFFFF"/>
        </w:rPr>
        <w:t xml:space="preserve"> работает с десятками дополнительных функций, которые заметно помогают с </w:t>
      </w:r>
      <w:r w:rsidRPr="00B5397F">
        <w:rPr>
          <w:rStyle w:val="a9"/>
          <w:sz w:val="28"/>
          <w:szCs w:val="28"/>
          <w:shd w:val="clear" w:color="auto" w:fill="FFFFFF"/>
        </w:rPr>
        <w:t>аутентификацией пользователя</w:t>
      </w:r>
      <w:r w:rsidRPr="00B5397F">
        <w:rPr>
          <w:sz w:val="28"/>
          <w:szCs w:val="28"/>
          <w:shd w:val="clear" w:color="auto" w:fill="FFFFFF"/>
        </w:rPr>
        <w:t>, картами сайта, администрированием содержимого, RSS и многим другим. Данные аспекты помогают осуществить каждый этап веб разработки.</w:t>
      </w:r>
    </w:p>
    <w:p w14:paraId="67FEF79B" w14:textId="77777777" w:rsidR="008E0417" w:rsidRPr="00B5397F" w:rsidRDefault="008E0417" w:rsidP="008E0417">
      <w:pPr>
        <w:spacing w:before="1" w:line="360" w:lineRule="auto"/>
        <w:ind w:right="410"/>
        <w:rPr>
          <w:b/>
          <w:i/>
          <w:sz w:val="24"/>
        </w:rPr>
        <w:sectPr w:rsidR="008E0417" w:rsidRPr="00B5397F" w:rsidSect="008E0417">
          <w:pgSz w:w="11900" w:h="16840"/>
          <w:pgMar w:top="1134" w:right="850" w:bottom="1134" w:left="1701" w:header="720" w:footer="720" w:gutter="0"/>
          <w:cols w:space="720"/>
        </w:sectPr>
      </w:pPr>
    </w:p>
    <w:p w14:paraId="28067386" w14:textId="77777777" w:rsidR="008E0417" w:rsidRPr="008E0417" w:rsidRDefault="008E0417" w:rsidP="008E0417">
      <w:pPr>
        <w:ind w:firstLine="708"/>
        <w:rPr>
          <w:iCs/>
        </w:rPr>
      </w:pPr>
    </w:p>
    <w:p w14:paraId="726C9B72" w14:textId="77777777" w:rsidR="008E0417" w:rsidRPr="00EF611E" w:rsidRDefault="008E0417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5DDDB" w14:textId="77777777" w:rsidR="00983A9C" w:rsidRPr="00EF611E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Выводы</w:t>
      </w:r>
    </w:p>
    <w:p w14:paraId="6D5A98DB" w14:textId="38BF2950" w:rsidR="00983A9C" w:rsidRDefault="008E0417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выбраны средства реализации учебной практики</w:t>
      </w:r>
    </w:p>
    <w:p w14:paraId="18A0AE1E" w14:textId="77777777" w:rsidR="009B5980" w:rsidRPr="00087DE9" w:rsidRDefault="009B5980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7A6E92B" w14:textId="77777777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Список используемых источников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94BE7C4" w14:textId="099FC52B" w:rsidR="00983A9C" w:rsidRPr="008E0417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8E0417" w:rsidRPr="008E0417">
        <w:t xml:space="preserve"> </w:t>
      </w:r>
      <w:r w:rsidR="008E0417" w:rsidRPr="009B5980">
        <w:rPr>
          <w:rFonts w:ascii="Times New Roman" w:hAnsi="Times New Roman" w:cs="Times New Roman"/>
          <w:sz w:val="24"/>
          <w:szCs w:val="24"/>
        </w:rPr>
        <w:t>Эллина, Сафронова Почему мы перешли с «</w:t>
      </w:r>
      <w:proofErr w:type="spellStart"/>
      <w:r w:rsidR="008E0417" w:rsidRPr="009B5980">
        <w:rPr>
          <w:rFonts w:ascii="Times New Roman" w:hAnsi="Times New Roman" w:cs="Times New Roman"/>
          <w:sz w:val="24"/>
          <w:szCs w:val="24"/>
        </w:rPr>
        <w:t>Фотошопа</w:t>
      </w:r>
      <w:proofErr w:type="spellEnd"/>
      <w:r w:rsidR="008E0417" w:rsidRPr="009B5980">
        <w:rPr>
          <w:rFonts w:ascii="Times New Roman" w:hAnsi="Times New Roman" w:cs="Times New Roman"/>
          <w:sz w:val="24"/>
          <w:szCs w:val="24"/>
        </w:rPr>
        <w:t>» на «</w:t>
      </w:r>
      <w:proofErr w:type="spellStart"/>
      <w:r w:rsidR="008E0417" w:rsidRPr="009B5980">
        <w:rPr>
          <w:rFonts w:ascii="Times New Roman" w:hAnsi="Times New Roman" w:cs="Times New Roman"/>
          <w:sz w:val="24"/>
          <w:szCs w:val="24"/>
        </w:rPr>
        <w:t>Фигму</w:t>
      </w:r>
      <w:proofErr w:type="spellEnd"/>
      <w:r w:rsidR="008E0417" w:rsidRPr="009B5980">
        <w:rPr>
          <w:rFonts w:ascii="Times New Roman" w:hAnsi="Times New Roman" w:cs="Times New Roman"/>
          <w:sz w:val="24"/>
          <w:szCs w:val="24"/>
        </w:rPr>
        <w:t xml:space="preserve">» / Сафронова Эллина. — </w:t>
      </w:r>
      <w:proofErr w:type="gramStart"/>
      <w:r w:rsidR="008E0417" w:rsidRPr="009B598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8E0417" w:rsidRPr="009B5980">
        <w:rPr>
          <w:rFonts w:ascii="Times New Roman" w:hAnsi="Times New Roman" w:cs="Times New Roman"/>
          <w:sz w:val="24"/>
          <w:szCs w:val="24"/>
        </w:rPr>
        <w:t xml:space="preserve"> электронный // </w:t>
      </w:r>
      <w:proofErr w:type="spellStart"/>
      <w:r w:rsidR="008E0417" w:rsidRPr="009B598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8E0417" w:rsidRPr="009B5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0417" w:rsidRPr="009B5980">
        <w:rPr>
          <w:rFonts w:ascii="Times New Roman" w:hAnsi="Times New Roman" w:cs="Times New Roman"/>
          <w:sz w:val="24"/>
          <w:szCs w:val="24"/>
        </w:rPr>
        <w:t>Soldiers</w:t>
      </w:r>
      <w:proofErr w:type="spellEnd"/>
      <w:r w:rsidR="008E0417" w:rsidRPr="009B5980">
        <w:rPr>
          <w:rFonts w:ascii="Times New Roman" w:hAnsi="Times New Roman" w:cs="Times New Roman"/>
          <w:sz w:val="24"/>
          <w:szCs w:val="24"/>
        </w:rPr>
        <w:t xml:space="preserve"> : [сайт]. — URL: </w:t>
      </w:r>
      <w:hyperlink r:id="rId11" w:history="1">
        <w:r w:rsidR="009B5980" w:rsidRPr="00F35616">
          <w:rPr>
            <w:rStyle w:val="a7"/>
            <w:rFonts w:ascii="Times New Roman" w:hAnsi="Times New Roman" w:cs="Times New Roman"/>
            <w:sz w:val="24"/>
            <w:szCs w:val="24"/>
          </w:rPr>
          <w:t>https://emailsoldiers.ru/blog/switching-to-figma</w:t>
        </w:r>
      </w:hyperlink>
      <w:r w:rsidR="009B5980" w:rsidRPr="009B5980">
        <w:rPr>
          <w:rFonts w:ascii="Times New Roman" w:hAnsi="Times New Roman" w:cs="Times New Roman"/>
          <w:sz w:val="24"/>
          <w:szCs w:val="24"/>
        </w:rPr>
        <w:t xml:space="preserve"> </w:t>
      </w:r>
      <w:r w:rsidR="008E0417" w:rsidRPr="009B5980">
        <w:rPr>
          <w:rFonts w:ascii="Times New Roman" w:hAnsi="Times New Roman" w:cs="Times New Roman"/>
          <w:sz w:val="24"/>
          <w:szCs w:val="24"/>
        </w:rPr>
        <w:t xml:space="preserve"> (дата обращения: 20.05.2021).</w:t>
      </w:r>
    </w:p>
    <w:p w14:paraId="20073F8B" w14:textId="177F394E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9B5980" w:rsidRPr="009B5980">
        <w:t xml:space="preserve"> </w:t>
      </w:r>
      <w:r w:rsidR="009B5980" w:rsidRPr="009B5980">
        <w:rPr>
          <w:rFonts w:ascii="Times New Roman" w:hAnsi="Times New Roman" w:cs="Times New Roman"/>
          <w:sz w:val="24"/>
          <w:szCs w:val="24"/>
        </w:rPr>
        <w:t xml:space="preserve">Описание </w:t>
      </w:r>
      <w:proofErr w:type="spellStart"/>
      <w:r w:rsidR="009B5980" w:rsidRPr="009B5980">
        <w:rPr>
          <w:rFonts w:ascii="Times New Roman" w:hAnsi="Times New Roman" w:cs="Times New Roman"/>
          <w:sz w:val="24"/>
          <w:szCs w:val="24"/>
        </w:rPr>
        <w:t>Moqups</w:t>
      </w:r>
      <w:proofErr w:type="spellEnd"/>
      <w:r w:rsidR="009B5980" w:rsidRPr="009B5980">
        <w:rPr>
          <w:rFonts w:ascii="Times New Roman" w:hAnsi="Times New Roman" w:cs="Times New Roman"/>
          <w:sz w:val="24"/>
          <w:szCs w:val="24"/>
        </w:rPr>
        <w:t xml:space="preserve">. — </w:t>
      </w:r>
      <w:proofErr w:type="gramStart"/>
      <w:r w:rsidR="009B5980" w:rsidRPr="009B598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="009B5980" w:rsidRPr="009B5980">
        <w:rPr>
          <w:rFonts w:ascii="Times New Roman" w:hAnsi="Times New Roman" w:cs="Times New Roman"/>
          <w:sz w:val="24"/>
          <w:szCs w:val="24"/>
        </w:rPr>
        <w:t xml:space="preserve"> электронный // </w:t>
      </w:r>
      <w:proofErr w:type="spellStart"/>
      <w:r w:rsidR="009B5980" w:rsidRPr="009B5980">
        <w:rPr>
          <w:rFonts w:ascii="Times New Roman" w:hAnsi="Times New Roman" w:cs="Times New Roman"/>
          <w:sz w:val="24"/>
          <w:szCs w:val="24"/>
        </w:rPr>
        <w:t>StartPack</w:t>
      </w:r>
      <w:proofErr w:type="spellEnd"/>
      <w:r w:rsidR="009B5980" w:rsidRPr="009B5980">
        <w:rPr>
          <w:rFonts w:ascii="Times New Roman" w:hAnsi="Times New Roman" w:cs="Times New Roman"/>
          <w:sz w:val="24"/>
          <w:szCs w:val="24"/>
        </w:rPr>
        <w:t xml:space="preserve"> : [сайт]. — URL: </w:t>
      </w:r>
      <w:hyperlink r:id="rId12" w:history="1">
        <w:r w:rsidR="009B5980" w:rsidRPr="00F35616">
          <w:rPr>
            <w:rStyle w:val="a7"/>
            <w:rFonts w:ascii="Times New Roman" w:hAnsi="Times New Roman" w:cs="Times New Roman"/>
            <w:sz w:val="24"/>
            <w:szCs w:val="24"/>
          </w:rPr>
          <w:t>https://startpack.ru/application/moqups</w:t>
        </w:r>
      </w:hyperlink>
      <w:r w:rsidR="009B5980" w:rsidRPr="009B5980">
        <w:rPr>
          <w:rFonts w:ascii="Times New Roman" w:hAnsi="Times New Roman" w:cs="Times New Roman"/>
          <w:sz w:val="24"/>
          <w:szCs w:val="24"/>
        </w:rPr>
        <w:t xml:space="preserve">  (дата обращения: 20.05.2021).</w:t>
      </w:r>
    </w:p>
    <w:p w14:paraId="06C617C4" w14:textId="0318ECA7" w:rsidR="009B5980" w:rsidRDefault="009B5980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5980">
        <w:rPr>
          <w:rFonts w:ascii="Times New Roman" w:hAnsi="Times New Roman" w:cs="Times New Roman"/>
          <w:sz w:val="24"/>
          <w:szCs w:val="24"/>
        </w:rPr>
        <w:t>3)</w:t>
      </w:r>
      <w:r w:rsidRPr="009B5980">
        <w:t xml:space="preserve"> </w:t>
      </w:r>
      <w:r w:rsidRPr="009B5980">
        <w:rPr>
          <w:rFonts w:ascii="Times New Roman" w:hAnsi="Times New Roman" w:cs="Times New Roman"/>
          <w:sz w:val="24"/>
          <w:szCs w:val="24"/>
        </w:rPr>
        <w:t xml:space="preserve">Система управления базами данных </w:t>
      </w:r>
      <w:r w:rsidRPr="009B5980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Pr="009B5980">
        <w:rPr>
          <w:rFonts w:ascii="Times New Roman" w:hAnsi="Times New Roman" w:cs="Times New Roman"/>
          <w:sz w:val="24"/>
          <w:szCs w:val="24"/>
        </w:rPr>
        <w:t xml:space="preserve">. — </w:t>
      </w:r>
      <w:proofErr w:type="gramStart"/>
      <w:r w:rsidRPr="009B598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9B5980">
        <w:rPr>
          <w:rFonts w:ascii="Times New Roman" w:hAnsi="Times New Roman" w:cs="Times New Roman"/>
          <w:sz w:val="24"/>
          <w:szCs w:val="24"/>
        </w:rPr>
        <w:t xml:space="preserve"> электронный // </w:t>
      </w:r>
      <w:proofErr w:type="spellStart"/>
      <w:r w:rsidRPr="009B5980">
        <w:rPr>
          <w:rFonts w:ascii="Times New Roman" w:hAnsi="Times New Roman" w:cs="Times New Roman"/>
          <w:sz w:val="24"/>
          <w:szCs w:val="24"/>
          <w:lang w:val="en-US"/>
        </w:rPr>
        <w:t>Depix</w:t>
      </w:r>
      <w:proofErr w:type="spellEnd"/>
      <w:r w:rsidRPr="009B5980">
        <w:rPr>
          <w:rFonts w:ascii="Times New Roman" w:hAnsi="Times New Roman" w:cs="Times New Roman"/>
          <w:sz w:val="24"/>
          <w:szCs w:val="24"/>
        </w:rPr>
        <w:t xml:space="preserve"> : [сайт]. — </w:t>
      </w:r>
      <w:r w:rsidRPr="009B598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B5980">
        <w:rPr>
          <w:rFonts w:ascii="Times New Roman" w:hAnsi="Times New Roman" w:cs="Times New Roman"/>
          <w:sz w:val="24"/>
          <w:szCs w:val="24"/>
        </w:rPr>
        <w:t xml:space="preserve">:  </w:t>
      </w:r>
      <w:hyperlink r:id="rId13" w:history="1"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depix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articles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sistema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upravleniya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bazami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dannyh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_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mysql</w:t>
        </w:r>
        <w:proofErr w:type="spellEnd"/>
      </w:hyperlink>
      <w:r w:rsidRPr="009B5980">
        <w:rPr>
          <w:rFonts w:ascii="Times New Roman" w:hAnsi="Times New Roman" w:cs="Times New Roman"/>
          <w:sz w:val="24"/>
          <w:szCs w:val="24"/>
        </w:rPr>
        <w:t xml:space="preserve">   (дата обращения: 20.05.2021).</w:t>
      </w:r>
    </w:p>
    <w:p w14:paraId="6E3B8042" w14:textId="2150EDCA" w:rsidR="009B5980" w:rsidRPr="009B5980" w:rsidRDefault="009B5980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5980">
        <w:rPr>
          <w:rFonts w:ascii="Times New Roman" w:hAnsi="Times New Roman" w:cs="Times New Roman"/>
          <w:sz w:val="24"/>
          <w:szCs w:val="24"/>
        </w:rPr>
        <w:t>4)</w:t>
      </w:r>
      <w:r w:rsidRPr="009B5980">
        <w:t xml:space="preserve"> </w:t>
      </w:r>
      <w:r w:rsidRPr="009B5980">
        <w:rPr>
          <w:rFonts w:ascii="Times New Roman" w:hAnsi="Times New Roman" w:cs="Times New Roman"/>
          <w:sz w:val="24"/>
          <w:szCs w:val="24"/>
        </w:rPr>
        <w:t xml:space="preserve">Плюсы и минусы </w:t>
      </w:r>
      <w:r w:rsidRPr="009B5980"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9B5980">
        <w:rPr>
          <w:rFonts w:ascii="Times New Roman" w:hAnsi="Times New Roman" w:cs="Times New Roman"/>
          <w:sz w:val="24"/>
          <w:szCs w:val="24"/>
        </w:rPr>
        <w:t xml:space="preserve">. — </w:t>
      </w:r>
      <w:proofErr w:type="gramStart"/>
      <w:r w:rsidRPr="009B5980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9B5980">
        <w:rPr>
          <w:rFonts w:ascii="Times New Roman" w:hAnsi="Times New Roman" w:cs="Times New Roman"/>
          <w:sz w:val="24"/>
          <w:szCs w:val="24"/>
        </w:rPr>
        <w:t xml:space="preserve"> электронный // </w:t>
      </w:r>
      <w:proofErr w:type="spellStart"/>
      <w:r w:rsidRPr="009B5980">
        <w:rPr>
          <w:rFonts w:ascii="Times New Roman" w:hAnsi="Times New Roman" w:cs="Times New Roman"/>
          <w:sz w:val="24"/>
          <w:szCs w:val="24"/>
          <w:lang w:val="en-US"/>
        </w:rPr>
        <w:t>Depix</w:t>
      </w:r>
      <w:proofErr w:type="spellEnd"/>
      <w:r w:rsidRPr="009B5980">
        <w:rPr>
          <w:rFonts w:ascii="Times New Roman" w:hAnsi="Times New Roman" w:cs="Times New Roman"/>
          <w:sz w:val="24"/>
          <w:szCs w:val="24"/>
        </w:rPr>
        <w:t xml:space="preserve"> : [сайт]. — </w:t>
      </w:r>
      <w:r w:rsidRPr="009B5980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9B5980"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history="1"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://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python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-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scripts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.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django</w:t>
        </w:r>
        <w:proofErr w:type="spellEnd"/>
        <w:r w:rsidRPr="00F35616">
          <w:rPr>
            <w:rStyle w:val="a7"/>
            <w:rFonts w:ascii="Times New Roman" w:hAnsi="Times New Roman" w:cs="Times New Roman"/>
            <w:sz w:val="24"/>
            <w:szCs w:val="24"/>
          </w:rPr>
          <w:t>-</w:t>
        </w:r>
        <w:proofErr w:type="spellStart"/>
        <w:r w:rsidRPr="00F35616">
          <w:rPr>
            <w:rStyle w:val="a7"/>
            <w:rFonts w:ascii="Times New Roman" w:hAnsi="Times New Roman" w:cs="Times New Roman"/>
            <w:sz w:val="24"/>
            <w:szCs w:val="24"/>
            <w:lang w:val="en-US"/>
          </w:rPr>
          <w:t>obzor</w:t>
        </w:r>
        <w:proofErr w:type="spellEnd"/>
      </w:hyperlink>
      <w:r w:rsidRPr="009B5980">
        <w:rPr>
          <w:rFonts w:ascii="Times New Roman" w:hAnsi="Times New Roman" w:cs="Times New Roman"/>
          <w:sz w:val="24"/>
          <w:szCs w:val="24"/>
        </w:rPr>
        <w:t xml:space="preserve">   (дата обращения: 20.05.2021).</w:t>
      </w:r>
    </w:p>
    <w:p w14:paraId="511D7C34" w14:textId="77777777" w:rsidR="00983A9C" w:rsidRPr="00087DE9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8E0417"/>
    <w:rsid w:val="00983A9C"/>
    <w:rsid w:val="009B5980"/>
    <w:rsid w:val="00A520B0"/>
    <w:rsid w:val="00E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8E0417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983A9C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8E0417"/>
    <w:pPr>
      <w:widowControl w:val="0"/>
      <w:autoSpaceDE w:val="0"/>
      <w:autoSpaceDN w:val="0"/>
      <w:spacing w:before="142" w:after="0" w:line="240" w:lineRule="auto"/>
      <w:ind w:left="21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8E0417"/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8E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E04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unhideWhenUsed/>
    <w:rsid w:val="008E0417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8E0417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E04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Strong"/>
    <w:basedOn w:val="a0"/>
    <w:uiPriority w:val="22"/>
    <w:qFormat/>
    <w:rsid w:val="008E04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F%D0%B8%D1%81%D0%BE%D0%BA_(%D0%B8%D0%BD%D1%84%D0%BE%D1%80%D0%BC%D0%B0%D1%82%D0%B8%D0%BA%D0%B0)" TargetMode="External"/><Relationship Id="rId13" Type="http://schemas.openxmlformats.org/officeDocument/2006/relationships/hyperlink" Target="https://depix.ru/articles/sistema_upravleniya_bazami_dannyh_mysq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tartpack.ru/application/moqup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mailsoldiers.ru/blog/switching-to-figma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ru.wikipedia.org/wiki/%D0%A5%D0%B5%D1%88-%D1%82%D0%B0%D0%B1%D0%BB%D0%B8%D1%86%D0%B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%D0%9C%D0%BD%D0%BE%D0%B6%D0%B5%D1%81%D1%82%D0%B2%D0%BE_(%D1%82%D0%B8%D0%BF_%D0%B4%D0%B0%D0%BD%D0%BD%D1%8B%D1%85)" TargetMode="External"/><Relationship Id="rId14" Type="http://schemas.openxmlformats.org/officeDocument/2006/relationships/hyperlink" Target="https://python-scripts.com/django-obz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6B4317-536A-4636-B508-530627A0C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2021-05-20T09:09:00Z</dcterms:created>
  <dcterms:modified xsi:type="dcterms:W3CDTF">2021-05-20T09:09:00Z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