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01817AE" wp14:textId="7A967E50">
      <w:bookmarkStart w:name="_GoBack" w:id="0"/>
      <w:bookmarkEnd w:id="0"/>
      <w:r w:rsidR="313B7563">
        <w:rPr/>
        <w:t>Баг №1 (</w:t>
      </w:r>
      <w:r w:rsidR="313B7563">
        <w:rPr/>
        <w:t>Не исправлено</w:t>
      </w:r>
      <w:r w:rsidR="313B7563">
        <w:rPr/>
        <w:t xml:space="preserve">) </w:t>
      </w:r>
    </w:p>
    <w:p w:rsidR="313B7563" w:rsidP="313B7563" w:rsidRDefault="313B7563" w14:paraId="5D708E87" w14:textId="24010A28">
      <w:pPr>
        <w:pStyle w:val="Normal"/>
      </w:pPr>
      <w:r w:rsidR="313B7563">
        <w:rPr/>
        <w:t>Некорректное отображение форм при открытии большего формата.</w:t>
      </w:r>
    </w:p>
    <w:p w:rsidR="313B7563" w:rsidP="313B7563" w:rsidRDefault="313B7563" w14:paraId="2381DA33" w14:textId="3ED74DB3">
      <w:pPr>
        <w:pStyle w:val="Normal"/>
      </w:pPr>
      <w:r w:rsidR="313B7563">
        <w:rPr/>
        <w:t>Шаги воспроизведения:</w:t>
      </w:r>
    </w:p>
    <w:p w:rsidR="313B7563" w:rsidP="313B7563" w:rsidRDefault="313B7563" w14:paraId="5F38672E" w14:textId="0410EE77">
      <w:pPr>
        <w:pStyle w:val="ListParagraph"/>
        <w:numPr>
          <w:ilvl w:val="0"/>
          <w:numId w:val="1"/>
        </w:numPr>
        <w:rPr/>
      </w:pPr>
      <w:r w:rsidR="313B7563">
        <w:rPr/>
        <w:t xml:space="preserve">Перейти на страницу авторизации </w:t>
      </w:r>
      <w:r w:rsidR="313B7563">
        <w:rPr/>
        <w:t>( и</w:t>
      </w:r>
      <w:r w:rsidR="313B7563">
        <w:rPr/>
        <w:t xml:space="preserve"> </w:t>
      </w:r>
      <w:r w:rsidR="313B7563">
        <w:rPr/>
        <w:t>т.п.</w:t>
      </w:r>
      <w:r w:rsidR="313B7563">
        <w:rPr/>
        <w:t xml:space="preserve"> формы)</w:t>
      </w:r>
    </w:p>
    <w:p w:rsidR="313B7563" w:rsidP="313B7563" w:rsidRDefault="313B7563" w14:paraId="24A21815" w14:textId="0B8E6553">
      <w:pPr>
        <w:pStyle w:val="ListParagraph"/>
        <w:numPr>
          <w:ilvl w:val="0"/>
          <w:numId w:val="1"/>
        </w:numPr>
        <w:rPr/>
      </w:pPr>
      <w:r w:rsidR="313B7563">
        <w:rPr/>
        <w:t>Нажать кнопку “На весь экран”</w:t>
      </w:r>
    </w:p>
    <w:p w:rsidR="313B7563" w:rsidP="313B7563" w:rsidRDefault="313B7563" w14:paraId="70776E70" w14:textId="1B72B1B3">
      <w:pPr>
        <w:pStyle w:val="Normal"/>
      </w:pPr>
      <w:r w:rsidR="313B7563">
        <w:rPr/>
        <w:t xml:space="preserve">Фактический результат: </w:t>
      </w:r>
    </w:p>
    <w:p w:rsidR="313B7563" w:rsidP="313B7563" w:rsidRDefault="313B7563" w14:paraId="111F72B4" w14:textId="6C6A11AF">
      <w:pPr>
        <w:pStyle w:val="Normal"/>
      </w:pPr>
      <w:r w:rsidR="313B7563">
        <w:rPr/>
        <w:t>При открытии текущей формы в большом окне все кнопки остаются того же размера в центральной части окна.</w:t>
      </w:r>
    </w:p>
    <w:p w:rsidR="313B7563" w:rsidP="313B7563" w:rsidRDefault="313B7563" w14:paraId="7A2ED05E" w14:textId="2D772066">
      <w:pPr>
        <w:pStyle w:val="Normal"/>
      </w:pPr>
      <w:r w:rsidR="313B7563">
        <w:rPr/>
        <w:t>Ожидаемый результат:</w:t>
      </w:r>
    </w:p>
    <w:p w:rsidR="313B7563" w:rsidP="313B7563" w:rsidRDefault="313B7563" w14:paraId="179A3E65" w14:textId="02B4A6B4">
      <w:pPr>
        <w:pStyle w:val="Normal"/>
      </w:pPr>
      <w:r w:rsidR="313B7563">
        <w:rPr/>
        <w:t>Увеличение элементов (кнопок и ярлыков) в соответствии с расширением окна.</w:t>
      </w:r>
    </w:p>
    <w:p w:rsidR="313B7563" w:rsidP="313B7563" w:rsidRDefault="313B7563" w14:paraId="7A654909" w14:textId="4674B966">
      <w:pPr>
        <w:pStyle w:val="Normal"/>
      </w:pPr>
      <w:r w:rsidR="313B7563">
        <w:rPr/>
        <w:t>Окружение: Окно авторизации, окно регистрации.</w:t>
      </w:r>
    </w:p>
    <w:p w:rsidR="313B7563" w:rsidP="313B7563" w:rsidRDefault="313B7563" w14:paraId="0560E7F2" w14:textId="5C933709">
      <w:pPr>
        <w:pStyle w:val="Normal"/>
      </w:pPr>
      <w:r>
        <w:drawing>
          <wp:inline wp14:editId="6494D3C0" wp14:anchorId="3C59CFAE">
            <wp:extent cx="4196443" cy="3059906"/>
            <wp:effectExtent l="0" t="0" r="0" b="0"/>
            <wp:docPr id="1686563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824d78a44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443" cy="305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546D6671" w14:textId="0B40FAC8">
      <w:pPr>
        <w:pStyle w:val="Normal"/>
      </w:pPr>
      <w:r>
        <w:drawing>
          <wp:inline wp14:editId="0EEEEBA9" wp14:anchorId="723EFBAD">
            <wp:extent cx="4210050" cy="2657594"/>
            <wp:effectExtent l="0" t="0" r="0" b="0"/>
            <wp:docPr id="1912974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1f0f15afe44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619A5AA3" w14:textId="2B674806">
      <w:pPr>
        <w:pStyle w:val="Normal"/>
      </w:pPr>
      <w:r w:rsidR="313B7563">
        <w:rPr/>
        <w:t>Баг №2 (Исправлен)</w:t>
      </w:r>
    </w:p>
    <w:p w:rsidR="313B7563" w:rsidP="313B7563" w:rsidRDefault="313B7563" w14:paraId="403B3E21" w14:textId="501863F9">
      <w:pPr>
        <w:pStyle w:val="Normal"/>
      </w:pPr>
      <w:r w:rsidR="313B7563">
        <w:rPr/>
        <w:t>Скрыты вводимые данные.</w:t>
      </w:r>
    </w:p>
    <w:p w:rsidR="313B7563" w:rsidP="313B7563" w:rsidRDefault="313B7563" w14:paraId="2CA0BEDD" w14:textId="3ED74DB3">
      <w:pPr>
        <w:pStyle w:val="Normal"/>
      </w:pPr>
      <w:r w:rsidR="313B7563">
        <w:rPr/>
        <w:t>Шаги воспроизведения:</w:t>
      </w:r>
    </w:p>
    <w:p w:rsidR="313B7563" w:rsidP="313B7563" w:rsidRDefault="313B7563" w14:paraId="1C7BAD02" w14:textId="32748914">
      <w:pPr>
        <w:pStyle w:val="ListParagraph"/>
        <w:numPr>
          <w:ilvl w:val="0"/>
          <w:numId w:val="3"/>
        </w:numPr>
        <w:rPr/>
      </w:pPr>
      <w:r w:rsidR="313B7563">
        <w:rPr/>
        <w:t xml:space="preserve">Перейти на страницу </w:t>
      </w:r>
      <w:r w:rsidR="313B7563">
        <w:rPr/>
        <w:t>регистрации</w:t>
      </w:r>
      <w:r w:rsidR="313B7563">
        <w:rPr/>
        <w:t xml:space="preserve"> </w:t>
      </w:r>
    </w:p>
    <w:p w:rsidR="313B7563" w:rsidP="313B7563" w:rsidRDefault="313B7563" w14:paraId="131A4C5E" w14:textId="27B18643">
      <w:pPr>
        <w:pStyle w:val="ListParagraph"/>
        <w:numPr>
          <w:ilvl w:val="0"/>
          <w:numId w:val="3"/>
        </w:numPr>
        <w:rPr/>
      </w:pPr>
      <w:r w:rsidR="313B7563">
        <w:rPr/>
        <w:t>Ввести данные в строку “Вопрос”</w:t>
      </w:r>
    </w:p>
    <w:p w:rsidR="313B7563" w:rsidP="313B7563" w:rsidRDefault="313B7563" w14:paraId="1DB91CE7" w14:textId="1B72B1B3">
      <w:pPr>
        <w:pStyle w:val="Normal"/>
      </w:pPr>
      <w:r w:rsidR="313B7563">
        <w:rPr/>
        <w:t xml:space="preserve">Фактический результат: </w:t>
      </w:r>
    </w:p>
    <w:p w:rsidR="313B7563" w:rsidP="313B7563" w:rsidRDefault="313B7563" w14:paraId="477ED6DD" w14:textId="2C037E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При введении данных в ячейку “Секретный вопрос” символы отображаются точками.</w:t>
      </w:r>
    </w:p>
    <w:p w:rsidR="313B7563" w:rsidP="313B7563" w:rsidRDefault="313B7563" w14:paraId="318D12E7" w14:textId="2D772066">
      <w:pPr>
        <w:pStyle w:val="Normal"/>
      </w:pPr>
      <w:r w:rsidR="313B7563">
        <w:rPr/>
        <w:t>Ожидаемый результат:</w:t>
      </w:r>
    </w:p>
    <w:p w:rsidR="313B7563" w:rsidP="313B7563" w:rsidRDefault="313B7563" w14:paraId="13135655" w14:textId="0E4D16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Вводимые данные будут не скрыты.</w:t>
      </w:r>
    </w:p>
    <w:p w:rsidR="313B7563" w:rsidP="313B7563" w:rsidRDefault="313B7563" w14:paraId="1E7F7CA1" w14:textId="2BBEF44F">
      <w:pPr>
        <w:pStyle w:val="Normal"/>
      </w:pPr>
      <w:r w:rsidR="313B7563">
        <w:rPr/>
        <w:t>Окружение: Окно регистрации.</w:t>
      </w:r>
    </w:p>
    <w:p w:rsidR="313B7563" w:rsidP="313B7563" w:rsidRDefault="313B7563" w14:paraId="45336667" w14:textId="436902B4">
      <w:pPr>
        <w:pStyle w:val="Normal"/>
      </w:pPr>
      <w:r>
        <w:drawing>
          <wp:inline wp14:editId="1471E8CC" wp14:anchorId="4798A48A">
            <wp:extent cx="4256717" cy="2997438"/>
            <wp:effectExtent l="0" t="0" r="0" b="0"/>
            <wp:docPr id="396079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52b9f3f43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717" cy="299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203BFC3B" w14:textId="7D33EEAF">
      <w:pPr>
        <w:pStyle w:val="Normal"/>
      </w:pPr>
      <w:r>
        <w:drawing>
          <wp:inline wp14:editId="1CE47322" wp14:anchorId="324F1F31">
            <wp:extent cx="2181225" cy="238125"/>
            <wp:effectExtent l="0" t="0" r="0" b="0"/>
            <wp:docPr id="163005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4a229d67e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465825BB" w14:textId="6FBA68B9">
      <w:pPr>
        <w:pStyle w:val="Normal"/>
      </w:pPr>
    </w:p>
    <w:p w:rsidR="313B7563" w:rsidP="313B7563" w:rsidRDefault="313B7563" w14:paraId="5CABBF74" w14:textId="1E6E44A5">
      <w:pPr>
        <w:pStyle w:val="Normal"/>
      </w:pPr>
    </w:p>
    <w:p w:rsidR="313B7563" w:rsidP="313B7563" w:rsidRDefault="313B7563" w14:paraId="6200C0B7" w14:textId="654600B1">
      <w:pPr>
        <w:pStyle w:val="Normal"/>
      </w:pPr>
    </w:p>
    <w:p w:rsidR="313B7563" w:rsidP="313B7563" w:rsidRDefault="313B7563" w14:paraId="7CCA86EE" w14:textId="77984475">
      <w:pPr>
        <w:pStyle w:val="Normal"/>
      </w:pPr>
    </w:p>
    <w:p w:rsidR="313B7563" w:rsidP="313B7563" w:rsidRDefault="313B7563" w14:paraId="2D0D5D1B" w14:textId="750B6B49">
      <w:pPr>
        <w:pStyle w:val="Normal"/>
      </w:pPr>
    </w:p>
    <w:p w:rsidR="313B7563" w:rsidP="313B7563" w:rsidRDefault="313B7563" w14:paraId="696B4E4A" w14:textId="7043A903">
      <w:pPr>
        <w:pStyle w:val="Normal"/>
      </w:pPr>
    </w:p>
    <w:p w:rsidR="313B7563" w:rsidP="313B7563" w:rsidRDefault="313B7563" w14:paraId="29011480" w14:textId="558AD329">
      <w:pPr>
        <w:pStyle w:val="Normal"/>
      </w:pPr>
    </w:p>
    <w:p w:rsidR="313B7563" w:rsidP="313B7563" w:rsidRDefault="313B7563" w14:paraId="70885D97" w14:textId="4B6374B4">
      <w:pPr>
        <w:pStyle w:val="Normal"/>
      </w:pPr>
    </w:p>
    <w:p w:rsidR="313B7563" w:rsidP="313B7563" w:rsidRDefault="313B7563" w14:paraId="7DFED917" w14:textId="5B42B021">
      <w:pPr>
        <w:pStyle w:val="Normal"/>
      </w:pPr>
    </w:p>
    <w:p w:rsidR="313B7563" w:rsidP="313B7563" w:rsidRDefault="313B7563" w14:paraId="68E5B906" w14:textId="529673B5">
      <w:pPr>
        <w:pStyle w:val="Normal"/>
      </w:pPr>
    </w:p>
    <w:p w:rsidR="313B7563" w:rsidP="313B7563" w:rsidRDefault="313B7563" w14:paraId="0095FB28" w14:textId="61CBB7AD">
      <w:pPr>
        <w:pStyle w:val="Normal"/>
      </w:pPr>
      <w:r w:rsidR="313B7563">
        <w:rPr/>
        <w:t>Исправленный результат:</w:t>
      </w:r>
    </w:p>
    <w:p w:rsidR="313B7563" w:rsidP="313B7563" w:rsidRDefault="313B7563" w14:paraId="6408FD0E" w14:textId="69ADEB22">
      <w:pPr>
        <w:pStyle w:val="Normal"/>
      </w:pPr>
      <w:r>
        <w:drawing>
          <wp:inline wp14:editId="23BE743D" wp14:anchorId="7EF138B7">
            <wp:extent cx="4572000" cy="3190875"/>
            <wp:effectExtent l="0" t="0" r="0" b="0"/>
            <wp:docPr id="254243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523a38c4c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04C238E2" w14:textId="2C476BE7">
      <w:pPr>
        <w:pStyle w:val="Normal"/>
      </w:pPr>
    </w:p>
    <w:p w:rsidR="313B7563" w:rsidP="313B7563" w:rsidRDefault="313B7563" w14:paraId="7F34DCA2" w14:textId="0D707BDD">
      <w:pPr>
        <w:pStyle w:val="Normal"/>
      </w:pPr>
    </w:p>
    <w:p w:rsidR="313B7563" w:rsidP="313B7563" w:rsidRDefault="313B7563" w14:paraId="2D5111E2" w14:textId="6E657162">
      <w:pPr>
        <w:pStyle w:val="Normal"/>
      </w:pPr>
    </w:p>
    <w:p w:rsidR="313B7563" w:rsidP="313B7563" w:rsidRDefault="313B7563" w14:paraId="0A8184AA" w14:textId="4A41A1FF">
      <w:pPr>
        <w:pStyle w:val="Normal"/>
      </w:pPr>
    </w:p>
    <w:p w:rsidR="313B7563" w:rsidP="313B7563" w:rsidRDefault="313B7563" w14:paraId="0F367BD0" w14:textId="582C9348">
      <w:pPr>
        <w:pStyle w:val="Normal"/>
      </w:pPr>
    </w:p>
    <w:p w:rsidR="313B7563" w:rsidP="313B7563" w:rsidRDefault="313B7563" w14:paraId="39CDBC76" w14:textId="5560841D">
      <w:pPr>
        <w:pStyle w:val="Normal"/>
      </w:pPr>
    </w:p>
    <w:p w:rsidR="313B7563" w:rsidP="313B7563" w:rsidRDefault="313B7563" w14:paraId="58B66DA3" w14:textId="35D6600C">
      <w:pPr>
        <w:pStyle w:val="Normal"/>
      </w:pPr>
    </w:p>
    <w:p w:rsidR="313B7563" w:rsidP="313B7563" w:rsidRDefault="313B7563" w14:paraId="4CC9D74B" w14:textId="3E26B447">
      <w:pPr>
        <w:pStyle w:val="Normal"/>
      </w:pPr>
    </w:p>
    <w:p w:rsidR="313B7563" w:rsidP="313B7563" w:rsidRDefault="313B7563" w14:paraId="311C87BF" w14:textId="3FA69107">
      <w:pPr>
        <w:pStyle w:val="Normal"/>
      </w:pPr>
    </w:p>
    <w:p w:rsidR="313B7563" w:rsidP="313B7563" w:rsidRDefault="313B7563" w14:paraId="437ACB6F" w14:textId="690445ED">
      <w:pPr>
        <w:pStyle w:val="Normal"/>
      </w:pPr>
    </w:p>
    <w:p w:rsidR="313B7563" w:rsidP="313B7563" w:rsidRDefault="313B7563" w14:paraId="36E39FF0" w14:textId="6434B130">
      <w:pPr>
        <w:pStyle w:val="Normal"/>
      </w:pPr>
    </w:p>
    <w:p w:rsidR="313B7563" w:rsidP="313B7563" w:rsidRDefault="313B7563" w14:paraId="08D924EF" w14:textId="7EB38DBA">
      <w:pPr>
        <w:pStyle w:val="Normal"/>
      </w:pPr>
    </w:p>
    <w:p w:rsidR="313B7563" w:rsidP="313B7563" w:rsidRDefault="313B7563" w14:paraId="2CA18178" w14:textId="0017E5A5">
      <w:pPr>
        <w:pStyle w:val="Normal"/>
      </w:pPr>
    </w:p>
    <w:p w:rsidR="313B7563" w:rsidP="313B7563" w:rsidRDefault="313B7563" w14:paraId="03B8D722" w14:textId="13F33C08">
      <w:pPr>
        <w:pStyle w:val="Normal"/>
      </w:pPr>
    </w:p>
    <w:p w:rsidR="313B7563" w:rsidP="313B7563" w:rsidRDefault="313B7563" w14:paraId="3D62192D" w14:textId="62F3E7F0">
      <w:pPr>
        <w:pStyle w:val="Normal"/>
      </w:pPr>
    </w:p>
    <w:p w:rsidR="313B7563" w:rsidP="313B7563" w:rsidRDefault="313B7563" w14:paraId="1210F5EB" w14:textId="7C9E4208">
      <w:pPr>
        <w:pStyle w:val="Normal"/>
      </w:pPr>
    </w:p>
    <w:p w:rsidR="313B7563" w:rsidP="313B7563" w:rsidRDefault="313B7563" w14:paraId="4449C2A4" w14:textId="6C38C927">
      <w:pPr>
        <w:pStyle w:val="Normal"/>
      </w:pPr>
    </w:p>
    <w:p w:rsidR="313B7563" w:rsidP="313B7563" w:rsidRDefault="313B7563" w14:paraId="13776B5A" w14:textId="161E720D">
      <w:pPr>
        <w:pStyle w:val="Normal"/>
      </w:pPr>
    </w:p>
    <w:p w:rsidR="313B7563" w:rsidP="313B7563" w:rsidRDefault="313B7563" w14:paraId="485F795E" w14:textId="58DBBE33">
      <w:pPr>
        <w:pStyle w:val="Normal"/>
      </w:pPr>
    </w:p>
    <w:p w:rsidR="313B7563" w:rsidP="313B7563" w:rsidRDefault="313B7563" w14:paraId="162E80B8" w14:textId="42EBDA42">
      <w:pPr>
        <w:pStyle w:val="Normal"/>
      </w:pPr>
      <w:r w:rsidR="313B7563">
        <w:rPr/>
        <w:t>Баг №3 (Исправлен)</w:t>
      </w:r>
    </w:p>
    <w:p w:rsidR="313B7563" w:rsidP="313B7563" w:rsidRDefault="313B7563" w14:paraId="4B8DC78D" w14:textId="322494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Неверное имя параметра.</w:t>
      </w:r>
    </w:p>
    <w:p w:rsidR="313B7563" w:rsidP="313B7563" w:rsidRDefault="313B7563" w14:paraId="1C99EAEC" w14:textId="3ED74DB3">
      <w:pPr>
        <w:pStyle w:val="Normal"/>
      </w:pPr>
      <w:r w:rsidR="313B7563">
        <w:rPr/>
        <w:t>Шаги воспроизведения:</w:t>
      </w:r>
    </w:p>
    <w:p w:rsidR="313B7563" w:rsidP="313B7563" w:rsidRDefault="313B7563" w14:paraId="1B8042D5" w14:textId="5922D50B">
      <w:pPr>
        <w:pStyle w:val="ListParagraph"/>
        <w:numPr>
          <w:ilvl w:val="0"/>
          <w:numId w:val="4"/>
        </w:numPr>
        <w:rPr/>
      </w:pPr>
      <w:r w:rsidR="313B7563">
        <w:rPr/>
        <w:t>Перейти на страницу авторизации</w:t>
      </w:r>
    </w:p>
    <w:p w:rsidR="313B7563" w:rsidP="313B7563" w:rsidRDefault="313B7563" w14:paraId="02D3DA10" w14:textId="12FCC34F">
      <w:pPr>
        <w:pStyle w:val="ListParagraph"/>
        <w:numPr>
          <w:ilvl w:val="0"/>
          <w:numId w:val="4"/>
        </w:numPr>
        <w:rPr/>
      </w:pPr>
      <w:r w:rsidR="313B7563">
        <w:rPr/>
        <w:t>Ввести логин и пароль</w:t>
      </w:r>
    </w:p>
    <w:p w:rsidR="313B7563" w:rsidP="313B7563" w:rsidRDefault="313B7563" w14:paraId="032399EF" w14:textId="677BD6F6">
      <w:pPr>
        <w:pStyle w:val="ListParagraph"/>
        <w:numPr>
          <w:ilvl w:val="0"/>
          <w:numId w:val="4"/>
        </w:numPr>
        <w:rPr/>
      </w:pPr>
      <w:r w:rsidR="313B7563">
        <w:rPr/>
        <w:t>Войти в аккаунт</w:t>
      </w:r>
    </w:p>
    <w:p w:rsidR="313B7563" w:rsidP="313B7563" w:rsidRDefault="313B7563" w14:paraId="35589517" w14:textId="1B72B1B3">
      <w:pPr>
        <w:pStyle w:val="Normal"/>
      </w:pPr>
      <w:r w:rsidR="313B7563">
        <w:rPr/>
        <w:t xml:space="preserve">Фактический результат: </w:t>
      </w:r>
    </w:p>
    <w:p w:rsidR="313B7563" w:rsidP="313B7563" w:rsidRDefault="313B7563" w14:paraId="308A48D7" w14:textId="6981A4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Выдает ошибку “Неподержанное имя параметра”.</w:t>
      </w:r>
    </w:p>
    <w:p w:rsidR="313B7563" w:rsidP="313B7563" w:rsidRDefault="313B7563" w14:paraId="062C0616" w14:textId="2D772066">
      <w:pPr>
        <w:pStyle w:val="Normal"/>
      </w:pPr>
      <w:r w:rsidR="313B7563">
        <w:rPr/>
        <w:t>Ожидаемый результат:</w:t>
      </w:r>
    </w:p>
    <w:p w:rsidR="313B7563" w:rsidP="313B7563" w:rsidRDefault="313B7563" w14:paraId="67D557CD" w14:textId="2D96191A">
      <w:pPr>
        <w:pStyle w:val="Normal"/>
      </w:pPr>
      <w:r w:rsidR="313B7563">
        <w:rPr/>
        <w:t>После входа в аккаунт переход на главную страницу.</w:t>
      </w:r>
    </w:p>
    <w:p w:rsidR="313B7563" w:rsidP="313B7563" w:rsidRDefault="313B7563" w14:paraId="73ED29D5" w14:textId="24F671F5">
      <w:pPr>
        <w:pStyle w:val="Normal"/>
      </w:pPr>
      <w:r w:rsidR="313B7563">
        <w:rPr/>
        <w:t>Окружение: Окно регистрации, главная страница.</w:t>
      </w:r>
    </w:p>
    <w:p w:rsidR="313B7563" w:rsidP="313B7563" w:rsidRDefault="313B7563" w14:paraId="4CBC1B44" w14:textId="10BBA3F3">
      <w:pPr>
        <w:pStyle w:val="Normal"/>
      </w:pPr>
      <w:r w:rsidR="313B7563">
        <w:rPr/>
        <w:t>Исправленный результат:</w:t>
      </w:r>
    </w:p>
    <w:p w:rsidR="313B7563" w:rsidP="313B7563" w:rsidRDefault="313B7563" w14:paraId="6B3D3A14" w14:textId="59A71844">
      <w:pPr>
        <w:pStyle w:val="Normal"/>
      </w:pPr>
      <w:r>
        <w:drawing>
          <wp:inline wp14:editId="1C5EE0BD" wp14:anchorId="7C883A41">
            <wp:extent cx="4386398" cy="3198416"/>
            <wp:effectExtent l="0" t="0" r="0" b="0"/>
            <wp:docPr id="288948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a9f6f9b1546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398" cy="31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1C71F69D" w14:textId="2334A95F">
      <w:pPr>
        <w:pStyle w:val="Normal"/>
      </w:pPr>
      <w:r>
        <w:drawing>
          <wp:inline wp14:editId="15050998" wp14:anchorId="5B86A3C8">
            <wp:extent cx="5724525" cy="2158623"/>
            <wp:effectExtent l="0" t="0" r="0" b="0"/>
            <wp:docPr id="1968574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569660c7b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434D95DA" w14:textId="1C2AF71B">
      <w:pPr>
        <w:pStyle w:val="Normal"/>
      </w:pPr>
      <w:r w:rsidR="313B7563">
        <w:rPr/>
        <w:t>Баг №4 (Исправлен)</w:t>
      </w:r>
    </w:p>
    <w:p w:rsidR="313B7563" w:rsidP="313B7563" w:rsidRDefault="313B7563" w14:paraId="6358B21C" w14:textId="6545BB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Уже зарегистрированный пользователь может создать аккаунт второй раз.</w:t>
      </w:r>
    </w:p>
    <w:p w:rsidR="313B7563" w:rsidP="313B7563" w:rsidRDefault="313B7563" w14:paraId="7B5B9A91" w14:textId="3ED74DB3">
      <w:pPr>
        <w:pStyle w:val="Normal"/>
      </w:pPr>
      <w:r w:rsidR="313B7563">
        <w:rPr/>
        <w:t>Шаги воспроизведения:</w:t>
      </w:r>
    </w:p>
    <w:p w:rsidR="313B7563" w:rsidP="313B7563" w:rsidRDefault="313B7563" w14:paraId="63C821D5" w14:textId="7BCECCF3">
      <w:pPr>
        <w:pStyle w:val="ListParagraph"/>
        <w:numPr>
          <w:ilvl w:val="0"/>
          <w:numId w:val="2"/>
        </w:numPr>
        <w:rPr/>
      </w:pPr>
      <w:r w:rsidR="313B7563">
        <w:rPr/>
        <w:t>Перейти на страницу регистрации</w:t>
      </w:r>
    </w:p>
    <w:p w:rsidR="313B7563" w:rsidP="313B7563" w:rsidRDefault="313B7563" w14:paraId="24021A56" w14:textId="6E3A8501">
      <w:pPr>
        <w:pStyle w:val="ListParagraph"/>
        <w:numPr>
          <w:ilvl w:val="0"/>
          <w:numId w:val="2"/>
        </w:numPr>
        <w:rPr/>
      </w:pPr>
      <w:r w:rsidR="313B7563">
        <w:rPr/>
        <w:t>Заполнить форму регистрации</w:t>
      </w:r>
    </w:p>
    <w:p w:rsidR="313B7563" w:rsidP="313B7563" w:rsidRDefault="313B7563" w14:paraId="5B884C34" w14:textId="1B72B1B3">
      <w:pPr>
        <w:pStyle w:val="Normal"/>
      </w:pPr>
      <w:r w:rsidR="313B7563">
        <w:rPr/>
        <w:t xml:space="preserve">Фактический результат: </w:t>
      </w:r>
    </w:p>
    <w:p w:rsidR="313B7563" w:rsidP="313B7563" w:rsidRDefault="313B7563" w14:paraId="555F69DA" w14:textId="1BD974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Возможна регистрация уже существующего пользователя.</w:t>
      </w:r>
    </w:p>
    <w:p w:rsidR="313B7563" w:rsidP="313B7563" w:rsidRDefault="313B7563" w14:paraId="38A20177" w14:textId="2D772066">
      <w:pPr>
        <w:pStyle w:val="Normal"/>
      </w:pPr>
      <w:r w:rsidR="313B7563">
        <w:rPr/>
        <w:t>Ожидаемый результат:</w:t>
      </w:r>
    </w:p>
    <w:p w:rsidR="313B7563" w:rsidP="313B7563" w:rsidRDefault="313B7563" w14:paraId="0B6B69C9" w14:textId="5A7BCC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Пользователь получает извещение, что такой аккаунт уже существует</w:t>
      </w:r>
    </w:p>
    <w:p w:rsidR="313B7563" w:rsidP="313B7563" w:rsidRDefault="313B7563" w14:paraId="542E0C24" w14:textId="2BBEF44F">
      <w:pPr>
        <w:pStyle w:val="Normal"/>
      </w:pPr>
      <w:r w:rsidR="313B7563">
        <w:rPr/>
        <w:t>Окружение: Окно регистрации.</w:t>
      </w:r>
    </w:p>
    <w:p w:rsidR="313B7563" w:rsidP="313B7563" w:rsidRDefault="313B7563" w14:paraId="401C8788" w14:textId="687F8AB5">
      <w:pPr>
        <w:pStyle w:val="Normal"/>
      </w:pPr>
      <w:r w:rsidR="313B7563">
        <w:rPr/>
        <w:t>Исправленный результат:</w:t>
      </w:r>
    </w:p>
    <w:p w:rsidR="313B7563" w:rsidP="313B7563" w:rsidRDefault="313B7563" w14:paraId="70374165" w14:textId="03E9BCDD">
      <w:pPr>
        <w:pStyle w:val="Normal"/>
      </w:pPr>
      <w:r>
        <w:drawing>
          <wp:inline wp14:editId="0C992BEC" wp14:anchorId="15CEA68E">
            <wp:extent cx="4572000" cy="3190875"/>
            <wp:effectExtent l="0" t="0" r="0" b="0"/>
            <wp:docPr id="886566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97878efc1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758A40CD" w14:textId="6D59237F">
      <w:pPr>
        <w:pStyle w:val="Normal"/>
      </w:pPr>
      <w:r>
        <w:drawing>
          <wp:inline wp14:editId="7CDED1D4" wp14:anchorId="341C5826">
            <wp:extent cx="4572000" cy="2171700"/>
            <wp:effectExtent l="0" t="0" r="0" b="0"/>
            <wp:docPr id="2028036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6c77433bf40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36EDA475" w14:textId="12FE0900">
      <w:pPr>
        <w:pStyle w:val="Normal"/>
      </w:pPr>
    </w:p>
    <w:p w:rsidR="313B7563" w:rsidP="313B7563" w:rsidRDefault="313B7563" w14:paraId="43FB7265" w14:textId="69373291">
      <w:pPr>
        <w:pStyle w:val="Normal"/>
      </w:pPr>
      <w:r w:rsidR="313B7563">
        <w:rPr/>
        <w:t>Баг №5 (Не исправлен)</w:t>
      </w:r>
    </w:p>
    <w:p w:rsidR="313B7563" w:rsidP="313B7563" w:rsidRDefault="313B7563" w14:paraId="2A2DB07C" w14:textId="608A38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Прозрачность элемента Label.</w:t>
      </w:r>
    </w:p>
    <w:p w:rsidR="313B7563" w:rsidP="313B7563" w:rsidRDefault="313B7563" w14:paraId="205ED313" w14:textId="3ED74DB3">
      <w:pPr>
        <w:pStyle w:val="Normal"/>
      </w:pPr>
      <w:r w:rsidR="313B7563">
        <w:rPr/>
        <w:t>Шаги воспроизведения:</w:t>
      </w:r>
    </w:p>
    <w:p w:rsidR="313B7563" w:rsidP="313B7563" w:rsidRDefault="313B7563" w14:paraId="02E93F56" w14:textId="640E3E96">
      <w:pPr>
        <w:pStyle w:val="ListParagraph"/>
        <w:numPr>
          <w:ilvl w:val="0"/>
          <w:numId w:val="5"/>
        </w:numPr>
        <w:rPr/>
      </w:pPr>
      <w:r w:rsidR="313B7563">
        <w:rPr/>
        <w:t xml:space="preserve">Перейти на страницу </w:t>
      </w:r>
      <w:r w:rsidR="313B7563">
        <w:rPr/>
        <w:t>авторизации(</w:t>
      </w:r>
      <w:r w:rsidR="313B7563">
        <w:rPr/>
        <w:t xml:space="preserve">регистрации и т.д.) </w:t>
      </w:r>
    </w:p>
    <w:p w:rsidR="313B7563" w:rsidP="313B7563" w:rsidRDefault="313B7563" w14:paraId="4184C93A" w14:textId="11027F0A">
      <w:pPr>
        <w:pStyle w:val="Normal"/>
        <w:ind w:left="0"/>
      </w:pPr>
      <w:r w:rsidR="313B7563">
        <w:rPr/>
        <w:t xml:space="preserve">Фактический результат: </w:t>
      </w:r>
    </w:p>
    <w:p w:rsidR="313B7563" w:rsidP="313B7563" w:rsidRDefault="313B7563" w14:paraId="6383BB53" w14:textId="4DB9C4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Текст на непрозрачном фоне элемента Label</w:t>
      </w:r>
    </w:p>
    <w:p w:rsidR="313B7563" w:rsidP="313B7563" w:rsidRDefault="313B7563" w14:paraId="686ABA0B" w14:textId="2D772066">
      <w:pPr>
        <w:pStyle w:val="Normal"/>
      </w:pPr>
      <w:r w:rsidR="313B7563">
        <w:rPr/>
        <w:t>Ожидаемый результат:</w:t>
      </w:r>
    </w:p>
    <w:p w:rsidR="313B7563" w:rsidP="313B7563" w:rsidRDefault="313B7563" w14:paraId="7ACF908D" w14:textId="15DF95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3B7563">
        <w:rPr/>
        <w:t>Прозрачность ячеек.</w:t>
      </w:r>
    </w:p>
    <w:p w:rsidR="313B7563" w:rsidP="313B7563" w:rsidRDefault="313B7563" w14:paraId="75860239" w14:textId="132AD25F">
      <w:pPr>
        <w:pStyle w:val="Normal"/>
      </w:pPr>
      <w:r w:rsidR="313B7563">
        <w:rPr/>
        <w:t xml:space="preserve">Окружение: Окно регистрации, </w:t>
      </w:r>
      <w:r w:rsidR="313B7563">
        <w:rPr/>
        <w:t xml:space="preserve">окно </w:t>
      </w:r>
      <w:r w:rsidR="313B7563">
        <w:rPr/>
        <w:t>авторизации.</w:t>
      </w:r>
    </w:p>
    <w:p w:rsidR="313B7563" w:rsidP="313B7563" w:rsidRDefault="313B7563" w14:paraId="5B604497" w14:textId="2652E6CF">
      <w:pPr>
        <w:pStyle w:val="Normal"/>
      </w:pPr>
      <w:r>
        <w:drawing>
          <wp:inline wp14:editId="280FE365" wp14:anchorId="088C0033">
            <wp:extent cx="4143375" cy="3021211"/>
            <wp:effectExtent l="0" t="0" r="0" b="0"/>
            <wp:docPr id="1660160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d0bf0c6f94a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2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B7563" w:rsidP="313B7563" w:rsidRDefault="313B7563" w14:paraId="418D3079" w14:textId="3826E8DE">
      <w:pPr>
        <w:pStyle w:val="Normal"/>
      </w:pPr>
      <w:r>
        <w:drawing>
          <wp:inline wp14:editId="096F39E1" wp14:anchorId="24DD70C6">
            <wp:extent cx="4146997" cy="3067050"/>
            <wp:effectExtent l="0" t="0" r="0" b="0"/>
            <wp:docPr id="540127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657351e6447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97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7ec99e9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d5fff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b90d4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13895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79008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5D682A"/>
    <w:rsid w:val="313B7563"/>
    <w:rsid w:val="795D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D682A"/>
  <w15:chartTrackingRefBased/>
  <w15:docId w15:val="{D10E8EF1-8222-4EC3-B6B4-30E263E9AB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25824d78a44432a" /><Relationship Type="http://schemas.openxmlformats.org/officeDocument/2006/relationships/image" Target="/media/image2.png" Id="R39a1f0f15afe44ec" /><Relationship Type="http://schemas.openxmlformats.org/officeDocument/2006/relationships/image" Target="/media/image3.png" Id="R67852b9f3f434fb4" /><Relationship Type="http://schemas.openxmlformats.org/officeDocument/2006/relationships/image" Target="/media/image4.png" Id="Rd854a229d67e4cdc" /><Relationship Type="http://schemas.openxmlformats.org/officeDocument/2006/relationships/image" Target="/media/image5.png" Id="Rd7a523a38c4c4f26" /><Relationship Type="http://schemas.openxmlformats.org/officeDocument/2006/relationships/image" Target="/media/image.jpg" Id="R941a9f6f9b15461b" /><Relationship Type="http://schemas.openxmlformats.org/officeDocument/2006/relationships/image" Target="/media/image6.png" Id="R57d569660c7b42ce" /><Relationship Type="http://schemas.openxmlformats.org/officeDocument/2006/relationships/image" Target="/media/image7.png" Id="R08197878efc140ee" /><Relationship Type="http://schemas.openxmlformats.org/officeDocument/2006/relationships/image" Target="/media/image8.png" Id="R73c6c77433bf409b" /><Relationship Type="http://schemas.openxmlformats.org/officeDocument/2006/relationships/image" Target="/media/image9.png" Id="Rd99d0bf0c6f94a66" /><Relationship Type="http://schemas.openxmlformats.org/officeDocument/2006/relationships/image" Target="/media/imagea.png" Id="R3d7657351e6447bf" /><Relationship Type="http://schemas.openxmlformats.org/officeDocument/2006/relationships/numbering" Target="numbering.xml" Id="Ra006ae771a994e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2023-05-04T20:18:21.8303164Z</dcterms:created>
  <dcterms:modified xsi:type="dcterms:W3CDTF">2023-05-04T21:14:36.3128269Z</dcterms:modified>
  <dc:creator>Макарова Дарья</dc:creator>
  <lastModifiedBy>Макарова Дарья</lastModifiedBy>
</coreProperties>
</file>