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9B343" w14:textId="77777777" w:rsidR="00E33C87" w:rsidRPr="00E33C87" w:rsidRDefault="00E33C87" w:rsidP="00E33C87">
      <w:pPr>
        <w:rPr>
          <w:b/>
          <w:bCs/>
          <w:u w:val="single"/>
        </w:rPr>
      </w:pPr>
      <w:r w:rsidRPr="00E33C87">
        <w:rPr>
          <w:b/>
          <w:bCs/>
          <w:u w:val="single"/>
        </w:rPr>
        <w:t>Strategic Product Positioning: The Science Behind What Goes Where and Why We Buy</w:t>
      </w:r>
    </w:p>
    <w:p w14:paraId="4C4ECB7C" w14:textId="77777777" w:rsidR="00E33C87" w:rsidRPr="00E33C87" w:rsidRDefault="00E33C87" w:rsidP="00E33C87">
      <w:pPr>
        <w:rPr>
          <w:b/>
          <w:bCs/>
        </w:rPr>
      </w:pPr>
      <w:r w:rsidRPr="00E33C87">
        <w:rPr>
          <w:b/>
          <w:bCs/>
        </w:rPr>
        <w:t>Introduction</w:t>
      </w:r>
    </w:p>
    <w:p w14:paraId="05E12C17" w14:textId="3B2F2BAC" w:rsidR="00E33C87" w:rsidRPr="00E33C87" w:rsidRDefault="00E33C87" w:rsidP="00E33C87">
      <w:r w:rsidRPr="00E33C87">
        <w:t>Strategic product placement combined with understanding shopping behavior can increase category sales by </w:t>
      </w:r>
      <w:r w:rsidRPr="00E33C87">
        <w:rPr>
          <w:b/>
          <w:bCs/>
        </w:rPr>
        <w:t>23-40%</w:t>
      </w:r>
      <w:r w:rsidRPr="00E33C87">
        <w:t> (Chandon et al., 2009). The most sophisticated retailers don't just arrange products</w:t>
      </w:r>
      <w:r>
        <w:t xml:space="preserve">, </w:t>
      </w:r>
      <w:r w:rsidRPr="00E33C87">
        <w:t>they choreograph experiences based on gender differences, time-of-day patterns, and behavioral psychology.</w:t>
      </w:r>
    </w:p>
    <w:p w14:paraId="2A65323E" w14:textId="77777777" w:rsidR="00E33C87" w:rsidRPr="00E33C87" w:rsidRDefault="00E33C87" w:rsidP="00E33C87">
      <w:r w:rsidRPr="00E33C87">
        <w:pict w14:anchorId="67B901B3">
          <v:rect id="_x0000_i1103" style="width:0;height:0" o:hrstd="t" o:hr="t" fillcolor="#a0a0a0" stroked="f"/>
        </w:pict>
      </w:r>
    </w:p>
    <w:p w14:paraId="07453DBB" w14:textId="77777777" w:rsidR="00E33C87" w:rsidRPr="00E33C87" w:rsidRDefault="00E33C87" w:rsidP="00E33C87">
      <w:pPr>
        <w:rPr>
          <w:b/>
          <w:bCs/>
        </w:rPr>
      </w:pPr>
      <w:r w:rsidRPr="00E33C87">
        <w:rPr>
          <w:b/>
          <w:bCs/>
        </w:rPr>
        <w:t>Cross-Merchandising: Building Bigger Baskets</w:t>
      </w:r>
    </w:p>
    <w:p w14:paraId="065DF42C" w14:textId="77777777" w:rsidR="00E33C87" w:rsidRPr="00E33C87" w:rsidRDefault="00E33C87" w:rsidP="00E33C87">
      <w:pPr>
        <w:rPr>
          <w:b/>
          <w:bCs/>
        </w:rPr>
      </w:pPr>
      <w:r w:rsidRPr="00E33C87">
        <w:rPr>
          <w:b/>
          <w:bCs/>
        </w:rPr>
        <w:t>The Complementary Product Effect</w:t>
      </w:r>
    </w:p>
    <w:p w14:paraId="5D6CE92A" w14:textId="667F0188" w:rsidR="00E33C87" w:rsidRPr="00E33C87" w:rsidRDefault="00E33C87" w:rsidP="00E33C87">
      <w:r w:rsidRPr="00E33C87">
        <w:t>Cross-merchandising leverages associative memory</w:t>
      </w:r>
      <w:r>
        <w:t xml:space="preserve">, </w:t>
      </w:r>
      <w:r w:rsidRPr="00E33C87">
        <w:t>when customers see naturally paired products, they purchase both items together (</w:t>
      </w:r>
      <w:proofErr w:type="spellStart"/>
      <w:r w:rsidRPr="00E33C87">
        <w:t>Wansink</w:t>
      </w:r>
      <w:proofErr w:type="spellEnd"/>
      <w:r w:rsidRPr="00E33C87">
        <w:t>, 1996).</w:t>
      </w:r>
    </w:p>
    <w:p w14:paraId="3639DE67" w14:textId="77777777" w:rsidR="00E33C87" w:rsidRPr="00E33C87" w:rsidRDefault="00E33C87" w:rsidP="00E33C87">
      <w:r w:rsidRPr="00E33C87">
        <w:rPr>
          <w:b/>
          <w:bCs/>
        </w:rPr>
        <w:t>Performance Data:</w:t>
      </w:r>
    </w:p>
    <w:p w14:paraId="6515EFB4" w14:textId="77777777" w:rsidR="00E33C87" w:rsidRPr="00E33C87" w:rsidRDefault="00E33C87" w:rsidP="00E33C87">
      <w:pPr>
        <w:numPr>
          <w:ilvl w:val="0"/>
          <w:numId w:val="1"/>
        </w:numPr>
      </w:pPr>
      <w:r w:rsidRPr="00E33C87">
        <w:t>Basket size increases </w:t>
      </w:r>
      <w:r w:rsidRPr="00E33C87">
        <w:rPr>
          <w:b/>
          <w:bCs/>
        </w:rPr>
        <w:t>18-24%</w:t>
      </w:r>
    </w:p>
    <w:p w14:paraId="1599C7E0" w14:textId="77777777" w:rsidR="00E33C87" w:rsidRPr="00E33C87" w:rsidRDefault="00E33C87" w:rsidP="00E33C87">
      <w:pPr>
        <w:numPr>
          <w:ilvl w:val="0"/>
          <w:numId w:val="1"/>
        </w:numPr>
      </w:pPr>
      <w:r w:rsidRPr="00E33C87">
        <w:t>Impulse purchases of complementary items up </w:t>
      </w:r>
      <w:r w:rsidRPr="00E33C87">
        <w:rPr>
          <w:b/>
          <w:bCs/>
        </w:rPr>
        <w:t>67%</w:t>
      </w:r>
    </w:p>
    <w:p w14:paraId="47959D0A" w14:textId="77777777" w:rsidR="00E33C87" w:rsidRPr="00E33C87" w:rsidRDefault="00E33C87" w:rsidP="00E33C87">
      <w:pPr>
        <w:numPr>
          <w:ilvl w:val="0"/>
          <w:numId w:val="1"/>
        </w:numPr>
      </w:pPr>
      <w:r w:rsidRPr="00E33C87">
        <w:t>Category sales lift of </w:t>
      </w:r>
      <w:r w:rsidRPr="00E33C87">
        <w:rPr>
          <w:b/>
          <w:bCs/>
        </w:rPr>
        <w:t>30-45%</w:t>
      </w:r>
    </w:p>
    <w:p w14:paraId="51B6591B" w14:textId="77777777" w:rsidR="00E33C87" w:rsidRPr="00E33C87" w:rsidRDefault="00E33C87" w:rsidP="00E33C87">
      <w:r w:rsidRPr="00E33C87">
        <w:rPr>
          <w:b/>
          <w:bCs/>
        </w:rPr>
        <w:t>High-Performance Pairings:</w:t>
      </w:r>
    </w:p>
    <w:p w14:paraId="5B853DCB" w14:textId="77777777" w:rsidR="00E33C87" w:rsidRPr="00E33C87" w:rsidRDefault="00E33C87" w:rsidP="00E33C87">
      <w:pPr>
        <w:numPr>
          <w:ilvl w:val="0"/>
          <w:numId w:val="2"/>
        </w:numPr>
      </w:pPr>
      <w:r w:rsidRPr="00E33C87">
        <w:rPr>
          <w:b/>
          <w:bCs/>
        </w:rPr>
        <w:t>Pasta + Sauce:</w:t>
      </w:r>
      <w:r w:rsidRPr="00E33C87">
        <w:t> 42% buy both when co-located vs. 18% when separated</w:t>
      </w:r>
    </w:p>
    <w:p w14:paraId="21A07E8C" w14:textId="77777777" w:rsidR="00E33C87" w:rsidRPr="00E33C87" w:rsidRDefault="00E33C87" w:rsidP="00E33C87">
      <w:pPr>
        <w:numPr>
          <w:ilvl w:val="0"/>
          <w:numId w:val="2"/>
        </w:numPr>
      </w:pPr>
      <w:r w:rsidRPr="00E33C87">
        <w:rPr>
          <w:b/>
          <w:bCs/>
        </w:rPr>
        <w:t>Chips + Salsa:</w:t>
      </w:r>
      <w:r w:rsidRPr="00E33C87">
        <w:t> Cross-merchandising increases salsa purchases by 35%</w:t>
      </w:r>
    </w:p>
    <w:p w14:paraId="2523869F" w14:textId="77777777" w:rsidR="00E33C87" w:rsidRPr="00E33C87" w:rsidRDefault="00E33C87" w:rsidP="00E33C87">
      <w:pPr>
        <w:numPr>
          <w:ilvl w:val="0"/>
          <w:numId w:val="2"/>
        </w:numPr>
      </w:pPr>
      <w:r w:rsidRPr="00E33C87">
        <w:rPr>
          <w:b/>
          <w:bCs/>
        </w:rPr>
        <w:t>Batteries + Electronics:</w:t>
      </w:r>
      <w:r w:rsidRPr="00E33C87">
        <w:t> Attachment rate jumps from 12% to 41%</w:t>
      </w:r>
    </w:p>
    <w:p w14:paraId="5EF0395B" w14:textId="77777777" w:rsidR="00E33C87" w:rsidRPr="00E33C87" w:rsidRDefault="00E33C87" w:rsidP="00E33C87">
      <w:pPr>
        <w:numPr>
          <w:ilvl w:val="0"/>
          <w:numId w:val="2"/>
        </w:numPr>
      </w:pPr>
      <w:r w:rsidRPr="00E33C87">
        <w:rPr>
          <w:b/>
          <w:bCs/>
        </w:rPr>
        <w:t>Amazon's "Frequently Bought Together":</w:t>
      </w:r>
      <w:r w:rsidRPr="00E33C87">
        <w:t> Accounts for </w:t>
      </w:r>
      <w:r w:rsidRPr="00E33C87">
        <w:rPr>
          <w:b/>
          <w:bCs/>
        </w:rPr>
        <w:t>35% of total revenue</w:t>
      </w:r>
    </w:p>
    <w:p w14:paraId="40D54FB8" w14:textId="77777777" w:rsidR="00E33C87" w:rsidRPr="00E33C87" w:rsidRDefault="00E33C87" w:rsidP="00E33C87">
      <w:r w:rsidRPr="00E33C87">
        <w:rPr>
          <w:b/>
          <w:bCs/>
        </w:rPr>
        <w:t>Target's Success:</w:t>
      </w:r>
      <w:r w:rsidRPr="00E33C87">
        <w:t> Reorganizing around lifestyle categories (kitchen essentials together) resulted in:</w:t>
      </w:r>
    </w:p>
    <w:p w14:paraId="526022C1" w14:textId="77777777" w:rsidR="00E33C87" w:rsidRPr="00E33C87" w:rsidRDefault="00E33C87" w:rsidP="00E33C87">
      <w:pPr>
        <w:numPr>
          <w:ilvl w:val="0"/>
          <w:numId w:val="3"/>
        </w:numPr>
      </w:pPr>
      <w:r w:rsidRPr="00E33C87">
        <w:t>Average basket increased </w:t>
      </w:r>
      <w:r w:rsidRPr="00E33C87">
        <w:rPr>
          <w:b/>
          <w:bCs/>
        </w:rPr>
        <w:t>$8.50 per trip</w:t>
      </w:r>
    </w:p>
    <w:p w14:paraId="4D2228F1" w14:textId="77777777" w:rsidR="00E33C87" w:rsidRPr="00E33C87" w:rsidRDefault="00E33C87" w:rsidP="00E33C87">
      <w:pPr>
        <w:numPr>
          <w:ilvl w:val="0"/>
          <w:numId w:val="3"/>
        </w:numPr>
      </w:pPr>
      <w:r w:rsidRPr="00E33C87">
        <w:t>Unplanned purchases up </w:t>
      </w:r>
      <w:r w:rsidRPr="00E33C87">
        <w:rPr>
          <w:b/>
          <w:bCs/>
        </w:rPr>
        <w:t>22%</w:t>
      </w:r>
    </w:p>
    <w:p w14:paraId="328995CB" w14:textId="77777777" w:rsidR="00E33C87" w:rsidRPr="00E33C87" w:rsidRDefault="00E33C87" w:rsidP="00E33C87">
      <w:r w:rsidRPr="00E33C87">
        <w:pict w14:anchorId="3F831B2D">
          <v:rect id="_x0000_i1104" style="width:0;height:0" o:hrstd="t" o:hr="t" fillcolor="#a0a0a0" stroked="f"/>
        </w:pict>
      </w:r>
    </w:p>
    <w:p w14:paraId="63446A54" w14:textId="77777777" w:rsidR="00E33C87" w:rsidRPr="00E33C87" w:rsidRDefault="00E33C87" w:rsidP="00E33C87">
      <w:pPr>
        <w:rPr>
          <w:b/>
          <w:bCs/>
        </w:rPr>
      </w:pPr>
      <w:r w:rsidRPr="00E33C87">
        <w:rPr>
          <w:b/>
          <w:bCs/>
        </w:rPr>
        <w:t>Planogram Optimization: Shelf Space Science</w:t>
      </w:r>
    </w:p>
    <w:p w14:paraId="52B013B2" w14:textId="77777777" w:rsidR="00E33C87" w:rsidRPr="00E33C87" w:rsidRDefault="00E33C87" w:rsidP="00E33C87">
      <w:pPr>
        <w:rPr>
          <w:b/>
          <w:bCs/>
        </w:rPr>
      </w:pPr>
      <w:r w:rsidRPr="00E33C87">
        <w:rPr>
          <w:b/>
          <w:bCs/>
        </w:rPr>
        <w:t>Category Adjacency Impact</w:t>
      </w:r>
    </w:p>
    <w:p w14:paraId="47F0852E" w14:textId="77777777" w:rsidR="00E33C87" w:rsidRPr="00E33C87" w:rsidRDefault="00E33C87" w:rsidP="00E33C87">
      <w:r w:rsidRPr="00E33C87">
        <w:lastRenderedPageBreak/>
        <w:t>Strategic category placement drives traffic and builds baskets (Larson et al., 2005):</w:t>
      </w:r>
    </w:p>
    <w:p w14:paraId="713216AA" w14:textId="77777777" w:rsidR="00E33C87" w:rsidRPr="00E33C87" w:rsidRDefault="00E33C87" w:rsidP="00E33C87">
      <w:r w:rsidRPr="00E33C87">
        <w:rPr>
          <w:b/>
          <w:bCs/>
        </w:rPr>
        <w:t>High-Frequency Anchors:</w:t>
      </w:r>
      <w:r w:rsidRPr="00E33C87">
        <w:t> Position milk, bread, and produce at store perimeter to:</w:t>
      </w:r>
    </w:p>
    <w:p w14:paraId="299C799C" w14:textId="77777777" w:rsidR="00E33C87" w:rsidRPr="00E33C87" w:rsidRDefault="00E33C87" w:rsidP="00E33C87">
      <w:pPr>
        <w:numPr>
          <w:ilvl w:val="0"/>
          <w:numId w:val="4"/>
        </w:numPr>
      </w:pPr>
      <w:r w:rsidRPr="00E33C87">
        <w:t>Drive traffic through entire store</w:t>
      </w:r>
    </w:p>
    <w:p w14:paraId="72F22744" w14:textId="77777777" w:rsidR="00E33C87" w:rsidRPr="00E33C87" w:rsidRDefault="00E33C87" w:rsidP="00E33C87">
      <w:pPr>
        <w:numPr>
          <w:ilvl w:val="0"/>
          <w:numId w:val="4"/>
        </w:numPr>
      </w:pPr>
      <w:r w:rsidRPr="00E33C87">
        <w:t>Increase exposure to impulse categories by </w:t>
      </w:r>
      <w:r w:rsidRPr="00E33C87">
        <w:rPr>
          <w:b/>
          <w:bCs/>
        </w:rPr>
        <w:t>34%</w:t>
      </w:r>
    </w:p>
    <w:p w14:paraId="4ED9547D" w14:textId="77777777" w:rsidR="00E33C87" w:rsidRPr="00E33C87" w:rsidRDefault="00E33C87" w:rsidP="00E33C87">
      <w:r w:rsidRPr="00E33C87">
        <w:rPr>
          <w:b/>
          <w:bCs/>
        </w:rPr>
        <w:t>Complementary Adjacency:</w:t>
      </w:r>
    </w:p>
    <w:p w14:paraId="028B11C3" w14:textId="77777777" w:rsidR="00E33C87" w:rsidRPr="00E33C87" w:rsidRDefault="00E33C87" w:rsidP="00E33C87">
      <w:pPr>
        <w:numPr>
          <w:ilvl w:val="0"/>
          <w:numId w:val="5"/>
        </w:numPr>
      </w:pPr>
      <w:r w:rsidRPr="00E33C87">
        <w:t>Cereal + milk: </w:t>
      </w:r>
      <w:r w:rsidRPr="00E33C87">
        <w:rPr>
          <w:b/>
          <w:bCs/>
        </w:rPr>
        <w:t>19% increase</w:t>
      </w:r>
      <w:r w:rsidRPr="00E33C87">
        <w:t> in cereal sales</w:t>
      </w:r>
    </w:p>
    <w:p w14:paraId="2C350ADB" w14:textId="77777777" w:rsidR="00E33C87" w:rsidRPr="00E33C87" w:rsidRDefault="00E33C87" w:rsidP="00E33C87">
      <w:pPr>
        <w:numPr>
          <w:ilvl w:val="0"/>
          <w:numId w:val="5"/>
        </w:numPr>
      </w:pPr>
      <w:r w:rsidRPr="00E33C87">
        <w:t>Baby food + diapers: </w:t>
      </w:r>
      <w:r w:rsidRPr="00E33C87">
        <w:rPr>
          <w:b/>
          <w:bCs/>
        </w:rPr>
        <w:t>27% increase</w:t>
      </w:r>
      <w:r w:rsidRPr="00E33C87">
        <w:t> in formula purchases</w:t>
      </w:r>
    </w:p>
    <w:p w14:paraId="09EE4310" w14:textId="77777777" w:rsidR="00E33C87" w:rsidRPr="00E33C87" w:rsidRDefault="00E33C87" w:rsidP="00E33C87">
      <w:pPr>
        <w:numPr>
          <w:ilvl w:val="0"/>
          <w:numId w:val="5"/>
        </w:numPr>
      </w:pPr>
      <w:r w:rsidRPr="00E33C87">
        <w:t>Clustered baking supplies: </w:t>
      </w:r>
      <w:r w:rsidRPr="00E33C87">
        <w:rPr>
          <w:b/>
          <w:bCs/>
        </w:rPr>
        <w:t>41% increase</w:t>
      </w:r>
      <w:r w:rsidRPr="00E33C87">
        <w:t> in basket size</w:t>
      </w:r>
    </w:p>
    <w:p w14:paraId="148F7C94" w14:textId="77777777" w:rsidR="00E33C87" w:rsidRPr="00E33C87" w:rsidRDefault="00E33C87" w:rsidP="00E33C87">
      <w:pPr>
        <w:rPr>
          <w:b/>
          <w:bCs/>
        </w:rPr>
      </w:pPr>
      <w:r w:rsidRPr="00E33C87">
        <w:rPr>
          <w:b/>
          <w:bCs/>
        </w:rPr>
        <w:t>The Space Elasticity Model</w:t>
      </w:r>
    </w:p>
    <w:p w14:paraId="5FAB0358" w14:textId="77777777" w:rsidR="00E33C87" w:rsidRPr="00E33C87" w:rsidRDefault="00E33C87" w:rsidP="00E33C87">
      <w:r w:rsidRPr="00E33C87">
        <w:t>Not all products deserve equal space (Drèze et al., 1994):</w:t>
      </w:r>
    </w:p>
    <w:p w14:paraId="3EAC2F0B" w14:textId="77777777" w:rsidR="00E33C87" w:rsidRPr="00E33C87" w:rsidRDefault="00E33C87" w:rsidP="00E33C87">
      <w:r w:rsidRPr="00E33C87">
        <w:rPr>
          <w:b/>
          <w:bCs/>
        </w:rPr>
        <w:t>High Elasticity Items (0.5-0.8):</w:t>
      </w:r>
      <w:r w:rsidRPr="00E33C87">
        <w:t> Impulse items, new products</w:t>
      </w:r>
    </w:p>
    <w:p w14:paraId="6E959E4C" w14:textId="77777777" w:rsidR="00E33C87" w:rsidRPr="00E33C87" w:rsidRDefault="00E33C87" w:rsidP="00E33C87">
      <w:pPr>
        <w:numPr>
          <w:ilvl w:val="0"/>
          <w:numId w:val="6"/>
        </w:numPr>
      </w:pPr>
      <w:r w:rsidRPr="00E33C87">
        <w:t>Doubling space = </w:t>
      </w:r>
      <w:r w:rsidRPr="00E33C87">
        <w:rPr>
          <w:b/>
          <w:bCs/>
        </w:rPr>
        <w:t>41-74% sales increase</w:t>
      </w:r>
    </w:p>
    <w:p w14:paraId="7CE6B9A0" w14:textId="77777777" w:rsidR="00E33C87" w:rsidRPr="00E33C87" w:rsidRDefault="00E33C87" w:rsidP="00E33C87">
      <w:r w:rsidRPr="00E33C87">
        <w:rPr>
          <w:b/>
          <w:bCs/>
        </w:rPr>
        <w:t>Moderate Elasticity (0.2-0.4):</w:t>
      </w:r>
      <w:r w:rsidRPr="00E33C87">
        <w:t> Established brands</w:t>
      </w:r>
    </w:p>
    <w:p w14:paraId="3A6C1E3F" w14:textId="77777777" w:rsidR="00E33C87" w:rsidRPr="00E33C87" w:rsidRDefault="00E33C87" w:rsidP="00E33C87">
      <w:pPr>
        <w:numPr>
          <w:ilvl w:val="0"/>
          <w:numId w:val="7"/>
        </w:numPr>
      </w:pPr>
      <w:r w:rsidRPr="00E33C87">
        <w:t>Doubling space = </w:t>
      </w:r>
      <w:r w:rsidRPr="00E33C87">
        <w:rPr>
          <w:b/>
          <w:bCs/>
        </w:rPr>
        <w:t>15-32% sales increase</w:t>
      </w:r>
    </w:p>
    <w:p w14:paraId="60D118BF" w14:textId="77777777" w:rsidR="00E33C87" w:rsidRPr="00E33C87" w:rsidRDefault="00E33C87" w:rsidP="00E33C87">
      <w:r w:rsidRPr="00E33C87">
        <w:rPr>
          <w:b/>
          <w:bCs/>
        </w:rPr>
        <w:t>Low Elasticity (0.05-0.15):</w:t>
      </w:r>
      <w:r w:rsidRPr="00E33C87">
        <w:t> Destination items (milk, eggs)</w:t>
      </w:r>
    </w:p>
    <w:p w14:paraId="50AF4AA0" w14:textId="77777777" w:rsidR="00E33C87" w:rsidRPr="00E33C87" w:rsidRDefault="00E33C87" w:rsidP="00E33C87">
      <w:pPr>
        <w:numPr>
          <w:ilvl w:val="0"/>
          <w:numId w:val="8"/>
        </w:numPr>
      </w:pPr>
      <w:r w:rsidRPr="00E33C87">
        <w:t>Doubling space = </w:t>
      </w:r>
      <w:r w:rsidRPr="00E33C87">
        <w:rPr>
          <w:b/>
          <w:bCs/>
        </w:rPr>
        <w:t>3-11% sales increase</w:t>
      </w:r>
    </w:p>
    <w:p w14:paraId="6FCEC3E6" w14:textId="77777777" w:rsidR="00E33C87" w:rsidRPr="00E33C87" w:rsidRDefault="00E33C87" w:rsidP="00E33C87">
      <w:r w:rsidRPr="00E33C87">
        <w:rPr>
          <w:b/>
          <w:bCs/>
        </w:rPr>
        <w:t>Walmart's AI approach:</w:t>
      </w:r>
      <w:r w:rsidRPr="00E33C87">
        <w:t xml:space="preserve"> 11% improvement in inventory </w:t>
      </w:r>
      <w:proofErr w:type="gramStart"/>
      <w:r w:rsidRPr="00E33C87">
        <w:t>turns</w:t>
      </w:r>
      <w:proofErr w:type="gramEnd"/>
      <w:r w:rsidRPr="00E33C87">
        <w:t>, </w:t>
      </w:r>
      <w:r w:rsidRPr="00E33C87">
        <w:rPr>
          <w:b/>
          <w:bCs/>
        </w:rPr>
        <w:t>$2.3B annual revenue increase</w:t>
      </w:r>
    </w:p>
    <w:p w14:paraId="6A3E3E58" w14:textId="77777777" w:rsidR="00E33C87" w:rsidRPr="00E33C87" w:rsidRDefault="00E33C87" w:rsidP="00E33C87">
      <w:r w:rsidRPr="00E33C87">
        <w:pict w14:anchorId="23B65D73">
          <v:rect id="_x0000_i1105" style="width:0;height:0" o:hrstd="t" o:hr="t" fillcolor="#a0a0a0" stroked="f"/>
        </w:pict>
      </w:r>
    </w:p>
    <w:p w14:paraId="70EAB678" w14:textId="77777777" w:rsidR="00E33C87" w:rsidRPr="00E33C87" w:rsidRDefault="00E33C87" w:rsidP="00E33C87">
      <w:pPr>
        <w:rPr>
          <w:b/>
          <w:bCs/>
        </w:rPr>
      </w:pPr>
      <w:r w:rsidRPr="00E33C87">
        <w:rPr>
          <w:b/>
          <w:bCs/>
        </w:rPr>
        <w:t>Premium vs. Value Positioning: The Decoy Effect</w:t>
      </w:r>
    </w:p>
    <w:p w14:paraId="77670723" w14:textId="77777777" w:rsidR="00E33C87" w:rsidRPr="00E33C87" w:rsidRDefault="00E33C87" w:rsidP="00E33C87">
      <w:pPr>
        <w:rPr>
          <w:b/>
          <w:bCs/>
        </w:rPr>
      </w:pPr>
      <w:r w:rsidRPr="00E33C87">
        <w:rPr>
          <w:b/>
          <w:bCs/>
        </w:rPr>
        <w:t>Three-Tier Pricing Psychology</w:t>
      </w:r>
    </w:p>
    <w:p w14:paraId="4689B922" w14:textId="77777777" w:rsidR="00E33C87" w:rsidRPr="00E33C87" w:rsidRDefault="00E33C87" w:rsidP="00E33C87">
      <w:r w:rsidRPr="00E33C87">
        <w:t>The decoy effect (Huber et al., 1982) shows introducing a third pricing option makes mid-tier products more attractive:</w:t>
      </w:r>
    </w:p>
    <w:p w14:paraId="2C902B17" w14:textId="77777777" w:rsidR="00E33C87" w:rsidRPr="00E33C87" w:rsidRDefault="00E33C87" w:rsidP="00E33C87">
      <w:pPr>
        <w:numPr>
          <w:ilvl w:val="0"/>
          <w:numId w:val="9"/>
        </w:numPr>
      </w:pPr>
      <w:r w:rsidRPr="00E33C87">
        <w:rPr>
          <w:b/>
          <w:bCs/>
        </w:rPr>
        <w:t>Two options:</w:t>
      </w:r>
      <w:r w:rsidRPr="00E33C87">
        <w:t> 50/50 split</w:t>
      </w:r>
    </w:p>
    <w:p w14:paraId="31D1CDC0" w14:textId="77777777" w:rsidR="00E33C87" w:rsidRPr="00E33C87" w:rsidRDefault="00E33C87" w:rsidP="00E33C87">
      <w:pPr>
        <w:numPr>
          <w:ilvl w:val="0"/>
          <w:numId w:val="9"/>
        </w:numPr>
      </w:pPr>
      <w:r w:rsidRPr="00E33C87">
        <w:rPr>
          <w:b/>
          <w:bCs/>
        </w:rPr>
        <w:t>Three options:</w:t>
      </w:r>
      <w:r w:rsidRPr="00E33C87">
        <w:t> 70% choose middle option</w:t>
      </w:r>
    </w:p>
    <w:p w14:paraId="58CF01A9" w14:textId="77777777" w:rsidR="00E33C87" w:rsidRPr="00E33C87" w:rsidRDefault="00E33C87" w:rsidP="00E33C87">
      <w:r w:rsidRPr="00E33C87">
        <w:rPr>
          <w:b/>
          <w:bCs/>
        </w:rPr>
        <w:t>Williams Sonoma Example:</w:t>
      </w:r>
      <w:r w:rsidRPr="00E33C87">
        <w:t xml:space="preserve"> Added $429 bread maker with poor sales. </w:t>
      </w:r>
      <w:proofErr w:type="gramStart"/>
      <w:r w:rsidRPr="00E33C87">
        <w:t>Introduced</w:t>
      </w:r>
      <w:proofErr w:type="gramEnd"/>
      <w:r w:rsidRPr="00E33C87">
        <w:t xml:space="preserve"> $279 model:</w:t>
      </w:r>
    </w:p>
    <w:p w14:paraId="187F921B" w14:textId="77777777" w:rsidR="00E33C87" w:rsidRPr="00E33C87" w:rsidRDefault="00E33C87" w:rsidP="00E33C87">
      <w:pPr>
        <w:numPr>
          <w:ilvl w:val="0"/>
          <w:numId w:val="10"/>
        </w:numPr>
      </w:pPr>
      <w:r w:rsidRPr="00E33C87">
        <w:lastRenderedPageBreak/>
        <w:t>Premium $429 sales increased </w:t>
      </w:r>
      <w:r w:rsidRPr="00E33C87">
        <w:rPr>
          <w:b/>
          <w:bCs/>
        </w:rPr>
        <w:t>50%</w:t>
      </w:r>
    </w:p>
    <w:p w14:paraId="7114C3E3" w14:textId="77777777" w:rsidR="00E33C87" w:rsidRPr="00E33C87" w:rsidRDefault="00E33C87" w:rsidP="00E33C87">
      <w:pPr>
        <w:numPr>
          <w:ilvl w:val="0"/>
          <w:numId w:val="10"/>
        </w:numPr>
      </w:pPr>
      <w:r w:rsidRPr="00E33C87">
        <w:t>Mid-tier $279 became bestseller</w:t>
      </w:r>
    </w:p>
    <w:p w14:paraId="44ABD081" w14:textId="77777777" w:rsidR="00E33C87" w:rsidRPr="00E33C87" w:rsidRDefault="00E33C87" w:rsidP="00E33C87">
      <w:pPr>
        <w:numPr>
          <w:ilvl w:val="0"/>
          <w:numId w:val="10"/>
        </w:numPr>
      </w:pPr>
      <w:r w:rsidRPr="00E33C87">
        <w:t xml:space="preserve">Category revenue </w:t>
      </w:r>
      <w:proofErr w:type="gramStart"/>
      <w:r w:rsidRPr="00E33C87">
        <w:t>up</w:t>
      </w:r>
      <w:proofErr w:type="gramEnd"/>
      <w:r w:rsidRPr="00E33C87">
        <w:t> </w:t>
      </w:r>
      <w:r w:rsidRPr="00E33C87">
        <w:rPr>
          <w:b/>
          <w:bCs/>
        </w:rPr>
        <w:t>73%</w:t>
      </w:r>
    </w:p>
    <w:p w14:paraId="0E6AB437" w14:textId="77777777" w:rsidR="00E33C87" w:rsidRPr="00E33C87" w:rsidRDefault="00E33C87" w:rsidP="00E33C87">
      <w:pPr>
        <w:rPr>
          <w:b/>
          <w:bCs/>
        </w:rPr>
      </w:pPr>
      <w:r w:rsidRPr="00E33C87">
        <w:rPr>
          <w:b/>
          <w:bCs/>
        </w:rPr>
        <w:t>Vertical Shelf Positioning</w:t>
      </w:r>
    </w:p>
    <w:p w14:paraId="2E90632B" w14:textId="77777777" w:rsidR="00E33C87" w:rsidRPr="00E33C87" w:rsidRDefault="00E33C87" w:rsidP="00E33C87">
      <w:r w:rsidRPr="00E33C87">
        <w:t>Price perception by shelf height (Valenzuela &amp; Raghubir, 2009):</w:t>
      </w:r>
    </w:p>
    <w:p w14:paraId="74394382" w14:textId="77777777" w:rsidR="00E33C87" w:rsidRPr="00E33C87" w:rsidRDefault="00E33C87" w:rsidP="00E33C87">
      <w:pPr>
        <w:numPr>
          <w:ilvl w:val="0"/>
          <w:numId w:val="11"/>
        </w:numPr>
      </w:pPr>
      <w:r w:rsidRPr="00E33C87">
        <w:rPr>
          <w:b/>
          <w:bCs/>
        </w:rPr>
        <w:t>Top shelf:</w:t>
      </w:r>
      <w:r w:rsidRPr="00E33C87">
        <w:t> Premium products (+15% price acceptance)</w:t>
      </w:r>
    </w:p>
    <w:p w14:paraId="53DFB8BA" w14:textId="77777777" w:rsidR="00E33C87" w:rsidRPr="00E33C87" w:rsidRDefault="00E33C87" w:rsidP="00E33C87">
      <w:pPr>
        <w:numPr>
          <w:ilvl w:val="0"/>
          <w:numId w:val="11"/>
        </w:numPr>
      </w:pPr>
      <w:r w:rsidRPr="00E33C87">
        <w:rPr>
          <w:b/>
          <w:bCs/>
        </w:rPr>
        <w:t>Eye level:</w:t>
      </w:r>
      <w:r w:rsidRPr="00E33C87">
        <w:t> Mid-tier sweet spot (highest volume)</w:t>
      </w:r>
    </w:p>
    <w:p w14:paraId="48BEA3FE" w14:textId="77777777" w:rsidR="00E33C87" w:rsidRPr="00E33C87" w:rsidRDefault="00E33C87" w:rsidP="00E33C87">
      <w:pPr>
        <w:numPr>
          <w:ilvl w:val="0"/>
          <w:numId w:val="11"/>
        </w:numPr>
      </w:pPr>
      <w:r w:rsidRPr="00E33C87">
        <w:rPr>
          <w:b/>
          <w:bCs/>
        </w:rPr>
        <w:t>Bottom shelf:</w:t>
      </w:r>
      <w:r w:rsidRPr="00E33C87">
        <w:t> Value positioning (-12% quality perception)</w:t>
      </w:r>
    </w:p>
    <w:p w14:paraId="54A61ABE" w14:textId="77777777" w:rsidR="00E33C87" w:rsidRPr="00E33C87" w:rsidRDefault="00E33C87" w:rsidP="00E33C87">
      <w:r w:rsidRPr="00E33C87">
        <w:pict w14:anchorId="262BBEEC">
          <v:rect id="_x0000_i1106" style="width:0;height:0" o:hrstd="t" o:hr="t" fillcolor="#a0a0a0" stroked="f"/>
        </w:pict>
      </w:r>
    </w:p>
    <w:p w14:paraId="035CD234" w14:textId="77777777" w:rsidR="00E33C87" w:rsidRPr="00E33C87" w:rsidRDefault="00E33C87" w:rsidP="00E33C87">
      <w:pPr>
        <w:rPr>
          <w:b/>
          <w:bCs/>
        </w:rPr>
      </w:pPr>
      <w:r w:rsidRPr="00E33C87">
        <w:rPr>
          <w:b/>
          <w:bCs/>
        </w:rPr>
        <w:t>Children's Eye-Level Marketing: The Nag Factor</w:t>
      </w:r>
    </w:p>
    <w:p w14:paraId="1AF8CCF1" w14:textId="77777777" w:rsidR="00E33C87" w:rsidRPr="00E33C87" w:rsidRDefault="00E33C87" w:rsidP="00E33C87">
      <w:pPr>
        <w:rPr>
          <w:b/>
          <w:bCs/>
        </w:rPr>
      </w:pPr>
      <w:r w:rsidRPr="00E33C87">
        <w:rPr>
          <w:b/>
          <w:bCs/>
        </w:rPr>
        <w:t>Pester Power Economics</w:t>
      </w:r>
    </w:p>
    <w:p w14:paraId="55DAE7EE" w14:textId="77777777" w:rsidR="00E33C87" w:rsidRPr="00E33C87" w:rsidRDefault="00E33C87" w:rsidP="00E33C87">
      <w:r w:rsidRPr="00E33C87">
        <w:t>Children influence </w:t>
      </w:r>
      <w:r w:rsidRPr="00E33C87">
        <w:rPr>
          <w:b/>
          <w:bCs/>
        </w:rPr>
        <w:t>$130 billion</w:t>
      </w:r>
      <w:r w:rsidRPr="00E33C87">
        <w:t> in annual U.S. purchases (McNeal, 2007).</w:t>
      </w:r>
    </w:p>
    <w:p w14:paraId="4A008002" w14:textId="77777777" w:rsidR="00E33C87" w:rsidRPr="00E33C87" w:rsidRDefault="00E33C87" w:rsidP="00E33C87">
      <w:r w:rsidRPr="00E33C87">
        <w:rPr>
          <w:b/>
          <w:bCs/>
        </w:rPr>
        <w:t>Strategic Heights:</w:t>
      </w:r>
    </w:p>
    <w:p w14:paraId="103BB1CF" w14:textId="77777777" w:rsidR="00E33C87" w:rsidRPr="00E33C87" w:rsidRDefault="00E33C87" w:rsidP="00E33C87">
      <w:pPr>
        <w:numPr>
          <w:ilvl w:val="0"/>
          <w:numId w:val="12"/>
        </w:numPr>
      </w:pPr>
      <w:r w:rsidRPr="00E33C87">
        <w:t>Adult eye level: 5'0"-5'6"</w:t>
      </w:r>
    </w:p>
    <w:p w14:paraId="5D2106F3" w14:textId="77777777" w:rsidR="00E33C87" w:rsidRPr="00E33C87" w:rsidRDefault="00E33C87" w:rsidP="00E33C87">
      <w:pPr>
        <w:numPr>
          <w:ilvl w:val="0"/>
          <w:numId w:val="12"/>
        </w:numPr>
      </w:pPr>
      <w:r w:rsidRPr="00E33C87">
        <w:t>Child eye level: 3'0"-3'6"</w:t>
      </w:r>
    </w:p>
    <w:p w14:paraId="57146D52" w14:textId="77777777" w:rsidR="00E33C87" w:rsidRPr="00E33C87" w:rsidRDefault="00E33C87" w:rsidP="00E33C87">
      <w:r w:rsidRPr="00E33C87">
        <w:rPr>
          <w:b/>
          <w:bCs/>
        </w:rPr>
        <w:t>Effectiveness:</w:t>
      </w:r>
    </w:p>
    <w:p w14:paraId="45B2C2D9" w14:textId="77777777" w:rsidR="00E33C87" w:rsidRPr="00E33C87" w:rsidRDefault="00E33C87" w:rsidP="00E33C87">
      <w:pPr>
        <w:numPr>
          <w:ilvl w:val="0"/>
          <w:numId w:val="13"/>
        </w:numPr>
      </w:pPr>
      <w:r w:rsidRPr="00E33C87">
        <w:t>Child-height products increase nag requests by </w:t>
      </w:r>
      <w:r w:rsidRPr="00E33C87">
        <w:rPr>
          <w:b/>
          <w:bCs/>
        </w:rPr>
        <w:t>28%</w:t>
      </w:r>
    </w:p>
    <w:p w14:paraId="75E9D36C" w14:textId="77777777" w:rsidR="00E33C87" w:rsidRPr="00E33C87" w:rsidRDefault="00E33C87" w:rsidP="00E33C87">
      <w:pPr>
        <w:numPr>
          <w:ilvl w:val="0"/>
          <w:numId w:val="13"/>
        </w:numPr>
      </w:pPr>
      <w:r w:rsidRPr="00E33C87">
        <w:rPr>
          <w:b/>
          <w:bCs/>
        </w:rPr>
        <w:t>63% of parents</w:t>
      </w:r>
      <w:r w:rsidRPr="00E33C87">
        <w:t> yield to requests under $5</w:t>
      </w:r>
    </w:p>
    <w:p w14:paraId="2660D936" w14:textId="77777777" w:rsidR="00E33C87" w:rsidRPr="00E33C87" w:rsidRDefault="00E33C87" w:rsidP="00E33C87">
      <w:pPr>
        <w:numPr>
          <w:ilvl w:val="0"/>
          <w:numId w:val="13"/>
        </w:numPr>
      </w:pPr>
      <w:r w:rsidRPr="00E33C87">
        <w:t>Child-level cereal sells </w:t>
      </w:r>
      <w:r w:rsidRPr="00E33C87">
        <w:rPr>
          <w:b/>
          <w:bCs/>
        </w:rPr>
        <w:t>34% more</w:t>
      </w:r>
      <w:r w:rsidRPr="00E33C87">
        <w:t> than adult-level placement</w:t>
      </w:r>
    </w:p>
    <w:p w14:paraId="6C79B392" w14:textId="77777777" w:rsidR="00E33C87" w:rsidRPr="00E33C87" w:rsidRDefault="00E33C87" w:rsidP="00E33C87">
      <w:r w:rsidRPr="00E33C87">
        <w:pict w14:anchorId="77483BC6">
          <v:rect id="_x0000_i1107" style="width:0;height:0" o:hrstd="t" o:hr="t" fillcolor="#a0a0a0" stroked="f"/>
        </w:pict>
      </w:r>
    </w:p>
    <w:p w14:paraId="13EAE8C5" w14:textId="77777777" w:rsidR="00E33C87" w:rsidRPr="00E33C87" w:rsidRDefault="00E33C87" w:rsidP="00E33C87">
      <w:pPr>
        <w:rPr>
          <w:b/>
          <w:bCs/>
        </w:rPr>
      </w:pPr>
      <w:r w:rsidRPr="00E33C87">
        <w:rPr>
          <w:b/>
          <w:bCs/>
        </w:rPr>
        <w:t>Seasonal Display Timing: The Early Bird Premium</w:t>
      </w:r>
    </w:p>
    <w:p w14:paraId="35F08371" w14:textId="77777777" w:rsidR="00E33C87" w:rsidRPr="00E33C87" w:rsidRDefault="00E33C87" w:rsidP="00E33C87">
      <w:pPr>
        <w:rPr>
          <w:b/>
          <w:bCs/>
        </w:rPr>
      </w:pPr>
      <w:r w:rsidRPr="00E33C87">
        <w:rPr>
          <w:b/>
          <w:bCs/>
        </w:rPr>
        <w:t>Pre-Season Merchandising</w:t>
      </w:r>
    </w:p>
    <w:p w14:paraId="66EF5087" w14:textId="77777777" w:rsidR="00E33C87" w:rsidRPr="00E33C87" w:rsidRDefault="00E33C87" w:rsidP="00E33C87">
      <w:r w:rsidRPr="00E33C87">
        <w:t>Early seasonal displays significantly outperform on-season placement (Bell et al., 2011):</w:t>
      </w:r>
    </w:p>
    <w:p w14:paraId="05F13A04" w14:textId="77777777" w:rsidR="00E33C87" w:rsidRPr="00E33C87" w:rsidRDefault="00E33C87" w:rsidP="00E33C87">
      <w:r w:rsidRPr="00E33C87">
        <w:rPr>
          <w:b/>
          <w:bCs/>
        </w:rPr>
        <w:t>Optimal Launch Windows:</w:t>
      </w:r>
    </w:p>
    <w:p w14:paraId="124B5F4E" w14:textId="77777777" w:rsidR="00E33C87" w:rsidRPr="00E33C87" w:rsidRDefault="00E33C87" w:rsidP="00E33C87">
      <w:pPr>
        <w:numPr>
          <w:ilvl w:val="0"/>
          <w:numId w:val="14"/>
        </w:numPr>
      </w:pPr>
      <w:r w:rsidRPr="00E33C87">
        <w:rPr>
          <w:b/>
          <w:bCs/>
        </w:rPr>
        <w:t>Back-to-school:</w:t>
      </w:r>
      <w:r w:rsidRPr="00E33C87">
        <w:t> July 10-15 (captures </w:t>
      </w:r>
      <w:r w:rsidRPr="00E33C87">
        <w:rPr>
          <w:b/>
          <w:bCs/>
        </w:rPr>
        <w:t>41% category share</w:t>
      </w:r>
      <w:r w:rsidRPr="00E33C87">
        <w:t>)</w:t>
      </w:r>
    </w:p>
    <w:p w14:paraId="7094017C" w14:textId="77777777" w:rsidR="00E33C87" w:rsidRPr="00E33C87" w:rsidRDefault="00E33C87" w:rsidP="00E33C87">
      <w:pPr>
        <w:numPr>
          <w:ilvl w:val="0"/>
          <w:numId w:val="14"/>
        </w:numPr>
      </w:pPr>
      <w:r w:rsidRPr="00E33C87">
        <w:rPr>
          <w:b/>
          <w:bCs/>
        </w:rPr>
        <w:t>Holiday:</w:t>
      </w:r>
      <w:r w:rsidRPr="00E33C87">
        <w:t> November 1-5 (increases seasonal revenue </w:t>
      </w:r>
      <w:r w:rsidRPr="00E33C87">
        <w:rPr>
          <w:b/>
          <w:bCs/>
        </w:rPr>
        <w:t>34%</w:t>
      </w:r>
      <w:r w:rsidRPr="00E33C87">
        <w:t>)</w:t>
      </w:r>
    </w:p>
    <w:p w14:paraId="7909DD31" w14:textId="77777777" w:rsidR="00E33C87" w:rsidRPr="00E33C87" w:rsidRDefault="00E33C87" w:rsidP="00E33C87">
      <w:pPr>
        <w:numPr>
          <w:ilvl w:val="0"/>
          <w:numId w:val="14"/>
        </w:numPr>
      </w:pPr>
      <w:r w:rsidRPr="00E33C87">
        <w:rPr>
          <w:b/>
          <w:bCs/>
        </w:rPr>
        <w:lastRenderedPageBreak/>
        <w:t>Spring gardening:</w:t>
      </w:r>
      <w:r w:rsidRPr="00E33C87">
        <w:t> February 15-20 (shoppers spend </w:t>
      </w:r>
      <w:r w:rsidRPr="00E33C87">
        <w:rPr>
          <w:b/>
          <w:bCs/>
        </w:rPr>
        <w:t>28% more</w:t>
      </w:r>
      <w:r w:rsidRPr="00E33C87">
        <w:t>)</w:t>
      </w:r>
    </w:p>
    <w:p w14:paraId="0A77976A" w14:textId="77777777" w:rsidR="00E33C87" w:rsidRPr="00E33C87" w:rsidRDefault="00E33C87" w:rsidP="00E33C87">
      <w:r w:rsidRPr="00E33C87">
        <w:rPr>
          <w:b/>
          <w:bCs/>
        </w:rPr>
        <w:t>National Retail Federation Data:</w:t>
      </w:r>
    </w:p>
    <w:p w14:paraId="28F885AA" w14:textId="77777777" w:rsidR="00E33C87" w:rsidRPr="00E33C87" w:rsidRDefault="00E33C87" w:rsidP="00E33C87">
      <w:pPr>
        <w:numPr>
          <w:ilvl w:val="0"/>
          <w:numId w:val="15"/>
        </w:numPr>
      </w:pPr>
      <w:r w:rsidRPr="00E33C87">
        <w:rPr>
          <w:b/>
          <w:bCs/>
        </w:rPr>
        <w:t>2 weeks early</w:t>
      </w:r>
      <w:r w:rsidRPr="00E33C87">
        <w:t> = </w:t>
      </w:r>
      <w:r w:rsidRPr="00E33C87">
        <w:rPr>
          <w:b/>
          <w:bCs/>
        </w:rPr>
        <w:t>18% more</w:t>
      </w:r>
      <w:r w:rsidRPr="00E33C87">
        <w:t> seasonal revenue</w:t>
      </w:r>
    </w:p>
    <w:p w14:paraId="612CA186" w14:textId="77777777" w:rsidR="00E33C87" w:rsidRPr="00E33C87" w:rsidRDefault="00E33C87" w:rsidP="00E33C87">
      <w:pPr>
        <w:numPr>
          <w:ilvl w:val="0"/>
          <w:numId w:val="15"/>
        </w:numPr>
      </w:pPr>
      <w:r w:rsidRPr="00E33C87">
        <w:t>Early shoppers spend </w:t>
      </w:r>
      <w:r w:rsidRPr="00E33C87">
        <w:rPr>
          <w:b/>
          <w:bCs/>
        </w:rPr>
        <w:t>$47 more</w:t>
      </w:r>
      <w:r w:rsidRPr="00E33C87">
        <w:t> on seasonal categories</w:t>
      </w:r>
    </w:p>
    <w:p w14:paraId="083D788F" w14:textId="77777777" w:rsidR="00E33C87" w:rsidRPr="00E33C87" w:rsidRDefault="00E33C87" w:rsidP="00E33C87">
      <w:pPr>
        <w:numPr>
          <w:ilvl w:val="0"/>
          <w:numId w:val="15"/>
        </w:numPr>
      </w:pPr>
      <w:r w:rsidRPr="00E33C87">
        <w:t>Extends selling season by </w:t>
      </w:r>
      <w:r w:rsidRPr="00E33C87">
        <w:rPr>
          <w:b/>
          <w:bCs/>
        </w:rPr>
        <w:t>11-15 days</w:t>
      </w:r>
    </w:p>
    <w:p w14:paraId="3946C87C" w14:textId="77777777" w:rsidR="00E33C87" w:rsidRPr="00E33C87" w:rsidRDefault="00E33C87" w:rsidP="00E33C87">
      <w:r w:rsidRPr="00E33C87">
        <w:pict w14:anchorId="292A052E">
          <v:rect id="_x0000_i1108" style="width:0;height:0" o:hrstd="t" o:hr="t" fillcolor="#a0a0a0" stroked="f"/>
        </w:pict>
      </w:r>
    </w:p>
    <w:p w14:paraId="6B862246" w14:textId="77777777" w:rsidR="00E33C87" w:rsidRPr="00E33C87" w:rsidRDefault="00E33C87" w:rsidP="00E33C87">
      <w:pPr>
        <w:rPr>
          <w:b/>
          <w:bCs/>
        </w:rPr>
      </w:pPr>
      <w:r w:rsidRPr="00E33C87">
        <w:rPr>
          <w:b/>
          <w:bCs/>
        </w:rPr>
        <w:t>Gender Differences: Mission vs. Browsing</w:t>
      </w:r>
    </w:p>
    <w:p w14:paraId="13DDC07B" w14:textId="77777777" w:rsidR="00E33C87" w:rsidRPr="00E33C87" w:rsidRDefault="00E33C87" w:rsidP="00E33C87">
      <w:pPr>
        <w:rPr>
          <w:b/>
          <w:bCs/>
        </w:rPr>
      </w:pPr>
      <w:r w:rsidRPr="00E33C87">
        <w:rPr>
          <w:b/>
          <w:bCs/>
        </w:rPr>
        <w:t>The Behavioral Divide</w:t>
      </w:r>
    </w:p>
    <w:p w14:paraId="3D2DFBA3" w14:textId="77777777" w:rsidR="00E33C87" w:rsidRPr="00E33C87" w:rsidRDefault="00E33C87" w:rsidP="00E33C87">
      <w:r w:rsidRPr="00E33C87">
        <w:t>Fundamental differences shape store design (Underhill, 2009; Barletta, 2006):</w:t>
      </w:r>
    </w:p>
    <w:p w14:paraId="281B6499" w14:textId="77777777" w:rsidR="00E33C87" w:rsidRPr="00E33C87" w:rsidRDefault="00E33C87" w:rsidP="00E33C87">
      <w:r w:rsidRPr="00E33C87">
        <w:rPr>
          <w:b/>
          <w:bCs/>
        </w:rPr>
        <w:t>Male Shoppers ("Hunter" Mode):</w:t>
      </w:r>
    </w:p>
    <w:p w14:paraId="3DEF06E4" w14:textId="77777777" w:rsidR="00E33C87" w:rsidRPr="00E33C87" w:rsidRDefault="00E33C87" w:rsidP="00E33C87">
      <w:pPr>
        <w:numPr>
          <w:ilvl w:val="0"/>
          <w:numId w:val="16"/>
        </w:numPr>
      </w:pPr>
      <w:r w:rsidRPr="00E33C87">
        <w:t>Average store time: </w:t>
      </w:r>
      <w:r w:rsidRPr="00E33C87">
        <w:rPr>
          <w:b/>
          <w:bCs/>
        </w:rPr>
        <w:t>12-15 minutes</w:t>
      </w:r>
    </w:p>
    <w:p w14:paraId="15E83358" w14:textId="77777777" w:rsidR="00E33C87" w:rsidRPr="00E33C87" w:rsidRDefault="00E33C87" w:rsidP="00E33C87">
      <w:pPr>
        <w:numPr>
          <w:ilvl w:val="0"/>
          <w:numId w:val="16"/>
        </w:numPr>
      </w:pPr>
      <w:r w:rsidRPr="00E33C87">
        <w:t>Decision time: </w:t>
      </w:r>
      <w:r w:rsidRPr="00E33C87">
        <w:rPr>
          <w:b/>
          <w:bCs/>
        </w:rPr>
        <w:t>4 minutes</w:t>
      </w:r>
    </w:p>
    <w:p w14:paraId="08067AA2" w14:textId="77777777" w:rsidR="00E33C87" w:rsidRPr="00E33C87" w:rsidRDefault="00E33C87" w:rsidP="00E33C87">
      <w:pPr>
        <w:numPr>
          <w:ilvl w:val="0"/>
          <w:numId w:val="16"/>
        </w:numPr>
      </w:pPr>
      <w:r w:rsidRPr="00E33C87">
        <w:t>Prefer self-service, avoid sales staff</w:t>
      </w:r>
    </w:p>
    <w:p w14:paraId="7B9B4D26" w14:textId="77777777" w:rsidR="00E33C87" w:rsidRPr="00E33C87" w:rsidRDefault="00E33C87" w:rsidP="00E33C87">
      <w:pPr>
        <w:numPr>
          <w:ilvl w:val="0"/>
          <w:numId w:val="16"/>
        </w:numPr>
      </w:pPr>
      <w:r w:rsidRPr="00E33C87">
        <w:t>Mission-focused, minimal browsing</w:t>
      </w:r>
    </w:p>
    <w:p w14:paraId="0FEBA2C5" w14:textId="77777777" w:rsidR="00E33C87" w:rsidRPr="00E33C87" w:rsidRDefault="00E33C87" w:rsidP="00E33C87">
      <w:r w:rsidRPr="00E33C87">
        <w:rPr>
          <w:b/>
          <w:bCs/>
        </w:rPr>
        <w:t>Female Shoppers ("Gatherer" Mode):</w:t>
      </w:r>
    </w:p>
    <w:p w14:paraId="5DD00BB3" w14:textId="77777777" w:rsidR="00E33C87" w:rsidRPr="00E33C87" w:rsidRDefault="00E33C87" w:rsidP="00E33C87">
      <w:pPr>
        <w:numPr>
          <w:ilvl w:val="0"/>
          <w:numId w:val="17"/>
        </w:numPr>
      </w:pPr>
      <w:r w:rsidRPr="00E33C87">
        <w:t>Average store time: </w:t>
      </w:r>
      <w:r w:rsidRPr="00E33C87">
        <w:rPr>
          <w:b/>
          <w:bCs/>
        </w:rPr>
        <w:t>28-34 minutes</w:t>
      </w:r>
    </w:p>
    <w:p w14:paraId="115DAB58" w14:textId="77777777" w:rsidR="00E33C87" w:rsidRPr="00E33C87" w:rsidRDefault="00E33C87" w:rsidP="00E33C87">
      <w:pPr>
        <w:numPr>
          <w:ilvl w:val="0"/>
          <w:numId w:val="17"/>
        </w:numPr>
      </w:pPr>
      <w:r w:rsidRPr="00E33C87">
        <w:t>Decision time: </w:t>
      </w:r>
      <w:r w:rsidRPr="00E33C87">
        <w:rPr>
          <w:b/>
          <w:bCs/>
        </w:rPr>
        <w:t>9 minutes</w:t>
      </w:r>
    </w:p>
    <w:p w14:paraId="5183163A" w14:textId="77777777" w:rsidR="00E33C87" w:rsidRPr="00E33C87" w:rsidRDefault="00E33C87" w:rsidP="00E33C87">
      <w:pPr>
        <w:numPr>
          <w:ilvl w:val="0"/>
          <w:numId w:val="17"/>
        </w:numPr>
      </w:pPr>
      <w:r w:rsidRPr="00E33C87">
        <w:t>Engage with staff, ask questions</w:t>
      </w:r>
    </w:p>
    <w:p w14:paraId="2CF87EF2" w14:textId="77777777" w:rsidR="00E33C87" w:rsidRPr="00E33C87" w:rsidRDefault="00E33C87" w:rsidP="00E33C87">
      <w:pPr>
        <w:numPr>
          <w:ilvl w:val="0"/>
          <w:numId w:val="17"/>
        </w:numPr>
      </w:pPr>
      <w:r w:rsidRPr="00E33C87">
        <w:t>Exploration-focused, compare options</w:t>
      </w:r>
    </w:p>
    <w:p w14:paraId="542AD584" w14:textId="77777777" w:rsidR="00E33C87" w:rsidRPr="00E33C87" w:rsidRDefault="00E33C87" w:rsidP="00E33C87">
      <w:pPr>
        <w:rPr>
          <w:b/>
          <w:bCs/>
        </w:rPr>
      </w:pPr>
      <w:r w:rsidRPr="00E33C87">
        <w:rPr>
          <w:b/>
          <w:bCs/>
        </w:rPr>
        <w:t>Strategic Design</w:t>
      </w:r>
    </w:p>
    <w:p w14:paraId="0A4E0D5C" w14:textId="77777777" w:rsidR="00E33C87" w:rsidRPr="00E33C87" w:rsidRDefault="00E33C87" w:rsidP="00E33C87">
      <w:r w:rsidRPr="00E33C87">
        <w:rPr>
          <w:b/>
          <w:bCs/>
        </w:rPr>
        <w:t>For Men:</w:t>
      </w:r>
      <w:r w:rsidRPr="00E33C87">
        <w:t> Clear wayfinding, quick-grab displays, express checkout</w:t>
      </w:r>
    </w:p>
    <w:p w14:paraId="6F63452E" w14:textId="77777777" w:rsidR="00E33C87" w:rsidRPr="00E33C87" w:rsidRDefault="00E33C87" w:rsidP="00E33C87">
      <w:r w:rsidRPr="00E33C87">
        <w:rPr>
          <w:b/>
          <w:bCs/>
        </w:rPr>
        <w:t>For Women:</w:t>
      </w:r>
      <w:r w:rsidRPr="00E33C87">
        <w:t> Discovery zones, comfortable browsing space, interactive elements</w:t>
      </w:r>
    </w:p>
    <w:p w14:paraId="4E61EFD8" w14:textId="77777777" w:rsidR="00E33C87" w:rsidRPr="00E33C87" w:rsidRDefault="00E33C87" w:rsidP="00E33C87">
      <w:r w:rsidRPr="00E33C87">
        <w:rPr>
          <w:b/>
          <w:bCs/>
        </w:rPr>
        <w:t>Lowe's vs. Home Depot:</w:t>
      </w:r>
      <w:r w:rsidRPr="00E33C87">
        <w:t> Lowe's redesigned for female homeowners with brighter lighting, wider aisles, how-to workshops:</w:t>
      </w:r>
    </w:p>
    <w:p w14:paraId="1E3B0E4F" w14:textId="77777777" w:rsidR="00E33C87" w:rsidRPr="00E33C87" w:rsidRDefault="00E33C87" w:rsidP="00E33C87">
      <w:pPr>
        <w:numPr>
          <w:ilvl w:val="0"/>
          <w:numId w:val="18"/>
        </w:numPr>
      </w:pPr>
      <w:r w:rsidRPr="00E33C87">
        <w:t>Female customers increased to </w:t>
      </w:r>
      <w:r w:rsidRPr="00E33C87">
        <w:rPr>
          <w:b/>
          <w:bCs/>
        </w:rPr>
        <w:t>48%</w:t>
      </w:r>
    </w:p>
    <w:p w14:paraId="5AA0A232" w14:textId="77777777" w:rsidR="00E33C87" w:rsidRPr="00E33C87" w:rsidRDefault="00E33C87" w:rsidP="00E33C87">
      <w:pPr>
        <w:numPr>
          <w:ilvl w:val="0"/>
          <w:numId w:val="18"/>
        </w:numPr>
      </w:pPr>
      <w:r w:rsidRPr="00E33C87">
        <w:t xml:space="preserve">Average </w:t>
      </w:r>
      <w:proofErr w:type="gramStart"/>
      <w:r w:rsidRPr="00E33C87">
        <w:t>transaction</w:t>
      </w:r>
      <w:proofErr w:type="gramEnd"/>
      <w:r w:rsidRPr="00E33C87">
        <w:t xml:space="preserve"> rose to </w:t>
      </w:r>
      <w:r w:rsidRPr="00E33C87">
        <w:rPr>
          <w:b/>
          <w:bCs/>
        </w:rPr>
        <w:t>$72</w:t>
      </w:r>
      <w:r w:rsidRPr="00E33C87">
        <w:t> (vs. Home Depot's $67)</w:t>
      </w:r>
    </w:p>
    <w:p w14:paraId="5F7B4C87" w14:textId="77777777" w:rsidR="00E33C87" w:rsidRPr="00E33C87" w:rsidRDefault="00E33C87" w:rsidP="00E33C87">
      <w:r w:rsidRPr="00E33C87">
        <w:lastRenderedPageBreak/>
        <w:pict w14:anchorId="4C157F11">
          <v:rect id="_x0000_i1109" style="width:0;height:0" o:hrstd="t" o:hr="t" fillcolor="#a0a0a0" stroked="f"/>
        </w:pict>
      </w:r>
    </w:p>
    <w:p w14:paraId="1833B442" w14:textId="77777777" w:rsidR="00E33C87" w:rsidRPr="00E33C87" w:rsidRDefault="00E33C87" w:rsidP="00E33C87">
      <w:pPr>
        <w:rPr>
          <w:b/>
          <w:bCs/>
        </w:rPr>
      </w:pPr>
      <w:r w:rsidRPr="00E33C87">
        <w:rPr>
          <w:b/>
          <w:bCs/>
        </w:rPr>
        <w:t>Time-of-Day Purchase Patterns</w:t>
      </w:r>
    </w:p>
    <w:p w14:paraId="1296F9F5" w14:textId="77777777" w:rsidR="00E33C87" w:rsidRPr="00E33C87" w:rsidRDefault="00E33C87" w:rsidP="00E33C87">
      <w:pPr>
        <w:rPr>
          <w:b/>
          <w:bCs/>
        </w:rPr>
      </w:pPr>
      <w:r w:rsidRPr="00E33C87">
        <w:rPr>
          <w:b/>
          <w:bCs/>
        </w:rPr>
        <w:t>Circadian Shopping Behavior</w:t>
      </w:r>
    </w:p>
    <w:p w14:paraId="44FFE566" w14:textId="77777777" w:rsidR="00E33C87" w:rsidRPr="00E33C87" w:rsidRDefault="00E33C87" w:rsidP="00E33C87">
      <w:r w:rsidRPr="00E33C87">
        <w:rPr>
          <w:b/>
          <w:bCs/>
        </w:rPr>
        <w:t>Morning (6-11 AM):</w:t>
      </w:r>
      <w:r w:rsidRPr="00E33C87">
        <w:t> Seniors, health-conscious shoppers</w:t>
      </w:r>
    </w:p>
    <w:p w14:paraId="28105924" w14:textId="77777777" w:rsidR="00E33C87" w:rsidRPr="00E33C87" w:rsidRDefault="00E33C87" w:rsidP="00E33C87">
      <w:pPr>
        <w:numPr>
          <w:ilvl w:val="0"/>
          <w:numId w:val="19"/>
        </w:numPr>
      </w:pPr>
      <w:r w:rsidRPr="00E33C87">
        <w:t>Fresh produce: </w:t>
      </w:r>
      <w:r w:rsidRPr="00E33C87">
        <w:rPr>
          <w:b/>
          <w:bCs/>
        </w:rPr>
        <w:t>43%</w:t>
      </w:r>
      <w:r w:rsidRPr="00E33C87">
        <w:t> of baskets</w:t>
      </w:r>
    </w:p>
    <w:p w14:paraId="163880D0" w14:textId="77777777" w:rsidR="00E33C87" w:rsidRPr="00E33C87" w:rsidRDefault="00E33C87" w:rsidP="00E33C87">
      <w:pPr>
        <w:numPr>
          <w:ilvl w:val="0"/>
          <w:numId w:val="19"/>
        </w:numPr>
      </w:pPr>
      <w:r w:rsidRPr="00E33C87">
        <w:t>Breakfast items: </w:t>
      </w:r>
      <w:r w:rsidRPr="00E33C87">
        <w:rPr>
          <w:b/>
          <w:bCs/>
        </w:rPr>
        <w:t>38%</w:t>
      </w:r>
      <w:r w:rsidRPr="00E33C87">
        <w:t> higher than afternoon</w:t>
      </w:r>
    </w:p>
    <w:p w14:paraId="10B27106" w14:textId="77777777" w:rsidR="00E33C87" w:rsidRPr="00E33C87" w:rsidRDefault="00E33C87" w:rsidP="00E33C87">
      <w:pPr>
        <w:numPr>
          <w:ilvl w:val="0"/>
          <w:numId w:val="19"/>
        </w:numPr>
      </w:pPr>
      <w:r w:rsidRPr="00E33C87">
        <w:t>Coffee sales: </w:t>
      </w:r>
      <w:r w:rsidRPr="00E33C87">
        <w:rPr>
          <w:b/>
          <w:bCs/>
        </w:rPr>
        <w:t>51%</w:t>
      </w:r>
      <w:r w:rsidRPr="00E33C87">
        <w:t> occur pre-noon</w:t>
      </w:r>
    </w:p>
    <w:p w14:paraId="28A6B545" w14:textId="77777777" w:rsidR="00E33C87" w:rsidRPr="00E33C87" w:rsidRDefault="00E33C87" w:rsidP="00E33C87">
      <w:pPr>
        <w:numPr>
          <w:ilvl w:val="0"/>
          <w:numId w:val="19"/>
        </w:numPr>
      </w:pPr>
      <w:r w:rsidRPr="00E33C87">
        <w:rPr>
          <w:b/>
          <w:bCs/>
        </w:rPr>
        <w:t>Strategy:</w:t>
      </w:r>
      <w:r w:rsidRPr="00E33C87">
        <w:t> Feature fresh bakery, organic products</w:t>
      </w:r>
    </w:p>
    <w:p w14:paraId="1E84D37D" w14:textId="77777777" w:rsidR="00E33C87" w:rsidRPr="00E33C87" w:rsidRDefault="00E33C87" w:rsidP="00E33C87">
      <w:r w:rsidRPr="00E33C87">
        <w:rPr>
          <w:b/>
          <w:bCs/>
        </w:rPr>
        <w:t>Afternoon (11 AM-4 PM):</w:t>
      </w:r>
      <w:r w:rsidRPr="00E33C87">
        <w:t> Parents, leisurely shoppers</w:t>
      </w:r>
    </w:p>
    <w:p w14:paraId="68B21775" w14:textId="77777777" w:rsidR="00E33C87" w:rsidRPr="00E33C87" w:rsidRDefault="00E33C87" w:rsidP="00E33C87">
      <w:pPr>
        <w:numPr>
          <w:ilvl w:val="0"/>
          <w:numId w:val="20"/>
        </w:numPr>
      </w:pPr>
      <w:r w:rsidRPr="00E33C87">
        <w:t>Largest basket size (</w:t>
      </w:r>
      <w:r w:rsidRPr="00E33C87">
        <w:rPr>
          <w:b/>
          <w:bCs/>
        </w:rPr>
        <w:t>$78 average</w:t>
      </w:r>
      <w:r w:rsidRPr="00E33C87">
        <w:t>)</w:t>
      </w:r>
    </w:p>
    <w:p w14:paraId="133AD46D" w14:textId="77777777" w:rsidR="00E33C87" w:rsidRPr="00E33C87" w:rsidRDefault="00E33C87" w:rsidP="00E33C87">
      <w:pPr>
        <w:numPr>
          <w:ilvl w:val="0"/>
          <w:numId w:val="20"/>
        </w:numPr>
      </w:pPr>
      <w:r w:rsidRPr="00E33C87">
        <w:rPr>
          <w:b/>
          <w:bCs/>
        </w:rPr>
        <w:t>67%</w:t>
      </w:r>
      <w:r w:rsidRPr="00E33C87">
        <w:t> of kid-focused purchases</w:t>
      </w:r>
    </w:p>
    <w:p w14:paraId="52F402CF" w14:textId="77777777" w:rsidR="00E33C87" w:rsidRPr="00E33C87" w:rsidRDefault="00E33C87" w:rsidP="00E33C87">
      <w:pPr>
        <w:numPr>
          <w:ilvl w:val="0"/>
          <w:numId w:val="20"/>
        </w:numPr>
      </w:pPr>
      <w:r w:rsidRPr="00E33C87">
        <w:rPr>
          <w:b/>
          <w:bCs/>
        </w:rPr>
        <w:t>Strategy:</w:t>
      </w:r>
      <w:r w:rsidRPr="00E33C87">
        <w:t> Cross-merchandise meal solutions, sampling programs</w:t>
      </w:r>
    </w:p>
    <w:p w14:paraId="761C954A" w14:textId="77777777" w:rsidR="00E33C87" w:rsidRPr="00E33C87" w:rsidRDefault="00E33C87" w:rsidP="00E33C87">
      <w:r w:rsidRPr="00E33C87">
        <w:rPr>
          <w:b/>
          <w:bCs/>
        </w:rPr>
        <w:t>Evening (4 PM-Close):</w:t>
      </w:r>
      <w:r w:rsidRPr="00E33C87">
        <w:t> Working professionals</w:t>
      </w:r>
    </w:p>
    <w:p w14:paraId="41982CC5" w14:textId="77777777" w:rsidR="00E33C87" w:rsidRPr="00E33C87" w:rsidRDefault="00E33C87" w:rsidP="00E33C87">
      <w:pPr>
        <w:numPr>
          <w:ilvl w:val="0"/>
          <w:numId w:val="21"/>
        </w:numPr>
      </w:pPr>
      <w:r w:rsidRPr="00E33C87">
        <w:t>Ready-to-eat: </w:t>
      </w:r>
      <w:r w:rsidRPr="00E33C87">
        <w:rPr>
          <w:b/>
          <w:bCs/>
        </w:rPr>
        <w:t>54%</w:t>
      </w:r>
      <w:r w:rsidRPr="00E33C87">
        <w:t> higher than daytime</w:t>
      </w:r>
    </w:p>
    <w:p w14:paraId="05FA6932" w14:textId="77777777" w:rsidR="00E33C87" w:rsidRPr="00E33C87" w:rsidRDefault="00E33C87" w:rsidP="00E33C87">
      <w:pPr>
        <w:numPr>
          <w:ilvl w:val="0"/>
          <w:numId w:val="21"/>
        </w:numPr>
      </w:pPr>
      <w:r w:rsidRPr="00E33C87">
        <w:t>Alcohol: </w:t>
      </w:r>
      <w:r w:rsidRPr="00E33C87">
        <w:rPr>
          <w:b/>
          <w:bCs/>
        </w:rPr>
        <w:t>72%</w:t>
      </w:r>
      <w:r w:rsidRPr="00E33C87">
        <w:t> of daily wine/beer sales</w:t>
      </w:r>
    </w:p>
    <w:p w14:paraId="72A25EA8" w14:textId="77777777" w:rsidR="00E33C87" w:rsidRPr="00E33C87" w:rsidRDefault="00E33C87" w:rsidP="00E33C87">
      <w:pPr>
        <w:numPr>
          <w:ilvl w:val="0"/>
          <w:numId w:val="21"/>
        </w:numPr>
      </w:pPr>
      <w:r w:rsidRPr="00E33C87">
        <w:t>Impulse snacks: </w:t>
      </w:r>
      <w:r w:rsidRPr="00E33C87">
        <w:rPr>
          <w:b/>
          <w:bCs/>
        </w:rPr>
        <w:t>41%</w:t>
      </w:r>
      <w:r w:rsidRPr="00E33C87">
        <w:t> higher</w:t>
      </w:r>
    </w:p>
    <w:p w14:paraId="5A163569" w14:textId="77777777" w:rsidR="00E33C87" w:rsidRPr="00E33C87" w:rsidRDefault="00E33C87" w:rsidP="00E33C87">
      <w:pPr>
        <w:numPr>
          <w:ilvl w:val="0"/>
          <w:numId w:val="21"/>
        </w:numPr>
      </w:pPr>
      <w:r w:rsidRPr="00E33C87">
        <w:rPr>
          <w:b/>
          <w:bCs/>
        </w:rPr>
        <w:t>Strategy:</w:t>
      </w:r>
      <w:r w:rsidRPr="00E33C87">
        <w:t> Feature convenience solutions, wine near prepared foods</w:t>
      </w:r>
    </w:p>
    <w:p w14:paraId="210BEA04" w14:textId="77777777" w:rsidR="00E33C87" w:rsidRPr="00E33C87" w:rsidRDefault="00E33C87" w:rsidP="00E33C87">
      <w:r w:rsidRPr="00E33C87">
        <w:rPr>
          <w:b/>
          <w:bCs/>
        </w:rPr>
        <w:t>Kroger's Results:</w:t>
      </w:r>
    </w:p>
    <w:p w14:paraId="611D725E" w14:textId="77777777" w:rsidR="00E33C87" w:rsidRPr="00E33C87" w:rsidRDefault="00E33C87" w:rsidP="00E33C87">
      <w:pPr>
        <w:numPr>
          <w:ilvl w:val="0"/>
          <w:numId w:val="22"/>
        </w:numPr>
      </w:pPr>
      <w:r w:rsidRPr="00E33C87">
        <w:rPr>
          <w:b/>
          <w:bCs/>
        </w:rPr>
        <w:t>23%</w:t>
      </w:r>
      <w:r w:rsidRPr="00E33C87">
        <w:t> increase in evening prepared food sales</w:t>
      </w:r>
    </w:p>
    <w:p w14:paraId="41B974F6" w14:textId="77777777" w:rsidR="00E33C87" w:rsidRPr="00E33C87" w:rsidRDefault="00E33C87" w:rsidP="00E33C87">
      <w:pPr>
        <w:numPr>
          <w:ilvl w:val="0"/>
          <w:numId w:val="22"/>
        </w:numPr>
      </w:pPr>
      <w:r w:rsidRPr="00E33C87">
        <w:rPr>
          <w:b/>
          <w:bCs/>
        </w:rPr>
        <w:t>17%</w:t>
      </w:r>
      <w:r w:rsidRPr="00E33C87">
        <w:t> improvement in morning bakery revenue</w:t>
      </w:r>
    </w:p>
    <w:p w14:paraId="02C8E207" w14:textId="77777777" w:rsidR="00E33C87" w:rsidRPr="00E33C87" w:rsidRDefault="00E33C87" w:rsidP="00E33C87">
      <w:pPr>
        <w:numPr>
          <w:ilvl w:val="0"/>
          <w:numId w:val="22"/>
        </w:numPr>
      </w:pPr>
      <w:r w:rsidRPr="00E33C87">
        <w:rPr>
          <w:b/>
          <w:bCs/>
        </w:rPr>
        <w:t>$4.50</w:t>
      </w:r>
      <w:r w:rsidRPr="00E33C87">
        <w:t> larger afternoon baskets</w:t>
      </w:r>
    </w:p>
    <w:p w14:paraId="6F93E628" w14:textId="77777777" w:rsidR="00E33C87" w:rsidRPr="00E33C87" w:rsidRDefault="00E33C87" w:rsidP="00E33C87">
      <w:r w:rsidRPr="00E33C87">
        <w:pict w14:anchorId="6FB88258">
          <v:rect id="_x0000_i1110" style="width:0;height:0" o:hrstd="t" o:hr="t" fillcolor="#a0a0a0" stroked="f"/>
        </w:pict>
      </w:r>
    </w:p>
    <w:p w14:paraId="17F16E8B" w14:textId="77777777" w:rsidR="00E33C87" w:rsidRPr="00E33C87" w:rsidRDefault="00E33C87" w:rsidP="00E33C87">
      <w:pPr>
        <w:rPr>
          <w:b/>
          <w:bCs/>
        </w:rPr>
      </w:pPr>
      <w:r w:rsidRPr="00E33C87">
        <w:rPr>
          <w:b/>
          <w:bCs/>
        </w:rPr>
        <w:t>Shopping Cart Size: The Container Effect</w:t>
      </w:r>
    </w:p>
    <w:p w14:paraId="242A852B" w14:textId="77777777" w:rsidR="00E33C87" w:rsidRPr="00E33C87" w:rsidRDefault="00E33C87" w:rsidP="00E33C87">
      <w:pPr>
        <w:rPr>
          <w:b/>
          <w:bCs/>
        </w:rPr>
      </w:pPr>
      <w:r w:rsidRPr="00E33C87">
        <w:rPr>
          <w:b/>
          <w:bCs/>
        </w:rPr>
        <w:t>Bigger Carts = Bigger Baskets</w:t>
      </w:r>
    </w:p>
    <w:p w14:paraId="0E437EB8" w14:textId="77777777" w:rsidR="00E33C87" w:rsidRPr="00E33C87" w:rsidRDefault="00E33C87" w:rsidP="00E33C87">
      <w:r w:rsidRPr="00E33C87">
        <w:t>The container size effect shows larger receptacles encourage more filling (</w:t>
      </w:r>
      <w:proofErr w:type="spellStart"/>
      <w:r w:rsidRPr="00E33C87">
        <w:t>Wansink</w:t>
      </w:r>
      <w:proofErr w:type="spellEnd"/>
      <w:r w:rsidRPr="00E33C87">
        <w:t>, 2006):</w:t>
      </w:r>
    </w:p>
    <w:p w14:paraId="4E60FFE1" w14:textId="77777777" w:rsidR="00E33C87" w:rsidRPr="00E33C87" w:rsidRDefault="00E33C87" w:rsidP="00E33C87">
      <w:r w:rsidRPr="00E33C87">
        <w:rPr>
          <w:b/>
          <w:bCs/>
        </w:rPr>
        <w:t>Research Findings:</w:t>
      </w:r>
    </w:p>
    <w:p w14:paraId="7A454CED" w14:textId="77777777" w:rsidR="00E33C87" w:rsidRPr="00E33C87" w:rsidRDefault="00E33C87" w:rsidP="00E33C87">
      <w:pPr>
        <w:numPr>
          <w:ilvl w:val="0"/>
          <w:numId w:val="23"/>
        </w:numPr>
      </w:pPr>
      <w:r w:rsidRPr="00E33C87">
        <w:lastRenderedPageBreak/>
        <w:t>Doubling cart size increases purchases </w:t>
      </w:r>
      <w:r w:rsidRPr="00E33C87">
        <w:rPr>
          <w:b/>
          <w:bCs/>
        </w:rPr>
        <w:t>19-40%</w:t>
      </w:r>
    </w:p>
    <w:p w14:paraId="4FA51968" w14:textId="77777777" w:rsidR="00E33C87" w:rsidRPr="00E33C87" w:rsidRDefault="00E33C87" w:rsidP="00E33C87">
      <w:pPr>
        <w:numPr>
          <w:ilvl w:val="0"/>
          <w:numId w:val="23"/>
        </w:numPr>
      </w:pPr>
      <w:r w:rsidRPr="00E33C87">
        <w:t>Standard cart average: </w:t>
      </w:r>
      <w:r w:rsidRPr="00E33C87">
        <w:rPr>
          <w:b/>
          <w:bCs/>
        </w:rPr>
        <w:t>$52</w:t>
      </w:r>
    </w:p>
    <w:p w14:paraId="0BCC879F" w14:textId="77777777" w:rsidR="00E33C87" w:rsidRPr="00E33C87" w:rsidRDefault="00E33C87" w:rsidP="00E33C87">
      <w:pPr>
        <w:numPr>
          <w:ilvl w:val="0"/>
          <w:numId w:val="23"/>
        </w:numPr>
      </w:pPr>
      <w:r w:rsidRPr="00E33C87">
        <w:t>Large cart average: </w:t>
      </w:r>
      <w:r w:rsidRPr="00E33C87">
        <w:rPr>
          <w:b/>
          <w:bCs/>
        </w:rPr>
        <w:t>$67</w:t>
      </w:r>
      <w:r w:rsidRPr="00E33C87">
        <w:t> (29% increase)</w:t>
      </w:r>
    </w:p>
    <w:p w14:paraId="407B9443" w14:textId="77777777" w:rsidR="00E33C87" w:rsidRPr="00E33C87" w:rsidRDefault="00E33C87" w:rsidP="00E33C87">
      <w:r w:rsidRPr="00E33C87">
        <w:rPr>
          <w:b/>
          <w:bCs/>
        </w:rPr>
        <w:t>Strategic Applications:</w:t>
      </w:r>
    </w:p>
    <w:p w14:paraId="5FF39C57" w14:textId="77777777" w:rsidR="00E33C87" w:rsidRPr="00E33C87" w:rsidRDefault="00E33C87" w:rsidP="00E33C87">
      <w:pPr>
        <w:numPr>
          <w:ilvl w:val="0"/>
          <w:numId w:val="24"/>
        </w:numPr>
      </w:pPr>
      <w:r w:rsidRPr="00E33C87">
        <w:rPr>
          <w:b/>
          <w:bCs/>
        </w:rPr>
        <w:t>Costco:</w:t>
      </w:r>
      <w:r w:rsidRPr="00E33C87">
        <w:t> Oversized carts, average basket </w:t>
      </w:r>
      <w:r w:rsidRPr="00E33C87">
        <w:rPr>
          <w:b/>
          <w:bCs/>
        </w:rPr>
        <w:t>$114</w:t>
      </w:r>
      <w:r w:rsidRPr="00E33C87">
        <w:t> (2.2x typical grocery)</w:t>
      </w:r>
    </w:p>
    <w:p w14:paraId="1FC192D2" w14:textId="77777777" w:rsidR="00E33C87" w:rsidRPr="00E33C87" w:rsidRDefault="00E33C87" w:rsidP="00E33C87">
      <w:pPr>
        <w:numPr>
          <w:ilvl w:val="0"/>
          <w:numId w:val="24"/>
        </w:numPr>
      </w:pPr>
      <w:r w:rsidRPr="00E33C87">
        <w:rPr>
          <w:b/>
          <w:bCs/>
        </w:rPr>
        <w:t>Convenience stores:</w:t>
      </w:r>
      <w:r w:rsidRPr="00E33C87">
        <w:t> Small baskets, average </w:t>
      </w:r>
      <w:r w:rsidRPr="00E33C87">
        <w:rPr>
          <w:b/>
          <w:bCs/>
        </w:rPr>
        <w:t>$12-18</w:t>
      </w:r>
    </w:p>
    <w:p w14:paraId="602A3444" w14:textId="77777777" w:rsidR="00E33C87" w:rsidRPr="00E33C87" w:rsidRDefault="00E33C87" w:rsidP="00E33C87">
      <w:pPr>
        <w:numPr>
          <w:ilvl w:val="0"/>
          <w:numId w:val="24"/>
        </w:numPr>
      </w:pPr>
      <w:r w:rsidRPr="00E33C87">
        <w:rPr>
          <w:b/>
          <w:bCs/>
        </w:rPr>
        <w:t>Modern grocery carts:</w:t>
      </w:r>
      <w:r w:rsidRPr="00E33C87">
        <w:t> 38 cubic feet (+58% vs. traditional), basket size up </w:t>
      </w:r>
      <w:r w:rsidRPr="00E33C87">
        <w:rPr>
          <w:b/>
          <w:bCs/>
        </w:rPr>
        <w:t>31%</w:t>
      </w:r>
    </w:p>
    <w:p w14:paraId="4E23F476" w14:textId="77777777" w:rsidR="00E33C87" w:rsidRPr="00E33C87" w:rsidRDefault="00E33C87" w:rsidP="00E33C87">
      <w:r w:rsidRPr="00E33C87">
        <w:pict w14:anchorId="146D5BA3">
          <v:rect id="_x0000_i1111" style="width:0;height:0" o:hrstd="t" o:hr="t" fillcolor="#a0a0a0" stroked="f"/>
        </w:pict>
      </w:r>
    </w:p>
    <w:p w14:paraId="546631F3" w14:textId="77777777" w:rsidR="00E33C87" w:rsidRPr="00E33C87" w:rsidRDefault="00E33C87" w:rsidP="00E33C87">
      <w:pPr>
        <w:rPr>
          <w:b/>
          <w:bCs/>
        </w:rPr>
      </w:pPr>
      <w:r w:rsidRPr="00E33C87">
        <w:rPr>
          <w:b/>
          <w:bCs/>
        </w:rPr>
        <w:t>Queue Psychology: Managing the Wait</w:t>
      </w:r>
    </w:p>
    <w:p w14:paraId="6F97245F" w14:textId="77777777" w:rsidR="00E33C87" w:rsidRPr="00E33C87" w:rsidRDefault="00E33C87" w:rsidP="00E33C87">
      <w:pPr>
        <w:rPr>
          <w:b/>
          <w:bCs/>
        </w:rPr>
      </w:pPr>
      <w:r w:rsidRPr="00E33C87">
        <w:rPr>
          <w:b/>
          <w:bCs/>
        </w:rPr>
        <w:t>Single vs. Multiple Lines</w:t>
      </w:r>
    </w:p>
    <w:p w14:paraId="145B3C56" w14:textId="77777777" w:rsidR="00E33C87" w:rsidRPr="00E33C87" w:rsidRDefault="00E33C87" w:rsidP="00E33C87">
      <w:r w:rsidRPr="00E33C87">
        <w:t>Queue configuration affects perception and satisfaction (Larson, 1987; Maister, 1985):</w:t>
      </w:r>
    </w:p>
    <w:p w14:paraId="0B267168" w14:textId="77777777" w:rsidR="00E33C87" w:rsidRPr="00E33C87" w:rsidRDefault="00E33C87" w:rsidP="00E33C87">
      <w:r w:rsidRPr="00E33C87">
        <w:rPr>
          <w:b/>
          <w:bCs/>
        </w:rPr>
        <w:t>Single Serpentine Line:</w:t>
      </w:r>
    </w:p>
    <w:p w14:paraId="5CD9652B" w14:textId="77777777" w:rsidR="00E33C87" w:rsidRPr="00E33C87" w:rsidRDefault="00E33C87" w:rsidP="00E33C87">
      <w:pPr>
        <w:numPr>
          <w:ilvl w:val="0"/>
          <w:numId w:val="25"/>
        </w:numPr>
      </w:pPr>
      <w:r w:rsidRPr="00E33C87">
        <w:t>Perceived fairness: </w:t>
      </w:r>
      <w:r w:rsidRPr="00E33C87">
        <w:rPr>
          <w:b/>
          <w:bCs/>
        </w:rPr>
        <w:t>89%</w:t>
      </w:r>
      <w:r w:rsidRPr="00E33C87">
        <w:t> vs. </w:t>
      </w:r>
      <w:r w:rsidRPr="00E33C87">
        <w:rPr>
          <w:b/>
          <w:bCs/>
        </w:rPr>
        <w:t>62%</w:t>
      </w:r>
      <w:r w:rsidRPr="00E33C87">
        <w:t> for multiple lines</w:t>
      </w:r>
    </w:p>
    <w:p w14:paraId="1B0AF9EA" w14:textId="77777777" w:rsidR="00E33C87" w:rsidRPr="00E33C87" w:rsidRDefault="00E33C87" w:rsidP="00E33C87">
      <w:pPr>
        <w:numPr>
          <w:ilvl w:val="0"/>
          <w:numId w:val="25"/>
        </w:numPr>
      </w:pPr>
      <w:proofErr w:type="spellStart"/>
      <w:r w:rsidRPr="00E33C87">
        <w:t>Feels</w:t>
      </w:r>
      <w:proofErr w:type="spellEnd"/>
      <w:r w:rsidRPr="00E33C87">
        <w:t> </w:t>
      </w:r>
      <w:r w:rsidRPr="00E33C87">
        <w:rPr>
          <w:b/>
          <w:bCs/>
        </w:rPr>
        <w:t>30% shorter</w:t>
      </w:r>
      <w:r w:rsidRPr="00E33C87">
        <w:t> (even if slightly longer)</w:t>
      </w:r>
    </w:p>
    <w:p w14:paraId="0F2250F0" w14:textId="77777777" w:rsidR="00E33C87" w:rsidRPr="00E33C87" w:rsidRDefault="00E33C87" w:rsidP="00E33C87">
      <w:pPr>
        <w:numPr>
          <w:ilvl w:val="0"/>
          <w:numId w:val="25"/>
        </w:numPr>
      </w:pPr>
      <w:r w:rsidRPr="00E33C87">
        <w:rPr>
          <w:b/>
          <w:bCs/>
        </w:rPr>
        <w:t>23% lower</w:t>
      </w:r>
      <w:r w:rsidRPr="00E33C87">
        <w:t> abandonment rate</w:t>
      </w:r>
    </w:p>
    <w:p w14:paraId="3287D33E" w14:textId="77777777" w:rsidR="00E33C87" w:rsidRPr="00E33C87" w:rsidRDefault="00E33C87" w:rsidP="00E33C87">
      <w:r w:rsidRPr="00E33C87">
        <w:rPr>
          <w:b/>
          <w:bCs/>
        </w:rPr>
        <w:t>Occupied Time Feels Shorter:</w:t>
      </w:r>
    </w:p>
    <w:p w14:paraId="1FBFB303" w14:textId="77777777" w:rsidR="00E33C87" w:rsidRPr="00E33C87" w:rsidRDefault="00E33C87" w:rsidP="00E33C87">
      <w:pPr>
        <w:numPr>
          <w:ilvl w:val="0"/>
          <w:numId w:val="26"/>
        </w:numPr>
      </w:pPr>
      <w:r w:rsidRPr="00E33C87">
        <w:t>Mirrors reduce perceived wait by </w:t>
      </w:r>
      <w:r w:rsidRPr="00E33C87">
        <w:rPr>
          <w:b/>
          <w:bCs/>
        </w:rPr>
        <w:t>25%</w:t>
      </w:r>
    </w:p>
    <w:p w14:paraId="18434A7E" w14:textId="77777777" w:rsidR="00E33C87" w:rsidRPr="00E33C87" w:rsidRDefault="00E33C87" w:rsidP="00E33C87">
      <w:pPr>
        <w:numPr>
          <w:ilvl w:val="0"/>
          <w:numId w:val="26"/>
        </w:numPr>
      </w:pPr>
      <w:r w:rsidRPr="00E33C87">
        <w:t>Product displays create impulse opportunity + distraction</w:t>
      </w:r>
    </w:p>
    <w:p w14:paraId="688D736D" w14:textId="77777777" w:rsidR="00E33C87" w:rsidRPr="00E33C87" w:rsidRDefault="00E33C87" w:rsidP="00E33C87">
      <w:pPr>
        <w:numPr>
          <w:ilvl w:val="0"/>
          <w:numId w:val="26"/>
        </w:numPr>
      </w:pPr>
      <w:r w:rsidRPr="00E33C87">
        <w:t>Digital entertainment screens</w:t>
      </w:r>
    </w:p>
    <w:p w14:paraId="15920A85" w14:textId="77777777" w:rsidR="00E33C87" w:rsidRPr="00E33C87" w:rsidRDefault="00E33C87" w:rsidP="00E33C87">
      <w:pPr>
        <w:numPr>
          <w:ilvl w:val="0"/>
          <w:numId w:val="26"/>
        </w:numPr>
      </w:pPr>
      <w:r w:rsidRPr="00E33C87">
        <w:t>Occupied queues perceived </w:t>
      </w:r>
      <w:r w:rsidRPr="00E33C87">
        <w:rPr>
          <w:b/>
          <w:bCs/>
        </w:rPr>
        <w:t>35% shorter</w:t>
      </w:r>
      <w:r w:rsidRPr="00E33C87">
        <w:t>, satisfaction </w:t>
      </w:r>
      <w:r w:rsidRPr="00E33C87">
        <w:rPr>
          <w:b/>
          <w:bCs/>
        </w:rPr>
        <w:t>18 points higher</w:t>
      </w:r>
    </w:p>
    <w:p w14:paraId="1EAA55B4" w14:textId="77777777" w:rsidR="00E33C87" w:rsidRPr="00E33C87" w:rsidRDefault="00E33C87" w:rsidP="00E33C87">
      <w:r w:rsidRPr="00E33C87">
        <w:pict w14:anchorId="426144D2">
          <v:rect id="_x0000_i1112" style="width:0;height:0" o:hrstd="t" o:hr="t" fillcolor="#a0a0a0" stroked="f"/>
        </w:pict>
      </w:r>
    </w:p>
    <w:p w14:paraId="07A69583" w14:textId="77777777" w:rsidR="00E33C87" w:rsidRPr="00E33C87" w:rsidRDefault="00E33C87" w:rsidP="00E33C87">
      <w:pPr>
        <w:rPr>
          <w:b/>
          <w:bCs/>
        </w:rPr>
      </w:pPr>
      <w:r w:rsidRPr="00E33C87">
        <w:rPr>
          <w:b/>
          <w:bCs/>
        </w:rPr>
        <w:t>Mobile Usage In-Store: The Showrooming Challenge</w:t>
      </w:r>
    </w:p>
    <w:p w14:paraId="1CC28222" w14:textId="77777777" w:rsidR="00E33C87" w:rsidRPr="00E33C87" w:rsidRDefault="00E33C87" w:rsidP="00E33C87">
      <w:pPr>
        <w:rPr>
          <w:b/>
          <w:bCs/>
        </w:rPr>
      </w:pPr>
      <w:r w:rsidRPr="00E33C87">
        <w:rPr>
          <w:b/>
          <w:bCs/>
        </w:rPr>
        <w:t>The Digital Behavior Shift</w:t>
      </w:r>
    </w:p>
    <w:p w14:paraId="6D070706" w14:textId="77777777" w:rsidR="00E33C87" w:rsidRPr="00E33C87" w:rsidRDefault="00E33C87" w:rsidP="00E33C87">
      <w:r w:rsidRPr="00E33C87">
        <w:rPr>
          <w:b/>
          <w:bCs/>
        </w:rPr>
        <w:t>Current Reality:</w:t>
      </w:r>
    </w:p>
    <w:p w14:paraId="41A5659E" w14:textId="77777777" w:rsidR="00E33C87" w:rsidRPr="00E33C87" w:rsidRDefault="00E33C87" w:rsidP="00E33C87">
      <w:pPr>
        <w:numPr>
          <w:ilvl w:val="0"/>
          <w:numId w:val="27"/>
        </w:numPr>
      </w:pPr>
      <w:r w:rsidRPr="00E33C87">
        <w:rPr>
          <w:b/>
          <w:bCs/>
        </w:rPr>
        <w:t>72%</w:t>
      </w:r>
      <w:r w:rsidRPr="00E33C87">
        <w:t> of shoppers use phones in-store (Deloitte, 2019)</w:t>
      </w:r>
    </w:p>
    <w:p w14:paraId="013842BB" w14:textId="77777777" w:rsidR="00E33C87" w:rsidRPr="00E33C87" w:rsidRDefault="00E33C87" w:rsidP="00E33C87">
      <w:pPr>
        <w:numPr>
          <w:ilvl w:val="0"/>
          <w:numId w:val="27"/>
        </w:numPr>
      </w:pPr>
      <w:r w:rsidRPr="00E33C87">
        <w:rPr>
          <w:b/>
          <w:bCs/>
        </w:rPr>
        <w:t>45%</w:t>
      </w:r>
      <w:r w:rsidRPr="00E33C87">
        <w:t> compare prices while shopping</w:t>
      </w:r>
    </w:p>
    <w:p w14:paraId="6664BBB9" w14:textId="77777777" w:rsidR="00E33C87" w:rsidRPr="00E33C87" w:rsidRDefault="00E33C87" w:rsidP="00E33C87">
      <w:pPr>
        <w:numPr>
          <w:ilvl w:val="0"/>
          <w:numId w:val="27"/>
        </w:numPr>
      </w:pPr>
      <w:r w:rsidRPr="00E33C87">
        <w:rPr>
          <w:b/>
          <w:bCs/>
        </w:rPr>
        <w:lastRenderedPageBreak/>
        <w:t>38%</w:t>
      </w:r>
      <w:r w:rsidRPr="00E33C87">
        <w:t> read reviews before purchasing</w:t>
      </w:r>
    </w:p>
    <w:p w14:paraId="4182A676" w14:textId="77777777" w:rsidR="00E33C87" w:rsidRPr="00E33C87" w:rsidRDefault="00E33C87" w:rsidP="00E33C87">
      <w:pPr>
        <w:numPr>
          <w:ilvl w:val="0"/>
          <w:numId w:val="27"/>
        </w:numPr>
      </w:pPr>
      <w:r w:rsidRPr="00E33C87">
        <w:t>Showrooming causes </w:t>
      </w:r>
      <w:r w:rsidRPr="00E33C87">
        <w:rPr>
          <w:b/>
          <w:bCs/>
        </w:rPr>
        <w:t>$200B annual</w:t>
      </w:r>
      <w:r w:rsidRPr="00E33C87">
        <w:t> revenue shift to online</w:t>
      </w:r>
    </w:p>
    <w:p w14:paraId="4C38E4A4" w14:textId="77777777" w:rsidR="00E33C87" w:rsidRPr="00E33C87" w:rsidRDefault="00E33C87" w:rsidP="00E33C87">
      <w:pPr>
        <w:rPr>
          <w:b/>
          <w:bCs/>
        </w:rPr>
      </w:pPr>
      <w:r w:rsidRPr="00E33C87">
        <w:rPr>
          <w:b/>
          <w:bCs/>
        </w:rPr>
        <w:t xml:space="preserve">Retailer </w:t>
      </w:r>
      <w:proofErr w:type="gramStart"/>
      <w:r w:rsidRPr="00E33C87">
        <w:rPr>
          <w:b/>
          <w:bCs/>
        </w:rPr>
        <w:t>Counter-Strategies</w:t>
      </w:r>
      <w:proofErr w:type="gramEnd"/>
    </w:p>
    <w:p w14:paraId="3DA8575F" w14:textId="77777777" w:rsidR="00E33C87" w:rsidRPr="00E33C87" w:rsidRDefault="00E33C87" w:rsidP="00E33C87">
      <w:r w:rsidRPr="00E33C87">
        <w:rPr>
          <w:b/>
          <w:bCs/>
        </w:rPr>
        <w:t>Price Matching:</w:t>
      </w:r>
    </w:p>
    <w:p w14:paraId="7E2CB1A6" w14:textId="77777777" w:rsidR="00E33C87" w:rsidRPr="00E33C87" w:rsidRDefault="00E33C87" w:rsidP="00E33C87">
      <w:pPr>
        <w:numPr>
          <w:ilvl w:val="0"/>
          <w:numId w:val="28"/>
        </w:numPr>
      </w:pPr>
      <w:r w:rsidRPr="00E33C87">
        <w:t>Best Buy's guarantee reduced abandonment </w:t>
      </w:r>
      <w:r w:rsidRPr="00E33C87">
        <w:rPr>
          <w:b/>
          <w:bCs/>
        </w:rPr>
        <w:t>31%</w:t>
      </w:r>
    </w:p>
    <w:p w14:paraId="13A81ADA" w14:textId="77777777" w:rsidR="00E33C87" w:rsidRPr="00E33C87" w:rsidRDefault="00E33C87" w:rsidP="00E33C87">
      <w:pPr>
        <w:numPr>
          <w:ilvl w:val="0"/>
          <w:numId w:val="28"/>
        </w:numPr>
      </w:pPr>
      <w:r w:rsidRPr="00E33C87">
        <w:t>Target's policy increased electronics conversion </w:t>
      </w:r>
      <w:r w:rsidRPr="00E33C87">
        <w:rPr>
          <w:b/>
          <w:bCs/>
        </w:rPr>
        <w:t>23%</w:t>
      </w:r>
    </w:p>
    <w:p w14:paraId="331AE640" w14:textId="77777777" w:rsidR="00E33C87" w:rsidRPr="00E33C87" w:rsidRDefault="00E33C87" w:rsidP="00E33C87">
      <w:r w:rsidRPr="00E33C87">
        <w:rPr>
          <w:b/>
          <w:bCs/>
        </w:rPr>
        <w:t>Digital Integration:</w:t>
      </w:r>
      <w:r w:rsidRPr="00E33C87">
        <w:t> REI embraced mobile instead of fighting it:</w:t>
      </w:r>
    </w:p>
    <w:p w14:paraId="2A0002E9" w14:textId="77777777" w:rsidR="00E33C87" w:rsidRPr="00E33C87" w:rsidRDefault="00E33C87" w:rsidP="00E33C87">
      <w:pPr>
        <w:numPr>
          <w:ilvl w:val="0"/>
          <w:numId w:val="29"/>
        </w:numPr>
      </w:pPr>
      <w:r w:rsidRPr="00E33C87">
        <w:t>In-store app shows inventory at all locations</w:t>
      </w:r>
    </w:p>
    <w:p w14:paraId="5D7C806E" w14:textId="77777777" w:rsidR="00E33C87" w:rsidRPr="00E33C87" w:rsidRDefault="00E33C87" w:rsidP="00E33C87">
      <w:pPr>
        <w:numPr>
          <w:ilvl w:val="0"/>
          <w:numId w:val="29"/>
        </w:numPr>
      </w:pPr>
      <w:r w:rsidRPr="00E33C87">
        <w:t>QR code reviews, staff tablets</w:t>
      </w:r>
    </w:p>
    <w:p w14:paraId="0C57E95C" w14:textId="77777777" w:rsidR="00E33C87" w:rsidRPr="00E33C87" w:rsidRDefault="00E33C87" w:rsidP="00E33C87">
      <w:pPr>
        <w:numPr>
          <w:ilvl w:val="0"/>
          <w:numId w:val="29"/>
        </w:numPr>
      </w:pPr>
      <w:r w:rsidRPr="00E33C87">
        <w:rPr>
          <w:b/>
          <w:bCs/>
        </w:rPr>
        <w:t>Result:</w:t>
      </w:r>
      <w:r w:rsidRPr="00E33C87">
        <w:t> Mobile-using customers spend </w:t>
      </w:r>
      <w:r w:rsidRPr="00E33C87">
        <w:rPr>
          <w:b/>
          <w:bCs/>
        </w:rPr>
        <w:t>34% more</w:t>
      </w:r>
    </w:p>
    <w:p w14:paraId="23A02964" w14:textId="77777777" w:rsidR="00E33C87" w:rsidRPr="00E33C87" w:rsidRDefault="00E33C87" w:rsidP="00E33C87">
      <w:r w:rsidRPr="00E33C87">
        <w:pict w14:anchorId="289A0681">
          <v:rect id="_x0000_i1113" style="width:0;height:0" o:hrstd="t" o:hr="t" fillcolor="#a0a0a0" stroked="f"/>
        </w:pict>
      </w:r>
    </w:p>
    <w:p w14:paraId="5260B94B" w14:textId="77777777" w:rsidR="00E33C87" w:rsidRPr="00E33C87" w:rsidRDefault="00E33C87" w:rsidP="00E33C87">
      <w:pPr>
        <w:rPr>
          <w:b/>
          <w:bCs/>
        </w:rPr>
      </w:pPr>
      <w:r w:rsidRPr="00E33C87">
        <w:rPr>
          <w:b/>
          <w:bCs/>
        </w:rPr>
        <w:t>Integration: The Performance Gap</w:t>
      </w:r>
    </w:p>
    <w:p w14:paraId="63B15586" w14:textId="77777777" w:rsidR="00E33C87" w:rsidRPr="00E33C87" w:rsidRDefault="00E33C87" w:rsidP="00E33C87">
      <w:pPr>
        <w:rPr>
          <w:b/>
          <w:bCs/>
        </w:rPr>
      </w:pPr>
      <w:r w:rsidRPr="00E33C87">
        <w:rPr>
          <w:b/>
          <w:bCs/>
        </w:rPr>
        <w:t>Elite vs. Average Retailers</w:t>
      </w:r>
    </w:p>
    <w:p w14:paraId="252AE95F" w14:textId="77777777" w:rsidR="00E33C87" w:rsidRPr="00E33C87" w:rsidRDefault="00E33C87" w:rsidP="00E33C87">
      <w:r w:rsidRPr="00E33C87">
        <w:rPr>
          <w:b/>
          <w:bCs/>
        </w:rPr>
        <w:t>Elite (Integrated Strategy):</w:t>
      </w:r>
    </w:p>
    <w:p w14:paraId="7A47A65E" w14:textId="77777777" w:rsidR="00E33C87" w:rsidRPr="00E33C87" w:rsidRDefault="00E33C87" w:rsidP="00E33C87">
      <w:pPr>
        <w:numPr>
          <w:ilvl w:val="0"/>
          <w:numId w:val="30"/>
        </w:numPr>
      </w:pPr>
      <w:r w:rsidRPr="00E33C87">
        <w:t>Basket size: </w:t>
      </w:r>
      <w:r w:rsidRPr="00E33C87">
        <w:rPr>
          <w:b/>
          <w:bCs/>
        </w:rPr>
        <w:t>$67-85</w:t>
      </w:r>
    </w:p>
    <w:p w14:paraId="29C66195" w14:textId="77777777" w:rsidR="00E33C87" w:rsidRPr="00E33C87" w:rsidRDefault="00E33C87" w:rsidP="00E33C87">
      <w:pPr>
        <w:numPr>
          <w:ilvl w:val="0"/>
          <w:numId w:val="30"/>
        </w:numPr>
      </w:pPr>
      <w:r w:rsidRPr="00E33C87">
        <w:t>Conversion rate: </w:t>
      </w:r>
      <w:r w:rsidRPr="00E33C87">
        <w:rPr>
          <w:b/>
          <w:bCs/>
        </w:rPr>
        <w:t>42-48%</w:t>
      </w:r>
    </w:p>
    <w:p w14:paraId="3A9A474D" w14:textId="77777777" w:rsidR="00E33C87" w:rsidRPr="00E33C87" w:rsidRDefault="00E33C87" w:rsidP="00E33C87">
      <w:pPr>
        <w:numPr>
          <w:ilvl w:val="0"/>
          <w:numId w:val="30"/>
        </w:numPr>
      </w:pPr>
      <w:r w:rsidRPr="00E33C87">
        <w:t>Unplanned purchases: </w:t>
      </w:r>
      <w:r w:rsidRPr="00E33C87">
        <w:rPr>
          <w:b/>
          <w:bCs/>
        </w:rPr>
        <w:t>65-72%</w:t>
      </w:r>
    </w:p>
    <w:p w14:paraId="4BAE3B53" w14:textId="77777777" w:rsidR="00E33C87" w:rsidRPr="00E33C87" w:rsidRDefault="00E33C87" w:rsidP="00E33C87">
      <w:pPr>
        <w:numPr>
          <w:ilvl w:val="0"/>
          <w:numId w:val="30"/>
        </w:numPr>
      </w:pPr>
      <w:r w:rsidRPr="00E33C87">
        <w:t>Revenue/sq ft: </w:t>
      </w:r>
      <w:r w:rsidRPr="00E33C87">
        <w:rPr>
          <w:b/>
          <w:bCs/>
        </w:rPr>
        <w:t>$450-650</w:t>
      </w:r>
    </w:p>
    <w:p w14:paraId="7626BDA2" w14:textId="77777777" w:rsidR="00E33C87" w:rsidRPr="00E33C87" w:rsidRDefault="00E33C87" w:rsidP="00E33C87">
      <w:r w:rsidRPr="00E33C87">
        <w:rPr>
          <w:b/>
          <w:bCs/>
        </w:rPr>
        <w:t>Average (Tactical Approach):</w:t>
      </w:r>
    </w:p>
    <w:p w14:paraId="4745F1ED" w14:textId="77777777" w:rsidR="00E33C87" w:rsidRPr="00E33C87" w:rsidRDefault="00E33C87" w:rsidP="00E33C87">
      <w:pPr>
        <w:numPr>
          <w:ilvl w:val="0"/>
          <w:numId w:val="31"/>
        </w:numPr>
      </w:pPr>
      <w:r w:rsidRPr="00E33C87">
        <w:t>Basket size: </w:t>
      </w:r>
      <w:r w:rsidRPr="00E33C87">
        <w:rPr>
          <w:b/>
          <w:bCs/>
        </w:rPr>
        <w:t>$42-55</w:t>
      </w:r>
    </w:p>
    <w:p w14:paraId="615EF786" w14:textId="77777777" w:rsidR="00E33C87" w:rsidRPr="00E33C87" w:rsidRDefault="00E33C87" w:rsidP="00E33C87">
      <w:pPr>
        <w:numPr>
          <w:ilvl w:val="0"/>
          <w:numId w:val="31"/>
        </w:numPr>
      </w:pPr>
      <w:r w:rsidRPr="00E33C87">
        <w:t>Conversion rate: </w:t>
      </w:r>
      <w:r w:rsidRPr="00E33C87">
        <w:rPr>
          <w:b/>
          <w:bCs/>
        </w:rPr>
        <w:t>28-35%</w:t>
      </w:r>
    </w:p>
    <w:p w14:paraId="134AB523" w14:textId="77777777" w:rsidR="00E33C87" w:rsidRPr="00E33C87" w:rsidRDefault="00E33C87" w:rsidP="00E33C87">
      <w:pPr>
        <w:numPr>
          <w:ilvl w:val="0"/>
          <w:numId w:val="31"/>
        </w:numPr>
      </w:pPr>
      <w:r w:rsidRPr="00E33C87">
        <w:t>Unplanned purchases: </w:t>
      </w:r>
      <w:r w:rsidRPr="00E33C87">
        <w:rPr>
          <w:b/>
          <w:bCs/>
        </w:rPr>
        <w:t>38-45%</w:t>
      </w:r>
    </w:p>
    <w:p w14:paraId="3413B0F2" w14:textId="77777777" w:rsidR="00E33C87" w:rsidRPr="00E33C87" w:rsidRDefault="00E33C87" w:rsidP="00E33C87">
      <w:pPr>
        <w:numPr>
          <w:ilvl w:val="0"/>
          <w:numId w:val="31"/>
        </w:numPr>
      </w:pPr>
      <w:r w:rsidRPr="00E33C87">
        <w:t>Revenue/sq ft: </w:t>
      </w:r>
      <w:r w:rsidRPr="00E33C87">
        <w:rPr>
          <w:b/>
          <w:bCs/>
        </w:rPr>
        <w:t>$275-350</w:t>
      </w:r>
    </w:p>
    <w:p w14:paraId="7277F45A" w14:textId="77777777" w:rsidR="00E33C87" w:rsidRPr="00E33C87" w:rsidRDefault="00E33C87" w:rsidP="00E33C87">
      <w:r w:rsidRPr="00E33C87">
        <w:rPr>
          <w:b/>
          <w:bCs/>
        </w:rPr>
        <w:t>The Gap:</w:t>
      </w:r>
      <w:r w:rsidRPr="00E33C87">
        <w:t> Integrated strategy delivers </w:t>
      </w:r>
      <w:r w:rsidRPr="00E33C87">
        <w:rPr>
          <w:b/>
          <w:bCs/>
        </w:rPr>
        <w:t>45-85% performance improvement</w:t>
      </w:r>
    </w:p>
    <w:p w14:paraId="7EE602A0" w14:textId="77777777" w:rsidR="00E33C87" w:rsidRPr="00E33C87" w:rsidRDefault="00E33C87" w:rsidP="00E33C87">
      <w:r w:rsidRPr="00E33C87">
        <w:pict w14:anchorId="37F85104">
          <v:rect id="_x0000_i1114" style="width:0;height:0" o:hrstd="t" o:hr="t" fillcolor="#a0a0a0" stroked="f"/>
        </w:pict>
      </w:r>
    </w:p>
    <w:p w14:paraId="58FF9D8C" w14:textId="77777777" w:rsidR="00E33C87" w:rsidRPr="00E33C87" w:rsidRDefault="00E33C87" w:rsidP="00E33C87">
      <w:pPr>
        <w:rPr>
          <w:b/>
          <w:bCs/>
        </w:rPr>
      </w:pPr>
      <w:r w:rsidRPr="00E33C87">
        <w:rPr>
          <w:b/>
          <w:bCs/>
        </w:rPr>
        <w:t>Conclusion</w:t>
      </w:r>
    </w:p>
    <w:p w14:paraId="614BF393" w14:textId="0F21FFB8" w:rsidR="00E33C87" w:rsidRPr="00E33C87" w:rsidRDefault="00E33C87" w:rsidP="00E33C87">
      <w:r w:rsidRPr="00E33C87">
        <w:lastRenderedPageBreak/>
        <w:t>Strategic product positioning multiplied by behavioral insight equals measurable competitive advantage. The retailers who succeed understand not just </w:t>
      </w:r>
      <w:r w:rsidRPr="00E33C87">
        <w:rPr>
          <w:i/>
          <w:iCs/>
        </w:rPr>
        <w:t>where</w:t>
      </w:r>
      <w:r w:rsidRPr="00E33C87">
        <w:t> to place products, but </w:t>
      </w:r>
      <w:r w:rsidRPr="00E33C87">
        <w:rPr>
          <w:i/>
          <w:iCs/>
        </w:rPr>
        <w:t>why</w:t>
      </w:r>
      <w:r w:rsidRPr="00E33C87">
        <w:t> shoppers behave as they do</w:t>
      </w:r>
      <w:r>
        <w:t xml:space="preserve">, </w:t>
      </w:r>
      <w:r w:rsidRPr="00E33C87">
        <w:t>and design environments that convert insight into revenue.</w:t>
      </w:r>
    </w:p>
    <w:p w14:paraId="39CC47F0" w14:textId="77777777" w:rsidR="00E33C87" w:rsidRPr="00E33C87" w:rsidRDefault="00E33C87" w:rsidP="00E33C87">
      <w:r w:rsidRPr="00E33C87">
        <w:pict w14:anchorId="4C48CB3D">
          <v:rect id="_x0000_i1115" style="width:0;height:0" o:hrstd="t" o:hr="t" fillcolor="#a0a0a0" stroked="f"/>
        </w:pict>
      </w:r>
    </w:p>
    <w:p w14:paraId="6CF08D7D" w14:textId="77777777" w:rsidR="00E33C87" w:rsidRPr="00E33C87" w:rsidRDefault="00E33C87" w:rsidP="00E33C87">
      <w:pPr>
        <w:jc w:val="center"/>
        <w:rPr>
          <w:b/>
          <w:bCs/>
        </w:rPr>
      </w:pPr>
      <w:r w:rsidRPr="00E33C87">
        <w:rPr>
          <w:b/>
          <w:bCs/>
        </w:rPr>
        <w:t>References</w:t>
      </w:r>
    </w:p>
    <w:p w14:paraId="6370E34D" w14:textId="77777777" w:rsidR="00E33C87" w:rsidRPr="00E33C87" w:rsidRDefault="00E33C87" w:rsidP="00E33C87">
      <w:r w:rsidRPr="00E33C87">
        <w:t>Barletta, M. (2006). </w:t>
      </w:r>
      <w:r w:rsidRPr="00E33C87">
        <w:rPr>
          <w:i/>
          <w:iCs/>
        </w:rPr>
        <w:t>Marketing to women</w:t>
      </w:r>
      <w:r w:rsidRPr="00E33C87">
        <w:t>. Chicago: Dearborn Trade.</w:t>
      </w:r>
    </w:p>
    <w:p w14:paraId="7CCCFA94" w14:textId="77777777" w:rsidR="00E33C87" w:rsidRPr="00E33C87" w:rsidRDefault="00E33C87" w:rsidP="00E33C87">
      <w:r w:rsidRPr="00E33C87">
        <w:t>Bell, D. R., et al. (2011). From point of purchase to path to purchase. </w:t>
      </w:r>
      <w:r w:rsidRPr="00E33C87">
        <w:rPr>
          <w:i/>
          <w:iCs/>
        </w:rPr>
        <w:t>Journal of Marketing, 75</w:t>
      </w:r>
      <w:r w:rsidRPr="00E33C87">
        <w:t>(1), 31-45.</w:t>
      </w:r>
    </w:p>
    <w:p w14:paraId="5EB5F866" w14:textId="77777777" w:rsidR="00E33C87" w:rsidRPr="00E33C87" w:rsidRDefault="00E33C87" w:rsidP="00E33C87">
      <w:r w:rsidRPr="00E33C87">
        <w:t>Chandon, P., et al. (2009). Does in-store marketing work? </w:t>
      </w:r>
      <w:r w:rsidRPr="00E33C87">
        <w:rPr>
          <w:i/>
          <w:iCs/>
        </w:rPr>
        <w:t>Journal of Marketing, 73</w:t>
      </w:r>
      <w:r w:rsidRPr="00E33C87">
        <w:t>(6), 1-17.</w:t>
      </w:r>
    </w:p>
    <w:p w14:paraId="06074BFB" w14:textId="77777777" w:rsidR="00E33C87" w:rsidRPr="00E33C87" w:rsidRDefault="00E33C87" w:rsidP="00E33C87">
      <w:r w:rsidRPr="00E33C87">
        <w:t>Deloitte. (2019). </w:t>
      </w:r>
      <w:r w:rsidRPr="00E33C87">
        <w:rPr>
          <w:i/>
          <w:iCs/>
        </w:rPr>
        <w:t>The new digital divide</w:t>
      </w:r>
      <w:r w:rsidRPr="00E33C87">
        <w:t>. New York: Deloitte Development LLC.</w:t>
      </w:r>
    </w:p>
    <w:p w14:paraId="60FA9760" w14:textId="77777777" w:rsidR="00E33C87" w:rsidRPr="00E33C87" w:rsidRDefault="00E33C87" w:rsidP="00E33C87">
      <w:r w:rsidRPr="00E33C87">
        <w:t>Drèze, X., et al. (1994). Shelf management and space elasticity. </w:t>
      </w:r>
      <w:r w:rsidRPr="00E33C87">
        <w:rPr>
          <w:i/>
          <w:iCs/>
        </w:rPr>
        <w:t>Journal of Retailing, 70</w:t>
      </w:r>
      <w:r w:rsidRPr="00E33C87">
        <w:t>(4), 301-326.</w:t>
      </w:r>
    </w:p>
    <w:p w14:paraId="088E2AC0" w14:textId="77777777" w:rsidR="00E33C87" w:rsidRPr="00E33C87" w:rsidRDefault="00E33C87" w:rsidP="00E33C87">
      <w:r w:rsidRPr="00E33C87">
        <w:t>Huber, J., et al. (1982). Adding asymmetrically dominated alternatives. </w:t>
      </w:r>
      <w:r w:rsidRPr="00E33C87">
        <w:rPr>
          <w:i/>
          <w:iCs/>
        </w:rPr>
        <w:t>Journal of Consumer Research, 9</w:t>
      </w:r>
      <w:r w:rsidRPr="00E33C87">
        <w:t>(1), 90-98.</w:t>
      </w:r>
    </w:p>
    <w:p w14:paraId="510AB84E" w14:textId="77777777" w:rsidR="00E33C87" w:rsidRPr="00E33C87" w:rsidRDefault="00E33C87" w:rsidP="00E33C87">
      <w:r w:rsidRPr="00E33C87">
        <w:t>Larson, J. S., et al. (2005). An exploratory look at supermarket shopping paths. </w:t>
      </w:r>
      <w:r w:rsidRPr="00E33C87">
        <w:rPr>
          <w:i/>
          <w:iCs/>
        </w:rPr>
        <w:t>International Journal of Research in Marketing, 22</w:t>
      </w:r>
      <w:r w:rsidRPr="00E33C87">
        <w:t>(4), 395-414.</w:t>
      </w:r>
    </w:p>
    <w:p w14:paraId="234D56CA" w14:textId="77777777" w:rsidR="00E33C87" w:rsidRPr="00E33C87" w:rsidRDefault="00E33C87" w:rsidP="00E33C87">
      <w:r w:rsidRPr="00E33C87">
        <w:t>Larson, R. C. (1987). Perspectives on queues. </w:t>
      </w:r>
      <w:r w:rsidRPr="00E33C87">
        <w:rPr>
          <w:i/>
          <w:iCs/>
        </w:rPr>
        <w:t>Operations Research, 35</w:t>
      </w:r>
      <w:r w:rsidRPr="00E33C87">
        <w:t>(6), 895-905.</w:t>
      </w:r>
    </w:p>
    <w:p w14:paraId="69073DAD" w14:textId="77777777" w:rsidR="00E33C87" w:rsidRPr="00E33C87" w:rsidRDefault="00E33C87" w:rsidP="00E33C87">
      <w:r w:rsidRPr="00E33C87">
        <w:t>Maister, D. H. (1985). The psychology of waiting lines. </w:t>
      </w:r>
      <w:r w:rsidRPr="00E33C87">
        <w:rPr>
          <w:i/>
          <w:iCs/>
        </w:rPr>
        <w:t>The service encounter</w:t>
      </w:r>
      <w:r w:rsidRPr="00E33C87">
        <w:t> (pp. 113-123).</w:t>
      </w:r>
    </w:p>
    <w:p w14:paraId="55D5FBD3" w14:textId="77777777" w:rsidR="00E33C87" w:rsidRPr="00E33C87" w:rsidRDefault="00E33C87" w:rsidP="00E33C87">
      <w:r w:rsidRPr="00E33C87">
        <w:t>McNeal, J. U. (2007). </w:t>
      </w:r>
      <w:r w:rsidRPr="00E33C87">
        <w:rPr>
          <w:i/>
          <w:iCs/>
        </w:rPr>
        <w:t>On becoming a consumer</w:t>
      </w:r>
      <w:r w:rsidRPr="00E33C87">
        <w:t>. Burlington, MA: Butterworth-Heinemann.</w:t>
      </w:r>
    </w:p>
    <w:p w14:paraId="0D2AAFA9" w14:textId="77777777" w:rsidR="00E33C87" w:rsidRPr="00E33C87" w:rsidRDefault="00E33C87" w:rsidP="00E33C87">
      <w:r w:rsidRPr="00E33C87">
        <w:t>Underhill, P. (2009). </w:t>
      </w:r>
      <w:r w:rsidRPr="00E33C87">
        <w:rPr>
          <w:i/>
          <w:iCs/>
        </w:rPr>
        <w:t>Why we buy</w:t>
      </w:r>
      <w:r w:rsidRPr="00E33C87">
        <w:t>. New York: Simon &amp; Schuster.</w:t>
      </w:r>
    </w:p>
    <w:p w14:paraId="39A1B059" w14:textId="77777777" w:rsidR="00E33C87" w:rsidRPr="00E33C87" w:rsidRDefault="00E33C87" w:rsidP="00E33C87">
      <w:r w:rsidRPr="00E33C87">
        <w:t>Valenzuela, A., &amp; Raghubir, P. (2009). Position-based beliefs. </w:t>
      </w:r>
      <w:r w:rsidRPr="00E33C87">
        <w:rPr>
          <w:i/>
          <w:iCs/>
        </w:rPr>
        <w:t>Journal of Consumer Psychology, 19</w:t>
      </w:r>
      <w:r w:rsidRPr="00E33C87">
        <w:t>(2), 185-196.</w:t>
      </w:r>
    </w:p>
    <w:p w14:paraId="0AF72AE4" w14:textId="77777777" w:rsidR="00E33C87" w:rsidRPr="00E33C87" w:rsidRDefault="00E33C87" w:rsidP="00E33C87">
      <w:proofErr w:type="spellStart"/>
      <w:r w:rsidRPr="00E33C87">
        <w:t>Wansink</w:t>
      </w:r>
      <w:proofErr w:type="spellEnd"/>
      <w:r w:rsidRPr="00E33C87">
        <w:t>, B. (1996). Can package size accelerate usage volume? </w:t>
      </w:r>
      <w:r w:rsidRPr="00E33C87">
        <w:rPr>
          <w:i/>
          <w:iCs/>
        </w:rPr>
        <w:t>Journal of Marketing, 60</w:t>
      </w:r>
      <w:r w:rsidRPr="00E33C87">
        <w:t>(3), 1-14.</w:t>
      </w:r>
    </w:p>
    <w:p w14:paraId="4735172A" w14:textId="77777777" w:rsidR="00E33C87" w:rsidRPr="00E33C87" w:rsidRDefault="00E33C87" w:rsidP="00E33C87">
      <w:proofErr w:type="spellStart"/>
      <w:r w:rsidRPr="00E33C87">
        <w:t>Wansink</w:t>
      </w:r>
      <w:proofErr w:type="spellEnd"/>
      <w:r w:rsidRPr="00E33C87">
        <w:t>, B. (2006). </w:t>
      </w:r>
      <w:r w:rsidRPr="00E33C87">
        <w:rPr>
          <w:i/>
          <w:iCs/>
        </w:rPr>
        <w:t>Mindless eating</w:t>
      </w:r>
      <w:r w:rsidRPr="00E33C87">
        <w:t>. New York: Bantam Books.</w:t>
      </w:r>
    </w:p>
    <w:p w14:paraId="5F4300BD" w14:textId="72FC5E14" w:rsidR="00E33C87" w:rsidRDefault="00E33C87"/>
    <w:sectPr w:rsidR="00E33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6B8"/>
    <w:multiLevelType w:val="multilevel"/>
    <w:tmpl w:val="F958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8A1D34"/>
    <w:multiLevelType w:val="multilevel"/>
    <w:tmpl w:val="2C16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F84CD4"/>
    <w:multiLevelType w:val="multilevel"/>
    <w:tmpl w:val="60C8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585EAA"/>
    <w:multiLevelType w:val="multilevel"/>
    <w:tmpl w:val="EF5E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633C37"/>
    <w:multiLevelType w:val="multilevel"/>
    <w:tmpl w:val="9A64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7611B"/>
    <w:multiLevelType w:val="multilevel"/>
    <w:tmpl w:val="1B24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C61FE8"/>
    <w:multiLevelType w:val="multilevel"/>
    <w:tmpl w:val="93B2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0F0AF2"/>
    <w:multiLevelType w:val="multilevel"/>
    <w:tmpl w:val="4156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09429F"/>
    <w:multiLevelType w:val="multilevel"/>
    <w:tmpl w:val="28B2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403EA3"/>
    <w:multiLevelType w:val="multilevel"/>
    <w:tmpl w:val="85A0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874E34"/>
    <w:multiLevelType w:val="multilevel"/>
    <w:tmpl w:val="CDFA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F92F11"/>
    <w:multiLevelType w:val="multilevel"/>
    <w:tmpl w:val="C32A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FD4061"/>
    <w:multiLevelType w:val="multilevel"/>
    <w:tmpl w:val="0BA2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4061A8B"/>
    <w:multiLevelType w:val="multilevel"/>
    <w:tmpl w:val="EF6A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81537B"/>
    <w:multiLevelType w:val="multilevel"/>
    <w:tmpl w:val="AC6C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437014"/>
    <w:multiLevelType w:val="multilevel"/>
    <w:tmpl w:val="FBF4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E9B037D"/>
    <w:multiLevelType w:val="multilevel"/>
    <w:tmpl w:val="21D2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3932628"/>
    <w:multiLevelType w:val="multilevel"/>
    <w:tmpl w:val="0F48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3C4674E"/>
    <w:multiLevelType w:val="multilevel"/>
    <w:tmpl w:val="B65A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E6675B"/>
    <w:multiLevelType w:val="multilevel"/>
    <w:tmpl w:val="B16C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A413CFD"/>
    <w:multiLevelType w:val="multilevel"/>
    <w:tmpl w:val="048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2C32AA0"/>
    <w:multiLevelType w:val="multilevel"/>
    <w:tmpl w:val="01E0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F842C8"/>
    <w:multiLevelType w:val="multilevel"/>
    <w:tmpl w:val="71EC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A5A5A15"/>
    <w:multiLevelType w:val="multilevel"/>
    <w:tmpl w:val="62C6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E563781"/>
    <w:multiLevelType w:val="multilevel"/>
    <w:tmpl w:val="FADA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2FF7DCE"/>
    <w:multiLevelType w:val="multilevel"/>
    <w:tmpl w:val="531E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3857C47"/>
    <w:multiLevelType w:val="multilevel"/>
    <w:tmpl w:val="FE5A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4522FD6"/>
    <w:multiLevelType w:val="multilevel"/>
    <w:tmpl w:val="A362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4C04D76"/>
    <w:multiLevelType w:val="multilevel"/>
    <w:tmpl w:val="CE16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6876EBE"/>
    <w:multiLevelType w:val="multilevel"/>
    <w:tmpl w:val="599A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C4B1D72"/>
    <w:multiLevelType w:val="multilevel"/>
    <w:tmpl w:val="8FFE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4932394">
    <w:abstractNumId w:val="5"/>
  </w:num>
  <w:num w:numId="2" w16cid:durableId="540213401">
    <w:abstractNumId w:val="4"/>
  </w:num>
  <w:num w:numId="3" w16cid:durableId="2059744352">
    <w:abstractNumId w:val="8"/>
  </w:num>
  <w:num w:numId="4" w16cid:durableId="62726416">
    <w:abstractNumId w:val="2"/>
  </w:num>
  <w:num w:numId="5" w16cid:durableId="1849320851">
    <w:abstractNumId w:val="9"/>
  </w:num>
  <w:num w:numId="6" w16cid:durableId="1681471375">
    <w:abstractNumId w:val="7"/>
  </w:num>
  <w:num w:numId="7" w16cid:durableId="544492233">
    <w:abstractNumId w:val="11"/>
  </w:num>
  <w:num w:numId="8" w16cid:durableId="1359085656">
    <w:abstractNumId w:val="14"/>
  </w:num>
  <w:num w:numId="9" w16cid:durableId="2143377463">
    <w:abstractNumId w:val="23"/>
  </w:num>
  <w:num w:numId="10" w16cid:durableId="892279330">
    <w:abstractNumId w:val="27"/>
  </w:num>
  <w:num w:numId="11" w16cid:durableId="2100324209">
    <w:abstractNumId w:val="18"/>
  </w:num>
  <w:num w:numId="12" w16cid:durableId="230972592">
    <w:abstractNumId w:val="12"/>
  </w:num>
  <w:num w:numId="13" w16cid:durableId="1018506551">
    <w:abstractNumId w:val="6"/>
  </w:num>
  <w:num w:numId="14" w16cid:durableId="1609002517">
    <w:abstractNumId w:val="21"/>
  </w:num>
  <w:num w:numId="15" w16cid:durableId="2067534241">
    <w:abstractNumId w:val="24"/>
  </w:num>
  <w:num w:numId="16" w16cid:durableId="17238713">
    <w:abstractNumId w:val="26"/>
  </w:num>
  <w:num w:numId="17" w16cid:durableId="371879900">
    <w:abstractNumId w:val="0"/>
  </w:num>
  <w:num w:numId="18" w16cid:durableId="353578012">
    <w:abstractNumId w:val="3"/>
  </w:num>
  <w:num w:numId="19" w16cid:durableId="820465262">
    <w:abstractNumId w:val="30"/>
  </w:num>
  <w:num w:numId="20" w16cid:durableId="117528167">
    <w:abstractNumId w:val="10"/>
  </w:num>
  <w:num w:numId="21" w16cid:durableId="1599825478">
    <w:abstractNumId w:val="22"/>
  </w:num>
  <w:num w:numId="22" w16cid:durableId="502428207">
    <w:abstractNumId w:val="19"/>
  </w:num>
  <w:num w:numId="23" w16cid:durableId="904876899">
    <w:abstractNumId w:val="15"/>
  </w:num>
  <w:num w:numId="24" w16cid:durableId="1641766577">
    <w:abstractNumId w:val="13"/>
  </w:num>
  <w:num w:numId="25" w16cid:durableId="33580191">
    <w:abstractNumId w:val="25"/>
  </w:num>
  <w:num w:numId="26" w16cid:durableId="334111074">
    <w:abstractNumId w:val="1"/>
  </w:num>
  <w:num w:numId="27" w16cid:durableId="1254511230">
    <w:abstractNumId w:val="29"/>
  </w:num>
  <w:num w:numId="28" w16cid:durableId="1831409286">
    <w:abstractNumId w:val="28"/>
  </w:num>
  <w:num w:numId="29" w16cid:durableId="1139373215">
    <w:abstractNumId w:val="17"/>
  </w:num>
  <w:num w:numId="30" w16cid:durableId="925653647">
    <w:abstractNumId w:val="16"/>
  </w:num>
  <w:num w:numId="31" w16cid:durableId="66613556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87"/>
    <w:rsid w:val="00C10F2A"/>
    <w:rsid w:val="00E3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193A7"/>
  <w15:chartTrackingRefBased/>
  <w15:docId w15:val="{D4D0AB77-7BC4-4242-A915-4E774FBDC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C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1245</Words>
  <Characters>7786</Characters>
  <Application>Microsoft Office Word</Application>
  <DocSecurity>0</DocSecurity>
  <Lines>181</Lines>
  <Paragraphs>153</Paragraphs>
  <ScaleCrop>false</ScaleCrop>
  <Company>Ashley Furniture Industries, Inc.</Company>
  <LinksUpToDate>false</LinksUpToDate>
  <CharactersWithSpaces>8878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Masha, Stephen</dc:creator>
  <cp:keywords/>
  <dc:description/>
  <cp:lastModifiedBy>Masha, Stephen</cp:lastModifiedBy>
  <cp:revision>1</cp:revision>
  <dcterms:created xsi:type="dcterms:W3CDTF">2026-04-11T00:18:00Z</dcterms:created>
  <dcterms:modified xsi:type="dcterms:W3CDTF">2026-04-11T00:20:00Z</dcterms:modified>
</cp:coreProperties>
</file>