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9AB" w:rsidRDefault="003A409E">
      <w:r w:rsidRPr="003A409E">
        <w:rPr>
          <w:b/>
        </w:rPr>
        <w:t>ЗАДАНИЕ 1</w:t>
      </w:r>
      <w:r>
        <w:br/>
      </w:r>
      <w:r w:rsidR="00E036AA">
        <w:t xml:space="preserve">Поле «Количество» у товара «Услуга» не заполнено и недоступно для редактирования </w:t>
      </w:r>
      <w:r w:rsidR="00E036AA" w:rsidRPr="00E036AA">
        <w:t>в документ</w:t>
      </w:r>
      <w:r w:rsidR="00E036AA">
        <w:t>е</w:t>
      </w:r>
      <w:r w:rsidR="00E036AA" w:rsidRPr="00E036AA">
        <w:t xml:space="preserve"> «Заказ»</w:t>
      </w:r>
      <w:r w:rsidR="00E036AA">
        <w:t>,</w:t>
      </w:r>
      <w:r w:rsidR="00E036AA" w:rsidRPr="00E036AA">
        <w:t xml:space="preserve"> при этом оно уч</w:t>
      </w:r>
      <w:r w:rsidR="00E036AA">
        <w:t>итывается в итоговом количестве.</w:t>
      </w:r>
      <w:r w:rsidR="00E036AA">
        <w:br/>
      </w:r>
      <w:r w:rsidR="00E036AA">
        <w:br/>
      </w:r>
      <w:r w:rsidR="00E036AA" w:rsidRPr="00690BA2">
        <w:rPr>
          <w:b/>
        </w:rPr>
        <w:t>Критичность:</w:t>
      </w:r>
      <w:r w:rsidR="00E036AA">
        <w:t xml:space="preserve"> </w:t>
      </w:r>
      <w:r w:rsidR="00E036AA">
        <w:t>средняя</w:t>
      </w:r>
      <w:r w:rsidR="00E036AA">
        <w:br/>
      </w:r>
      <w:r w:rsidR="00E036AA" w:rsidRPr="00E036AA">
        <w:rPr>
          <w:b/>
        </w:rPr>
        <w:t>Окружение</w:t>
      </w:r>
      <w:r w:rsidR="00E036AA" w:rsidRPr="00E036AA">
        <w:t xml:space="preserve">: </w:t>
      </w:r>
      <w:r w:rsidRPr="003A409E">
        <w:t>1С:Предприятие 8.3 (8.3.27.1452)</w:t>
      </w:r>
      <w:r>
        <w:t xml:space="preserve">, </w:t>
      </w:r>
      <w:r w:rsidRPr="003A409E">
        <w:t>Демонстрационное приложение (1.0.39.2)</w:t>
      </w:r>
      <w:r>
        <w:br/>
      </w:r>
      <w:r w:rsidR="00E036AA">
        <w:br/>
      </w:r>
      <w:r w:rsidR="00E036AA" w:rsidRPr="003A409E">
        <w:rPr>
          <w:b/>
        </w:rPr>
        <w:t>Шаги для воспроизведения:</w:t>
      </w:r>
      <w:r w:rsidR="00E036AA">
        <w:t xml:space="preserve"> </w:t>
      </w:r>
      <w:r w:rsidR="00E036AA">
        <w:br/>
        <w:t>1. Открыть базу 1С под пользователем с любыми правами</w:t>
      </w:r>
    </w:p>
    <w:p w:rsidR="00E036AA" w:rsidRDefault="00E036AA">
      <w:r>
        <w:t>2. Перейти «Продажи» - «Заказы товаров»</w:t>
      </w:r>
    </w:p>
    <w:p w:rsidR="00E036AA" w:rsidRDefault="00E036AA">
      <w:r>
        <w:t>3. Нажать кнопку «Создать» (для создания документа)</w:t>
      </w:r>
    </w:p>
    <w:p w:rsidR="00E036AA" w:rsidRDefault="00E036AA">
      <w:r>
        <w:t xml:space="preserve">4. В Табличной части нажать кнопку «Добавить» </w:t>
      </w:r>
    </w:p>
    <w:p w:rsidR="00E036AA" w:rsidRDefault="00E036AA">
      <w:r>
        <w:t>5. Выбрать товар «Услуга»</w:t>
      </w:r>
      <w:r w:rsidR="003A409E">
        <w:t xml:space="preserve"> - Доставка</w:t>
      </w:r>
    </w:p>
    <w:p w:rsidR="00E036AA" w:rsidRDefault="00E036AA"/>
    <w:p w:rsidR="00E036AA" w:rsidRDefault="00E036AA">
      <w:r w:rsidRPr="003A409E">
        <w:rPr>
          <w:b/>
        </w:rPr>
        <w:t>Фактический результат:</w:t>
      </w:r>
      <w:r w:rsidR="003A409E">
        <w:t xml:space="preserve"> Поле количество не заполне</w:t>
      </w:r>
      <w:r>
        <w:t>но, Количество (итог) стал равным 1</w:t>
      </w:r>
    </w:p>
    <w:p w:rsidR="007C02C1" w:rsidRDefault="00E036AA" w:rsidP="007C02C1">
      <w:r w:rsidRPr="003A409E">
        <w:rPr>
          <w:b/>
        </w:rPr>
        <w:t>Ожидаемый результат:</w:t>
      </w:r>
      <w:r>
        <w:t xml:space="preserve"> Количество (итог) равен 0</w:t>
      </w:r>
      <w:r w:rsidR="003A409E">
        <w:t xml:space="preserve"> и не увеличивает значение к</w:t>
      </w:r>
      <w:r w:rsidR="003A409E">
        <w:t>оличество (итог)</w:t>
      </w:r>
      <w:r w:rsidR="003A409E">
        <w:br/>
      </w:r>
      <w:r w:rsidR="003A409E">
        <w:br/>
      </w:r>
      <w:r w:rsidR="003A409E">
        <w:rPr>
          <w:noProof/>
          <w:lang w:eastAsia="ru-RU"/>
        </w:rPr>
        <w:drawing>
          <wp:inline distT="0" distB="0" distL="0" distR="0">
            <wp:extent cx="5286375" cy="38764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 модуль скриншот баг репорт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166" cy="3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09E">
        <w:br/>
      </w:r>
      <w:r w:rsidR="003A409E">
        <w:br/>
      </w:r>
      <w:r w:rsidR="003A409E">
        <w:br/>
      </w:r>
      <w:r w:rsidR="003A409E">
        <w:br/>
      </w:r>
      <w:r w:rsidR="003A409E">
        <w:br/>
      </w:r>
      <w:r w:rsidR="003A409E">
        <w:br/>
      </w:r>
      <w:r w:rsidR="003A409E">
        <w:br/>
      </w:r>
      <w:r w:rsidR="003A409E">
        <w:br/>
      </w:r>
      <w:r w:rsidR="003A409E">
        <w:br/>
      </w:r>
      <w:r w:rsidR="003A409E">
        <w:rPr>
          <w:b/>
        </w:rPr>
        <w:lastRenderedPageBreak/>
        <w:t>ЗАДАНИЕ 2</w:t>
      </w:r>
      <w:r w:rsidR="007C02C1">
        <w:rPr>
          <w:b/>
        </w:rPr>
        <w:br/>
      </w:r>
      <w:r w:rsidR="007C02C1">
        <w:t>Оценка трудозатрат на тестирование справочника "Товары" в демонстрационной БД</w:t>
      </w:r>
    </w:p>
    <w:p w:rsidR="007C02C1" w:rsidRPr="007C02C1" w:rsidRDefault="007C02C1" w:rsidP="007C02C1">
      <w:pPr>
        <w:rPr>
          <w:b/>
        </w:rPr>
      </w:pPr>
      <w:r w:rsidRPr="007C02C1">
        <w:rPr>
          <w:b/>
        </w:rPr>
        <w:t>Цель:</w:t>
      </w:r>
    </w:p>
    <w:p w:rsidR="007C02C1" w:rsidRDefault="007C02C1" w:rsidP="007C02C1">
      <w:r>
        <w:t>Проверить корректность работы справочника и определить время, необходимое дл</w:t>
      </w:r>
      <w:r>
        <w:t>я выполнения основных операций.</w:t>
      </w:r>
    </w:p>
    <w:p w:rsidR="007C02C1" w:rsidRPr="007C02C1" w:rsidRDefault="007C02C1" w:rsidP="007C02C1">
      <w:pPr>
        <w:rPr>
          <w:b/>
        </w:rPr>
      </w:pPr>
      <w:r w:rsidRPr="007C02C1">
        <w:rPr>
          <w:b/>
        </w:rPr>
        <w:t>Тестируемые действия:</w:t>
      </w:r>
    </w:p>
    <w:p w:rsidR="007C02C1" w:rsidRDefault="007C02C1" w:rsidP="007C02C1">
      <w:pPr>
        <w:pStyle w:val="a3"/>
        <w:numPr>
          <w:ilvl w:val="0"/>
          <w:numId w:val="1"/>
        </w:numPr>
      </w:pPr>
      <w:r>
        <w:t>Д</w:t>
      </w:r>
      <w:r>
        <w:t>обавление новой группы товаров,</w:t>
      </w:r>
    </w:p>
    <w:p w:rsidR="007C02C1" w:rsidRDefault="007C02C1" w:rsidP="007C02C1">
      <w:pPr>
        <w:pStyle w:val="a3"/>
        <w:numPr>
          <w:ilvl w:val="0"/>
          <w:numId w:val="1"/>
        </w:numPr>
      </w:pPr>
      <w:r>
        <w:t>Создание нового элемента,</w:t>
      </w:r>
    </w:p>
    <w:p w:rsidR="007C02C1" w:rsidRDefault="007C02C1" w:rsidP="007C02C1">
      <w:pPr>
        <w:pStyle w:val="a3"/>
        <w:numPr>
          <w:ilvl w:val="0"/>
          <w:numId w:val="1"/>
        </w:numPr>
      </w:pPr>
      <w:r>
        <w:t>Ко</w:t>
      </w:r>
      <w:r>
        <w:t>пирование элемента,</w:t>
      </w:r>
    </w:p>
    <w:p w:rsidR="007C02C1" w:rsidRDefault="007C02C1" w:rsidP="007C02C1">
      <w:pPr>
        <w:pStyle w:val="a3"/>
        <w:numPr>
          <w:ilvl w:val="0"/>
          <w:numId w:val="1"/>
        </w:numPr>
      </w:pPr>
      <w:r>
        <w:t xml:space="preserve">Редактирование </w:t>
      </w:r>
      <w:r>
        <w:t>существующих групп и элементов.</w:t>
      </w:r>
    </w:p>
    <w:p w:rsidR="007C02C1" w:rsidRPr="007C02C1" w:rsidRDefault="007C02C1" w:rsidP="007C02C1">
      <w:pPr>
        <w:rPr>
          <w:b/>
        </w:rPr>
      </w:pPr>
      <w:r w:rsidRPr="007C02C1">
        <w:rPr>
          <w:b/>
        </w:rPr>
        <w:t>Харак</w:t>
      </w:r>
      <w:r w:rsidRPr="007C02C1">
        <w:rPr>
          <w:b/>
        </w:rPr>
        <w:t>теристики объекта тестирования:</w:t>
      </w:r>
    </w:p>
    <w:p w:rsidR="007C02C1" w:rsidRDefault="007C02C1" w:rsidP="007C02C1">
      <w:pPr>
        <w:pStyle w:val="a3"/>
        <w:numPr>
          <w:ilvl w:val="0"/>
          <w:numId w:val="2"/>
        </w:numPr>
      </w:pPr>
      <w:r>
        <w:t>Простая иерархическая структура (без таблич</w:t>
      </w:r>
      <w:r>
        <w:t>ных частей и учета владельцев),</w:t>
      </w:r>
    </w:p>
    <w:p w:rsidR="007C02C1" w:rsidRDefault="007C02C1" w:rsidP="007C02C1">
      <w:pPr>
        <w:pStyle w:val="a3"/>
        <w:numPr>
          <w:ilvl w:val="0"/>
          <w:numId w:val="2"/>
        </w:numPr>
      </w:pPr>
      <w:r>
        <w:t xml:space="preserve">9 реквизитов, один из которых </w:t>
      </w:r>
      <w:r>
        <w:t>(«Вид») влияет на логику формы.</w:t>
      </w:r>
    </w:p>
    <w:p w:rsidR="007C02C1" w:rsidRPr="007C02C1" w:rsidRDefault="007C02C1" w:rsidP="007C02C1">
      <w:pPr>
        <w:rPr>
          <w:b/>
        </w:rPr>
      </w:pPr>
      <w:r w:rsidRPr="007C02C1">
        <w:rPr>
          <w:b/>
        </w:rPr>
        <w:t>План тестирования:</w:t>
      </w:r>
    </w:p>
    <w:p w:rsidR="007C02C1" w:rsidRDefault="007C02C1" w:rsidP="007C02C1">
      <w:pPr>
        <w:pStyle w:val="a3"/>
        <w:numPr>
          <w:ilvl w:val="0"/>
          <w:numId w:val="3"/>
        </w:numPr>
      </w:pPr>
      <w:r>
        <w:t>5 тест-кейсов (по ~2</w:t>
      </w:r>
      <w:r>
        <w:t>0 минут на подготовку каждого),</w:t>
      </w:r>
    </w:p>
    <w:p w:rsidR="007C02C1" w:rsidRDefault="007C02C1" w:rsidP="007C02C1">
      <w:pPr>
        <w:pStyle w:val="a3"/>
        <w:numPr>
          <w:ilvl w:val="0"/>
          <w:numId w:val="3"/>
        </w:numPr>
      </w:pPr>
      <w:r>
        <w:t>Проверка на 2 ожидаемые ошибк</w:t>
      </w:r>
      <w:r>
        <w:t>и (фиксация и анализ дефектов).</w:t>
      </w:r>
    </w:p>
    <w:p w:rsidR="007C02C1" w:rsidRPr="007C02C1" w:rsidRDefault="007C02C1" w:rsidP="007C02C1">
      <w:pPr>
        <w:rPr>
          <w:b/>
        </w:rPr>
      </w:pPr>
      <w:r w:rsidRPr="007C02C1">
        <w:rPr>
          <w:b/>
        </w:rPr>
        <w:t>Расчет времени:</w:t>
      </w:r>
    </w:p>
    <w:p w:rsidR="007C02C1" w:rsidRDefault="007C02C1" w:rsidP="007C02C1">
      <w:pPr>
        <w:pStyle w:val="a3"/>
        <w:numPr>
          <w:ilvl w:val="0"/>
          <w:numId w:val="4"/>
        </w:numPr>
      </w:pPr>
      <w:r>
        <w:t>Разработк</w:t>
      </w:r>
      <w:r>
        <w:t>а тестов: 100 мин (5 × 20 мин),</w:t>
      </w:r>
    </w:p>
    <w:p w:rsidR="007C02C1" w:rsidRDefault="007C02C1" w:rsidP="007C02C1">
      <w:pPr>
        <w:pStyle w:val="a3"/>
        <w:numPr>
          <w:ilvl w:val="0"/>
          <w:numId w:val="4"/>
        </w:numPr>
      </w:pPr>
      <w:r>
        <w:t xml:space="preserve">Фиксация </w:t>
      </w:r>
      <w:proofErr w:type="spellStart"/>
      <w:r>
        <w:t>багрепортов</w:t>
      </w:r>
      <w:proofErr w:type="spellEnd"/>
      <w:r>
        <w:t>: 30 мин (2 × 15 мин),</w:t>
      </w:r>
    </w:p>
    <w:p w:rsidR="007C02C1" w:rsidRDefault="007C02C1" w:rsidP="007C02C1">
      <w:pPr>
        <w:pStyle w:val="a3"/>
        <w:numPr>
          <w:ilvl w:val="0"/>
          <w:numId w:val="4"/>
        </w:numPr>
      </w:pPr>
      <w:r>
        <w:t>Повторные проверки: 15 мин,</w:t>
      </w:r>
    </w:p>
    <w:p w:rsidR="007C02C1" w:rsidRDefault="007C02C1" w:rsidP="007C02C1">
      <w:pPr>
        <w:pStyle w:val="a3"/>
        <w:numPr>
          <w:ilvl w:val="0"/>
          <w:numId w:val="4"/>
        </w:numPr>
      </w:pPr>
      <w:r>
        <w:t>Предварительная оценка: 30 мин,</w:t>
      </w:r>
    </w:p>
    <w:p w:rsidR="007C02C1" w:rsidRDefault="007C02C1" w:rsidP="007C02C1">
      <w:pPr>
        <w:pStyle w:val="a3"/>
        <w:numPr>
          <w:ilvl w:val="0"/>
          <w:numId w:val="4"/>
        </w:numPr>
      </w:pPr>
      <w:r>
        <w:t>Резерв</w:t>
      </w:r>
      <w:r>
        <w:t xml:space="preserve"> на погрешности (15%): ~35 мин.</w:t>
      </w:r>
    </w:p>
    <w:p w:rsidR="00E036AA" w:rsidRDefault="007C02C1" w:rsidP="007C02C1">
      <w:r w:rsidRPr="007C02C1">
        <w:rPr>
          <w:b/>
        </w:rPr>
        <w:t xml:space="preserve">Итого: </w:t>
      </w:r>
      <w:r>
        <w:t>210–225 минут (3,5–3,75 часа)</w:t>
      </w:r>
      <w:bookmarkStart w:id="0" w:name="_GoBack"/>
      <w:bookmarkEnd w:id="0"/>
      <w:r w:rsidR="003A409E">
        <w:br/>
      </w:r>
    </w:p>
    <w:sectPr w:rsidR="00E03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4172"/>
    <w:multiLevelType w:val="hybridMultilevel"/>
    <w:tmpl w:val="CDEA2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C424C"/>
    <w:multiLevelType w:val="hybridMultilevel"/>
    <w:tmpl w:val="21A0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95350"/>
    <w:multiLevelType w:val="hybridMultilevel"/>
    <w:tmpl w:val="D8DE5F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D7FC8"/>
    <w:multiLevelType w:val="hybridMultilevel"/>
    <w:tmpl w:val="CC789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32"/>
    <w:rsid w:val="00322032"/>
    <w:rsid w:val="003A409E"/>
    <w:rsid w:val="007C02C1"/>
    <w:rsid w:val="00D629AB"/>
    <w:rsid w:val="00E0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8BC1"/>
  <w15:chartTrackingRefBased/>
  <w15:docId w15:val="{1C676DEE-8F3C-44AC-B048-39C52D9E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Мария Олеговна</dc:creator>
  <cp:keywords/>
  <dc:description/>
  <cp:lastModifiedBy>Смирнова Мария Олеговна</cp:lastModifiedBy>
  <cp:revision>2</cp:revision>
  <dcterms:created xsi:type="dcterms:W3CDTF">2025-06-02T10:51:00Z</dcterms:created>
  <dcterms:modified xsi:type="dcterms:W3CDTF">2025-06-02T11:19:00Z</dcterms:modified>
</cp:coreProperties>
</file>