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6E" w:rsidRDefault="008F356E" w:rsidP="008F356E">
      <w:pPr>
        <w:widowControl w:val="0"/>
        <w:autoSpaceDE w:val="0"/>
        <w:autoSpaceDN w:val="0"/>
        <w:adjustRightInd w:val="0"/>
        <w:spacing w:after="80"/>
        <w:rPr>
          <w:rFonts w:ascii="Tahoma" w:eastAsiaTheme="minorHAnsi" w:hAnsi="Tahoma" w:cs="Tahoma"/>
          <w:b/>
          <w:bCs/>
          <w:sz w:val="22"/>
          <w:szCs w:val="22"/>
        </w:rPr>
      </w:pPr>
      <w:r>
        <w:rPr>
          <w:rFonts w:ascii="Tahoma" w:eastAsiaTheme="minorHAnsi" w:hAnsi="Tahoma" w:cs="Tahoma"/>
          <w:b/>
          <w:bCs/>
          <w:color w:val="0D1A2F"/>
          <w:sz w:val="42"/>
          <w:szCs w:val="42"/>
        </w:rPr>
        <w:t>TEST CASES:</w:t>
      </w:r>
    </w:p>
    <w:tbl>
      <w:tblPr>
        <w:tblW w:w="133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3585"/>
        <w:gridCol w:w="2022"/>
        <w:gridCol w:w="5781"/>
      </w:tblGrid>
      <w:tr w:rsidR="008F356E" w:rsidRPr="00A61F8E" w:rsidTr="008F356E">
        <w:tc>
          <w:tcPr>
            <w:tcW w:w="195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042553"/>
              </w:rPr>
              <w:t>EPI-01.20.01</w:t>
            </w:r>
          </w:p>
        </w:tc>
        <w:tc>
          <w:tcPr>
            <w:tcW w:w="5607" w:type="dxa"/>
            <w:gridSpan w:val="2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color w:val="13284B"/>
              </w:rPr>
              <w:t xml:space="preserve">Validate </w:t>
            </w:r>
            <w:hyperlink r:id="rId5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13284B"/>
              </w:rPr>
              <w:t xml:space="preserve"> login on all listed servers.</w:t>
            </w:r>
          </w:p>
        </w:tc>
        <w:tc>
          <w:tcPr>
            <w:tcW w:w="5781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Kaiti SC Black" w:eastAsiaTheme="minorHAnsi" w:hAnsi="Kaiti SC Black" w:cs="Kaiti SC Black"/>
                <w:b/>
                <w:bCs/>
                <w:color w:val="16A53F"/>
              </w:rPr>
              <w:t></w:t>
            </w:r>
            <w:r w:rsidRPr="00A61F8E">
              <w:rPr>
                <w:rFonts w:ascii="Tahoma" w:eastAsiaTheme="minorHAnsi" w:hAnsi="Tahoma" w:cs="Tahoma"/>
                <w:b/>
                <w:bCs/>
                <w:color w:val="16A53F"/>
              </w:rPr>
              <w:t xml:space="preserve"> PASS </w:t>
            </w:r>
            <w:r w:rsidRPr="00A61F8E">
              <w:rPr>
                <w:rFonts w:ascii="Tahoma" w:eastAsiaTheme="minorHAnsi" w:hAnsi="Tahoma" w:cs="Tahoma"/>
                <w:b/>
                <w:bCs/>
                <w:color w:val="853609"/>
              </w:rPr>
              <w:t>    BLOCK</w:t>
            </w:r>
            <w:r w:rsidRPr="00A61F8E">
              <w:rPr>
                <w:rFonts w:ascii="Tahoma" w:eastAsiaTheme="minorHAnsi" w:hAnsi="Tahoma" w:cs="Tahoma"/>
                <w:b/>
                <w:bCs/>
                <w:color w:val="FB0007"/>
              </w:rPr>
              <w:t>     FAIL</w:t>
            </w:r>
          </w:p>
        </w:tc>
      </w:tr>
      <w:tr w:rsidR="008F356E" w:rsidRPr="00A61F8E" w:rsidTr="008F356E">
        <w:tblPrEx>
          <w:tblBorders>
            <w:top w:val="none" w:sz="0" w:space="0" w:color="auto"/>
          </w:tblBorders>
        </w:tblPrEx>
        <w:tc>
          <w:tcPr>
            <w:tcW w:w="5535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FFFFFF"/>
              </w:rPr>
              <w:t>PRE-CONDITIONS</w:t>
            </w:r>
          </w:p>
        </w:tc>
        <w:tc>
          <w:tcPr>
            <w:tcW w:w="7803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FFFFFF"/>
              </w:rPr>
              <w:t>COMMENTS</w:t>
            </w:r>
          </w:p>
        </w:tc>
      </w:tr>
      <w:tr w:rsidR="008F356E" w:rsidRPr="00A61F8E" w:rsidTr="008F356E">
        <w:tblPrEx>
          <w:tblBorders>
            <w:top w:val="none" w:sz="0" w:space="0" w:color="auto"/>
          </w:tblBorders>
        </w:tblPrEx>
        <w:tc>
          <w:tcPr>
            <w:tcW w:w="5535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B00005"/>
              </w:rPr>
              <w:t> </w:t>
            </w:r>
          </w:p>
        </w:tc>
        <w:tc>
          <w:tcPr>
            <w:tcW w:w="7803" w:type="dxa"/>
            <w:gridSpan w:val="2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B00005"/>
              </w:rPr>
              <w:t>This test case is part of BAT</w:t>
            </w:r>
          </w:p>
        </w:tc>
      </w:tr>
      <w:tr w:rsidR="008F356E" w:rsidRPr="00A61F8E" w:rsidTr="008F356E">
        <w:tblPrEx>
          <w:tblBorders>
            <w:top w:val="none" w:sz="0" w:space="0" w:color="auto"/>
          </w:tblBorders>
        </w:tblPrEx>
        <w:tc>
          <w:tcPr>
            <w:tcW w:w="5535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FFFFFF"/>
              </w:rPr>
              <w:t>PROCEDURES</w:t>
            </w:r>
          </w:p>
        </w:tc>
        <w:tc>
          <w:tcPr>
            <w:tcW w:w="7803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A61F8E">
              <w:rPr>
                <w:rFonts w:ascii="Tahoma" w:eastAsiaTheme="minorHAnsi" w:hAnsi="Tahoma" w:cs="Tahoma"/>
                <w:b/>
                <w:bCs/>
                <w:color w:val="FFFFFF"/>
              </w:rPr>
              <w:t>EXPECTED RESULT</w:t>
            </w:r>
          </w:p>
        </w:tc>
      </w:tr>
      <w:tr w:rsidR="008F356E" w:rsidRPr="00A61F8E" w:rsidTr="008F356E">
        <w:tblPrEx>
          <w:tblBorders>
            <w:top w:val="none" w:sz="0" w:space="0" w:color="auto"/>
          </w:tblBorders>
        </w:tblPrEx>
        <w:tc>
          <w:tcPr>
            <w:tcW w:w="5535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1.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proofErr w:type="gramStart"/>
            <w:r w:rsidRPr="00A61F8E">
              <w:rPr>
                <w:rFonts w:ascii="Tahoma" w:eastAsiaTheme="minorHAnsi" w:hAnsi="Tahoma" w:cs="Tahoma"/>
                <w:color w:val="1C304E"/>
              </w:rPr>
              <w:t xml:space="preserve">Launch  </w:t>
            </w:r>
            <w:proofErr w:type="gramEnd"/>
            <w:hyperlink r:id="rId6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www.epinions.com</w:t>
              </w:r>
            </w:hyperlink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2.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Go to Sign In page.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3.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 xml:space="preserve">Enter invalid </w:t>
            </w:r>
            <w:hyperlink r:id="rId7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4F191B"/>
              </w:rPr>
              <w:t xml:space="preserve"> ID and provide a valid password and submit.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4.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 xml:space="preserve">Enter valid </w:t>
            </w:r>
            <w:hyperlink r:id="rId8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4F191B"/>
              </w:rPr>
              <w:t xml:space="preserve"> ID and provide invalid password and submit.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5.</w:t>
            </w:r>
            <w:r w:rsidRPr="00A61F8E">
              <w:rPr>
                <w:rFonts w:eastAsiaTheme="minorHAnsi"/>
                <w:color w:val="4F191B"/>
              </w:rPr>
              <w:t xml:space="preserve">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 xml:space="preserve">Enter valid </w:t>
            </w:r>
            <w:hyperlink r:id="rId9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4F191B"/>
              </w:rPr>
              <w:t xml:space="preserve"> ID and provide valid password and submit.</w:t>
            </w:r>
          </w:p>
        </w:tc>
        <w:tc>
          <w:tcPr>
            <w:tcW w:w="7803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The Sign In page should be displayed with: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Error message ‘</w:t>
            </w:r>
            <w:r w:rsidRPr="00A61F8E">
              <w:rPr>
                <w:rFonts w:ascii="Tahoma" w:eastAsiaTheme="minorHAnsi" w:hAnsi="Tahoma" w:cs="Tahoma"/>
                <w:color w:val="FB0007"/>
              </w:rPr>
              <w:t xml:space="preserve">Invalid </w:t>
            </w:r>
            <w:proofErr w:type="spellStart"/>
            <w:r w:rsidRPr="00A61F8E">
              <w:rPr>
                <w:rFonts w:ascii="Tahoma" w:eastAsiaTheme="minorHAnsi" w:hAnsi="Tahoma" w:cs="Tahoma"/>
                <w:color w:val="FB0007"/>
              </w:rPr>
              <w:t>Epinions</w:t>
            </w:r>
            <w:proofErr w:type="spellEnd"/>
            <w:r w:rsidRPr="00A61F8E">
              <w:rPr>
                <w:rFonts w:ascii="Tahoma" w:eastAsiaTheme="minorHAnsi" w:hAnsi="Tahoma" w:cs="Tahoma"/>
                <w:color w:val="FB0007"/>
              </w:rPr>
              <w:t xml:space="preserve"> ID</w:t>
            </w:r>
            <w:r w:rsidRPr="00A61F8E">
              <w:rPr>
                <w:rFonts w:ascii="Tahoma" w:eastAsiaTheme="minorHAnsi" w:hAnsi="Tahoma" w:cs="Tahoma"/>
                <w:color w:val="4F191B"/>
              </w:rPr>
              <w:t>’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The text ‘</w:t>
            </w:r>
            <w:r w:rsidRPr="00A61F8E">
              <w:rPr>
                <w:rFonts w:ascii="Calibri" w:eastAsiaTheme="minorHAnsi" w:hAnsi="Calibri" w:cs="Calibri"/>
                <w:color w:val="4F191B"/>
              </w:rPr>
              <w:t>Already a member? Sign in.</w:t>
            </w:r>
            <w:r w:rsidRPr="00A61F8E">
              <w:rPr>
                <w:rFonts w:ascii="Tahoma" w:eastAsiaTheme="minorHAnsi" w:hAnsi="Tahoma" w:cs="Tahoma"/>
                <w:color w:val="4F191B"/>
              </w:rPr>
              <w:t>’ should be present.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ind w:left="54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 xml:space="preserve">When invalid </w:t>
            </w:r>
            <w:hyperlink r:id="rId10" w:history="1">
              <w:r w:rsidRPr="00A61F8E">
                <w:rPr>
                  <w:rFonts w:ascii="Tahoma" w:eastAsiaTheme="minorHAnsi" w:hAnsi="Tahoma" w:cs="Tahoma"/>
                  <w:color w:val="0000FF"/>
                  <w:u w:val="single" w:color="0000FF"/>
                </w:rPr>
                <w:t>Epinions.com</w:t>
              </w:r>
            </w:hyperlink>
            <w:r w:rsidRPr="00A61F8E">
              <w:rPr>
                <w:rFonts w:ascii="Tahoma" w:eastAsiaTheme="minorHAnsi" w:hAnsi="Tahoma" w:cs="Tahoma"/>
                <w:color w:val="4F191B"/>
              </w:rPr>
              <w:t xml:space="preserve"> ID is provided.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The Sign In page should be displayed with: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Error message ‘</w:t>
            </w:r>
            <w:r w:rsidRPr="00A61F8E">
              <w:rPr>
                <w:rFonts w:ascii="Tahoma" w:eastAsiaTheme="minorHAnsi" w:hAnsi="Tahoma" w:cs="Tahoma"/>
                <w:color w:val="FB0007"/>
              </w:rPr>
              <w:t xml:space="preserve">Invalid </w:t>
            </w:r>
            <w:proofErr w:type="spellStart"/>
            <w:r w:rsidRPr="00A61F8E">
              <w:rPr>
                <w:rFonts w:ascii="Tahoma" w:eastAsiaTheme="minorHAnsi" w:hAnsi="Tahoma" w:cs="Tahoma"/>
                <w:color w:val="FB0007"/>
              </w:rPr>
              <w:t>Epinions</w:t>
            </w:r>
            <w:proofErr w:type="spellEnd"/>
            <w:r w:rsidRPr="00A61F8E">
              <w:rPr>
                <w:rFonts w:ascii="Tahoma" w:eastAsiaTheme="minorHAnsi" w:hAnsi="Tahoma" w:cs="Tahoma"/>
                <w:color w:val="FB0007"/>
              </w:rPr>
              <w:t xml:space="preserve"> ID</w:t>
            </w:r>
            <w:r w:rsidRPr="00A61F8E">
              <w:rPr>
                <w:rFonts w:ascii="Tahoma" w:eastAsiaTheme="minorHAnsi" w:hAnsi="Tahoma" w:cs="Tahoma"/>
                <w:color w:val="4F191B"/>
              </w:rPr>
              <w:t>’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The text ‘</w:t>
            </w:r>
            <w:r w:rsidRPr="00A61F8E">
              <w:rPr>
                <w:rFonts w:ascii="Calibri" w:eastAsiaTheme="minorHAnsi" w:hAnsi="Calibri" w:cs="Calibri"/>
                <w:color w:val="4F191B"/>
              </w:rPr>
              <w:t>Already a member? Sign in.</w:t>
            </w:r>
            <w:r w:rsidRPr="00A61F8E">
              <w:rPr>
                <w:rFonts w:ascii="Tahoma" w:eastAsiaTheme="minorHAnsi" w:hAnsi="Tahoma" w:cs="Tahoma"/>
                <w:color w:val="4F191B"/>
              </w:rPr>
              <w:t>’ should be present.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When invalid password is provided.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The Sign In page should be displayed with: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A61F8E">
              <w:rPr>
                <w:rFonts w:ascii="Symbol" w:eastAsiaTheme="minorHAnsi" w:hAnsi="Symbol" w:cs="Symbol"/>
                <w:color w:val="4F191B"/>
              </w:rPr>
              <w:t></w:t>
            </w:r>
            <w:r w:rsidRPr="00A61F8E">
              <w:rPr>
                <w:rFonts w:eastAsiaTheme="minorHAnsi"/>
                <w:color w:val="4F191B"/>
              </w:rPr>
              <w:t xml:space="preserve">         </w:t>
            </w:r>
            <w:r w:rsidRPr="00A61F8E">
              <w:rPr>
                <w:rFonts w:ascii="Tahoma" w:eastAsiaTheme="minorHAnsi" w:hAnsi="Tahoma" w:cs="Tahoma"/>
                <w:color w:val="4F191B"/>
              </w:rPr>
              <w:t>The text ‘</w:t>
            </w:r>
            <w:r w:rsidRPr="00A61F8E">
              <w:rPr>
                <w:rFonts w:ascii="Calibri" w:eastAsiaTheme="minorHAnsi" w:hAnsi="Calibri" w:cs="Calibri"/>
                <w:color w:val="4F191B"/>
              </w:rPr>
              <w:t xml:space="preserve"> &lt;username&gt;’s Account | Sign Out</w:t>
            </w:r>
            <w:r w:rsidRPr="00A61F8E">
              <w:rPr>
                <w:rFonts w:ascii="Tahoma" w:eastAsiaTheme="minorHAnsi" w:hAnsi="Tahoma" w:cs="Tahoma"/>
                <w:color w:val="4F191B"/>
              </w:rPr>
              <w:t>’ should be present.</w:t>
            </w:r>
          </w:p>
          <w:p w:rsidR="008F356E" w:rsidRPr="00A61F8E" w:rsidRDefault="008F356E" w:rsidP="006F15D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A61F8E">
              <w:rPr>
                <w:rFonts w:ascii="Tahoma" w:eastAsiaTheme="minorHAnsi" w:hAnsi="Tahoma" w:cs="Tahoma"/>
                <w:color w:val="4F191B"/>
              </w:rPr>
              <w:t>When valid credentials are provided.</w:t>
            </w:r>
          </w:p>
        </w:tc>
      </w:tr>
    </w:tbl>
    <w:p w:rsidR="00896A0C" w:rsidRDefault="00896A0C" w:rsidP="008F356E">
      <w:bookmarkStart w:id="0" w:name="_GoBack"/>
      <w:bookmarkEnd w:id="0"/>
    </w:p>
    <w:sectPr w:rsidR="00896A0C" w:rsidSect="008F356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6E"/>
    <w:rsid w:val="00896A0C"/>
    <w:rsid w:val="008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64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5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5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pinions.com/" TargetMode="External"/><Relationship Id="rId6" Type="http://schemas.openxmlformats.org/officeDocument/2006/relationships/hyperlink" Target="http://www.epinions.com/" TargetMode="External"/><Relationship Id="rId7" Type="http://schemas.openxmlformats.org/officeDocument/2006/relationships/hyperlink" Target="http://epinions.com/" TargetMode="External"/><Relationship Id="rId8" Type="http://schemas.openxmlformats.org/officeDocument/2006/relationships/hyperlink" Target="http://epinions.com/" TargetMode="External"/><Relationship Id="rId9" Type="http://schemas.openxmlformats.org/officeDocument/2006/relationships/hyperlink" Target="http://epinions.com/" TargetMode="External"/><Relationship Id="rId10" Type="http://schemas.openxmlformats.org/officeDocument/2006/relationships/hyperlink" Target="http://epin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VladZanin</dc:creator>
  <cp:keywords/>
  <dc:description/>
  <cp:lastModifiedBy>VladZanin</cp:lastModifiedBy>
  <cp:revision>1</cp:revision>
  <dcterms:created xsi:type="dcterms:W3CDTF">2013-06-26T07:28:00Z</dcterms:created>
  <dcterms:modified xsi:type="dcterms:W3CDTF">2013-06-26T07:29:00Z</dcterms:modified>
</cp:coreProperties>
</file>