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Кузьмина Мария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 и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команды mkdir -p создаём директорию lab04 по указанному пути (рис. 1):</w:t>
      </w:r>
    </w:p>
    <w:bookmarkStart w:id="25" w:name="fig:001"/>
    <w:p>
      <w:pPr>
        <w:pStyle w:val="CaptionedFigure"/>
      </w:pPr>
      <w:r>
        <w:drawing>
          <wp:inline>
            <wp:extent cx="5334000" cy="113930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5"/>
    <w:p>
      <w:pPr>
        <w:pStyle w:val="BodyText"/>
      </w:pPr>
      <w:r>
        <w:t xml:space="preserve">С помощью команды cd переходим в директорию lab04, которую только что создали(рис. 2):</w:t>
      </w:r>
    </w:p>
    <w:bookmarkStart w:id="29" w:name="fig:002"/>
    <w:p>
      <w:pPr>
        <w:pStyle w:val="CaptionedFigure"/>
      </w:pPr>
      <w:r>
        <w:drawing>
          <wp:inline>
            <wp:extent cx="5334000" cy="113930"/>
            <wp:effectExtent b="0" l="0" r="0" t="0"/>
            <wp:docPr descr="Рис. 2: снимок экрана" title="" id="2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9"/>
    <w:p>
      <w:pPr>
        <w:pStyle w:val="BodyText"/>
      </w:pPr>
      <w:r>
        <w:t xml:space="preserve">С помощью команды touch создаём пустой файл с именем hello.asm(рис. 3):</w:t>
      </w:r>
    </w:p>
    <w:bookmarkStart w:id="33" w:name="fig:003"/>
    <w:p>
      <w:pPr>
        <w:pStyle w:val="CaptionedFigure"/>
      </w:pPr>
      <w:r>
        <w:drawing>
          <wp:inline>
            <wp:extent cx="5334000" cy="113930"/>
            <wp:effectExtent b="0" l="0" r="0" t="0"/>
            <wp:docPr descr="Рис. 3: снимок экрана" title="" id="3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3"/>
    <w:p>
      <w:pPr>
        <w:pStyle w:val="BodyText"/>
      </w:pPr>
      <w:r>
        <w:t xml:space="preserve">С помощью команды mousepad открываем файл hello.asm в текстовом редакторе Mousepad(рис. 4):</w:t>
      </w:r>
    </w:p>
    <w:bookmarkStart w:id="37" w:name="fig:004"/>
    <w:p>
      <w:pPr>
        <w:pStyle w:val="CaptionedFigure"/>
      </w:pPr>
      <w:r>
        <w:drawing>
          <wp:inline>
            <wp:extent cx="5334000" cy="113930"/>
            <wp:effectExtent b="0" l="0" r="0" t="0"/>
            <wp:docPr descr="Рис. 4: снимок экрана" title="" id="3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7"/>
    <w:bookmarkEnd w:id="38"/>
    <w:bookmarkStart w:id="55" w:name="X8b7b4fdf0fe1e6d82eed875b6df4e3d9ce0474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 и компоновщиком ld</w:t>
      </w:r>
    </w:p>
    <w:p>
      <w:pPr>
        <w:pStyle w:val="FirstParagraph"/>
      </w:pPr>
      <w:r>
        <w:t xml:space="preserve">С помощью команды nasm компилируем файл hello.asm в объектный файл hello.o с использованием формата ELF. С помощью команды ls отображаем содержимое текущей директории, чтобы убедиться, что файлы были созданы и скомпилированы (рис. 5):</w:t>
      </w:r>
    </w:p>
    <w:bookmarkStart w:id="42" w:name="fig:005"/>
    <w:p>
      <w:pPr>
        <w:pStyle w:val="CaptionedFigure"/>
      </w:pPr>
      <w:r>
        <w:drawing>
          <wp:inline>
            <wp:extent cx="5334000" cy="292625"/>
            <wp:effectExtent b="0" l="0" r="0" t="0"/>
            <wp:docPr descr="Рис. 5: снимок экрана" title="" id="40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42"/>
    <w:p>
      <w:pPr>
        <w:pStyle w:val="BodyText"/>
      </w:pPr>
      <w:r>
        <w:t xml:space="preserve">С помощью команды nasm создаём объектный файл obj.o из hello.asm, добавляя отладочную информацию и файл листинга list.lst (рис. 6):</w:t>
      </w:r>
    </w:p>
    <w:bookmarkStart w:id="46" w:name="fig:006"/>
    <w:p>
      <w:pPr>
        <w:pStyle w:val="CaptionedFigure"/>
      </w:pPr>
      <w:r>
        <w:drawing>
          <wp:inline>
            <wp:extent cx="5334000" cy="292625"/>
            <wp:effectExtent b="0" l="0" r="0" t="0"/>
            <wp:docPr descr="Рис. 6: снимок экрана" title="" id="4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6"/>
    <w:p>
      <w:pPr>
        <w:pStyle w:val="BodyText"/>
      </w:pPr>
      <w:r>
        <w:t xml:space="preserve">С помощью команды ld связываем объектный файл hello.o и создаём исполняемый файл hello (рис. 7):</w:t>
      </w:r>
    </w:p>
    <w:bookmarkStart w:id="50" w:name="fig:007"/>
    <w:p>
      <w:pPr>
        <w:pStyle w:val="CaptionedFigure"/>
      </w:pPr>
      <w:r>
        <w:drawing>
          <wp:inline>
            <wp:extent cx="5334000" cy="292625"/>
            <wp:effectExtent b="0" l="0" r="0" t="0"/>
            <wp:docPr descr="Рис. 7: снимок экрана" title="" id="48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50"/>
    <w:p>
      <w:pPr>
        <w:pStyle w:val="BodyText"/>
      </w:pPr>
      <w:r>
        <w:t xml:space="preserve">С помощью команды ld связываем объектный файл obj.o и создаём другой исполняемый файл под именем main (рис. 8):</w:t>
      </w:r>
    </w:p>
    <w:bookmarkStart w:id="54" w:name="fig:008"/>
    <w:p>
      <w:pPr>
        <w:pStyle w:val="CaptionedFigure"/>
      </w:pPr>
      <w:r>
        <w:drawing>
          <wp:inline>
            <wp:extent cx="5334000" cy="107809"/>
            <wp:effectExtent b="0" l="0" r="0" t="0"/>
            <wp:docPr descr="Рис. 8: снимок экрана" title="" id="5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bookmarkEnd w:id="54"/>
    <w:bookmarkEnd w:id="55"/>
    <w:bookmarkStart w:id="60" w:name="запуск-исполняемого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С помощью команды ./hello запускаем исполняемый файл hello, выводящий на экран строку Hello world! (рис. 9):</w:t>
      </w:r>
    </w:p>
    <w:bookmarkStart w:id="59" w:name="fig:009"/>
    <w:p>
      <w:pPr>
        <w:pStyle w:val="CaptionedFigure"/>
      </w:pPr>
      <w:r>
        <w:drawing>
          <wp:inline>
            <wp:extent cx="5334000" cy="214791"/>
            <wp:effectExtent b="0" l="0" r="0" t="0"/>
            <wp:docPr descr="Рис. 9: снимок экрана" title="" id="5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bookmarkEnd w:id="59"/>
    <w:bookmarkEnd w:id="60"/>
    <w:bookmarkStart w:id="77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команды cp копируем файл hello.asm в новый файл с именем lab4.asm</w:t>
      </w:r>
      <w:r>
        <w:t xml:space="preserve"> </w:t>
      </w:r>
      <w:r>
        <w:t xml:space="preserve">С помощью команды mousepad открываем файл lab4.asm для редактирования в редакторе Mousepad (рис. 10):</w:t>
      </w:r>
    </w:p>
    <w:bookmarkStart w:id="64" w:name="fig:010"/>
    <w:p>
      <w:pPr>
        <w:pStyle w:val="CaptionedFigure"/>
      </w:pPr>
      <w:r>
        <w:drawing>
          <wp:inline>
            <wp:extent cx="5334000" cy="214791"/>
            <wp:effectExtent b="0" l="0" r="0" t="0"/>
            <wp:docPr descr="Рис. 10: снимок экрана" title="" id="6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bookmarkEnd w:id="64"/>
    <w:p>
      <w:pPr>
        <w:pStyle w:val="BodyText"/>
      </w:pPr>
      <w:r>
        <w:t xml:space="preserve">С помощью команды nasm компилируем файл lab4.asm в объектный файл lab4.o в формате ELF (рис. 11):</w:t>
      </w:r>
    </w:p>
    <w:bookmarkStart w:id="68" w:name="fig:011"/>
    <w:p>
      <w:pPr>
        <w:pStyle w:val="CaptionedFigure"/>
      </w:pPr>
      <w:r>
        <w:drawing>
          <wp:inline>
            <wp:extent cx="5334000" cy="311362"/>
            <wp:effectExtent b="0" l="0" r="0" t="0"/>
            <wp:docPr descr="Рис. 11: снимок экрана" title="" id="66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bookmarkEnd w:id="68"/>
    <w:p>
      <w:pPr>
        <w:pStyle w:val="BodyText"/>
      </w:pPr>
      <w:r>
        <w:t xml:space="preserve">С помощью команды ld связываем объектный файл lab4.o и создаём исполняемый файл lab4 (рис. 12):</w:t>
      </w:r>
    </w:p>
    <w:bookmarkStart w:id="72" w:name="fig:012"/>
    <w:p>
      <w:pPr>
        <w:pStyle w:val="CaptionedFigure"/>
      </w:pPr>
      <w:r>
        <w:drawing>
          <wp:inline>
            <wp:extent cx="5334000" cy="280200"/>
            <wp:effectExtent b="0" l="0" r="0" t="0"/>
            <wp:docPr descr="Рис. 12: снимок экрана" title="" id="70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снимок экрана</w:t>
      </w:r>
    </w:p>
    <w:bookmarkEnd w:id="72"/>
    <w:p>
      <w:pPr>
        <w:pStyle w:val="BodyText"/>
      </w:pPr>
      <w:r>
        <w:t xml:space="preserve">С помощью команды ./lab4 запускаем исполняемый файл lab4, который выводит строку Kuzmina Maria! (рис. 13):</w:t>
      </w:r>
    </w:p>
    <w:bookmarkStart w:id="76" w:name="fig:013"/>
    <w:p>
      <w:pPr>
        <w:pStyle w:val="CaptionedFigure"/>
      </w:pPr>
      <w:r>
        <w:drawing>
          <wp:inline>
            <wp:extent cx="5334000" cy="202621"/>
            <wp:effectExtent b="0" l="0" r="0" t="0"/>
            <wp:docPr descr="Рис. 13: снимок экрана" title="" id="7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4/report/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снимок экрана</w:t>
      </w:r>
    </w:p>
    <w:bookmarkEnd w:id="76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были освоены процедуры компиляции и сборки программ, написанных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Кузьмина Мария Константиновна</dc:creator>
  <dc:language>ru-RU</dc:language>
  <cp:keywords/>
  <dcterms:created xsi:type="dcterms:W3CDTF">2024-10-26T12:27:17Z</dcterms:created>
  <dcterms:modified xsi:type="dcterms:W3CDTF">2024-10-26T12:27:17Z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