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Кузьмина Мария Константиновна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Знакомство с командами для получения информации об аппаратном обеспечении и ядре операционной системы Linux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виртуальную машину с ОС Rocky Linux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выводом команды</w:t>
      </w:r>
      <w:r>
        <w:t xml:space="preserve"> </w:t>
      </w:r>
      <w:r>
        <w:t xml:space="preserve">‘dmesg’</w:t>
      </w:r>
    </w:p>
    <w:p>
      <w:pPr>
        <w:pStyle w:val="Compact"/>
        <w:numPr>
          <w:ilvl w:val="0"/>
          <w:numId w:val="1001"/>
        </w:numPr>
      </w:pPr>
      <w:r>
        <w:t xml:space="preserve">Выполнить фильтрацию вывода</w:t>
      </w:r>
      <w:r>
        <w:t xml:space="preserve"> </w:t>
      </w:r>
      <w:r>
        <w:t xml:space="preserve">‘dmesg’</w:t>
      </w:r>
      <w:r>
        <w:t xml:space="preserve"> </w:t>
      </w:r>
      <w:r>
        <w:t xml:space="preserve">с помощью</w:t>
      </w:r>
      <w:r>
        <w:t xml:space="preserve"> </w:t>
      </w:r>
      <w:r>
        <w:t xml:space="preserve">‘grep’</w:t>
      </w:r>
      <w:r>
        <w:t xml:space="preserve"> </w:t>
      </w:r>
      <w:r>
        <w:t xml:space="preserve">для поиска информации о конкретных устройствах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подготовка-виртуального-окружения"/>
    <w:p>
      <w:pPr>
        <w:pStyle w:val="Heading2"/>
      </w:pPr>
      <w:r>
        <w:t xml:space="preserve">Подготовка виртуального окружения</w:t>
      </w:r>
    </w:p>
    <w:p>
      <w:pPr>
        <w:pStyle w:val="FirstParagraph"/>
      </w:pPr>
      <w:r>
        <w:t xml:space="preserve">Для выполнения работы была установлена виртуальная машина с операционной системой Rocky. На скриншоте ниже представлен процесс настройки параметров виртуальной машины (имя, тип ОС, объем памяти и размер диска) (рис.1)</w:t>
      </w:r>
    </w:p>
    <w:p>
      <w:pPr>
        <w:pStyle w:val="CaptionedFigure"/>
      </w:pPr>
      <w:r>
        <w:drawing>
          <wp:inline>
            <wp:extent cx="5334000" cy="3977831"/>
            <wp:effectExtent b="0" l="0" r="0" t="0"/>
            <wp:docPr descr="снимок экра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25"/>
    <w:bookmarkStart w:id="29" w:name="использование-команды-dmesg"/>
    <w:p>
      <w:pPr>
        <w:pStyle w:val="Heading2"/>
      </w:pPr>
      <w:r>
        <w:t xml:space="preserve">Использование команды dmesg</w:t>
      </w:r>
    </w:p>
    <w:p>
      <w:pPr>
        <w:pStyle w:val="FirstParagraph"/>
      </w:pPr>
      <w:r>
        <w:t xml:space="preserve">Команда используется для просмотра кольцевого буфера сообщений ядра. Она позволяет увидеть информацию об обнаруженных устройствах, драйверах и ошибках при загрузке системы</w:t>
      </w:r>
    </w:p>
    <w:p>
      <w:pPr>
        <w:pStyle w:val="BodyText"/>
      </w:pPr>
      <w:r>
        <w:t xml:space="preserve">Был выполнен базовый вызов команды</w:t>
      </w:r>
      <w:r>
        <w:t xml:space="preserve"> </w:t>
      </w:r>
      <w:r>
        <w:t xml:space="preserve">‘dmesg’</w:t>
      </w:r>
      <w:r>
        <w:t xml:space="preserve">, который выводит все сообщения ядра с момента загрузки (рис.2)</w:t>
      </w:r>
    </w:p>
    <w:p>
      <w:pPr>
        <w:pStyle w:val="CaptionedFigure"/>
      </w:pPr>
      <w:r>
        <w:drawing>
          <wp:inline>
            <wp:extent cx="5334000" cy="2274794"/>
            <wp:effectExtent b="0" l="0" r="0" t="0"/>
            <wp:docPr descr="снимок экран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29"/>
    <w:bookmarkStart w:id="33" w:name="фильтрация-вывода-dmesg"/>
    <w:p>
      <w:pPr>
        <w:pStyle w:val="Heading2"/>
      </w:pPr>
      <w:r>
        <w:t xml:space="preserve">Фильтрация вывода dmesg</w:t>
      </w:r>
    </w:p>
    <w:p>
      <w:pPr>
        <w:pStyle w:val="FirstParagraph"/>
      </w:pPr>
      <w:r>
        <w:t xml:space="preserve">Для поиска конкретной информации, вывод команды</w:t>
      </w:r>
      <w:r>
        <w:t xml:space="preserve"> </w:t>
      </w:r>
      <w:r>
        <w:t xml:space="preserve">‘dmesg’</w:t>
      </w:r>
      <w:r>
        <w:t xml:space="preserve"> </w:t>
      </w:r>
      <w:r>
        <w:t xml:space="preserve">был отфильтрован с помощью утилиты</w:t>
      </w:r>
      <w:r>
        <w:t xml:space="preserve"> </w:t>
      </w:r>
      <w:r>
        <w:t xml:space="preserve">‘grep’</w:t>
      </w:r>
      <w:r>
        <w:t xml:space="preserve">. Это позволяет, например, найти сообщения, связанные с конкретным оборудованием.</w:t>
      </w:r>
    </w:p>
    <w:p>
      <w:pPr>
        <w:pStyle w:val="BodyText"/>
      </w:pPr>
      <w:r>
        <w:t xml:space="preserve">На скриншоте показан результат выполнения команды</w:t>
      </w:r>
      <w:r>
        <w:t xml:space="preserve"> </w:t>
      </w:r>
      <w:r>
        <w:t xml:space="preserve">‘dmesg | grep -i</w:t>
      </w:r>
      <w:r>
        <w:t xml:space="preserve"> </w:t>
      </w:r>
      <w:r>
        <w:t xml:space="preserve">“CPU0”</w:t>
      </w:r>
      <w:r>
        <w:t xml:space="preserve">’</w:t>
      </w:r>
      <w:r>
        <w:t xml:space="preserve">, отображающий только строки, содержащие информацию о процессоре (рис.3)</w:t>
      </w:r>
    </w:p>
    <w:p>
      <w:pPr>
        <w:pStyle w:val="CaptionedFigure"/>
      </w:pPr>
      <w:r>
        <w:drawing>
          <wp:inline>
            <wp:extent cx="5334000" cy="1610557"/>
            <wp:effectExtent b="0" l="0" r="0" t="0"/>
            <wp:docPr descr="снимок экран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33"/>
    <w:bookmarkEnd w:id="34"/>
    <w:bookmarkStart w:id="3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информацию содержит учётная запись пользователя?</w:t>
      </w:r>
      <w:r>
        <w:t xml:space="preserve"> </w:t>
      </w:r>
      <w:r>
        <w:t xml:space="preserve">Учётная запись пользователя в Linux содержит следующую информацию: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Имя пользователя (username):</w:t>
      </w:r>
      <w:r>
        <w:t xml:space="preserve"> </w:t>
      </w:r>
      <w:r>
        <w:t xml:space="preserve">уникальное имя для входа в систему.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Пароль (password):</w:t>
      </w:r>
      <w:r>
        <w:t xml:space="preserve"> </w:t>
      </w:r>
      <w:r>
        <w:t xml:space="preserve">хранится в зашифрованном виде (обычно в файле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UID (User ID):</w:t>
      </w:r>
      <w:r>
        <w:t xml:space="preserve"> </w:t>
      </w:r>
      <w:r>
        <w:t xml:space="preserve">уникальный числовой идентификатор пользователя.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GID (Group ID):</w:t>
      </w:r>
      <w:r>
        <w:t xml:space="preserve"> </w:t>
      </w:r>
      <w:r>
        <w:t xml:space="preserve">идентификатор основной группы пользователя.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Домашний каталог (home directory):</w:t>
      </w:r>
      <w:r>
        <w:t xml:space="preserve"> </w:t>
      </w:r>
      <w:r>
        <w:t xml:space="preserve">путь к личной папке пользователя (например,</w:t>
      </w:r>
      <w:r>
        <w:t xml:space="preserve"> </w:t>
      </w:r>
      <w:r>
        <w:rPr>
          <w:rStyle w:val="VerbatimChar"/>
        </w:rPr>
        <w:t xml:space="preserve">/home/username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Командная оболочка (shell):</w:t>
      </w:r>
      <w:r>
        <w:t xml:space="preserve"> </w:t>
      </w:r>
      <w:r>
        <w:t xml:space="preserve">программа-интерпретатор, запускаемая после входа (например,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Укажите команды терминала и приведите примеры: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Для получения справки по команде: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man &lt;команда&gt;</w:t>
      </w:r>
      <w:r>
        <w:t xml:space="preserve"> </w:t>
      </w:r>
      <w:r>
        <w:t xml:space="preserve">— выводит подробное руководство.</w:t>
      </w:r>
    </w:p>
    <w:p>
      <w:pPr>
        <w:pStyle w:val="Compact"/>
        <w:numPr>
          <w:ilvl w:val="3"/>
          <w:numId w:val="1006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man ls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&lt;команда&gt; --help</w:t>
      </w:r>
      <w:r>
        <w:t xml:space="preserve"> </w:t>
      </w:r>
      <w:r>
        <w:t xml:space="preserve">— выводит краткую справку по использованию.</w:t>
      </w:r>
    </w:p>
    <w:p>
      <w:pPr>
        <w:pStyle w:val="Compact"/>
        <w:numPr>
          <w:ilvl w:val="3"/>
          <w:numId w:val="1007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ls --help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Для перемещения по файловой системе: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cd &lt;путь&gt;</w:t>
      </w:r>
      <w:r>
        <w:t xml:space="preserve"> </w:t>
      </w:r>
      <w:r>
        <w:t xml:space="preserve">— переход в указанный каталог.</w:t>
      </w:r>
    </w:p>
    <w:p>
      <w:pPr>
        <w:pStyle w:val="Compact"/>
        <w:numPr>
          <w:ilvl w:val="3"/>
          <w:numId w:val="1009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cd /home/user/documents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cd ..</w:t>
      </w:r>
      <w:r>
        <w:t xml:space="preserve"> </w:t>
      </w:r>
      <w:r>
        <w:t xml:space="preserve">— переход на уровень выше.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cd ~</w:t>
      </w:r>
      <w:r>
        <w:t xml:space="preserve"> </w:t>
      </w:r>
      <w:r>
        <w:t xml:space="preserve">или просто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— переход в домашний каталог.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Для просмотра содержимого каталога: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— выводит список файлов и папок в текущем каталоге.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ls -l</w:t>
      </w:r>
      <w:r>
        <w:t xml:space="preserve"> </w:t>
      </w:r>
      <w:r>
        <w:t xml:space="preserve">— выводит подробный список (права, владелец, размер, дата).</w:t>
      </w:r>
    </w:p>
    <w:p>
      <w:pPr>
        <w:pStyle w:val="Compact"/>
        <w:numPr>
          <w:ilvl w:val="3"/>
          <w:numId w:val="1011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ls -l /etc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ls -a</w:t>
      </w:r>
      <w:r>
        <w:t xml:space="preserve"> </w:t>
      </w:r>
      <w:r>
        <w:t xml:space="preserve">— показывает также скрытые файлы (начинающиеся с точки).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Для определения объёма каталога: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du -sh &lt;каталог&gt;</w:t>
      </w:r>
      <w:r>
        <w:t xml:space="preserve"> </w:t>
      </w:r>
      <w:r>
        <w:t xml:space="preserve">— показывает общий размер каталога в удобочитаемом виде.</w:t>
      </w:r>
    </w:p>
    <w:p>
      <w:pPr>
        <w:pStyle w:val="Compact"/>
        <w:numPr>
          <w:ilvl w:val="3"/>
          <w:numId w:val="1013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du -sh /home/user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Для создания / удаления каталогов / файлов:</w:t>
      </w:r>
    </w:p>
    <w:p>
      <w:pPr>
        <w:pStyle w:val="Compact"/>
        <w:numPr>
          <w:ilvl w:val="2"/>
          <w:numId w:val="1014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 &lt;имя_каталога&gt;</w:t>
      </w:r>
    </w:p>
    <w:p>
      <w:pPr>
        <w:pStyle w:val="Compact"/>
        <w:numPr>
          <w:ilvl w:val="3"/>
          <w:numId w:val="1015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mkdir new_folder</w:t>
      </w:r>
    </w:p>
    <w:p>
      <w:pPr>
        <w:pStyle w:val="Compact"/>
        <w:numPr>
          <w:ilvl w:val="2"/>
          <w:numId w:val="1014"/>
        </w:numPr>
      </w:pPr>
      <w:r>
        <w:t xml:space="preserve">Создание файла:</w:t>
      </w:r>
      <w:r>
        <w:t xml:space="preserve"> </w:t>
      </w:r>
      <w:r>
        <w:rPr>
          <w:rStyle w:val="VerbatimChar"/>
        </w:rPr>
        <w:t xml:space="preserve">touch &lt;имя_файла&gt;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&gt; &lt;имя_файла&gt;</w:t>
      </w:r>
    </w:p>
    <w:p>
      <w:pPr>
        <w:pStyle w:val="Compact"/>
        <w:numPr>
          <w:ilvl w:val="3"/>
          <w:numId w:val="1016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touch readme.txt</w:t>
      </w:r>
    </w:p>
    <w:p>
      <w:pPr>
        <w:pStyle w:val="Compact"/>
        <w:numPr>
          <w:ilvl w:val="2"/>
          <w:numId w:val="1014"/>
        </w:numPr>
      </w:pPr>
      <w:r>
        <w:t xml:space="preserve">Удаление файла:</w:t>
      </w:r>
      <w:r>
        <w:t xml:space="preserve"> </w:t>
      </w:r>
      <w:r>
        <w:rPr>
          <w:rStyle w:val="VerbatimChar"/>
        </w:rPr>
        <w:t xml:space="preserve">rm &lt;имя_файла&gt;</w:t>
      </w:r>
    </w:p>
    <w:p>
      <w:pPr>
        <w:pStyle w:val="Compact"/>
        <w:numPr>
          <w:ilvl w:val="3"/>
          <w:numId w:val="1017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rm readme.txt</w:t>
      </w:r>
    </w:p>
    <w:p>
      <w:pPr>
        <w:pStyle w:val="Compact"/>
        <w:numPr>
          <w:ilvl w:val="2"/>
          <w:numId w:val="1014"/>
        </w:numPr>
      </w:pPr>
      <w:r>
        <w:t xml:space="preserve">Удаление пустого каталога:</w:t>
      </w:r>
      <w:r>
        <w:t xml:space="preserve"> </w:t>
      </w:r>
      <w:r>
        <w:rPr>
          <w:rStyle w:val="VerbatimChar"/>
        </w:rPr>
        <w:t xml:space="preserve">rmdir &lt;имя_каталога&gt;</w:t>
      </w:r>
    </w:p>
    <w:p>
      <w:pPr>
        <w:pStyle w:val="Compact"/>
        <w:numPr>
          <w:ilvl w:val="2"/>
          <w:numId w:val="1014"/>
        </w:numPr>
      </w:pPr>
      <w:r>
        <w:t xml:space="preserve">Удаление каталога с содержимым:</w:t>
      </w:r>
      <w:r>
        <w:t xml:space="preserve"> </w:t>
      </w:r>
      <w:r>
        <w:rPr>
          <w:rStyle w:val="VerbatimChar"/>
        </w:rPr>
        <w:t xml:space="preserve">rm -r &lt;имя_каталога&gt;</w:t>
      </w:r>
    </w:p>
    <w:p>
      <w:pPr>
        <w:pStyle w:val="Compact"/>
        <w:numPr>
          <w:ilvl w:val="3"/>
          <w:numId w:val="1018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rm -r new_folder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Для задания определённых прав на файл / каталог:</w:t>
      </w:r>
    </w:p>
    <w:p>
      <w:pPr>
        <w:pStyle w:val="Compact"/>
        <w:numPr>
          <w:ilvl w:val="2"/>
          <w:numId w:val="1019"/>
        </w:numPr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chmod &lt;права&gt; &lt;файл/каталог&gt;</w:t>
      </w:r>
    </w:p>
    <w:p>
      <w:pPr>
        <w:pStyle w:val="Compact"/>
        <w:numPr>
          <w:ilvl w:val="2"/>
          <w:numId w:val="1019"/>
        </w:numPr>
      </w:pPr>
      <w:r>
        <w:t xml:space="preserve">Права можно задавать символьно или цифрами.</w:t>
      </w:r>
    </w:p>
    <w:p>
      <w:pPr>
        <w:pStyle w:val="Compact"/>
        <w:numPr>
          <w:ilvl w:val="3"/>
          <w:numId w:val="1020"/>
        </w:numPr>
      </w:pPr>
      <w:r>
        <w:rPr>
          <w:i/>
          <w:iCs/>
        </w:rPr>
        <w:t xml:space="preserve">Пример (символьный):</w:t>
      </w:r>
      <w:r>
        <w:t xml:space="preserve"> </w:t>
      </w:r>
      <w:r>
        <w:rPr>
          <w:rStyle w:val="VerbatimChar"/>
        </w:rPr>
        <w:t xml:space="preserve">chmod u+x script.sh</w:t>
      </w:r>
      <w:r>
        <w:t xml:space="preserve"> </w:t>
      </w:r>
      <w:r>
        <w:t xml:space="preserve">— добавить право на выполнение владельцу.</w:t>
      </w:r>
    </w:p>
    <w:p>
      <w:pPr>
        <w:pStyle w:val="Compact"/>
        <w:numPr>
          <w:ilvl w:val="3"/>
          <w:numId w:val="1020"/>
        </w:numPr>
      </w:pPr>
      <w:r>
        <w:rPr>
          <w:i/>
          <w:iCs/>
        </w:rPr>
        <w:t xml:space="preserve">Пример (цифровой):</w:t>
      </w:r>
      <w:r>
        <w:t xml:space="preserve"> </w:t>
      </w:r>
      <w:r>
        <w:rPr>
          <w:rStyle w:val="VerbatimChar"/>
        </w:rPr>
        <w:t xml:space="preserve">chmod 755 script.sh</w:t>
      </w:r>
      <w:r>
        <w:t xml:space="preserve"> </w:t>
      </w:r>
      <w:r>
        <w:t xml:space="preserve">— владелец может читать/писать/выполнять, остальные — только читать/выполнять.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Для просмотра истории команд:</w:t>
      </w:r>
    </w:p>
    <w:p>
      <w:pPr>
        <w:pStyle w:val="Compact"/>
        <w:numPr>
          <w:ilvl w:val="2"/>
          <w:numId w:val="1021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показывает список ранее введённых команд.</w:t>
      </w:r>
    </w:p>
    <w:p>
      <w:pPr>
        <w:pStyle w:val="Compact"/>
        <w:numPr>
          <w:ilvl w:val="2"/>
          <w:numId w:val="1021"/>
        </w:numPr>
      </w:pPr>
      <w:r>
        <w:rPr>
          <w:rStyle w:val="VerbatimChar"/>
        </w:rPr>
        <w:t xml:space="preserve">!!</w:t>
      </w:r>
      <w:r>
        <w:t xml:space="preserve"> </w:t>
      </w:r>
      <w:r>
        <w:t xml:space="preserve">— повторяет последнюю выполненную команду.</w:t>
      </w:r>
    </w:p>
    <w:p>
      <w:pPr>
        <w:pStyle w:val="Compact"/>
        <w:numPr>
          <w:ilvl w:val="2"/>
          <w:numId w:val="1021"/>
        </w:numPr>
      </w:pPr>
      <w:r>
        <w:rPr>
          <w:rStyle w:val="VerbatimChar"/>
        </w:rPr>
        <w:t xml:space="preserve">!&lt;номер&gt;</w:t>
      </w:r>
      <w:r>
        <w:t xml:space="preserve"> </w:t>
      </w:r>
      <w:r>
        <w:t xml:space="preserve">— выполняет команду с указанным номером из истории.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файловая система? Приведите примеры с краткой характеристикой.</w:t>
      </w:r>
      <w:r>
        <w:t xml:space="preserve"> </w:t>
      </w:r>
      <w:r>
        <w:t xml:space="preserve">Файловая система (ФС) — это способ организации, хранения и именования данных на носителях информации (жестких дисках, SSD, флеш-накопителях). Она определяет структуру каталогов, правила доступа к файлам и методы их размещения.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Примеры: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ext4 (Fourth Extended Filesystem):</w:t>
      </w:r>
      <w:r>
        <w:t xml:space="preserve"> </w:t>
      </w:r>
      <w:r>
        <w:t xml:space="preserve">стандартная файловая система для Linux. Поддерживает журналирование (защита от сбоев), большие файлы и разделы, высокую производительность.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NTFS (New Technology File System):</w:t>
      </w:r>
      <w:r>
        <w:t xml:space="preserve"> </w:t>
      </w:r>
      <w:r>
        <w:t xml:space="preserve">основная ФС для Windows. Поддерживает журналирование, шифрование, разграничение прав доступа. Linux умеет читать и писать на NTFS.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FAT32 (File Allocation Table):</w:t>
      </w:r>
      <w:r>
        <w:t xml:space="preserve"> </w:t>
      </w:r>
      <w:r>
        <w:t xml:space="preserve">старая ФС, совместимая со всеми ОС. Не поддерживает файлы больше 4 ГБ. Часто используется на флешках для совместимости.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XFS:</w:t>
      </w:r>
      <w:r>
        <w:t xml:space="preserve"> </w:t>
      </w:r>
      <w:r>
        <w:t xml:space="preserve">высокопроизводительная журналируемая ФС, хорошо работает с большими файлами. Часто используется на серверах.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посмотреть, какие файловые системы подмонтированы в ОС?</w:t>
      </w:r>
      <w:r>
        <w:t xml:space="preserve"> </w:t>
      </w:r>
      <w:r>
        <w:t xml:space="preserve">Для просмотра смонтированных файловых систем используются команды: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— выводит список всех смонтированных ФС.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df -h</w:t>
      </w:r>
      <w:r>
        <w:t xml:space="preserve"> </w:t>
      </w:r>
      <w:r>
        <w:t xml:space="preserve">— показывает список смонтированных ФС, их размер, занятое и свободное место в удобочитаемом формате.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findmnt</w:t>
      </w:r>
      <w:r>
        <w:t xml:space="preserve"> </w:t>
      </w:r>
      <w:r>
        <w:t xml:space="preserve">— выводит список смонтированных ФС в древовидном формате.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удалить зависший процесс?</w:t>
      </w:r>
      <w:r>
        <w:t xml:space="preserve"> </w:t>
      </w:r>
      <w:r>
        <w:t xml:space="preserve">Для удаления (завершения) зависшего процесса используется команда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Сначала нужно найти идентификатор процесса (PID):</w:t>
      </w:r>
    </w:p>
    <w:p>
      <w:pPr>
        <w:pStyle w:val="Compact"/>
        <w:numPr>
          <w:ilvl w:val="1"/>
          <w:numId w:val="1024"/>
        </w:numPr>
      </w:pPr>
      <w:r>
        <w:t xml:space="preserve">Найти PID процесса:</w:t>
      </w:r>
      <w:r>
        <w:t xml:space="preserve"> </w:t>
      </w:r>
      <w:r>
        <w:rPr>
          <w:rStyle w:val="VerbatimChar"/>
        </w:rPr>
        <w:t xml:space="preserve">ps aux | grep &lt;имя_процесса&gt;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Завершить процесс:</w:t>
      </w:r>
    </w:p>
    <w:p>
      <w:pPr>
        <w:pStyle w:val="Compact"/>
        <w:numPr>
          <w:ilvl w:val="2"/>
          <w:numId w:val="1025"/>
        </w:numPr>
      </w:pPr>
      <w:r>
        <w:rPr>
          <w:rStyle w:val="VerbatimChar"/>
        </w:rPr>
        <w:t xml:space="preserve">kill &lt;PID&gt;</w:t>
      </w:r>
      <w:r>
        <w:t xml:space="preserve"> </w:t>
      </w:r>
      <w:r>
        <w:t xml:space="preserve">— отправляет сигнал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(мягкое завершение, процесс может попытаться закрыться корректно).</w:t>
      </w:r>
    </w:p>
    <w:p>
      <w:pPr>
        <w:pStyle w:val="Compact"/>
        <w:numPr>
          <w:ilvl w:val="2"/>
          <w:numId w:val="1025"/>
        </w:numPr>
      </w:pPr>
      <w:r>
        <w:rPr>
          <w:rStyle w:val="VerbatimChar"/>
        </w:rPr>
        <w:t xml:space="preserve">kill -9 &lt;PID&gt;</w:t>
      </w:r>
      <w:r>
        <w:t xml:space="preserve"> </w:t>
      </w:r>
      <w:r>
        <w:t xml:space="preserve">— отправляет сигнал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(немедленное принудительное завершение, если обычный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не помогает).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Пример:</w:t>
      </w:r>
      <w:r>
        <w:t xml:space="preserve"> </w:t>
      </w:r>
      <w:r>
        <w:rPr>
          <w:rStyle w:val="VerbatimChar"/>
        </w:rPr>
        <w:t xml:space="preserve">kill -9 1234</w:t>
      </w:r>
      <w:r>
        <w:t xml:space="preserve"> </w:t>
      </w:r>
      <w:r>
        <w:t xml:space="preserve">(где 1234 — PID зависшего процесса).</w:t>
      </w:r>
    </w:p>
    <w:bookmarkEnd w:id="35"/>
    <w:bookmarkStart w:id="3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команды для диагностики системы Linux. На практике освоено использование команды</w:t>
      </w:r>
      <w:r>
        <w:t xml:space="preserve"> </w:t>
      </w:r>
      <w:r>
        <w:t xml:space="preserve">‘dmesg’</w:t>
      </w:r>
      <w:r>
        <w:t xml:space="preserve"> </w:t>
      </w:r>
      <w:r>
        <w:t xml:space="preserve">и фильтрация ее вывода с помощью</w:t>
      </w:r>
      <w:r>
        <w:t xml:space="preserve"> </w:t>
      </w:r>
      <w:r>
        <w:t xml:space="preserve">‘grep’</w:t>
      </w:r>
      <w:r>
        <w:t xml:space="preserve">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Кузьмина Мария Константиновна</dc:creator>
  <cp:keywords/>
  <dcterms:created xsi:type="dcterms:W3CDTF">2026-02-19T18:44:16Z</dcterms:created>
  <dcterms:modified xsi:type="dcterms:W3CDTF">2026-02-19T18:44:16Z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ocumentclass">
    <vt:lpwstr>scrreprt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dent">
    <vt:lpwstr>True</vt:lpwstr>
  </property>
  <property fmtid="{D5CDD505-2E9C-101B-9397-08002B2CF9AE}" pid="13" name="labels">
    <vt:lpwstr/>
  </property>
  <property fmtid="{D5CDD505-2E9C-101B-9397-08002B2CF9AE}" pid="14" name="linestretch">
    <vt:lpwstr>1.5</vt:lpwstr>
  </property>
  <property fmtid="{D5CDD505-2E9C-101B-9397-08002B2CF9AE}" pid="15" name="lof">
    <vt:lpwstr>True</vt:lpwstr>
  </property>
  <property fmtid="{D5CDD505-2E9C-101B-9397-08002B2CF9AE}" pid="16" name="mainfont">
    <vt:lpwstr>Liberation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Liberation Serif</vt:lpwstr>
  </property>
  <property fmtid="{D5CDD505-2E9C-101B-9397-08002B2CF9AE}" pid="19" name="monofont">
    <vt:lpwstr>Liberation Mono</vt:lpwstr>
  </property>
  <property fmtid="{D5CDD505-2E9C-101B-9397-08002B2CF9AE}" pid="20" name="monofontoptions">
    <vt:lpwstr>Scale=MatchLowercase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sansfont">
    <vt:lpwstr>Liberation Sans</vt:lpwstr>
  </property>
  <property fmtid="{D5CDD505-2E9C-101B-9397-08002B2CF9AE}" pid="25" name="sansfontoptions">
    <vt:lpwstr>Ligatures=Common,Ligatures=TeX,Scale=MatchLowercase</vt:lpwstr>
  </property>
  <property fmtid="{D5CDD505-2E9C-101B-9397-08002B2CF9AE}" pid="26" name="subtitle">
    <vt:lpwstr>Дисциплина: Основы информационной безопасности</vt:lpwstr>
  </property>
  <property fmtid="{D5CDD505-2E9C-101B-9397-08002B2CF9AE}" pid="27" name="toc-title">
    <vt:lpwstr>Table of contents</vt:lpwstr>
  </property>
</Properties>
</file>