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5FA7B9" w14:textId="0838430F" w:rsidR="00173873" w:rsidRDefault="00B45DD2" w:rsidP="00231F1F">
      <w:pPr>
        <w:pStyle w:val="Title"/>
        <w:spacing w:after="200"/>
      </w:pPr>
      <w:r>
        <w:t>Deploy the</w:t>
      </w:r>
      <w:r w:rsidR="00CE7BFD">
        <w:t xml:space="preserve"> DataStax A</w:t>
      </w:r>
      <w:r w:rsidR="000B3104">
        <w:t>gent</w:t>
      </w:r>
      <w:r w:rsidR="00F13243">
        <w:t xml:space="preserve"> for C3</w:t>
      </w:r>
    </w:p>
    <w:p w14:paraId="6378B75A" w14:textId="7F868EC0" w:rsidR="00B45DD2" w:rsidRDefault="00E84673" w:rsidP="00B45DD2">
      <w:r>
        <w:t>P</w:t>
      </w:r>
      <w:r w:rsidR="00CE7BFD" w:rsidRPr="000B3104">
        <w:t>erform these steps to associate the OpsCenter with the Cassandra nodes.</w:t>
      </w:r>
      <w:r>
        <w:t xml:space="preserve"> You can deploy the DataStax agent before or after you install OpsCenter.</w:t>
      </w:r>
    </w:p>
    <w:p w14:paraId="2FC15E07" w14:textId="77777777" w:rsidR="00173873" w:rsidRDefault="00173873" w:rsidP="006665FA">
      <w:pPr>
        <w:pStyle w:val="Heading3"/>
        <w:spacing w:before="120" w:after="120"/>
      </w:pPr>
      <w:r>
        <w:t>Prerequisites</w:t>
      </w:r>
    </w:p>
    <w:p w14:paraId="69E9CA2D" w14:textId="66A25059" w:rsidR="006665FA" w:rsidRPr="006665FA" w:rsidRDefault="006665FA" w:rsidP="006665FA">
      <w:pPr>
        <w:spacing w:before="120" w:after="120"/>
      </w:pPr>
      <w:r>
        <w:t xml:space="preserve">Verify that the following prerequisites </w:t>
      </w:r>
      <w:r w:rsidR="00CE7BFD">
        <w:t>before you install the DataS</w:t>
      </w:r>
      <w:r w:rsidR="000B3104">
        <w:t>tax agent</w:t>
      </w:r>
      <w:r>
        <w:t>.</w:t>
      </w:r>
    </w:p>
    <w:p w14:paraId="2840FC46" w14:textId="2AA18958" w:rsidR="00173873" w:rsidRPr="00173873" w:rsidRDefault="006665FA" w:rsidP="00173873">
      <w:pPr>
        <w:pStyle w:val="ListParagraph"/>
        <w:numPr>
          <w:ilvl w:val="0"/>
          <w:numId w:val="4"/>
        </w:numPr>
      </w:pPr>
      <w:r>
        <w:t>You have r</w:t>
      </w:r>
      <w:r w:rsidR="00173873" w:rsidRPr="00173873">
        <w:t xml:space="preserve">oot or sudo access to the machines where </w:t>
      </w:r>
      <w:r w:rsidR="000B3104">
        <w:t xml:space="preserve">you will install </w:t>
      </w:r>
      <w:r w:rsidR="00173873" w:rsidRPr="00173873">
        <w:t>the agents.</w:t>
      </w:r>
    </w:p>
    <w:p w14:paraId="601AD914" w14:textId="134C11E7" w:rsidR="00173873" w:rsidRPr="00173873" w:rsidRDefault="006665FA" w:rsidP="00173873">
      <w:pPr>
        <w:pStyle w:val="ListParagraph"/>
        <w:numPr>
          <w:ilvl w:val="0"/>
          <w:numId w:val="4"/>
        </w:numPr>
      </w:pPr>
      <w:r>
        <w:t xml:space="preserve">The </w:t>
      </w:r>
      <w:r w:rsidR="00173873" w:rsidRPr="00173873">
        <w:t>Cassandra</w:t>
      </w:r>
      <w:r w:rsidR="000B3104">
        <w:t xml:space="preserve"> cluster</w:t>
      </w:r>
      <w:r w:rsidR="00173873" w:rsidRPr="00173873">
        <w:t xml:space="preserve"> is up and running.</w:t>
      </w:r>
    </w:p>
    <w:p w14:paraId="0106B155" w14:textId="4509B3BE" w:rsidR="00173873" w:rsidRPr="00173873" w:rsidRDefault="000B3104" w:rsidP="00173873">
      <w:pPr>
        <w:pStyle w:val="ListParagraph"/>
        <w:numPr>
          <w:ilvl w:val="0"/>
          <w:numId w:val="4"/>
        </w:numPr>
      </w:pPr>
      <w:r>
        <w:t xml:space="preserve">You installed and configured </w:t>
      </w:r>
      <w:r w:rsidR="00173873" w:rsidRPr="00173873">
        <w:t>OpsCenter.</w:t>
      </w:r>
    </w:p>
    <w:p w14:paraId="78CDADEB" w14:textId="79CF47B3" w:rsidR="00173873" w:rsidRPr="00173873" w:rsidRDefault="00173873" w:rsidP="00173873">
      <w:pPr>
        <w:pStyle w:val="ListParagraph"/>
        <w:numPr>
          <w:ilvl w:val="0"/>
          <w:numId w:val="4"/>
        </w:numPr>
      </w:pPr>
      <w:r w:rsidRPr="00173873">
        <w:t xml:space="preserve">JMX connectivity </w:t>
      </w:r>
      <w:proofErr w:type="gramStart"/>
      <w:r w:rsidRPr="00173873">
        <w:t>is enabled</w:t>
      </w:r>
      <w:proofErr w:type="gramEnd"/>
      <w:r w:rsidRPr="00173873">
        <w:t xml:space="preserve"> on each node in the cluster.</w:t>
      </w:r>
    </w:p>
    <w:p w14:paraId="0595F860" w14:textId="14023609" w:rsidR="00173873" w:rsidRDefault="006665FA" w:rsidP="006665FA">
      <w:pPr>
        <w:pStyle w:val="Heading3"/>
        <w:spacing w:before="120" w:after="120"/>
      </w:pPr>
      <w:r>
        <w:t>Install DataStax using Debian</w:t>
      </w:r>
    </w:p>
    <w:p w14:paraId="6A262A5F" w14:textId="5C8762A1" w:rsidR="000B3104" w:rsidRPr="000B3104" w:rsidRDefault="000B3104" w:rsidP="000B3104">
      <w:r w:rsidRPr="00C375A9">
        <w:t>Repeat the following steps on each of the Cassandra nodes.</w:t>
      </w:r>
    </w:p>
    <w:p w14:paraId="1E7428B2" w14:textId="2933B663" w:rsidR="00173873" w:rsidRDefault="00173873" w:rsidP="006665FA">
      <w:pPr>
        <w:pStyle w:val="ListParagraph"/>
        <w:numPr>
          <w:ilvl w:val="0"/>
          <w:numId w:val="5"/>
        </w:numPr>
        <w:spacing w:before="120" w:after="120"/>
        <w:contextualSpacing w:val="0"/>
      </w:pPr>
      <w:r>
        <w:t>Add the DataStax repository to the /etc/apt/sources.list.</w:t>
      </w:r>
      <w:r w:rsidR="006665FA">
        <w:t>d/</w:t>
      </w:r>
      <w:proofErr w:type="spellStart"/>
      <w:r w:rsidR="006665FA">
        <w:t>datastax.community.list</w:t>
      </w:r>
      <w:proofErr w:type="spellEnd"/>
      <w:r w:rsidR="006665FA">
        <w:t xml:space="preserve"> file, </w:t>
      </w:r>
      <w:r>
        <w:t>if you</w:t>
      </w:r>
      <w:r w:rsidR="006665FA">
        <w:t xml:space="preserve"> </w:t>
      </w:r>
      <w:r>
        <w:t xml:space="preserve">have not already </w:t>
      </w:r>
      <w:r w:rsidR="006665FA">
        <w:t>done so</w:t>
      </w:r>
      <w:r>
        <w:t>.</w:t>
      </w:r>
      <w:r w:rsidR="006665FA">
        <w:softHyphen/>
      </w:r>
      <w:r w:rsidR="006665FA">
        <w:softHyphen/>
      </w:r>
    </w:p>
    <w:p w14:paraId="535B7EC0" w14:textId="435248F9" w:rsidR="00173873" w:rsidRPr="006665FA" w:rsidRDefault="00173873" w:rsidP="00173873">
      <w:pPr>
        <w:ind w:left="720"/>
        <w:rPr>
          <w:rFonts w:ascii="Courier New" w:hAnsi="Courier New" w:cs="Courier New"/>
          <w:sz w:val="18"/>
          <w:szCs w:val="18"/>
        </w:rPr>
      </w:pPr>
      <w:r w:rsidRPr="006665FA">
        <w:rPr>
          <w:rFonts w:ascii="Courier New" w:hAnsi="Courier New" w:cs="Courier New"/>
          <w:sz w:val="18"/>
          <w:szCs w:val="18"/>
        </w:rPr>
        <w:t xml:space="preserve">$ </w:t>
      </w:r>
      <w:proofErr w:type="gramStart"/>
      <w:r w:rsidRPr="006665FA">
        <w:rPr>
          <w:rFonts w:ascii="Courier New" w:hAnsi="Courier New" w:cs="Courier New"/>
          <w:sz w:val="18"/>
          <w:szCs w:val="18"/>
        </w:rPr>
        <w:t>echo</w:t>
      </w:r>
      <w:proofErr w:type="gramEnd"/>
      <w:r w:rsidRPr="006665FA">
        <w:rPr>
          <w:rFonts w:ascii="Courier New" w:hAnsi="Courier New" w:cs="Courier New"/>
          <w:sz w:val="18"/>
          <w:szCs w:val="18"/>
        </w:rPr>
        <w:t xml:space="preserve"> "deb http://debian.datastax.com/community stable main" | sudo tee </w:t>
      </w:r>
      <w:r w:rsidR="006A4B76">
        <w:rPr>
          <w:rFonts w:ascii="Courier New" w:hAnsi="Courier New" w:cs="Courier New"/>
          <w:sz w:val="18"/>
          <w:szCs w:val="18"/>
        </w:rPr>
        <w:t>-</w:t>
      </w:r>
      <w:r w:rsidRPr="006665FA">
        <w:rPr>
          <w:rFonts w:ascii="Courier New" w:hAnsi="Courier New" w:cs="Courier New"/>
          <w:sz w:val="18"/>
          <w:szCs w:val="18"/>
        </w:rPr>
        <w:t>a /etc/apt/sources.list.d/</w:t>
      </w:r>
      <w:proofErr w:type="spellStart"/>
      <w:r w:rsidRPr="006665FA">
        <w:rPr>
          <w:rFonts w:ascii="Courier New" w:hAnsi="Courier New" w:cs="Courier New"/>
          <w:sz w:val="18"/>
          <w:szCs w:val="18"/>
        </w:rPr>
        <w:t>datastax.community.list</w:t>
      </w:r>
      <w:proofErr w:type="spellEnd"/>
    </w:p>
    <w:p w14:paraId="781A6523" w14:textId="48EEC609" w:rsidR="00173873" w:rsidRDefault="00173873" w:rsidP="00173873">
      <w:pPr>
        <w:pStyle w:val="ListParagraph"/>
        <w:numPr>
          <w:ilvl w:val="0"/>
          <w:numId w:val="5"/>
        </w:numPr>
      </w:pPr>
      <w:r>
        <w:t>Add the DataStax repository key to your Aptitude trusted keys.</w:t>
      </w:r>
    </w:p>
    <w:p w14:paraId="48915017" w14:textId="40F5B1FE" w:rsidR="00173873" w:rsidRPr="006665FA" w:rsidRDefault="00173873" w:rsidP="00173873">
      <w:pPr>
        <w:ind w:left="720"/>
        <w:rPr>
          <w:rFonts w:ascii="Courier New" w:hAnsi="Courier New" w:cs="Courier New"/>
          <w:sz w:val="18"/>
          <w:szCs w:val="18"/>
        </w:rPr>
      </w:pPr>
      <w:r w:rsidRPr="006665FA">
        <w:rPr>
          <w:rFonts w:ascii="Courier New" w:hAnsi="Courier New" w:cs="Courier New"/>
          <w:sz w:val="18"/>
          <w:szCs w:val="18"/>
        </w:rPr>
        <w:t xml:space="preserve">$ </w:t>
      </w:r>
      <w:proofErr w:type="gramStart"/>
      <w:r w:rsidRPr="006665FA">
        <w:rPr>
          <w:rFonts w:ascii="Courier New" w:hAnsi="Courier New" w:cs="Courier New"/>
          <w:sz w:val="18"/>
          <w:szCs w:val="18"/>
        </w:rPr>
        <w:t>curl</w:t>
      </w:r>
      <w:proofErr w:type="gramEnd"/>
      <w:r w:rsidRPr="006665FA">
        <w:rPr>
          <w:rFonts w:ascii="Courier New" w:hAnsi="Courier New" w:cs="Courier New"/>
          <w:sz w:val="18"/>
          <w:szCs w:val="18"/>
        </w:rPr>
        <w:t xml:space="preserve"> </w:t>
      </w:r>
      <w:r w:rsidR="006A4B76">
        <w:rPr>
          <w:rFonts w:ascii="Courier New" w:hAnsi="Courier New" w:cs="Courier New"/>
          <w:sz w:val="18"/>
          <w:szCs w:val="18"/>
        </w:rPr>
        <w:t>-</w:t>
      </w:r>
      <w:r w:rsidRPr="006665FA">
        <w:rPr>
          <w:rFonts w:ascii="Courier New" w:hAnsi="Courier New" w:cs="Courier New"/>
          <w:sz w:val="18"/>
          <w:szCs w:val="18"/>
        </w:rPr>
        <w:t>L https://debian.datastax.com/debian/repo_key | sudo apt</w:t>
      </w:r>
      <w:r w:rsidR="006A4B76">
        <w:rPr>
          <w:rFonts w:ascii="Courier New" w:hAnsi="Courier New" w:cs="Courier New"/>
          <w:sz w:val="18"/>
          <w:szCs w:val="18"/>
        </w:rPr>
        <w:t>-</w:t>
      </w:r>
      <w:r w:rsidRPr="006665FA">
        <w:rPr>
          <w:rFonts w:ascii="Courier New" w:hAnsi="Courier New" w:cs="Courier New"/>
          <w:sz w:val="18"/>
          <w:szCs w:val="18"/>
        </w:rPr>
        <w:t xml:space="preserve">key add </w:t>
      </w:r>
      <w:r w:rsidRPr="00265C54">
        <w:rPr>
          <w:rFonts w:ascii="Courier New" w:hAnsi="Courier New" w:cs="Courier New"/>
          <w:sz w:val="18"/>
          <w:szCs w:val="18"/>
        </w:rPr>
        <w:t>-</w:t>
      </w:r>
    </w:p>
    <w:p w14:paraId="4B5BF3C3" w14:textId="0CA5F84E" w:rsidR="00173873" w:rsidRDefault="00173873" w:rsidP="00173873">
      <w:pPr>
        <w:ind w:left="720"/>
      </w:pPr>
      <w:r>
        <w:t>Note: If you have trouble adding the key, use http instead of https.</w:t>
      </w:r>
    </w:p>
    <w:p w14:paraId="21A3545C" w14:textId="5A6D22A8" w:rsidR="00173873" w:rsidRDefault="00173873" w:rsidP="00173873">
      <w:pPr>
        <w:pStyle w:val="ListParagraph"/>
        <w:numPr>
          <w:ilvl w:val="0"/>
          <w:numId w:val="5"/>
        </w:numPr>
      </w:pPr>
      <w:r>
        <w:t>Install</w:t>
      </w:r>
      <w:r w:rsidR="000B3104">
        <w:t xml:space="preserve"> the DataStax agent.</w:t>
      </w:r>
      <w:r w:rsidR="00C375A9">
        <w:t xml:space="preserve"> </w:t>
      </w:r>
    </w:p>
    <w:p w14:paraId="11960E42" w14:textId="2CBA2CB3" w:rsidR="00173873" w:rsidRPr="006665FA" w:rsidRDefault="00173873" w:rsidP="00173873">
      <w:pPr>
        <w:ind w:left="720"/>
        <w:rPr>
          <w:rFonts w:ascii="Courier New" w:hAnsi="Courier New" w:cs="Courier New"/>
          <w:sz w:val="18"/>
          <w:szCs w:val="18"/>
        </w:rPr>
      </w:pPr>
      <w:r w:rsidRPr="006665FA">
        <w:rPr>
          <w:rFonts w:ascii="Courier New" w:hAnsi="Courier New" w:cs="Courier New"/>
          <w:sz w:val="18"/>
          <w:szCs w:val="18"/>
        </w:rPr>
        <w:t xml:space="preserve">$ </w:t>
      </w:r>
      <w:proofErr w:type="gramStart"/>
      <w:r w:rsidRPr="006665FA">
        <w:rPr>
          <w:rFonts w:ascii="Courier New" w:hAnsi="Courier New" w:cs="Courier New"/>
          <w:sz w:val="18"/>
          <w:szCs w:val="18"/>
        </w:rPr>
        <w:t>sudo</w:t>
      </w:r>
      <w:proofErr w:type="gramEnd"/>
      <w:r w:rsidRPr="006665FA">
        <w:rPr>
          <w:rFonts w:ascii="Courier New" w:hAnsi="Courier New" w:cs="Courier New"/>
          <w:sz w:val="18"/>
          <w:szCs w:val="18"/>
        </w:rPr>
        <w:t xml:space="preserve"> apt</w:t>
      </w:r>
      <w:r w:rsidR="006A4B76">
        <w:rPr>
          <w:rFonts w:ascii="Courier New" w:hAnsi="Courier New" w:cs="Courier New"/>
          <w:sz w:val="18"/>
          <w:szCs w:val="18"/>
        </w:rPr>
        <w:t>-</w:t>
      </w:r>
      <w:r w:rsidRPr="006665FA">
        <w:rPr>
          <w:rFonts w:ascii="Courier New" w:hAnsi="Courier New" w:cs="Courier New"/>
          <w:sz w:val="18"/>
          <w:szCs w:val="18"/>
        </w:rPr>
        <w:t>get update</w:t>
      </w:r>
    </w:p>
    <w:p w14:paraId="55E9CC8E" w14:textId="7CA45CFC" w:rsidR="00173873" w:rsidRDefault="00173873" w:rsidP="00173873">
      <w:pPr>
        <w:ind w:left="720"/>
        <w:rPr>
          <w:rFonts w:ascii="Courier New" w:hAnsi="Courier New" w:cs="Courier New"/>
          <w:sz w:val="18"/>
          <w:szCs w:val="18"/>
        </w:rPr>
      </w:pPr>
      <w:r w:rsidRPr="006665FA">
        <w:rPr>
          <w:rFonts w:ascii="Courier New" w:hAnsi="Courier New" w:cs="Courier New"/>
          <w:sz w:val="18"/>
          <w:szCs w:val="18"/>
        </w:rPr>
        <w:t xml:space="preserve">$ </w:t>
      </w:r>
      <w:proofErr w:type="gramStart"/>
      <w:r w:rsidRPr="006665FA">
        <w:rPr>
          <w:rFonts w:ascii="Courier New" w:hAnsi="Courier New" w:cs="Courier New"/>
          <w:sz w:val="18"/>
          <w:szCs w:val="18"/>
        </w:rPr>
        <w:t>sudo</w:t>
      </w:r>
      <w:proofErr w:type="gramEnd"/>
      <w:r w:rsidRPr="006665FA">
        <w:rPr>
          <w:rFonts w:ascii="Courier New" w:hAnsi="Courier New" w:cs="Courier New"/>
          <w:sz w:val="18"/>
          <w:szCs w:val="18"/>
        </w:rPr>
        <w:t xml:space="preserve"> apt</w:t>
      </w:r>
      <w:r w:rsidR="006A4B76">
        <w:rPr>
          <w:rFonts w:ascii="Courier New" w:hAnsi="Courier New" w:cs="Courier New"/>
          <w:sz w:val="18"/>
          <w:szCs w:val="18"/>
        </w:rPr>
        <w:t>-</w:t>
      </w:r>
      <w:r w:rsidRPr="006665FA">
        <w:rPr>
          <w:rFonts w:ascii="Courier New" w:hAnsi="Courier New" w:cs="Courier New"/>
          <w:sz w:val="18"/>
          <w:szCs w:val="18"/>
        </w:rPr>
        <w:t xml:space="preserve">get install </w:t>
      </w:r>
      <w:proofErr w:type="spellStart"/>
      <w:r w:rsidRPr="006665FA">
        <w:rPr>
          <w:rFonts w:ascii="Courier New" w:hAnsi="Courier New" w:cs="Courier New"/>
          <w:sz w:val="18"/>
          <w:szCs w:val="18"/>
        </w:rPr>
        <w:t>datastax</w:t>
      </w:r>
      <w:proofErr w:type="spellEnd"/>
      <w:r w:rsidR="00666B52">
        <w:rPr>
          <w:rFonts w:ascii="Courier New" w:hAnsi="Courier New" w:cs="Courier New"/>
          <w:sz w:val="18"/>
          <w:szCs w:val="18"/>
        </w:rPr>
        <w:t>-</w:t>
      </w:r>
      <w:r w:rsidRPr="006665FA">
        <w:rPr>
          <w:rFonts w:ascii="Courier New" w:hAnsi="Courier New" w:cs="Courier New"/>
          <w:sz w:val="18"/>
          <w:szCs w:val="18"/>
        </w:rPr>
        <w:t>agent</w:t>
      </w:r>
    </w:p>
    <w:p w14:paraId="27D76FC8" w14:textId="7A918F34" w:rsidR="00C375A9" w:rsidRPr="006665FA" w:rsidRDefault="00C375A9" w:rsidP="00173873">
      <w:pPr>
        <w:ind w:left="720"/>
        <w:rPr>
          <w:rFonts w:ascii="Courier New" w:hAnsi="Courier New" w:cs="Courier New"/>
          <w:sz w:val="18"/>
          <w:szCs w:val="18"/>
        </w:rPr>
      </w:pPr>
      <w:r>
        <w:t>During these steps, Debian starts the DataStax agent.</w:t>
      </w:r>
    </w:p>
    <w:p w14:paraId="4A48DF45" w14:textId="24FABE0E" w:rsidR="00173873" w:rsidRDefault="00E914BE" w:rsidP="00225693">
      <w:pPr>
        <w:pStyle w:val="ListParagraph"/>
        <w:numPr>
          <w:ilvl w:val="0"/>
          <w:numId w:val="5"/>
        </w:numPr>
      </w:pPr>
      <w:r>
        <w:t>The node must get to know the</w:t>
      </w:r>
      <w:r w:rsidR="00C375A9">
        <w:t xml:space="preserve"> OpsCenter node</w:t>
      </w:r>
      <w:r>
        <w:t>. To do this, i</w:t>
      </w:r>
      <w:r w:rsidR="00173873">
        <w:t xml:space="preserve">n </w:t>
      </w:r>
      <w:r>
        <w:t>an address</w:t>
      </w:r>
      <w:r w:rsidR="00C375A9">
        <w:t xml:space="preserve"> file</w:t>
      </w:r>
      <w:r>
        <w:t xml:space="preserve"> on each node,</w:t>
      </w:r>
      <w:r w:rsidR="00173873">
        <w:t xml:space="preserve"> set </w:t>
      </w:r>
      <w:proofErr w:type="spellStart"/>
      <w:proofErr w:type="gramStart"/>
      <w:r w:rsidR="00173873">
        <w:t>stomp_interface</w:t>
      </w:r>
      <w:proofErr w:type="spellEnd"/>
      <w:proofErr w:type="gramEnd"/>
      <w:r w:rsidR="00173873">
        <w:t xml:space="preserve"> to the </w:t>
      </w:r>
      <w:r>
        <w:t xml:space="preserve">host name or </w:t>
      </w:r>
      <w:r w:rsidR="00173873">
        <w:t xml:space="preserve">IP address that OpsCenter is using. </w:t>
      </w:r>
      <w:r>
        <w:t>Run the</w:t>
      </w:r>
      <w:r w:rsidR="00C375A9">
        <w:t xml:space="preserve"> following command </w:t>
      </w:r>
      <w:r>
        <w:t>to create</w:t>
      </w:r>
      <w:r w:rsidR="00C375A9">
        <w:t xml:space="preserve"> the </w:t>
      </w:r>
      <w:proofErr w:type="spellStart"/>
      <w:r w:rsidR="00C375A9">
        <w:t>address</w:t>
      </w:r>
      <w:r>
        <w:t>.yaml</w:t>
      </w:r>
      <w:proofErr w:type="spellEnd"/>
      <w:r w:rsidR="00C375A9">
        <w:t xml:space="preserve"> file</w:t>
      </w:r>
      <w:r>
        <w:t xml:space="preserve"> and </w:t>
      </w:r>
      <w:r w:rsidR="00E35D79">
        <w:t>identify</w:t>
      </w:r>
      <w:r w:rsidR="00C375A9">
        <w:t xml:space="preserve"> the </w:t>
      </w:r>
      <w:proofErr w:type="spellStart"/>
      <w:r w:rsidR="00C375A9">
        <w:t>OpsCenter</w:t>
      </w:r>
      <w:r w:rsidR="00C375A9">
        <w:rPr>
          <w:rFonts w:hint="cs"/>
        </w:rPr>
        <w:t>’</w:t>
      </w:r>
      <w:r w:rsidR="00C375A9">
        <w:t>s</w:t>
      </w:r>
      <w:proofErr w:type="spellEnd"/>
      <w:r w:rsidR="00C375A9">
        <w:t xml:space="preserve"> </w:t>
      </w:r>
      <w:r>
        <w:t xml:space="preserve">host name or </w:t>
      </w:r>
      <w:r w:rsidR="00C375A9">
        <w:t xml:space="preserve">IP address. </w:t>
      </w:r>
      <w:r w:rsidR="00C375A9" w:rsidRPr="00C375A9">
        <w:t xml:space="preserve">Replace </w:t>
      </w:r>
      <w:r w:rsidR="00C375A9" w:rsidRPr="00C375A9">
        <w:rPr>
          <w:rFonts w:cs="Courier New"/>
        </w:rPr>
        <w:t>&lt;</w:t>
      </w:r>
      <w:proofErr w:type="spellStart"/>
      <w:r w:rsidR="00C375A9" w:rsidRPr="00C375A9">
        <w:rPr>
          <w:rFonts w:cs="Courier New"/>
          <w:i/>
        </w:rPr>
        <w:t>reachable_opscenterd_ip</w:t>
      </w:r>
      <w:proofErr w:type="spellEnd"/>
      <w:r w:rsidR="00C375A9" w:rsidRPr="00C375A9">
        <w:rPr>
          <w:rFonts w:cs="Courier New"/>
        </w:rPr>
        <w:t xml:space="preserve">&gt; with the </w:t>
      </w:r>
      <w:r>
        <w:rPr>
          <w:rFonts w:cs="Courier New"/>
        </w:rPr>
        <w:t xml:space="preserve">actual </w:t>
      </w:r>
      <w:r w:rsidR="00C375A9" w:rsidRPr="00C375A9">
        <w:rPr>
          <w:rFonts w:cs="Courier New"/>
        </w:rPr>
        <w:t>host name or IP address</w:t>
      </w:r>
      <w:r>
        <w:rPr>
          <w:rFonts w:cs="Courier New"/>
        </w:rPr>
        <w:t xml:space="preserve"> for </w:t>
      </w:r>
      <w:r w:rsidRPr="00C375A9">
        <w:rPr>
          <w:rFonts w:cs="Courier New"/>
        </w:rPr>
        <w:t>OpsCenter</w:t>
      </w:r>
      <w:r w:rsidR="00C375A9" w:rsidRPr="00C375A9">
        <w:rPr>
          <w:rFonts w:cs="Courier New"/>
        </w:rPr>
        <w:t>.</w:t>
      </w:r>
    </w:p>
    <w:p w14:paraId="0124B8E3" w14:textId="5120D1E8" w:rsidR="00173873" w:rsidRPr="006665FA" w:rsidRDefault="00173873" w:rsidP="00173873">
      <w:pPr>
        <w:ind w:left="720"/>
        <w:rPr>
          <w:rFonts w:ascii="Courier New" w:hAnsi="Courier New" w:cs="Courier New"/>
          <w:sz w:val="18"/>
          <w:szCs w:val="18"/>
        </w:rPr>
      </w:pPr>
      <w:r w:rsidRPr="006665FA">
        <w:rPr>
          <w:rFonts w:ascii="Courier New" w:hAnsi="Courier New" w:cs="Courier New"/>
          <w:sz w:val="18"/>
          <w:szCs w:val="18"/>
        </w:rPr>
        <w:t xml:space="preserve">$ </w:t>
      </w:r>
      <w:proofErr w:type="gramStart"/>
      <w:r w:rsidRPr="006665FA">
        <w:rPr>
          <w:rFonts w:ascii="Courier New" w:hAnsi="Courier New" w:cs="Courier New"/>
          <w:sz w:val="18"/>
          <w:szCs w:val="18"/>
        </w:rPr>
        <w:t>echo</w:t>
      </w:r>
      <w:proofErr w:type="gramEnd"/>
      <w:r w:rsidRPr="006665FA">
        <w:rPr>
          <w:rFonts w:ascii="Courier New" w:hAnsi="Courier New" w:cs="Courier New"/>
          <w:sz w:val="18"/>
          <w:szCs w:val="18"/>
        </w:rPr>
        <w:t xml:space="preserve"> "</w:t>
      </w:r>
      <w:proofErr w:type="spellStart"/>
      <w:r w:rsidRPr="006665FA">
        <w:rPr>
          <w:rFonts w:ascii="Courier New" w:hAnsi="Courier New" w:cs="Courier New"/>
          <w:sz w:val="18"/>
          <w:szCs w:val="18"/>
        </w:rPr>
        <w:t>stomp_interface</w:t>
      </w:r>
      <w:proofErr w:type="spellEnd"/>
      <w:r w:rsidRPr="006665FA">
        <w:rPr>
          <w:rFonts w:ascii="Courier New" w:hAnsi="Courier New" w:cs="Courier New"/>
          <w:sz w:val="18"/>
          <w:szCs w:val="18"/>
        </w:rPr>
        <w:t>: &lt;</w:t>
      </w:r>
      <w:proofErr w:type="spellStart"/>
      <w:r w:rsidRPr="00C375A9">
        <w:rPr>
          <w:rFonts w:ascii="Courier New" w:hAnsi="Courier New" w:cs="Courier New"/>
          <w:i/>
          <w:sz w:val="18"/>
          <w:szCs w:val="18"/>
        </w:rPr>
        <w:t>reachable_opscenterd_ip</w:t>
      </w:r>
      <w:proofErr w:type="spellEnd"/>
      <w:r w:rsidRPr="006665FA">
        <w:rPr>
          <w:rFonts w:ascii="Courier New" w:hAnsi="Courier New" w:cs="Courier New"/>
          <w:sz w:val="18"/>
          <w:szCs w:val="18"/>
        </w:rPr>
        <w:t xml:space="preserve">&gt;" | sudo tee </w:t>
      </w:r>
      <w:r w:rsidR="00E914BE">
        <w:rPr>
          <w:rFonts w:ascii="Courier New" w:hAnsi="Courier New" w:cs="Courier New"/>
          <w:sz w:val="18"/>
          <w:szCs w:val="18"/>
        </w:rPr>
        <w:t>-</w:t>
      </w:r>
      <w:r w:rsidRPr="006665FA">
        <w:rPr>
          <w:rFonts w:ascii="Courier New" w:hAnsi="Courier New" w:cs="Courier New"/>
          <w:sz w:val="18"/>
          <w:szCs w:val="18"/>
        </w:rPr>
        <w:t>a /var/lib/</w:t>
      </w:r>
      <w:proofErr w:type="spellStart"/>
      <w:r w:rsidRPr="006665FA">
        <w:rPr>
          <w:rFonts w:ascii="Courier New" w:hAnsi="Courier New" w:cs="Courier New"/>
          <w:sz w:val="18"/>
          <w:szCs w:val="18"/>
        </w:rPr>
        <w:t>datastaxagent</w:t>
      </w:r>
      <w:proofErr w:type="spellEnd"/>
      <w:r w:rsidRPr="006665FA">
        <w:rPr>
          <w:rFonts w:ascii="Courier New" w:hAnsi="Courier New" w:cs="Courier New"/>
          <w:sz w:val="18"/>
          <w:szCs w:val="18"/>
        </w:rPr>
        <w:t>/</w:t>
      </w:r>
      <w:proofErr w:type="spellStart"/>
      <w:r w:rsidR="000B3104">
        <w:rPr>
          <w:rFonts w:ascii="Courier New" w:hAnsi="Courier New" w:cs="Courier New"/>
          <w:sz w:val="18"/>
          <w:szCs w:val="18"/>
        </w:rPr>
        <w:t>conf</w:t>
      </w:r>
      <w:proofErr w:type="spellEnd"/>
      <w:r w:rsidR="000B3104">
        <w:rPr>
          <w:rFonts w:ascii="Courier New" w:hAnsi="Courier New" w:cs="Courier New"/>
          <w:sz w:val="18"/>
          <w:szCs w:val="18"/>
        </w:rPr>
        <w:t>/</w:t>
      </w:r>
      <w:proofErr w:type="spellStart"/>
      <w:r w:rsidR="000B3104">
        <w:rPr>
          <w:rFonts w:ascii="Courier New" w:hAnsi="Courier New" w:cs="Courier New"/>
          <w:sz w:val="18"/>
          <w:szCs w:val="18"/>
        </w:rPr>
        <w:t>address.yam</w:t>
      </w:r>
      <w:r w:rsidR="00C375A9">
        <w:rPr>
          <w:rFonts w:ascii="Courier New" w:hAnsi="Courier New" w:cs="Courier New"/>
          <w:sz w:val="18"/>
          <w:szCs w:val="18"/>
        </w:rPr>
        <w:t>l</w:t>
      </w:r>
      <w:proofErr w:type="spellEnd"/>
      <w:r w:rsidR="000B3104">
        <w:rPr>
          <w:rFonts w:ascii="Courier New" w:hAnsi="Courier New" w:cs="Courier New"/>
          <w:sz w:val="18"/>
          <w:szCs w:val="18"/>
        </w:rPr>
        <w:t xml:space="preserve"> </w:t>
      </w:r>
      <w:bookmarkStart w:id="0" w:name="_GoBack"/>
      <w:bookmarkEnd w:id="0"/>
    </w:p>
    <w:p w14:paraId="7B2C506B" w14:textId="62876BBB" w:rsidR="00C375A9" w:rsidRDefault="00C375A9" w:rsidP="0076649E">
      <w:pPr>
        <w:pStyle w:val="Heading1"/>
      </w:pPr>
      <w:r>
        <w:lastRenderedPageBreak/>
        <w:t xml:space="preserve">Running the DataStax agent </w:t>
      </w:r>
    </w:p>
    <w:p w14:paraId="6C74B4E1" w14:textId="506927BC" w:rsidR="00E914BE" w:rsidRDefault="00E914BE" w:rsidP="0076649E">
      <w:pPr>
        <w:keepNext/>
        <w:keepLines/>
      </w:pPr>
      <w:r>
        <w:t>Debian automatically starts the DataStax agent, so there are no actions to perform other than to stop or start the agent as needed.</w:t>
      </w:r>
    </w:p>
    <w:p w14:paraId="2427F96D" w14:textId="1B6B5CA7" w:rsidR="0076649E" w:rsidRDefault="0076649E" w:rsidP="0076649E">
      <w:pPr>
        <w:pStyle w:val="Heading3"/>
      </w:pPr>
      <w:r>
        <w:t>Verify</w:t>
      </w:r>
      <w:r w:rsidRPr="0076649E">
        <w:t xml:space="preserve"> the DataStax agent</w:t>
      </w:r>
    </w:p>
    <w:p w14:paraId="00CE3BE1" w14:textId="30B88E9B" w:rsidR="0076649E" w:rsidRDefault="0076649E" w:rsidP="0076649E">
      <w:pPr>
        <w:pStyle w:val="ListParagraph"/>
        <w:keepNext/>
        <w:keepLines/>
        <w:numPr>
          <w:ilvl w:val="0"/>
          <w:numId w:val="14"/>
        </w:numPr>
      </w:pPr>
      <w:r>
        <w:t>Run the following command to verify that the Datastax agent is running.</w:t>
      </w:r>
    </w:p>
    <w:p w14:paraId="54AD6793" w14:textId="29933DD9" w:rsidR="0076649E" w:rsidRPr="0076649E" w:rsidRDefault="0076649E" w:rsidP="0076649E">
      <w:pPr>
        <w:keepNext/>
        <w:keepLines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6649E">
        <w:rPr>
          <w:rFonts w:ascii="Courier New" w:hAnsi="Courier New" w:cs="Courier New"/>
          <w:sz w:val="20"/>
          <w:szCs w:val="20"/>
        </w:rPr>
        <w:t>ps</w:t>
      </w:r>
      <w:proofErr w:type="spellEnd"/>
      <w:proofErr w:type="gramEnd"/>
      <w:r w:rsidRPr="0076649E">
        <w:rPr>
          <w:rFonts w:ascii="Courier New" w:hAnsi="Courier New" w:cs="Courier New"/>
          <w:sz w:val="20"/>
          <w:szCs w:val="20"/>
        </w:rPr>
        <w:t xml:space="preserve"> –</w:t>
      </w:r>
      <w:proofErr w:type="spellStart"/>
      <w:r w:rsidRPr="0076649E">
        <w:rPr>
          <w:rFonts w:ascii="Courier New" w:hAnsi="Courier New" w:cs="Courier New"/>
          <w:sz w:val="20"/>
          <w:szCs w:val="20"/>
        </w:rPr>
        <w:t>ef</w:t>
      </w:r>
      <w:proofErr w:type="spellEnd"/>
      <w:r w:rsidRPr="0076649E">
        <w:rPr>
          <w:rFonts w:ascii="Courier New" w:hAnsi="Courier New" w:cs="Courier New"/>
          <w:sz w:val="20"/>
          <w:szCs w:val="20"/>
        </w:rPr>
        <w:t xml:space="preserve"> | grep </w:t>
      </w:r>
      <w:proofErr w:type="spellStart"/>
      <w:r w:rsidRPr="0076649E">
        <w:rPr>
          <w:rFonts w:ascii="Courier New" w:hAnsi="Courier New" w:cs="Courier New"/>
          <w:sz w:val="20"/>
          <w:szCs w:val="20"/>
        </w:rPr>
        <w:t>datastax</w:t>
      </w:r>
      <w:proofErr w:type="spellEnd"/>
      <w:r w:rsidRPr="0076649E">
        <w:rPr>
          <w:rFonts w:ascii="Courier New" w:hAnsi="Courier New" w:cs="Courier New"/>
          <w:sz w:val="20"/>
          <w:szCs w:val="20"/>
        </w:rPr>
        <w:t>-agent</w:t>
      </w:r>
    </w:p>
    <w:p w14:paraId="7C9C8AE1" w14:textId="579C9977" w:rsidR="00173873" w:rsidRDefault="00C375A9" w:rsidP="00C375A9">
      <w:pPr>
        <w:pStyle w:val="Heading3"/>
      </w:pPr>
      <w:r>
        <w:t>Stop the DataStax agent</w:t>
      </w:r>
    </w:p>
    <w:p w14:paraId="00DDDC7E" w14:textId="0B2DA65D" w:rsidR="00C375A9" w:rsidRDefault="00C375A9" w:rsidP="00C375A9">
      <w:r>
        <w:t>To stop the DataStax agent, run the following command.</w:t>
      </w:r>
    </w:p>
    <w:p w14:paraId="01625E16" w14:textId="7A6F0FD4" w:rsidR="00C375A9" w:rsidRDefault="00C375A9" w:rsidP="009A1BE2">
      <w:pPr>
        <w:pStyle w:val="ListParagraph"/>
        <w:numPr>
          <w:ilvl w:val="0"/>
          <w:numId w:val="13"/>
        </w:numPr>
        <w:spacing w:before="120" w:after="120"/>
      </w:pPr>
      <w:r w:rsidRPr="00C375A9">
        <w:rPr>
          <w:rFonts w:ascii="Courier New" w:hAnsi="Courier New" w:cs="Courier New"/>
          <w:sz w:val="18"/>
          <w:szCs w:val="18"/>
        </w:rPr>
        <w:t xml:space="preserve">$ sudo service </w:t>
      </w:r>
      <w:proofErr w:type="spellStart"/>
      <w:r w:rsidRPr="00C375A9">
        <w:rPr>
          <w:rFonts w:ascii="Courier New" w:hAnsi="Courier New" w:cs="Courier New"/>
          <w:sz w:val="18"/>
          <w:szCs w:val="18"/>
        </w:rPr>
        <w:t>datastax</w:t>
      </w:r>
      <w:proofErr w:type="spellEnd"/>
      <w:r w:rsidR="00666B52">
        <w:rPr>
          <w:rFonts w:ascii="Courier New" w:hAnsi="Courier New" w:cs="Courier New"/>
          <w:sz w:val="18"/>
          <w:szCs w:val="18"/>
        </w:rPr>
        <w:t>-</w:t>
      </w:r>
      <w:r w:rsidRPr="00C375A9">
        <w:rPr>
          <w:rFonts w:ascii="Courier New" w:hAnsi="Courier New" w:cs="Courier New"/>
          <w:sz w:val="18"/>
          <w:szCs w:val="18"/>
        </w:rPr>
        <w:t>agent stop</w:t>
      </w:r>
    </w:p>
    <w:p w14:paraId="283A8FAB" w14:textId="2DB84DE3" w:rsidR="00C375A9" w:rsidRDefault="00C375A9" w:rsidP="00C375A9">
      <w:pPr>
        <w:pStyle w:val="Heading3"/>
      </w:pPr>
      <w:r>
        <w:t>Start the DataStax agent</w:t>
      </w:r>
    </w:p>
    <w:p w14:paraId="5A607E67" w14:textId="5666CC31" w:rsidR="00C375A9" w:rsidRPr="00C375A9" w:rsidRDefault="00C375A9" w:rsidP="00C375A9">
      <w:r>
        <w:t xml:space="preserve">To </w:t>
      </w:r>
      <w:r w:rsidR="009C1D24">
        <w:t>re</w:t>
      </w:r>
      <w:r>
        <w:t>start the DataStax agent, run the following command.</w:t>
      </w:r>
    </w:p>
    <w:p w14:paraId="5CE5BD1E" w14:textId="6014A73B" w:rsidR="00C4509C" w:rsidRPr="009C1D24" w:rsidRDefault="00173873" w:rsidP="009C1D24">
      <w:pPr>
        <w:pStyle w:val="ListParagraph"/>
        <w:numPr>
          <w:ilvl w:val="0"/>
          <w:numId w:val="13"/>
        </w:numPr>
        <w:spacing w:before="120" w:after="120"/>
        <w:rPr>
          <w:rFonts w:ascii="Courier New" w:hAnsi="Courier New" w:cs="Courier New"/>
          <w:sz w:val="18"/>
          <w:szCs w:val="18"/>
        </w:rPr>
      </w:pPr>
      <w:r w:rsidRPr="00C375A9">
        <w:rPr>
          <w:rFonts w:ascii="Courier New" w:hAnsi="Courier New" w:cs="Courier New"/>
          <w:sz w:val="18"/>
          <w:szCs w:val="18"/>
        </w:rPr>
        <w:t xml:space="preserve">$ sudo service </w:t>
      </w:r>
      <w:proofErr w:type="spellStart"/>
      <w:r w:rsidRPr="00C375A9">
        <w:rPr>
          <w:rFonts w:ascii="Courier New" w:hAnsi="Courier New" w:cs="Courier New"/>
          <w:sz w:val="18"/>
          <w:szCs w:val="18"/>
        </w:rPr>
        <w:t>datastax</w:t>
      </w:r>
      <w:proofErr w:type="spellEnd"/>
      <w:r w:rsidR="00666B52">
        <w:rPr>
          <w:rFonts w:ascii="Courier New" w:hAnsi="Courier New" w:cs="Courier New"/>
          <w:sz w:val="18"/>
          <w:szCs w:val="18"/>
        </w:rPr>
        <w:t>-</w:t>
      </w:r>
      <w:r w:rsidRPr="00C375A9">
        <w:rPr>
          <w:rFonts w:ascii="Courier New" w:hAnsi="Courier New" w:cs="Courier New"/>
          <w:sz w:val="18"/>
          <w:szCs w:val="18"/>
        </w:rPr>
        <w:t>agent</w:t>
      </w:r>
      <w:r w:rsidR="006A4B76" w:rsidRPr="00C375A9">
        <w:rPr>
          <w:rFonts w:ascii="Courier New" w:hAnsi="Courier New" w:cs="Courier New"/>
          <w:sz w:val="18"/>
          <w:szCs w:val="18"/>
        </w:rPr>
        <w:t xml:space="preserve"> </w:t>
      </w:r>
      <w:r w:rsidRPr="00C375A9">
        <w:rPr>
          <w:rFonts w:ascii="Courier New" w:hAnsi="Courier New" w:cs="Courier New"/>
          <w:sz w:val="18"/>
          <w:szCs w:val="18"/>
        </w:rPr>
        <w:t>start</w:t>
      </w:r>
    </w:p>
    <w:sectPr w:rsidR="00C4509C" w:rsidRPr="009C1D24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829B89" w14:textId="77777777" w:rsidR="00231F1F" w:rsidRDefault="00231F1F" w:rsidP="00231F1F">
      <w:pPr>
        <w:spacing w:after="0" w:line="240" w:lineRule="auto"/>
      </w:pPr>
      <w:r>
        <w:separator/>
      </w:r>
    </w:p>
  </w:endnote>
  <w:endnote w:type="continuationSeparator" w:id="0">
    <w:p w14:paraId="26DCE870" w14:textId="77777777" w:rsidR="00231F1F" w:rsidRDefault="00231F1F" w:rsidP="00231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113DEF" w14:textId="6C2EE5B0" w:rsidR="00231F1F" w:rsidRDefault="007F12CA">
    <w:pPr>
      <w:pStyle w:val="Footer"/>
    </w:pPr>
    <w:r>
      <w:t>Release 1.x</w:t>
    </w:r>
    <w:r w:rsidR="00231F1F">
      <w:ptab w:relativeTo="margin" w:alignment="center" w:leader="none"/>
    </w:r>
    <w:r w:rsidR="00231F1F">
      <w:ptab w:relativeTo="margin" w:alignment="right" w:leader="none"/>
    </w:r>
    <w:r w:rsidR="00231F1F">
      <w:fldChar w:fldCharType="begin"/>
    </w:r>
    <w:r w:rsidR="00231F1F">
      <w:instrText xml:space="preserve"> PAGE   \* MERGEFORMAT </w:instrText>
    </w:r>
    <w:r w:rsidR="00231F1F">
      <w:fldChar w:fldCharType="separate"/>
    </w:r>
    <w:r>
      <w:rPr>
        <w:noProof/>
      </w:rPr>
      <w:t>1</w:t>
    </w:r>
    <w:r w:rsidR="00231F1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B51C88" w14:textId="77777777" w:rsidR="00231F1F" w:rsidRDefault="00231F1F" w:rsidP="00231F1F">
      <w:pPr>
        <w:spacing w:after="0" w:line="240" w:lineRule="auto"/>
      </w:pPr>
      <w:r>
        <w:separator/>
      </w:r>
    </w:p>
  </w:footnote>
  <w:footnote w:type="continuationSeparator" w:id="0">
    <w:p w14:paraId="75BAE5E9" w14:textId="77777777" w:rsidR="00231F1F" w:rsidRDefault="00231F1F" w:rsidP="00231F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C50A9"/>
    <w:multiLevelType w:val="hybridMultilevel"/>
    <w:tmpl w:val="17E06026"/>
    <w:lvl w:ilvl="0" w:tplc="F12014C4">
      <w:numFmt w:val="bullet"/>
      <w:lvlText w:val="—"/>
      <w:lvlJc w:val="left"/>
      <w:pPr>
        <w:ind w:left="720" w:hanging="360"/>
      </w:pPr>
      <w:rPr>
        <w:rFonts w:ascii="Calibri" w:eastAsiaTheme="minorHAnsi" w:hAnsi="Calibri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6723C"/>
    <w:multiLevelType w:val="hybridMultilevel"/>
    <w:tmpl w:val="67E41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E5BED"/>
    <w:multiLevelType w:val="hybridMultilevel"/>
    <w:tmpl w:val="A1F00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80D15"/>
    <w:multiLevelType w:val="hybridMultilevel"/>
    <w:tmpl w:val="0CA0A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02753"/>
    <w:multiLevelType w:val="hybridMultilevel"/>
    <w:tmpl w:val="8A462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041545"/>
    <w:multiLevelType w:val="hybridMultilevel"/>
    <w:tmpl w:val="76F4D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2D0859"/>
    <w:multiLevelType w:val="hybridMultilevel"/>
    <w:tmpl w:val="EA44C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67FA7"/>
    <w:multiLevelType w:val="hybridMultilevel"/>
    <w:tmpl w:val="007CD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551EC7"/>
    <w:multiLevelType w:val="hybridMultilevel"/>
    <w:tmpl w:val="02003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EC66C4"/>
    <w:multiLevelType w:val="hybridMultilevel"/>
    <w:tmpl w:val="96DCF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C94936"/>
    <w:multiLevelType w:val="hybridMultilevel"/>
    <w:tmpl w:val="BFF0E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BD543A"/>
    <w:multiLevelType w:val="hybridMultilevel"/>
    <w:tmpl w:val="0E042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9A3A7E"/>
    <w:multiLevelType w:val="hybridMultilevel"/>
    <w:tmpl w:val="87E020CC"/>
    <w:lvl w:ilvl="0" w:tplc="F12014C4">
      <w:numFmt w:val="bullet"/>
      <w:lvlText w:val="—"/>
      <w:lvlJc w:val="left"/>
      <w:pPr>
        <w:ind w:left="720" w:hanging="360"/>
      </w:pPr>
      <w:rPr>
        <w:rFonts w:ascii="Calibri" w:eastAsiaTheme="minorHAnsi" w:hAnsi="Calibri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6A7A86"/>
    <w:multiLevelType w:val="hybridMultilevel"/>
    <w:tmpl w:val="8CECE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2"/>
  </w:num>
  <w:num w:numId="4">
    <w:abstractNumId w:val="4"/>
  </w:num>
  <w:num w:numId="5">
    <w:abstractNumId w:val="11"/>
  </w:num>
  <w:num w:numId="6">
    <w:abstractNumId w:val="2"/>
  </w:num>
  <w:num w:numId="7">
    <w:abstractNumId w:val="7"/>
  </w:num>
  <w:num w:numId="8">
    <w:abstractNumId w:val="5"/>
  </w:num>
  <w:num w:numId="9">
    <w:abstractNumId w:val="1"/>
  </w:num>
  <w:num w:numId="10">
    <w:abstractNumId w:val="10"/>
  </w:num>
  <w:num w:numId="11">
    <w:abstractNumId w:val="6"/>
  </w:num>
  <w:num w:numId="12">
    <w:abstractNumId w:val="3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0DA"/>
    <w:rsid w:val="00001833"/>
    <w:rsid w:val="00084772"/>
    <w:rsid w:val="000B3104"/>
    <w:rsid w:val="00173873"/>
    <w:rsid w:val="002253BF"/>
    <w:rsid w:val="00231F1F"/>
    <w:rsid w:val="00265C54"/>
    <w:rsid w:val="004D5BE3"/>
    <w:rsid w:val="006665FA"/>
    <w:rsid w:val="00666B52"/>
    <w:rsid w:val="006A4B76"/>
    <w:rsid w:val="0076649E"/>
    <w:rsid w:val="007F12CA"/>
    <w:rsid w:val="008F00DA"/>
    <w:rsid w:val="009C1D24"/>
    <w:rsid w:val="00B40CC1"/>
    <w:rsid w:val="00B45DD2"/>
    <w:rsid w:val="00C375A9"/>
    <w:rsid w:val="00C4509C"/>
    <w:rsid w:val="00CE7BFD"/>
    <w:rsid w:val="00E35D79"/>
    <w:rsid w:val="00E84673"/>
    <w:rsid w:val="00E914BE"/>
    <w:rsid w:val="00F0656F"/>
    <w:rsid w:val="00F13243"/>
    <w:rsid w:val="00F8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52047"/>
  <w15:chartTrackingRefBased/>
  <w15:docId w15:val="{5BD4BE56-942A-42E1-8895-64D428710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0DA"/>
  </w:style>
  <w:style w:type="paragraph" w:styleId="Heading1">
    <w:name w:val="heading 1"/>
    <w:basedOn w:val="Normal"/>
    <w:next w:val="Normal"/>
    <w:link w:val="Heading1Char"/>
    <w:uiPriority w:val="9"/>
    <w:qFormat/>
    <w:rsid w:val="000847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F00DA"/>
    <w:pPr>
      <w:spacing w:before="100" w:beforeAutospacing="1" w:after="100" w:afterAutospacing="1" w:line="240" w:lineRule="auto"/>
      <w:outlineLvl w:val="1"/>
    </w:pPr>
    <w:rPr>
      <w:rFonts w:ascii="Segoe UI Semilight" w:eastAsia="Times New Roman" w:hAnsi="Segoe UI Semilight" w:cs="Segoe UI Semilight"/>
      <w:color w:val="262626"/>
      <w:sz w:val="35"/>
      <w:szCs w:val="3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8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00DA"/>
    <w:rPr>
      <w:rFonts w:ascii="Segoe UI Semilight" w:eastAsia="Times New Roman" w:hAnsi="Segoe UI Semilight" w:cs="Segoe UI Semilight"/>
      <w:color w:val="262626"/>
      <w:sz w:val="35"/>
      <w:szCs w:val="35"/>
    </w:rPr>
  </w:style>
  <w:style w:type="character" w:styleId="Hyperlink">
    <w:name w:val="Hyperlink"/>
    <w:basedOn w:val="DefaultParagraphFont"/>
    <w:uiPriority w:val="99"/>
    <w:unhideWhenUsed/>
    <w:rsid w:val="008F00DA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F00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00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00DA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0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0D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06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738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73873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5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5FA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847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31F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31F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F1F"/>
  </w:style>
  <w:style w:type="paragraph" w:styleId="Footer">
    <w:name w:val="footer"/>
    <w:basedOn w:val="Normal"/>
    <w:link w:val="FooterChar"/>
    <w:uiPriority w:val="99"/>
    <w:unhideWhenUsed/>
    <w:rsid w:val="00231F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F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0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383B4B6134334D82D2C00B53693CD8" ma:contentTypeVersion="6" ma:contentTypeDescription="Create a new document." ma:contentTypeScope="" ma:versionID="80cc97b0a5516c653e640fbb2d0ecda7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4" targetNamespace="http://schemas.microsoft.com/office/2006/metadata/properties" ma:root="true" ma:fieldsID="8c9cc3a6dcc5bf39f56c49cae08a97c1" ns1:_="" ns2:_="">
    <xsd:import namespace="http://schemas.microsoft.com/sharepoint/v3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1:EmailSender" minOccurs="0"/>
                <xsd:element ref="ns1:EmailTo" minOccurs="0"/>
                <xsd:element ref="ns1:EmailCc" minOccurs="0"/>
                <xsd:element ref="ns1:EmailFrom" minOccurs="0"/>
                <xsd:element ref="ns1:EmailSubject" minOccurs="0"/>
                <xsd:element ref="ns2:EmailHead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mailSender" ma:index="8" nillable="true" ma:displayName="E-Mail Sender" ma:hidden="true" ma:internalName="EmailSender">
      <xsd:simpleType>
        <xsd:restriction base="dms:Note">
          <xsd:maxLength value="255"/>
        </xsd:restriction>
      </xsd:simpleType>
    </xsd:element>
    <xsd:element name="EmailTo" ma:index="9" nillable="true" ma:displayName="E-Mail To" ma:hidden="true" ma:internalName="EmailTo">
      <xsd:simpleType>
        <xsd:restriction base="dms:Note">
          <xsd:maxLength value="255"/>
        </xsd:restriction>
      </xsd:simpleType>
    </xsd:element>
    <xsd:element name="EmailCc" ma:index="10" nillable="true" ma:displayName="E-Mail Cc" ma:hidden="true" ma:internalName="EmailCc">
      <xsd:simpleType>
        <xsd:restriction base="dms:Note">
          <xsd:maxLength value="255"/>
        </xsd:restriction>
      </xsd:simpleType>
    </xsd:element>
    <xsd:element name="EmailFrom" ma:index="11" nillable="true" ma:displayName="E-Mail From" ma:hidden="true" ma:internalName="EmailFrom">
      <xsd:simpleType>
        <xsd:restriction base="dms:Text"/>
      </xsd:simpleType>
    </xsd:element>
    <xsd:element name="EmailSubject" ma:index="12" nillable="true" ma:displayName="E-Mail Subject" ma:hidden="true" ma:internalName="EmailSubject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EmailHeaders" ma:index="13" nillable="true" ma:displayName="E-Mail Headers" ma:hidden="true" ma:internalName="EmailHeaders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mailTo xmlns="http://schemas.microsoft.com/sharepoint/v3" xsi:nil="true"/>
    <EmailHeaders xmlns="http://schemas.microsoft.com/sharepoint/v4" xsi:nil="true"/>
    <EmailSender xmlns="http://schemas.microsoft.com/sharepoint/v3" xsi:nil="true"/>
    <EmailFrom xmlns="http://schemas.microsoft.com/sharepoint/v3" xsi:nil="true"/>
    <EmailSubject xmlns="http://schemas.microsoft.com/sharepoint/v3" xsi:nil="true"/>
    <EmailCc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76D07D6-1E43-4A7A-941E-5615580DC3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6F828A-4240-42E4-B0DE-E1C034F304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C88461-8ADF-4C56-9B73-174F7686114A}">
  <ds:schemaRefs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www.w3.org/XML/1998/namespace"/>
    <ds:schemaRef ds:uri="http://purl.org/dc/elements/1.1/"/>
    <ds:schemaRef ds:uri="http://purl.org/dc/terms/"/>
    <ds:schemaRef ds:uri="http://schemas.microsoft.com/office/infopath/2007/PartnerControls"/>
    <ds:schemaRef ds:uri="http://schemas.microsoft.com/sharepoint/v4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Sprint</Company>
  <LinksUpToDate>false</LinksUpToDate>
  <CharactersWithSpaces>2169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Tucker, Jackie A [Harman Contractor for Sprint]</dc:creator>
  <cp:keywords/>
  <dc:description/>
  <cp:lastModifiedBy>Tucker, Jackie A [Harman Contractor for Sprint]</cp:lastModifiedBy>
  <cp:revision>10</cp:revision>
  <cp:lastPrinted>2017-04-20T19:25:00Z</cp:lastPrinted>
  <dcterms:created xsi:type="dcterms:W3CDTF">2017-04-20T19:13:00Z</dcterms:created>
  <dcterms:modified xsi:type="dcterms:W3CDTF">2017-06-20T20:53:00Z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0x0101009C383B4B6134334D82D2C00B53693CD8</vt:lpwstr>
  </property>
</Properties>
</file>