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4D8B" w:rsidRPr="002E4628" w:rsidRDefault="00A14D8B">
      <w:pPr>
        <w:rPr>
          <w:rFonts w:ascii="Times New Roman" w:eastAsia="Times New Roman" w:hAnsi="Times New Roman" w:cs="Times New Roman"/>
          <w:b/>
          <w:i/>
          <w:sz w:val="16"/>
          <w:szCs w:val="16"/>
        </w:rPr>
      </w:pPr>
    </w:p>
    <w:p w:rsidR="00A14D8B" w:rsidRPr="002E4628" w:rsidRDefault="00B234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color w:val="000000"/>
          <w:sz w:val="16"/>
          <w:szCs w:val="16"/>
        </w:rPr>
        <w:t>СОДЕРЖАНИЕ</w:t>
      </w:r>
    </w:p>
    <w:p w:rsidR="00A14D8B" w:rsidRPr="002E4628" w:rsidRDefault="00A14D8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sdt>
      <w:sdtPr>
        <w:rPr>
          <w:sz w:val="16"/>
          <w:szCs w:val="16"/>
        </w:rPr>
        <w:id w:val="-832528428"/>
        <w:docPartObj>
          <w:docPartGallery w:val="Table of Contents"/>
          <w:docPartUnique/>
        </w:docPartObj>
      </w:sdtPr>
      <w:sdtEndPr/>
      <w:sdtContent>
        <w:p w:rsidR="00A14D8B" w:rsidRPr="002E4628" w:rsidRDefault="00B234C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r w:rsidRPr="002E4628">
            <w:rPr>
              <w:sz w:val="16"/>
              <w:szCs w:val="16"/>
            </w:rPr>
            <w:fldChar w:fldCharType="begin"/>
          </w:r>
          <w:r w:rsidRPr="002E4628">
            <w:rPr>
              <w:sz w:val="16"/>
              <w:szCs w:val="16"/>
            </w:rPr>
            <w:instrText xml:space="preserve"> TOC \h \u \z \t "Heading 1,1,Heading 2,2,Heading 3,3,"</w:instrText>
          </w:r>
          <w:r w:rsidRPr="002E4628">
            <w:rPr>
              <w:sz w:val="16"/>
              <w:szCs w:val="16"/>
            </w:rPr>
            <w:fldChar w:fldCharType="separate"/>
          </w:r>
          <w:hyperlink w:anchor="_heading=h.gjdgxs">
            <w:r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 Механическое движение и механическая система. Материальная точка.</w:t>
            </w:r>
            <w:r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2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30j0zll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2.Твёрдое тело. Система отсчета.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2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1fob9te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3.Число степеней свободы механической системы.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3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3znysh7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4.Кинематика материальной точки. Траектория, перемещение и путь.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3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2et92p0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5.Скорость и ускорение. Вычисление пройденного пути.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4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tyjcwt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6.Тангенциальное и нормальное ускорения.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6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3dy6vkm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7.Кинематика вращательного движения твёрдого тела.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7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1t3h5sf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8.Угловая скорость и угловое ускорение.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8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4d34og8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9.Связь между угловыми и линейными кинематическими величинами.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10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2s8eyo1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10.Причины изменения скорости тела. Инерциальные системы отсчета.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11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3rdcrjn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11.Принцип относительности Галилея. Преобразования Галилея.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12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26in1rg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 Масса и импульс.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13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lnxbz9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13.Силы в природе.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13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35nkun2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14.Второй закон Ньютона. Уравнение движения материальных точек в инерциальной системе отсчета.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15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1ksv4uv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15.Состояние механической системы. Сохраняющиеся величины. Силы внутренние и внешние. Замкнутая система.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16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44sinio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16.Импульс системы. Законы изменения и сохранения импульса системы.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16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2jxsxqh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17.Центр масс. Уравнение движения центра масс. Система центра масс.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17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z337ya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18.Работа и мощность силы.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18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3j2qqm3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19.Кинетическая энергия частицы и закон ее изменения.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19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1y810tw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20.Понятие силового поля. Консервативные силы.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20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4i7ojhp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21.Потенциальная энергия частицы в силовом поле.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21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2xcytpi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22.Связь между потенциальной энергией и силой поля.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22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1ci93xb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23.Полная механическая энергия частицы в силовом поле. Законы ее изменения и сохранения.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23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3whwml4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24.Механическая энергия системы частиц. Законы изменения и сохранения механической энергии системы.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24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2bn6wsx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25.Момент импульса частицы и момент силы относительно некоторой точки.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26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qsh70q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26.Уравнение моментов. Момент импульса системы. Законы изменения и сохранения момента импульса системы.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27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3as4poj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27. Число степеней свободы твёрдого тела.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29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1pxezwc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28.Уравнения движения твёрдого тела.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30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49x2ik5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29.Момент импульса тела относительно оси.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31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2p2csry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30.Момент инерции тела относительно оси. Теорема Штейнера.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31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147n2zr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31.Уравнение динамики твёрдого тела, вращающегося вокруг неподвижной оси.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32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3o7alnk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32.Кинетическая энергия вращающегося твёрдого тела.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34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23ckvvd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33.Работа внешних сил при вращении твёрдого тела.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34</w:t>
            </w:r>
          </w:hyperlink>
        </w:p>
        <w:p w:rsidR="00A14D8B" w:rsidRPr="002E4628" w:rsidRDefault="00ED04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after="0" w:line="240" w:lineRule="auto"/>
            <w:ind w:left="284" w:hanging="284"/>
            <w:rPr>
              <w:color w:val="000000"/>
              <w:sz w:val="16"/>
              <w:szCs w:val="16"/>
            </w:rPr>
          </w:pPr>
          <w:hyperlink w:anchor="_heading=h.ihv636"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34.Кинетическая энергия твердого тела при плоском движении.</w:t>
            </w:r>
            <w:r w:rsidR="00B234C9" w:rsidRPr="002E462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ab/>
              <w:t>35</w:t>
            </w:r>
          </w:hyperlink>
          <w:r w:rsidR="00B234C9" w:rsidRPr="002E4628">
            <w:rPr>
              <w:sz w:val="16"/>
              <w:szCs w:val="16"/>
            </w:rPr>
            <w:fldChar w:fldCharType="end"/>
          </w:r>
        </w:p>
      </w:sdtContent>
    </w:sdt>
    <w:p w:rsidR="00A14D8B" w:rsidRPr="002E4628" w:rsidRDefault="00A14D8B">
      <w:pPr>
        <w:rPr>
          <w:rFonts w:ascii="Times New Roman" w:eastAsia="Times New Roman" w:hAnsi="Times New Roman" w:cs="Times New Roman"/>
          <w:b/>
          <w:i/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0" w:name="_heading=h.gjdgxs" w:colFirst="0" w:colLast="0"/>
      <w:bookmarkEnd w:id="0"/>
      <w:r w:rsidRPr="002E4628">
        <w:rPr>
          <w:sz w:val="16"/>
          <w:szCs w:val="16"/>
        </w:rPr>
        <w:t xml:space="preserve">1. Механическое движение и механическая система. Материальная точка.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Механика – это область физики, которая изучает закономерности механического движения и причины, вызывающие или изменяющие это движение.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Механическое движение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это изменение взаимного расположения тел или их частей в пространстве с течением времени.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При этом выделяют следующие разделы: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1. кинематику, которая изучает движение тел, не рассматривая причины, вызывающие это движение;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2. динамику, которая изучает законы движения тел и причины, вызывающие или изменяющие это движение.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Механика для описания движения тел в зависимости от условий конкретных задач использует следующие упрощенные физические модели: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a.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Материальная точка (частица)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это тело, размерами которого в условиях данной задачи можно пренебречь. Одно и то же тело в различных условиях или может считаться материальной точкой, или нет.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b. Абсолютно твердое тело – это тело, деформацией которого под действием приложенных сил в условиях данной задачи можно пренебречь. При этом расстояние между любыми двумя точками этого тела в процессе движения не меняется.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c. Абсолютно упругое тело – это тело, которое после прекращения внешнего силового воздействия полностью восстанавливает свои первоначальные размеры и форму.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d. Абсолютно неупругое тело – это тело, полностью сохраняющее деформированное состояние после прекращения действия внешних сил.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Механической системой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называется совокупность материальных </w:t>
      </w:r>
      <w:proofErr w:type="gramStart"/>
      <w:r w:rsidRPr="002E4628">
        <w:rPr>
          <w:rFonts w:ascii="Times New Roman" w:eastAsia="Times New Roman" w:hAnsi="Times New Roman" w:cs="Times New Roman"/>
          <w:sz w:val="16"/>
          <w:szCs w:val="16"/>
        </w:rPr>
        <w:t>точек  (</w:t>
      </w:r>
      <w:proofErr w:type="gramEnd"/>
      <w:r w:rsidRPr="002E4628">
        <w:rPr>
          <w:rFonts w:ascii="Times New Roman" w:eastAsia="Times New Roman" w:hAnsi="Times New Roman" w:cs="Times New Roman"/>
          <w:sz w:val="16"/>
          <w:szCs w:val="16"/>
        </w:rPr>
        <w:t>тел), рассматриваемых как единое целое</w:t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1" w:name="_heading=h.30j0zll" w:colFirst="0" w:colLast="0"/>
      <w:bookmarkEnd w:id="1"/>
      <w:r w:rsidRPr="002E4628">
        <w:rPr>
          <w:sz w:val="16"/>
          <w:szCs w:val="16"/>
        </w:rPr>
        <w:t xml:space="preserve">2.Твёрдое тело. Система отсчета.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Абсолютно твердое тело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это тело, деформацией которого под действием приложенных сил в условиях данной задачи можно пренебречь. При этом расстояние между любыми двумя точками этого тела в процессе движения не меняется.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lastRenderedPageBreak/>
        <w:t>Телом отсчета называется произвольно выбранное абсолютно твердое тело, относительно которого определяется положение остальных тел.</w:t>
      </w:r>
    </w:p>
    <w:p w:rsidR="00A14D8B" w:rsidRPr="002E4628" w:rsidRDefault="00B234C9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Система отсчета – это совокупность тела отсчета и системы координат, жестко связанной с телом отсчета и снабженная часами. </w:t>
      </w:r>
    </w:p>
    <w:p w:rsidR="00A14D8B" w:rsidRPr="002E4628" w:rsidRDefault="00B234C9">
      <w:pPr>
        <w:pStyle w:val="1"/>
        <w:rPr>
          <w:sz w:val="16"/>
          <w:szCs w:val="16"/>
        </w:rPr>
      </w:pPr>
      <w:bookmarkStart w:id="2" w:name="_heading=h.1fob9te" w:colFirst="0" w:colLast="0"/>
      <w:bookmarkEnd w:id="2"/>
      <w:r w:rsidRPr="002E4628">
        <w:rPr>
          <w:sz w:val="16"/>
          <w:szCs w:val="16"/>
        </w:rPr>
        <w:t xml:space="preserve">3.Число степеней свободы механической системы.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Число степеней свободы твердого тела i – это число независимых координат, однозначно определяющих положение твердого тела в пространстве.</w:t>
      </w:r>
    </w:p>
    <w:p w:rsidR="00A14D8B" w:rsidRPr="002E4628" w:rsidRDefault="00B234C9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33333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color w:val="333333"/>
          <w:sz w:val="16"/>
          <w:szCs w:val="16"/>
        </w:rPr>
        <w:t>Число степеней свободы механической системы</w:t>
      </w:r>
      <w:r w:rsidRPr="002E4628">
        <w:rPr>
          <w:rFonts w:ascii="Times New Roman" w:eastAsia="Times New Roman" w:hAnsi="Times New Roman" w:cs="Times New Roman"/>
          <w:color w:val="333333"/>
          <w:sz w:val="16"/>
          <w:szCs w:val="16"/>
        </w:rPr>
        <w:t> — это число независимых скалярных величин, задание значений которых необходимо для однозначного определения конфигурации системы.</w:t>
      </w:r>
    </w:p>
    <w:p w:rsidR="00A14D8B" w:rsidRPr="002E4628" w:rsidRDefault="00B234C9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33333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color w:val="333333"/>
          <w:sz w:val="16"/>
          <w:szCs w:val="16"/>
        </w:rPr>
        <w:t>Так как наше пространство трехмерно, число степеней свободы материальной точки равно трем.</w:t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A14D8B">
      <w:pPr>
        <w:pStyle w:val="1"/>
        <w:rPr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3" w:name="_heading=h.3znysh7" w:colFirst="0" w:colLast="0"/>
      <w:bookmarkEnd w:id="3"/>
      <w:r w:rsidRPr="002E4628">
        <w:rPr>
          <w:sz w:val="16"/>
          <w:szCs w:val="16"/>
        </w:rPr>
        <w:t xml:space="preserve">4.Кинематика материальной точки. Траектория, перемещение и путь.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Кинематический закон движения – это функция, выражающая положение точки в любой момент времени:</w:t>
      </w:r>
    </w:p>
    <w:p w:rsidR="00A14D8B" w:rsidRPr="002E4628" w:rsidRDefault="00ED0407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r</m:t>
              </m:r>
            </m:e>
          </m:acc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r</m:t>
              </m:r>
            </m:e>
          </m:acc>
          <m:d>
            <m:d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t</m:t>
              </m:r>
            </m:e>
          </m:d>
          <m:r>
            <w:rPr>
              <w:rFonts w:ascii="Cambria Math" w:eastAsia="Cambria Math" w:hAnsi="Cambria Math" w:cs="Cambria Math"/>
              <w:sz w:val="16"/>
              <w:szCs w:val="16"/>
            </w:rPr>
            <m:t xml:space="preserve">.   </m:t>
          </m:r>
          <m:d>
            <m:d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2.1</m:t>
              </m:r>
            </m:e>
          </m:d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Уравнение (2.1) является векторной формой закона. Движение материальной точки полностью определено, если координаты материальной точки заданы в зависимости от времени:</w:t>
      </w:r>
    </w:p>
    <w:p w:rsidR="00A14D8B" w:rsidRPr="002E4628" w:rsidRDefault="00B234C9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r>
            <w:rPr>
              <w:rFonts w:ascii="Cambria Math" w:eastAsia="Cambria Math" w:hAnsi="Cambria Math" w:cs="Cambria Math"/>
              <w:sz w:val="16"/>
              <w:szCs w:val="16"/>
            </w:rPr>
            <m:t>x = x</m:t>
          </m:r>
          <m:d>
            <m:d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t</m:t>
              </m:r>
            </m:e>
          </m:d>
          <m:r>
            <w:rPr>
              <w:rFonts w:ascii="Cambria Math" w:eastAsia="Cambria Math" w:hAnsi="Cambria Math" w:cs="Cambria Math"/>
              <w:sz w:val="16"/>
              <w:szCs w:val="16"/>
            </w:rPr>
            <m:t>, y = y</m:t>
          </m:r>
          <m:d>
            <m:d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t</m:t>
              </m:r>
            </m:e>
          </m:d>
          <m:r>
            <w:rPr>
              <w:rFonts w:ascii="Cambria Math" w:eastAsia="Cambria Math" w:hAnsi="Cambria Math" w:cs="Cambria Math"/>
              <w:sz w:val="16"/>
              <w:szCs w:val="16"/>
            </w:rPr>
            <m:t>, z = z</m:t>
          </m:r>
          <m:d>
            <m:d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t</m:t>
              </m:r>
            </m:e>
          </m:d>
          <m:r>
            <w:rPr>
              <w:rFonts w:ascii="Cambria Math" w:eastAsia="Cambria Math" w:hAnsi="Cambria Math" w:cs="Cambria Math"/>
              <w:sz w:val="16"/>
              <w:szCs w:val="16"/>
            </w:rPr>
            <m:t>.    (2.2)</m:t>
          </m:r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Эти уравнения (2.2) называются кинематическими уравнениями движения материальной точки. Они эквивалентны векторному уравнению (2.1).</w:t>
      </w:r>
    </w:p>
    <w:p w:rsidR="00A14D8B" w:rsidRPr="002E4628" w:rsidRDefault="00B234C9">
      <w:pPr>
        <w:rPr>
          <w:rFonts w:ascii="Times New Roman" w:eastAsia="Times New Roman" w:hAnsi="Times New Roman" w:cs="Times New Roman"/>
          <w:i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Траектория – линия, вдоль которой происходит движение материальной точки с течением времени.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1962424" cy="2600688"/>
            <wp:effectExtent l="0" t="0" r="0" b="0"/>
            <wp:docPr id="5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600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Длиной пути s точки называется длина участка траектории, пройденного этой точкой за рассматриваемый промежуток времени, рис 2.4. Длина пути – это скалярная функция времени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Вектор перемещения </w:t>
      </w:r>
      <m:oMath>
        <m:r>
          <w:rPr>
            <w:rFonts w:ascii="Cambria Math" w:eastAsia="Cambria Math" w:hAnsi="Cambria Math" w:cs="Cambria Math"/>
            <w:sz w:val="16"/>
            <w:szCs w:val="16"/>
          </w:rPr>
          <m:t>∆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>-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0</m:t>
                </m:r>
              </m:sub>
            </m:sSub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>– это вектор, проведенный из начального положения движущейся точки в положение ее в данный момент времени (приращение радиус-вектора точки за рассматриваемый промежуток времени), см. рис. 2.4: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m:oMath>
        <m:r>
          <w:rPr>
            <w:rFonts w:ascii="Cambria Math" w:eastAsia="Cambria Math" w:hAnsi="Cambria Math" w:cs="Cambria Math"/>
            <w:sz w:val="16"/>
            <w:szCs w:val="16"/>
          </w:rPr>
          <m:t>∆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>-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0</m:t>
                </m:r>
              </m:sub>
            </m:sSub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e>
        </m:acc>
        <m:d>
          <m:d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d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t</m:t>
            </m:r>
          </m:e>
        </m:d>
        <m:r>
          <w:rPr>
            <w:rFonts w:ascii="Cambria Math" w:eastAsia="Cambria Math" w:hAnsi="Cambria Math" w:cs="Cambria Math"/>
            <w:sz w:val="16"/>
            <w:szCs w:val="16"/>
          </w:rPr>
          <m:t>-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e>
        </m:acc>
        <m:d>
          <m:d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t</m:t>
                </m:r>
              </m:e>
              <m:sub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0</m:t>
                </m:r>
              </m:sub>
            </m:sSub>
          </m:e>
        </m:d>
        <m:r>
          <w:rPr>
            <w:rFonts w:ascii="Cambria Math" w:eastAsia="Cambria Math" w:hAnsi="Cambria Math" w:cs="Cambria Math"/>
            <w:sz w:val="16"/>
            <w:szCs w:val="16"/>
          </w:rPr>
          <m:t>;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:rsidR="00A14D8B" w:rsidRPr="002E4628" w:rsidRDefault="00B234C9">
      <w:pPr>
        <w:rPr>
          <w:rFonts w:ascii="Times New Roman" w:eastAsia="Times New Roman" w:hAnsi="Times New Roman" w:cs="Times New Roman"/>
          <w:i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В пределе </w:t>
      </w:r>
      <m:oMath>
        <m:r>
          <w:rPr>
            <w:rFonts w:ascii="Cambria Math" w:eastAsia="Cambria Math" w:hAnsi="Cambria Math" w:cs="Cambria Math"/>
            <w:sz w:val="16"/>
            <w:szCs w:val="16"/>
          </w:rPr>
          <m:t xml:space="preserve">∆t →0 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модуль элементарного перемещения равен элементарному пути: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d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d</m:t>
            </m:r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r</m:t>
                </m:r>
              </m:e>
            </m:acc>
          </m:e>
        </m:d>
        <m:r>
          <w:rPr>
            <w:rFonts w:ascii="Cambria Math" w:eastAsia="Cambria Math" w:hAnsi="Cambria Math" w:cs="Cambria Math"/>
            <w:sz w:val="16"/>
            <w:szCs w:val="16"/>
          </w:rPr>
          <m:t>=ds.</m:t>
        </m:r>
      </m:oMath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4" w:name="_heading=h.2et92p0" w:colFirst="0" w:colLast="0"/>
      <w:bookmarkEnd w:id="4"/>
      <w:r w:rsidRPr="002E4628">
        <w:rPr>
          <w:sz w:val="16"/>
          <w:szCs w:val="16"/>
        </w:rPr>
        <w:t xml:space="preserve">5.Скорость и ускорение. Вычисление пройденного пути.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В физике важнейшей кинематической характеристикой движения является скорость.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Скорость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это векторная физическая величина, которая </w:t>
      </w:r>
      <w:proofErr w:type="gramStart"/>
      <w:r w:rsidRPr="002E4628">
        <w:rPr>
          <w:rFonts w:ascii="Times New Roman" w:eastAsia="Times New Roman" w:hAnsi="Times New Roman" w:cs="Times New Roman"/>
          <w:sz w:val="16"/>
          <w:szCs w:val="16"/>
        </w:rPr>
        <w:t>определяет</w:t>
      </w:r>
      <w:proofErr w:type="gram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как быстроту движения, так и его направление в данный момент времени.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Мгновенная скорость материальной точки – это средняя скорость за бесконечно малый интервал времени, определяемая как векторная величина, равная первой производной по времени от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 xml:space="preserve"> 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>радиус-вектора рассматриваемой точки:</w:t>
      </w:r>
    </w:p>
    <w:p w:rsidR="00A14D8B" w:rsidRPr="002E4628" w:rsidRDefault="00ED0407">
      <w:pPr>
        <w:rPr>
          <w:rFonts w:ascii="Times New Roman" w:eastAsia="Times New Roman" w:hAnsi="Times New Roman" w:cs="Times New Roman"/>
          <w:sz w:val="16"/>
          <w:szCs w:val="16"/>
        </w:rPr>
      </w:pP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u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fPr>
          <m:num>
            <m:r>
              <w:rPr>
                <w:rFonts w:ascii="Cambria Math" w:eastAsia="Cambria Math" w:hAnsi="Cambria Math" w:cs="Cambria Math"/>
                <w:sz w:val="16"/>
                <w:szCs w:val="16"/>
              </w:rPr>
              <m:t>∆</m:t>
            </m:r>
            <m:bar>
              <m:barPr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bar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r</m:t>
                </m:r>
              </m:e>
            </m:bar>
          </m:num>
          <m:den>
            <m:r>
              <w:rPr>
                <w:rFonts w:ascii="Cambria Math" w:eastAsia="Cambria Math" w:hAnsi="Cambria Math" w:cs="Cambria Math"/>
                <w:sz w:val="16"/>
                <w:szCs w:val="16"/>
              </w:rPr>
              <m:t>∆t</m:t>
            </m:r>
          </m:den>
        </m:f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fPr>
          <m:num>
            <m:r>
              <w:rPr>
                <w:rFonts w:ascii="Cambria Math" w:eastAsia="Cambria Math" w:hAnsi="Cambria Math" w:cs="Cambria Math"/>
                <w:sz w:val="16"/>
                <w:szCs w:val="16"/>
              </w:rPr>
              <m:t>d</m:t>
            </m:r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r</m:t>
                </m:r>
              </m:e>
            </m:acc>
          </m:num>
          <m:den>
            <m:r>
              <w:rPr>
                <w:rFonts w:ascii="Cambria Math" w:eastAsia="Cambria Math" w:hAnsi="Cambria Math" w:cs="Cambria Math"/>
                <w:sz w:val="16"/>
                <w:szCs w:val="16"/>
              </w:rPr>
              <m:t>dt</m:t>
            </m:r>
          </m:den>
        </m:f>
        <m:r>
          <w:rPr>
            <w:rFonts w:ascii="Cambria Math" w:eastAsia="Cambria Math" w:hAnsi="Cambria Math" w:cs="Cambria Math"/>
            <w:sz w:val="16"/>
            <w:szCs w:val="16"/>
          </w:rPr>
          <m:t xml:space="preserve">= </m:t>
        </m:r>
        <m:acc>
          <m:accPr>
            <m:chr m:val="̇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r</m:t>
                </m:r>
              </m:e>
            </m:acc>
          </m:e>
        </m:acc>
        <m:r>
          <w:rPr>
            <w:rFonts w:ascii="Cambria Math" w:hAnsi="Cambria Math"/>
            <w:sz w:val="16"/>
            <w:szCs w:val="16"/>
          </w:rPr>
          <m:t xml:space="preserve"> </m:t>
        </m:r>
      </m:oMath>
      <w:r w:rsidR="00B234C9" w:rsidRPr="002E4628">
        <w:rPr>
          <w:rFonts w:ascii="Times New Roman" w:eastAsia="Times New Roman" w:hAnsi="Times New Roman" w:cs="Times New Roman"/>
          <w:i/>
          <w:sz w:val="16"/>
          <w:szCs w:val="16"/>
        </w:rPr>
        <w:t xml:space="preserve">   </w:t>
      </w:r>
      <w:r w:rsidR="00B234C9" w:rsidRPr="002E4628">
        <w:rPr>
          <w:rFonts w:ascii="Times New Roman" w:eastAsia="Times New Roman" w:hAnsi="Times New Roman" w:cs="Times New Roman"/>
          <w:sz w:val="16"/>
          <w:szCs w:val="16"/>
        </w:rPr>
        <w:t>(2.4)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lastRenderedPageBreak/>
        <w:t>Модуль вектора скорости определяется как</w:t>
      </w:r>
    </w:p>
    <w:p w:rsidR="00A14D8B" w:rsidRPr="002E4628" w:rsidRDefault="00B234C9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r>
            <w:rPr>
              <w:rFonts w:ascii="Cambria Math" w:eastAsia="Cambria Math" w:hAnsi="Cambria Math" w:cs="Cambria Math"/>
              <w:sz w:val="16"/>
              <w:szCs w:val="16"/>
            </w:rPr>
            <m:t>u=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16"/>
                          <w:szCs w:val="16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16"/>
                          <w:szCs w:val="16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16"/>
                          <w:szCs w:val="16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16"/>
                          <w:szCs w:val="16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16"/>
                          <w:szCs w:val="16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16"/>
                          <w:szCs w:val="16"/>
                        </w:rPr>
                        <m:t>z</m:t>
                      </m:r>
                    </m:sub>
                  </m:sSub>
                </m:e>
                <m:sup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2</m:t>
                  </m:r>
                </m:sup>
              </m:sSup>
            </m:e>
          </m:rad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При неравномерном движении модуль мгновенной скорости с течением времени изменяется. Поэтому вводят следующую скалярную величину.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Средняя скорость неравномерного движения (средняя путевая скорость) – это пройденное телом расстояние s, деленное на время, затраченное на прохождение этого расстояния:</w:t>
      </w:r>
    </w:p>
    <w:p w:rsidR="00A14D8B" w:rsidRPr="002E4628" w:rsidRDefault="00ED0407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u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ср</m:t>
              </m:r>
            </m:sub>
          </m:sSub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r>
            <w:rPr>
              <w:rFonts w:ascii="Cambria Math" w:hAnsi="Cambria Math"/>
              <w:sz w:val="16"/>
              <w:szCs w:val="16"/>
            </w:rPr>
            <m:t>⟨</m:t>
          </m:r>
          <m:r>
            <w:rPr>
              <w:rFonts w:ascii="Cambria Math" w:eastAsia="Cambria Math" w:hAnsi="Cambria Math" w:cs="Cambria Math"/>
              <w:sz w:val="16"/>
              <w:szCs w:val="16"/>
            </w:rPr>
            <m:t>u</m:t>
          </m:r>
          <m:r>
            <w:rPr>
              <w:rFonts w:ascii="Cambria Math" w:hAnsi="Cambria Math"/>
              <w:sz w:val="16"/>
              <w:szCs w:val="16"/>
            </w:rPr>
            <m:t>⟩</m:t>
          </m:r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s</m:t>
              </m:r>
            </m:num>
            <m:den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t</m:t>
              </m:r>
            </m:den>
          </m:f>
          <m:r>
            <w:rPr>
              <w:rFonts w:ascii="Cambria Math" w:eastAsia="Cambria Math" w:hAnsi="Cambria Math" w:cs="Cambria Math"/>
              <w:sz w:val="16"/>
              <w:szCs w:val="16"/>
            </w:rPr>
            <m:t xml:space="preserve">  (2.5a)</m:t>
          </m:r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Длина пути s, пройденного точкой за промежуток времени от t1 до t2, задается интегралом, как следует из уравнения (2.5):</w:t>
      </w:r>
    </w:p>
    <w:p w:rsidR="00A14D8B" w:rsidRPr="002E4628" w:rsidRDefault="00B234C9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r>
            <w:rPr>
              <w:rFonts w:ascii="Cambria Math" w:eastAsia="Cambria Math" w:hAnsi="Cambria Math" w:cs="Cambria Math"/>
              <w:sz w:val="16"/>
              <w:szCs w:val="16"/>
            </w:rPr>
            <m:t xml:space="preserve">ds=udt   и поэтому s= </m:t>
          </m:r>
          <m:nary>
            <m:nary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naryPr>
            <m:sub>
              <m:sSub>
                <m:sSubPr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2</m:t>
                  </m:r>
                </m:sub>
              </m:sSub>
            </m:sup>
            <m:e/>
          </m:nary>
          <m:r>
            <w:rPr>
              <w:rFonts w:ascii="Cambria Math" w:eastAsia="Cambria Math" w:hAnsi="Cambria Math" w:cs="Cambria Math"/>
              <w:sz w:val="16"/>
              <w:szCs w:val="16"/>
            </w:rPr>
            <m:t>u</m:t>
          </m:r>
          <m:d>
            <m:d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t</m:t>
              </m:r>
            </m:e>
          </m:d>
          <m:r>
            <w:rPr>
              <w:rFonts w:ascii="Cambria Math" w:eastAsia="Cambria Math" w:hAnsi="Cambria Math" w:cs="Cambria Math"/>
              <w:sz w:val="16"/>
              <w:szCs w:val="16"/>
            </w:rPr>
            <m:t>dt  (2.6)</m:t>
          </m:r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Движение точки называется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равномерным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, если точка в любые равные промежутки времени проходит равные расстояния. При этом модуль скорости точки не изменяется с течением времени: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ср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>=u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>. Длина пути, пройденного равномерно движущейся точкой, является линейной функцией времени:</w:t>
      </w:r>
    </w:p>
    <w:p w:rsidR="00A14D8B" w:rsidRPr="002E4628" w:rsidRDefault="00B234C9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r>
            <w:rPr>
              <w:rFonts w:ascii="Cambria Math" w:eastAsia="Cambria Math" w:hAnsi="Cambria Math" w:cs="Cambria Math"/>
              <w:sz w:val="16"/>
              <w:szCs w:val="16"/>
            </w:rPr>
            <m:t>s=u</m:t>
          </m:r>
          <m:nary>
            <m:nary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naryPr>
            <m:sub>
              <m:sSub>
                <m:sSubPr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2</m:t>
                  </m:r>
                </m:sub>
              </m:sSub>
            </m:sup>
            <m:e/>
          </m:nary>
          <m:r>
            <w:rPr>
              <w:rFonts w:ascii="Cambria Math" w:eastAsia="Cambria Math" w:hAnsi="Cambria Math" w:cs="Cambria Math"/>
              <w:sz w:val="16"/>
              <w:szCs w:val="16"/>
            </w:rPr>
            <m:t>dt=u(</m:t>
          </m:r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2</m:t>
              </m:r>
            </m:sub>
          </m:sSub>
          <m:r>
            <w:rPr>
              <w:rFonts w:ascii="Cambria Math" w:eastAsia="Cambria Math" w:hAnsi="Cambria Math" w:cs="Cambria Math"/>
              <w:sz w:val="16"/>
              <w:szCs w:val="16"/>
            </w:rPr>
            <m:t>-</m:t>
          </m:r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sz w:val="16"/>
              <w:szCs w:val="16"/>
            </w:rPr>
            <m:t>)</m:t>
          </m:r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Ускорение – это векторная физическая величина, характеризующая изменение скорости движущейся точки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u</m:t>
            </m:r>
          </m:e>
        </m:acc>
      </m:oMath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Мгновенное ускорение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материальной точки – это векторная величина, определяемая как изменение скорости в единицу времени:</w:t>
      </w:r>
    </w:p>
    <w:p w:rsidR="00A14D8B" w:rsidRPr="002E4628" w:rsidRDefault="00ED0407">
      <w:pPr>
        <w:jc w:val="center"/>
        <w:rPr>
          <w:sz w:val="16"/>
          <w:szCs w:val="16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a</m:t>
              </m:r>
            </m:e>
          </m:acc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∆</m:t>
              </m:r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u</m:t>
                  </m:r>
                </m:e>
              </m:acc>
            </m:num>
            <m:den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∆t</m:t>
              </m:r>
            </m:den>
          </m:f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u</m:t>
                  </m:r>
                </m:e>
              </m:acc>
            </m:num>
            <m:den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dt</m:t>
              </m:r>
            </m:den>
          </m:f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acc>
            <m:accPr>
              <m:chr m:val="̇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accPr>
            <m:e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v</m:t>
                  </m:r>
                </m:e>
              </m:acc>
            </m:e>
          </m:acc>
          <m:r>
            <w:rPr>
              <w:rFonts w:ascii="Cambria Math" w:hAnsi="Cambria Math"/>
              <w:sz w:val="16"/>
              <w:szCs w:val="16"/>
            </w:rPr>
            <m:t xml:space="preserve"> </m:t>
          </m:r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Следовательно, мгновенное ускорение точки – векторная величина, равная второй производной по времени от ее радиус-вектора:</w:t>
      </w:r>
    </w:p>
    <w:p w:rsidR="00A14D8B" w:rsidRPr="002E4628" w:rsidRDefault="00ED0407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a</m:t>
              </m:r>
            </m:e>
          </m:acc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d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2</m:t>
                  </m:r>
                </m:sup>
              </m:sSup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d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t</m:t>
              </m:r>
            </m:den>
          </m:f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acc>
            <m:accPr>
              <m:chr m:val="̈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accPr>
            <m:e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r</m:t>
                  </m:r>
                </m:e>
              </m:acc>
            </m:e>
          </m:acc>
        </m:oMath>
      </m:oMathPara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5" w:name="_heading=h.tyjcwt" w:colFirst="0" w:colLast="0"/>
      <w:bookmarkEnd w:id="5"/>
      <w:r w:rsidRPr="002E4628">
        <w:rPr>
          <w:sz w:val="16"/>
          <w:szCs w:val="16"/>
        </w:rPr>
        <w:t xml:space="preserve">6.Тангенциальное и нормальное ускорения.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Траекторию можно разбить на такие отрезки, что каждый отрезок траектории будет совпадать с дугой окружности с центром в некоторой точке О. Эту точку называют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центром кривизны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траектории, а радиус R соответствующей окружности –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радиусом кривизны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траектории в той же точке.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1810003" cy="2362530"/>
            <wp:effectExtent l="0" t="0" r="0" b="0"/>
            <wp:docPr id="5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2362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Вектор ускорения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a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принято раскладывать на две составляющие – касательную </w:t>
      </w:r>
      <m:oMath>
        <m:sSub>
          <m:sSubPr>
            <m:ctrlPr>
              <w:rPr>
                <w:rFonts w:ascii="Cambria Math" w:hAnsi="Cambria Math"/>
                <w:sz w:val="16"/>
                <w:szCs w:val="1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a</m:t>
                </m:r>
              </m:e>
            </m:acc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τ</m:t>
            </m:r>
          </m:sub>
        </m:sSub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(вдоль вектора скорости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u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по касательной к траектории) и нормальную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a</m:t>
                </m:r>
              </m:e>
            </m:acc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n</m:t>
            </m:r>
          </m:sub>
        </m:sSub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>(в перпендикулярном направлении):</w:t>
      </w:r>
    </w:p>
    <w:p w:rsidR="00A14D8B" w:rsidRPr="002E4628" w:rsidRDefault="00ED0407">
      <w:pPr>
        <w:rPr>
          <w:rFonts w:ascii="Times New Roman" w:eastAsia="Times New Roman" w:hAnsi="Times New Roman" w:cs="Times New Roman"/>
          <w:sz w:val="16"/>
          <w:szCs w:val="16"/>
        </w:rPr>
      </w:pP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a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a</m:t>
                </m:r>
              </m:e>
            </m:acc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τ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a</m:t>
                </m:r>
              </m:e>
            </m:acc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>, a=</m:t>
        </m:r>
        <m:rad>
          <m:radPr>
            <m:degHide m:val="1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τ</m:t>
                    </m:r>
                  </m:sub>
                </m:sSub>
              </m:e>
              <m:sup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sz w:val="16"/>
                <w:szCs w:val="16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n</m:t>
                    </m:r>
                  </m:sub>
                </m:sSub>
              </m:e>
              <m:sup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2</m:t>
                </m:r>
              </m:sup>
            </m:sSup>
          </m:e>
        </m:rad>
      </m:oMath>
      <w:r w:rsidR="00B234C9" w:rsidRPr="002E4628">
        <w:rPr>
          <w:rFonts w:ascii="Times New Roman" w:eastAsia="Times New Roman" w:hAnsi="Times New Roman" w:cs="Times New Roman"/>
          <w:sz w:val="16"/>
          <w:szCs w:val="16"/>
        </w:rPr>
        <w:t xml:space="preserve">   (2.13)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16"/>
                <w:szCs w:val="1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a</m:t>
                </m:r>
              </m:e>
            </m:acc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τ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τ</m:t>
            </m:r>
          </m:sub>
        </m:sSub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τ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 xml:space="preserve">; </m:t>
        </m:r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a</m:t>
                </m:r>
              </m:e>
            </m:acc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n</m:t>
            </m:r>
          </m:sub>
        </m:sSub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n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>;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τ</m:t>
            </m:r>
          </m:sub>
        </m:sSub>
      </m:oMath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 – тангенциальное ускорение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;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n</m:t>
            </m:r>
          </m:sub>
        </m:sSub>
      </m:oMath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 – нормальное (центростремительное) ускорение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При этом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τ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 xml:space="preserve">=acosφ, </m:t>
        </m:r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>= φ</m:t>
        </m:r>
        <m:r>
          <w:rPr>
            <w:rFonts w:ascii="Cambria Math" w:hAnsi="Cambria Math"/>
            <w:sz w:val="16"/>
            <w:szCs w:val="16"/>
          </w:rPr>
          <m:t xml:space="preserve"> </m:t>
        </m:r>
        <m:r>
          <w:rPr>
            <w:rFonts w:ascii="Cambria Math" w:eastAsia="Cambria Math" w:hAnsi="Cambria Math" w:cs="Cambria Math"/>
            <w:sz w:val="16"/>
            <w:szCs w:val="16"/>
          </w:rPr>
          <m:t>, φ</m:t>
        </m:r>
        <m:r>
          <w:rPr>
            <w:rFonts w:ascii="Cambria Math" w:hAnsi="Cambria Math"/>
            <w:sz w:val="16"/>
            <w:szCs w:val="16"/>
          </w:rPr>
          <m:t xml:space="preserve"> </m:t>
        </m:r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n</m:t>
                </m:r>
              </m:sub>
            </m:sSub>
          </m:den>
        </m:f>
      </m:oMath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lastRenderedPageBreak/>
        <w:t xml:space="preserve">Единичный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вектор касательной </w:t>
      </w:r>
      <m:oMath>
        <m:acc>
          <m:accPr>
            <m:chr m:val="⃗"/>
            <m:ctrlPr>
              <w:rPr>
                <w:rFonts w:ascii="Cambria Math" w:hAnsi="Cambria Math"/>
                <w:sz w:val="16"/>
                <w:szCs w:val="16"/>
              </w:rPr>
            </m:ctrlPr>
          </m:accPr>
          <m:e>
            <m:r>
              <w:rPr>
                <w:rFonts w:ascii="Cambria Math" w:hAnsi="Cambria Math"/>
                <w:sz w:val="16"/>
                <w:szCs w:val="16"/>
              </w:rPr>
              <m:t>τ</m:t>
            </m:r>
          </m:e>
        </m:acc>
      </m:oMath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 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направлен по касательной к траектории в точке А в сторону движения точки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, единичный вектор главной нормали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n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 xml:space="preserve"> </m:t>
        </m:r>
      </m:oMath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 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к траектории в точке А направлен к центру кривизны. Орты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t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 xml:space="preserve"> и 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n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 всегда перпендикулярны друг другу.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Тангенциальное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τ</m:t>
            </m:r>
          </m:sub>
        </m:sSub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и нормальное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n</m:t>
            </m:r>
          </m:sub>
        </m:sSub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ускорения хар</w:t>
      </w:r>
      <w:proofErr w:type="spellStart"/>
      <w:r w:rsidRPr="002E4628">
        <w:rPr>
          <w:rFonts w:ascii="Times New Roman" w:eastAsia="Times New Roman" w:hAnsi="Times New Roman" w:cs="Times New Roman"/>
          <w:sz w:val="16"/>
          <w:szCs w:val="16"/>
        </w:rPr>
        <w:t>актеризуют</w:t>
      </w:r>
      <w:proofErr w:type="spell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соответственно изменение скорости по величине (по модулю) и изменение направления вектора скорости точки:</w:t>
      </w:r>
    </w:p>
    <w:p w:rsidR="00A14D8B" w:rsidRPr="002E4628" w:rsidRDefault="00ED0407">
      <w:pPr>
        <w:rPr>
          <w:rFonts w:ascii="Times New Roman" w:eastAsia="Times New Roman" w:hAnsi="Times New Roman" w:cs="Times New Roman"/>
          <w:i/>
          <w:sz w:val="16"/>
          <w:szCs w:val="16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τ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  <w:lang w:val="en-US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fPr>
          <m:num>
            <m:r>
              <w:rPr>
                <w:rFonts w:ascii="Cambria Math" w:eastAsia="Cambria Math" w:hAnsi="Cambria Math" w:cs="Cambria Math"/>
                <w:sz w:val="16"/>
                <w:szCs w:val="16"/>
              </w:rPr>
              <m:t>du</m:t>
            </m:r>
          </m:num>
          <m:den>
            <m:r>
              <w:rPr>
                <w:rFonts w:ascii="Cambria Math" w:eastAsia="Cambria Math" w:hAnsi="Cambria Math" w:cs="Cambria Math"/>
                <w:sz w:val="16"/>
                <w:szCs w:val="16"/>
              </w:rPr>
              <m:t>dt</m:t>
            </m:r>
          </m:den>
        </m:f>
        <m:r>
          <w:rPr>
            <w:rFonts w:ascii="Cambria Math" w:eastAsia="Cambria Math" w:hAnsi="Cambria Math" w:cs="Cambria Math"/>
            <w:sz w:val="16"/>
            <w:szCs w:val="16"/>
            <w:lang w:val="en-US"/>
          </w:rPr>
          <m:t xml:space="preserve">,  </m:t>
        </m:r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  <w:lang w:val="en-US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u</m:t>
                </m:r>
              </m:e>
              <m:sup>
                <m:r>
                  <w:rPr>
                    <w:rFonts w:ascii="Cambria Math" w:eastAsia="Cambria Math" w:hAnsi="Cambria Math" w:cs="Cambria Math"/>
                    <w:sz w:val="16"/>
                    <w:szCs w:val="16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den>
        </m:f>
      </m:oMath>
      <w:r w:rsidR="00B234C9" w:rsidRPr="002E4628">
        <w:rPr>
          <w:rFonts w:ascii="Times New Roman" w:eastAsia="Times New Roman" w:hAnsi="Times New Roman" w:cs="Times New Roman"/>
          <w:i/>
          <w:sz w:val="16"/>
          <w:szCs w:val="16"/>
          <w:lang w:val="en-US"/>
        </w:rPr>
        <w:t xml:space="preserve">  </w:t>
      </w:r>
      <w:r w:rsidR="00B234C9" w:rsidRPr="002E4628">
        <w:rPr>
          <w:rFonts w:ascii="Times New Roman" w:eastAsia="Times New Roman" w:hAnsi="Times New Roman" w:cs="Times New Roman"/>
          <w:sz w:val="16"/>
          <w:szCs w:val="16"/>
          <w:lang w:val="en-US"/>
        </w:rPr>
        <w:t>(2.13a)</w:t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  <w:lang w:val="en-US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6" w:name="_heading=h.3dy6vkm" w:colFirst="0" w:colLast="0"/>
      <w:bookmarkEnd w:id="6"/>
      <w:r w:rsidRPr="002E4628">
        <w:rPr>
          <w:sz w:val="16"/>
          <w:szCs w:val="16"/>
        </w:rPr>
        <w:t xml:space="preserve">7.Кинематика вращательного движения твёрдого тела.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Прямая, проведенная через две неподвижные точки вращающегося твердого тела, является неподвижной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осью вращения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При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вращении вокруг неподвижной (закрепленной) оси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: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1) все точки тела двигаются по соосным окружностям, которые лежат в плоскостях, перпендикулярных оси вращения, центры окружностей лежат на оси вращения;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2) линейные скорости точек, находящихся на разном расстоянии от оси вращения, разные. Очевидно, что в этом случае тело обладает лишь одной степенью свободы, поскольку положение тела однозначно определяется углом его поворота вокруг оси.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Например, если закрепить кабинки на колесе обозрения, то они будут совершать вращательное движение, рис. 2.7.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2715004" cy="1876687"/>
            <wp:effectExtent l="0" t="0" r="0" b="0"/>
            <wp:docPr id="5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876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При описании вращательного движения удобно пользоваться </w:t>
      </w:r>
      <w:r w:rsidRPr="002E4628">
        <w:rPr>
          <w:rFonts w:ascii="Times New Roman" w:eastAsia="Times New Roman" w:hAnsi="Times New Roman" w:cs="Times New Roman"/>
          <w:sz w:val="16"/>
          <w:szCs w:val="16"/>
          <w:u w:val="single"/>
        </w:rPr>
        <w:t>полярными координатами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R и </w:t>
      </w:r>
      <m:oMath>
        <m:r>
          <w:rPr>
            <w:rFonts w:ascii="Cambria Math" w:hAnsi="Cambria Math"/>
            <w:sz w:val="16"/>
            <w:szCs w:val="16"/>
          </w:rPr>
          <m:t>φ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, где R – радиус – расстояние от оси до точки, а </w:t>
      </w:r>
      <m:oMath>
        <m:r>
          <w:rPr>
            <w:rFonts w:ascii="Cambria Math" w:hAnsi="Cambria Math"/>
            <w:sz w:val="16"/>
            <w:szCs w:val="16"/>
          </w:rPr>
          <m:t>φ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полярный угол (угол поворота). Элементарные повороты тела обозначаются как </w:t>
      </w:r>
      <m:oMath>
        <m:r>
          <w:rPr>
            <w:rFonts w:ascii="Cambria Math" w:eastAsia="Cambria Math" w:hAnsi="Cambria Math" w:cs="Cambria Math"/>
            <w:sz w:val="16"/>
            <w:szCs w:val="16"/>
          </w:rPr>
          <m:t>∆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φ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 xml:space="preserve"> или d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φ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(их можно рассматривать как псевдовекторы)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2229161" cy="3753374"/>
            <wp:effectExtent l="0" t="0" r="0" b="0"/>
            <wp:docPr id="5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3753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lastRenderedPageBreak/>
        <w:t xml:space="preserve">Вектор </w:t>
      </w:r>
      <m:oMath>
        <m:r>
          <w:rPr>
            <w:rFonts w:ascii="Cambria Math" w:eastAsia="Cambria Math" w:hAnsi="Cambria Math" w:cs="Cambria Math"/>
            <w:sz w:val="16"/>
            <w:szCs w:val="16"/>
          </w:rPr>
          <m:t>d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φ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элементарного поворота тела – это векторная величина, мод</w:t>
      </w:r>
      <w:proofErr w:type="spellStart"/>
      <w:r w:rsidRPr="002E4628">
        <w:rPr>
          <w:rFonts w:ascii="Times New Roman" w:eastAsia="Times New Roman" w:hAnsi="Times New Roman" w:cs="Times New Roman"/>
          <w:sz w:val="16"/>
          <w:szCs w:val="16"/>
        </w:rPr>
        <w:t>уль</w:t>
      </w:r>
      <w:proofErr w:type="spell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которой равен углу поворота, а направление согласно правилу буравчика совпадает с направлением поступательного движения буравчика, рукоятка которого вращается вместе с телом, рис. 2.8.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Тогда элементарное перемещение </w:t>
      </w:r>
      <m:oMath>
        <m:r>
          <w:rPr>
            <w:rFonts w:ascii="Cambria Math" w:eastAsia="Cambria Math" w:hAnsi="Cambria Math" w:cs="Cambria Math"/>
            <w:sz w:val="16"/>
            <w:szCs w:val="16"/>
          </w:rPr>
          <m:t>d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любой точки А твердого тела при таком повороте будет равно:</w:t>
      </w:r>
    </w:p>
    <w:p w:rsidR="00A14D8B" w:rsidRPr="002E4628" w:rsidRDefault="00ED0407">
      <w:pPr>
        <w:rPr>
          <w:rFonts w:ascii="Times New Roman" w:eastAsia="Times New Roman" w:hAnsi="Times New Roman" w:cs="Times New Roman"/>
          <w:i/>
          <w:sz w:val="16"/>
          <w:szCs w:val="16"/>
        </w:rPr>
      </w:pP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d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d</m:t>
            </m:r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r</m:t>
                </m:r>
              </m:e>
            </m:acc>
          </m:e>
        </m:d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A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>sinθdφ</m:t>
        </m:r>
      </m:oMath>
      <w:r w:rsidR="00B234C9" w:rsidRPr="002E4628">
        <w:rPr>
          <w:rFonts w:ascii="Times New Roman" w:eastAsia="Times New Roman" w:hAnsi="Times New Roman" w:cs="Times New Roman"/>
          <w:i/>
          <w:sz w:val="16"/>
          <w:szCs w:val="16"/>
        </w:rPr>
        <w:t xml:space="preserve">  </w:t>
      </w:r>
      <w:r w:rsidR="00B234C9" w:rsidRPr="002E4628">
        <w:rPr>
          <w:rFonts w:ascii="Times New Roman" w:eastAsia="Times New Roman" w:hAnsi="Times New Roman" w:cs="Times New Roman"/>
          <w:sz w:val="16"/>
          <w:szCs w:val="16"/>
        </w:rPr>
        <w:t>(2.14)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В векторном виде: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m:oMath>
        <m:r>
          <w:rPr>
            <w:rFonts w:ascii="Cambria Math" w:eastAsia="Cambria Math" w:hAnsi="Cambria Math" w:cs="Cambria Math"/>
            <w:sz w:val="16"/>
            <w:szCs w:val="16"/>
          </w:rPr>
          <m:t>d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d>
          <m:dPr>
            <m:begChr m:val="["/>
            <m:endChr m:val="]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d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d</m:t>
            </m:r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φ</m:t>
                </m:r>
              </m:e>
            </m:acc>
            <m:r>
              <w:rPr>
                <w:rFonts w:ascii="Cambria Math" w:eastAsia="Cambria Math" w:hAnsi="Cambria Math" w:cs="Cambria Math"/>
                <w:sz w:val="16"/>
                <w:szCs w:val="16"/>
              </w:rPr>
              <m:t>,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</m:ctrlPr>
                  </m:accPr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A</m:t>
                </m:r>
              </m:sub>
            </m:sSub>
          </m:e>
        </m:d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(2.14a)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r</m:t>
                </m:r>
              </m:e>
            </m:acc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A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>(t)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 проведен из некоторой точки О на оси вращения.</w:t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7" w:name="_heading=h.1t3h5sf" w:colFirst="0" w:colLast="0"/>
      <w:bookmarkEnd w:id="7"/>
      <w:r w:rsidRPr="002E4628">
        <w:rPr>
          <w:sz w:val="16"/>
          <w:szCs w:val="16"/>
        </w:rPr>
        <w:t xml:space="preserve">8.Угловая скорость и угловое ускорение.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Вектор угловой скорости </w:t>
      </w:r>
      <m:oMath>
        <m:acc>
          <m:accPr>
            <m:chr m:val="⃗"/>
            <m:ctrlPr>
              <w:rPr>
                <w:rFonts w:ascii="Cambria Math" w:hAnsi="Cambria Math"/>
                <w:sz w:val="16"/>
                <w:szCs w:val="16"/>
              </w:rPr>
            </m:ctrlPr>
          </m:accPr>
          <m:e>
            <m:r>
              <w:rPr>
                <w:rFonts w:ascii="Cambria Math" w:hAnsi="Cambria Math"/>
                <w:sz w:val="16"/>
                <w:szCs w:val="16"/>
              </w:rPr>
              <m:t>ω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характеризует быстроту изм</w:t>
      </w:r>
      <w:proofErr w:type="spellStart"/>
      <w:r w:rsidRPr="002E4628">
        <w:rPr>
          <w:rFonts w:ascii="Times New Roman" w:eastAsia="Times New Roman" w:hAnsi="Times New Roman" w:cs="Times New Roman"/>
          <w:sz w:val="16"/>
          <w:szCs w:val="16"/>
        </w:rPr>
        <w:t>енения</w:t>
      </w:r>
      <w:proofErr w:type="spell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угла поворота и определяется:</w:t>
      </w:r>
    </w:p>
    <w:p w:rsidR="00A14D8B" w:rsidRPr="002E4628" w:rsidRDefault="00ED0407">
      <w:pPr>
        <w:rPr>
          <w:rFonts w:ascii="Times New Roman" w:eastAsia="Times New Roman" w:hAnsi="Times New Roman" w:cs="Times New Roman"/>
          <w:i/>
          <w:sz w:val="16"/>
          <w:szCs w:val="16"/>
        </w:rPr>
      </w:pPr>
      <m:oMath>
        <m:acc>
          <m:accPr>
            <m:chr m:val="⃗"/>
            <m:ctrlPr>
              <w:rPr>
                <w:rFonts w:ascii="Cambria Math" w:hAnsi="Cambria Math"/>
                <w:sz w:val="16"/>
                <w:szCs w:val="16"/>
              </w:rPr>
            </m:ctrlPr>
          </m:accPr>
          <m:e>
            <m:r>
              <w:rPr>
                <w:rFonts w:ascii="Cambria Math" w:hAnsi="Cambria Math"/>
                <w:sz w:val="16"/>
                <w:szCs w:val="16"/>
              </w:rPr>
              <m:t>ω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fPr>
          <m:num>
            <m:r>
              <w:rPr>
                <w:rFonts w:ascii="Cambria Math" w:eastAsia="Cambria Math" w:hAnsi="Cambria Math" w:cs="Cambria Math"/>
                <w:sz w:val="16"/>
                <w:szCs w:val="16"/>
              </w:rPr>
              <m:t>d</m:t>
            </m:r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φ</m:t>
                </m:r>
              </m:e>
            </m:acc>
          </m:num>
          <m:den>
            <m:r>
              <w:rPr>
                <w:rFonts w:ascii="Cambria Math" w:eastAsia="Cambria Math" w:hAnsi="Cambria Math" w:cs="Cambria Math"/>
                <w:sz w:val="16"/>
                <w:szCs w:val="16"/>
              </w:rPr>
              <m:t>dt</m:t>
            </m:r>
          </m:den>
        </m:f>
      </m:oMath>
      <w:r w:rsidR="00B234C9" w:rsidRPr="002E4628">
        <w:rPr>
          <w:rFonts w:ascii="Times New Roman" w:eastAsia="Times New Roman" w:hAnsi="Times New Roman" w:cs="Times New Roman"/>
          <w:i/>
          <w:sz w:val="16"/>
          <w:szCs w:val="16"/>
        </w:rPr>
        <w:t xml:space="preserve"> </w:t>
      </w:r>
      <w:r w:rsidR="00B234C9" w:rsidRPr="002E4628">
        <w:rPr>
          <w:rFonts w:ascii="Times New Roman" w:eastAsia="Times New Roman" w:hAnsi="Times New Roman" w:cs="Times New Roman"/>
          <w:sz w:val="16"/>
          <w:szCs w:val="16"/>
        </w:rPr>
        <w:t>(2.15)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где </w:t>
      </w:r>
      <w:proofErr w:type="spellStart"/>
      <w:r w:rsidRPr="002E4628">
        <w:rPr>
          <w:rFonts w:ascii="Times New Roman" w:eastAsia="Times New Roman" w:hAnsi="Times New Roman" w:cs="Times New Roman"/>
          <w:sz w:val="16"/>
          <w:szCs w:val="16"/>
        </w:rPr>
        <w:t>dt</w:t>
      </w:r>
      <w:proofErr w:type="spell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промежуток времени, за которое тело совершает поворот </w:t>
      </w:r>
      <m:oMath>
        <m:r>
          <w:rPr>
            <w:rFonts w:ascii="Cambria Math" w:eastAsia="Cambria Math" w:hAnsi="Cambria Math" w:cs="Cambria Math"/>
            <w:sz w:val="16"/>
            <w:szCs w:val="16"/>
          </w:rPr>
          <m:t>d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φ</m:t>
            </m:r>
          </m:e>
        </m:acc>
      </m:oMath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Аксиальные векторы – это векторы, направление которых связывают с направлением вращения. Начало вектора </w:t>
      </w:r>
      <m:oMath>
        <m:acc>
          <m:accPr>
            <m:chr m:val="⃗"/>
            <m:ctrlPr>
              <w:rPr>
                <w:rFonts w:ascii="Cambria Math" w:hAnsi="Cambria Math"/>
                <w:sz w:val="16"/>
                <w:szCs w:val="16"/>
              </w:rPr>
            </m:ctrlPr>
          </m:accPr>
          <m:e>
            <m:r>
              <w:rPr>
                <w:rFonts w:ascii="Cambria Math" w:hAnsi="Cambria Math"/>
                <w:sz w:val="16"/>
                <w:szCs w:val="16"/>
              </w:rPr>
              <m:t>ω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 можно совместить с любой точкой, принадлежащей оси вращения. Вектор </w:t>
      </w:r>
      <m:oMath>
        <m:acc>
          <m:accPr>
            <m:chr m:val="⃗"/>
            <m:ctrlPr>
              <w:rPr>
                <w:rFonts w:ascii="Cambria Math" w:hAnsi="Cambria Math"/>
                <w:sz w:val="16"/>
                <w:szCs w:val="16"/>
              </w:rPr>
            </m:ctrlPr>
          </m:accPr>
          <m:e>
            <m:r>
              <w:rPr>
                <w:rFonts w:ascii="Cambria Math" w:hAnsi="Cambria Math"/>
                <w:sz w:val="16"/>
                <w:szCs w:val="16"/>
              </w:rPr>
              <m:t>ω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 совпадает с направлением вектора </w:t>
      </w:r>
      <m:oMath>
        <m:r>
          <w:rPr>
            <w:rFonts w:ascii="Cambria Math" w:eastAsia="Cambria Math" w:hAnsi="Cambria Math" w:cs="Cambria Math"/>
            <w:sz w:val="16"/>
            <w:szCs w:val="16"/>
          </w:rPr>
          <m:t>d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φ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и является аксиальным вектором.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Изменение вектора </w:t>
      </w:r>
      <m:oMath>
        <m:acc>
          <m:accPr>
            <m:chr m:val="⃗"/>
            <m:ctrlPr>
              <w:rPr>
                <w:rFonts w:ascii="Cambria Math" w:hAnsi="Cambria Math"/>
                <w:sz w:val="16"/>
                <w:szCs w:val="16"/>
              </w:rPr>
            </m:ctrlPr>
          </m:accPr>
          <m:e>
            <m:r>
              <w:rPr>
                <w:rFonts w:ascii="Cambria Math" w:hAnsi="Cambria Math"/>
                <w:sz w:val="16"/>
                <w:szCs w:val="16"/>
              </w:rPr>
              <m:t>ω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со временем характеризуют вектором углового ускорения </w:t>
      </w:r>
      <m:oMath>
        <m:acc>
          <m:accPr>
            <m:chr m:val="⃗"/>
            <m:ctrlPr>
              <w:rPr>
                <w:rFonts w:ascii="Cambria Math" w:hAnsi="Cambria Math"/>
                <w:sz w:val="16"/>
                <w:szCs w:val="16"/>
              </w:rPr>
            </m:ctrlPr>
          </m:accPr>
          <m:e>
            <m:r>
              <w:rPr>
                <w:rFonts w:ascii="Cambria Math" w:hAnsi="Cambria Math"/>
                <w:sz w:val="16"/>
                <w:szCs w:val="16"/>
              </w:rPr>
              <m:t>β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>:</m:t>
        </m:r>
      </m:oMath>
    </w:p>
    <w:p w:rsidR="00A14D8B" w:rsidRPr="002E4628" w:rsidRDefault="00ED0407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sz w:val="16"/>
                  <w:szCs w:val="16"/>
                </w:rPr>
              </m:ctrlPr>
            </m:accPr>
            <m:e>
              <m:r>
                <w:rPr>
                  <w:rFonts w:ascii="Cambria Math" w:hAnsi="Cambria Math"/>
                  <w:sz w:val="16"/>
                  <w:szCs w:val="16"/>
                </w:rPr>
                <m:t>β</m:t>
              </m:r>
            </m:e>
          </m:acc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ω</m:t>
                  </m:r>
                </m:e>
              </m:acc>
            </m:num>
            <m:den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dt</m:t>
              </m:r>
            </m:den>
          </m:f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acc>
            <m:accPr>
              <m:chr m:val="̇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accPr>
            <m:e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ω</m:t>
                  </m:r>
                </m:e>
              </m:acc>
            </m:e>
          </m:acc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d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2</m:t>
                  </m:r>
                </m:sup>
              </m:sSup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φ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d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t</m:t>
              </m:r>
            </m:den>
          </m:f>
          <m:r>
            <w:rPr>
              <w:rFonts w:ascii="Cambria Math" w:eastAsia="Cambria Math" w:hAnsi="Cambria Math" w:cs="Cambria Math"/>
              <w:sz w:val="16"/>
              <w:szCs w:val="16"/>
            </w:rPr>
            <m:t xml:space="preserve"> (2.16)</m:t>
          </m:r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Направление вектора </w:t>
      </w:r>
      <m:oMath>
        <m:acc>
          <m:accPr>
            <m:chr m:val="⃗"/>
            <m:ctrlPr>
              <w:rPr>
                <w:rFonts w:ascii="Cambria Math" w:hAnsi="Cambria Math"/>
                <w:sz w:val="16"/>
                <w:szCs w:val="16"/>
              </w:rPr>
            </m:ctrlPr>
          </m:accPr>
          <m:e>
            <m:r>
              <w:rPr>
                <w:rFonts w:ascii="Cambria Math" w:hAnsi="Cambria Math"/>
                <w:sz w:val="16"/>
                <w:szCs w:val="16"/>
              </w:rPr>
              <m:t>β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совпадает с направлением </w:t>
      </w:r>
      <m:oMath>
        <m:r>
          <w:rPr>
            <w:rFonts w:ascii="Cambria Math" w:eastAsia="Cambria Math" w:hAnsi="Cambria Math" w:cs="Cambria Math"/>
            <w:sz w:val="16"/>
            <w:szCs w:val="16"/>
          </w:rPr>
          <m:t>d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ω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приращения вектора </w:t>
      </w:r>
      <m:oMath>
        <m:acc>
          <m:accPr>
            <m:chr m:val="⃗"/>
            <m:ctrlPr>
              <w:rPr>
                <w:rFonts w:ascii="Cambria Math" w:hAnsi="Cambria Math"/>
                <w:sz w:val="16"/>
                <w:szCs w:val="16"/>
              </w:rPr>
            </m:ctrlPr>
          </m:accPr>
          <m:e>
            <m:r>
              <w:rPr>
                <w:rFonts w:ascii="Cambria Math" w:hAnsi="Cambria Math"/>
                <w:sz w:val="16"/>
                <w:szCs w:val="16"/>
              </w:rPr>
              <m:t>ω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. Вектор </w:t>
      </w:r>
      <m:oMath>
        <m:acc>
          <m:accPr>
            <m:chr m:val="⃗"/>
            <m:ctrlPr>
              <w:rPr>
                <w:rFonts w:ascii="Cambria Math" w:hAnsi="Cambria Math"/>
                <w:sz w:val="16"/>
                <w:szCs w:val="16"/>
              </w:rPr>
            </m:ctrlPr>
          </m:accPr>
          <m:e>
            <m:r>
              <w:rPr>
                <w:rFonts w:ascii="Cambria Math" w:hAnsi="Cambria Math"/>
                <w:sz w:val="16"/>
                <w:szCs w:val="16"/>
              </w:rPr>
              <m:t>β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, как и вектор </w:t>
      </w:r>
      <m:oMath>
        <m:acc>
          <m:accPr>
            <m:chr m:val="⃗"/>
            <m:ctrlPr>
              <w:rPr>
                <w:rFonts w:ascii="Cambria Math" w:hAnsi="Cambria Math"/>
                <w:sz w:val="16"/>
                <w:szCs w:val="16"/>
              </w:rPr>
            </m:ctrlPr>
          </m:accPr>
          <m:e>
            <m:r>
              <w:rPr>
                <w:rFonts w:ascii="Cambria Math" w:hAnsi="Cambria Math"/>
                <w:sz w:val="16"/>
                <w:szCs w:val="16"/>
              </w:rPr>
              <m:t>ω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, является аксиальным. Вектор углового ускорения направлен в ту же сторону, что и  </w:t>
      </w:r>
      <m:oMath>
        <m:acc>
          <m:accPr>
            <m:chr m:val="⃗"/>
            <m:ctrlPr>
              <w:rPr>
                <w:rFonts w:ascii="Cambria Math" w:hAnsi="Cambria Math"/>
                <w:sz w:val="16"/>
                <w:szCs w:val="16"/>
              </w:rPr>
            </m:ctrlPr>
          </m:accPr>
          <m:e>
            <m:r>
              <w:rPr>
                <w:rFonts w:ascii="Cambria Math" w:hAnsi="Cambria Math"/>
                <w:sz w:val="16"/>
                <w:szCs w:val="16"/>
              </w:rPr>
              <m:t>ω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, если вращение ускоренное, и противоположную </w:t>
      </w:r>
      <m:oMath>
        <m:acc>
          <m:accPr>
            <m:chr m:val="⃗"/>
            <m:ctrlPr>
              <w:rPr>
                <w:rFonts w:ascii="Cambria Math" w:hAnsi="Cambria Math"/>
                <w:sz w:val="16"/>
                <w:szCs w:val="16"/>
              </w:rPr>
            </m:ctrlPr>
          </m:accPr>
          <m:e>
            <m:r>
              <w:rPr>
                <w:rFonts w:ascii="Cambria Math" w:hAnsi="Cambria Math"/>
                <w:sz w:val="16"/>
                <w:szCs w:val="16"/>
              </w:rPr>
              <m:t>ω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>, если вращение зам</w:t>
      </w:r>
      <w:proofErr w:type="spellStart"/>
      <w:r w:rsidRPr="002E4628">
        <w:rPr>
          <w:rFonts w:ascii="Times New Roman" w:eastAsia="Times New Roman" w:hAnsi="Times New Roman" w:cs="Times New Roman"/>
          <w:sz w:val="16"/>
          <w:szCs w:val="16"/>
        </w:rPr>
        <w:t>едленное</w:t>
      </w:r>
      <w:proofErr w:type="spellEnd"/>
      <w:r w:rsidRPr="002E4628">
        <w:rPr>
          <w:rFonts w:ascii="Times New Roman" w:eastAsia="Times New Roman" w:hAnsi="Times New Roman" w:cs="Times New Roman"/>
          <w:sz w:val="16"/>
          <w:szCs w:val="16"/>
        </w:rPr>
        <w:t>.</w:t>
      </w:r>
    </w:p>
    <w:p w:rsidR="00A14D8B" w:rsidRPr="002E4628" w:rsidRDefault="00B234C9">
      <w:pPr>
        <w:rPr>
          <w:rFonts w:ascii="Times New Roman" w:eastAsia="Times New Roman" w:hAnsi="Times New Roman" w:cs="Times New Roman"/>
          <w:i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Единица угловой скорости в СИ – радиан на секунду (рад/с), единица углового ускорения в СИ – радиан на секунду в квадрате (рад/с</w:t>
      </w:r>
      <w:proofErr w:type="gramStart"/>
      <w:r w:rsidRPr="002E4628">
        <w:rPr>
          <w:rFonts w:ascii="Times New Roman" w:eastAsia="Times New Roman" w:hAnsi="Times New Roman" w:cs="Times New Roman"/>
          <w:sz w:val="16"/>
          <w:szCs w:val="16"/>
          <w:vertAlign w:val="superscript"/>
        </w:rPr>
        <w:t>2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)</w:t>
      </w:r>
      <w:proofErr w:type="gram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. Угол поворота </w:t>
      </w:r>
      <m:oMath>
        <m:r>
          <w:rPr>
            <w:rFonts w:ascii="Cambria Math" w:hAnsi="Cambria Math"/>
            <w:sz w:val="16"/>
            <w:szCs w:val="16"/>
          </w:rPr>
          <m:t>φ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в СИ задается в радианах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>
            <wp:extent cx="5940425" cy="5514975"/>
            <wp:effectExtent l="0" t="0" r="0" b="0"/>
            <wp:docPr id="5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pStyle w:val="1"/>
        <w:rPr>
          <w:sz w:val="16"/>
          <w:szCs w:val="16"/>
        </w:rPr>
      </w:pPr>
      <w:bookmarkStart w:id="8" w:name="_heading=h.4d34og8" w:colFirst="0" w:colLast="0"/>
      <w:bookmarkEnd w:id="8"/>
      <w:r w:rsidRPr="002E4628">
        <w:rPr>
          <w:sz w:val="16"/>
          <w:szCs w:val="16"/>
        </w:rPr>
        <w:t xml:space="preserve">9.Связь между угловыми и линейными кинематическими величинами.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2191056" cy="3258005"/>
            <wp:effectExtent l="0" t="0" r="0" b="0"/>
            <wp:docPr id="5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25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lastRenderedPageBreak/>
        <w:t xml:space="preserve">Воспользуемся формулой (2.14), поделив ее на соответствующий промежуток времени </w:t>
      </w:r>
      <m:oMath>
        <m:r>
          <w:rPr>
            <w:rFonts w:ascii="Cambria Math" w:eastAsia="Cambria Math" w:hAnsi="Cambria Math" w:cs="Cambria Math"/>
            <w:sz w:val="16"/>
            <w:szCs w:val="16"/>
          </w:rPr>
          <m:t>dt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>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Так как </w:t>
      </w:r>
      <m:oMath>
        <m:f>
          <m:f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fPr>
          <m:num>
            <m:r>
              <w:rPr>
                <w:rFonts w:ascii="Cambria Math" w:eastAsia="Cambria Math" w:hAnsi="Cambria Math" w:cs="Cambria Math"/>
                <w:sz w:val="16"/>
                <w:szCs w:val="16"/>
              </w:rPr>
              <m:t>d</m:t>
            </m:r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r</m:t>
                </m:r>
              </m:e>
            </m:acc>
          </m:num>
          <m:den>
            <m:r>
              <w:rPr>
                <w:rFonts w:ascii="Cambria Math" w:eastAsia="Cambria Math" w:hAnsi="Cambria Math" w:cs="Cambria Math"/>
                <w:sz w:val="16"/>
                <w:szCs w:val="16"/>
              </w:rPr>
              <m:t>dt</m:t>
            </m:r>
          </m:den>
        </m:f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u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 xml:space="preserve">, </m:t>
        </m:r>
        <m:f>
          <m:f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fPr>
          <m:num>
            <m:r>
              <w:rPr>
                <w:rFonts w:ascii="Cambria Math" w:eastAsia="Cambria Math" w:hAnsi="Cambria Math" w:cs="Cambria Math"/>
                <w:sz w:val="16"/>
                <w:szCs w:val="16"/>
              </w:rPr>
              <m:t>d</m:t>
            </m:r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φ</m:t>
                </m:r>
              </m:e>
            </m:acc>
          </m:num>
          <m:den>
            <m:r>
              <w:rPr>
                <w:rFonts w:ascii="Cambria Math" w:eastAsia="Cambria Math" w:hAnsi="Cambria Math" w:cs="Cambria Math"/>
                <w:sz w:val="16"/>
                <w:szCs w:val="16"/>
              </w:rPr>
              <m:t>dt</m:t>
            </m:r>
          </m:den>
        </m:f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ω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>, то:</w:t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ED0407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u</m:t>
              </m:r>
            </m:e>
          </m:acc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dPr>
            <m:e>
              <m:f>
                <m:fPr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eastAsia="Cambria Math" w:hAnsi="Cambria Math" w:cs="Cambria Math"/>
                          <w:sz w:val="16"/>
                          <w:szCs w:val="16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Cambria Math"/>
                          <w:sz w:val="16"/>
                          <w:szCs w:val="16"/>
                        </w:rPr>
                        <m:t>φ</m:t>
                      </m:r>
                    </m:e>
                  </m:acc>
                </m:num>
                <m:den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dt</m:t>
                  </m:r>
                </m:den>
              </m:f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r</m:t>
                  </m:r>
                </m:e>
              </m:acc>
            </m:e>
          </m:d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ω</m:t>
                  </m:r>
                </m:e>
              </m:acc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r</m:t>
                  </m:r>
                </m:e>
              </m:acc>
            </m:e>
          </m:d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т.е.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линейная скорость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u</m:t>
            </m:r>
          </m:e>
        </m:acc>
      </m:oMath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 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точки твердого тела, вращающегося вокруг неподвижной оси, равна векторному произведению угловой скорости </w:t>
      </w:r>
      <m:oMath>
        <m:acc>
          <m:accPr>
            <m:chr m:val="⃗"/>
            <m:ctrlPr>
              <w:rPr>
                <w:rFonts w:ascii="Cambria Math" w:hAnsi="Cambria Math"/>
                <w:sz w:val="16"/>
                <w:szCs w:val="16"/>
              </w:rPr>
            </m:ctrlPr>
          </m:accPr>
          <m:e>
            <m:r>
              <w:rPr>
                <w:rFonts w:ascii="Cambria Math" w:hAnsi="Cambria Math"/>
                <w:sz w:val="16"/>
                <w:szCs w:val="16"/>
              </w:rPr>
              <m:t>ω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r на радиус-вектор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 xml:space="preserve"> 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точки, см. рис. 2.10. Модуль вектора (2.20) равен </w:t>
      </w:r>
      <m:oMath>
        <m:r>
          <w:rPr>
            <w:rFonts w:ascii="Cambria Math" w:eastAsia="Cambria Math" w:hAnsi="Cambria Math" w:cs="Cambria Math"/>
            <w:sz w:val="16"/>
            <w:szCs w:val="16"/>
          </w:rPr>
          <m:t xml:space="preserve">u=ωrsinθ 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>или</w:t>
      </w:r>
    </w:p>
    <w:p w:rsidR="00A14D8B" w:rsidRPr="002E4628" w:rsidRDefault="00B234C9">
      <w:pPr>
        <w:rPr>
          <w:rFonts w:ascii="Times New Roman" w:eastAsia="Times New Roman" w:hAnsi="Times New Roman" w:cs="Times New Roman"/>
          <w:i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m:oMath>
        <m:r>
          <w:rPr>
            <w:rFonts w:ascii="Cambria Math" w:eastAsia="Cambria Math" w:hAnsi="Cambria Math" w:cs="Cambria Math"/>
            <w:sz w:val="16"/>
            <w:szCs w:val="16"/>
          </w:rPr>
          <m:t xml:space="preserve">u=ωR, 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где R = </w:t>
      </w:r>
      <m:oMath>
        <m:r>
          <w:rPr>
            <w:rFonts w:ascii="Cambria Math" w:eastAsia="Cambria Math" w:hAnsi="Cambria Math" w:cs="Cambria Math"/>
            <w:sz w:val="16"/>
            <w:szCs w:val="16"/>
          </w:rPr>
          <m:t xml:space="preserve">rsinθ 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– радиус окружности, по которой движется точка А. Направление вектора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u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совпадает с направлением поступательно</w:t>
      </w:r>
      <w:proofErr w:type="spellStart"/>
      <w:r w:rsidRPr="002E4628">
        <w:rPr>
          <w:rFonts w:ascii="Times New Roman" w:eastAsia="Times New Roman" w:hAnsi="Times New Roman" w:cs="Times New Roman"/>
          <w:sz w:val="16"/>
          <w:szCs w:val="16"/>
        </w:rPr>
        <w:t>го</w:t>
      </w:r>
      <w:proofErr w:type="spell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движения буравчика (правило правого винта) при его вращении от </w:t>
      </w:r>
      <m:oMath>
        <m:acc>
          <m:accPr>
            <m:chr m:val="⃗"/>
            <m:ctrlPr>
              <w:rPr>
                <w:rFonts w:ascii="Cambria Math" w:hAnsi="Cambria Math"/>
                <w:sz w:val="16"/>
                <w:szCs w:val="16"/>
              </w:rPr>
            </m:ctrlPr>
          </m:accPr>
          <m:e>
            <m:r>
              <w:rPr>
                <w:rFonts w:ascii="Cambria Math" w:hAnsi="Cambria Math"/>
                <w:sz w:val="16"/>
                <w:szCs w:val="16"/>
              </w:rPr>
              <m:t>ω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 xml:space="preserve"> к 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5940425" cy="826770"/>
            <wp:effectExtent l="0" t="0" r="0" b="0"/>
            <wp:docPr id="5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При равноускоренном вращательном движении ( </w:t>
      </w:r>
      <m:oMath>
        <m:acc>
          <m:accPr>
            <m:chr m:val="⃗"/>
            <m:ctrlPr>
              <w:rPr>
                <w:rFonts w:ascii="Cambria Math" w:hAnsi="Cambria Math"/>
                <w:sz w:val="16"/>
                <w:szCs w:val="16"/>
              </w:rPr>
            </m:ctrlPr>
          </m:accPr>
          <m:e>
            <m:r>
              <w:rPr>
                <w:rFonts w:ascii="Cambria Math" w:hAnsi="Cambria Math"/>
                <w:sz w:val="16"/>
                <w:szCs w:val="16"/>
              </w:rPr>
              <m:t>β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= const) можно показать, что модуль полного ускорения точки А есть величина</w:t>
      </w:r>
    </w:p>
    <w:p w:rsidR="00A14D8B" w:rsidRPr="002E4628" w:rsidRDefault="00B234C9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r>
            <w:rPr>
              <w:rFonts w:ascii="Cambria Math" w:eastAsia="Cambria Math" w:hAnsi="Cambria Math" w:cs="Cambria Math"/>
              <w:sz w:val="16"/>
              <w:szCs w:val="16"/>
            </w:rPr>
            <m:t>a=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16"/>
                          <w:szCs w:val="1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16"/>
                          <w:szCs w:val="16"/>
                        </w:rPr>
                        <m:t>τ</m:t>
                      </m:r>
                    </m:sub>
                  </m:sSub>
                </m:e>
                <m:sup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16"/>
                          <w:szCs w:val="1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16"/>
                          <w:szCs w:val="16"/>
                        </w:rPr>
                        <m:t>n</m:t>
                      </m:r>
                    </m:sub>
                  </m:sSub>
                </m:e>
                <m:sup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2</m:t>
                  </m:r>
                </m:sup>
              </m:sSup>
            </m:e>
          </m:rad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где все векторы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a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 xml:space="preserve">, </m:t>
        </m:r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a</m:t>
                </m:r>
              </m:e>
            </m:acc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τ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 xml:space="preserve">, </m:t>
        </m:r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a</m:t>
                </m:r>
              </m:e>
            </m:acc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n</m:t>
            </m:r>
          </m:sub>
        </m:sSub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>лежат в плоскости, перпендикулярной оси вращения.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В этом случае справедливы формулы</w:t>
      </w:r>
    </w:p>
    <w:p w:rsidR="00A14D8B" w:rsidRPr="002E4628" w:rsidRDefault="00ED0407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n</m:t>
              </m:r>
            </m:sub>
          </m:sSub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u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R</m:t>
              </m:r>
            </m:den>
          </m:f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ω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R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R</m:t>
              </m:r>
            </m:den>
          </m:f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ω</m:t>
              </m:r>
            </m:e>
            <m:sup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sz w:val="16"/>
              <w:szCs w:val="16"/>
            </w:rPr>
            <m:t>R</m:t>
          </m:r>
        </m:oMath>
      </m:oMathPara>
    </w:p>
    <w:p w:rsidR="00A14D8B" w:rsidRPr="002E4628" w:rsidRDefault="00ED0407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τ</m:t>
              </m:r>
            </m:sub>
          </m:sSub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du</m:t>
              </m:r>
            </m:num>
            <m:den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dt</m:t>
              </m:r>
            </m:den>
          </m:f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d(ωR)</m:t>
              </m:r>
            </m:num>
            <m:den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dt</m:t>
              </m:r>
            </m:den>
          </m:f>
          <m:r>
            <w:rPr>
              <w:rFonts w:ascii="Cambria Math" w:eastAsia="Cambria Math" w:hAnsi="Cambria Math" w:cs="Cambria Math"/>
              <w:sz w:val="16"/>
              <w:szCs w:val="16"/>
            </w:rPr>
            <m:t>=R</m:t>
          </m:r>
          <m:f>
            <m:f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dω</m:t>
              </m:r>
            </m:num>
            <m:den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dt</m:t>
              </m:r>
            </m:den>
          </m:f>
          <m:r>
            <w:rPr>
              <w:rFonts w:ascii="Cambria Math" w:eastAsia="Cambria Math" w:hAnsi="Cambria Math" w:cs="Cambria Math"/>
              <w:sz w:val="16"/>
              <w:szCs w:val="16"/>
            </w:rPr>
            <m:t>=Rβ</m:t>
          </m:r>
        </m:oMath>
      </m:oMathPara>
    </w:p>
    <w:p w:rsidR="00A14D8B" w:rsidRPr="002E4628" w:rsidRDefault="00B234C9">
      <w:pPr>
        <w:ind w:left="2160"/>
        <w:rPr>
          <w:rFonts w:ascii="Times New Roman" w:eastAsia="Times New Roman" w:hAnsi="Times New Roman" w:cs="Times New Roman"/>
          <w:i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i/>
          <w:noProof/>
          <w:sz w:val="16"/>
          <w:szCs w:val="16"/>
        </w:rPr>
        <w:drawing>
          <wp:inline distT="0" distB="0" distL="0" distR="0">
            <wp:extent cx="2867425" cy="666843"/>
            <wp:effectExtent l="0" t="0" r="0" b="0"/>
            <wp:docPr id="6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666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где s –длина пути, пройденного точкой по дуге окружности радиуса R; </w:t>
      </w:r>
      <m:oMath>
        <m:r>
          <w:rPr>
            <w:rFonts w:ascii="Cambria Math" w:hAnsi="Cambria Math"/>
            <w:sz w:val="16"/>
            <w:szCs w:val="16"/>
          </w:rPr>
          <m:t>φ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угол поворота за промежуток времени (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t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>-</m:t>
        </m:r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t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>)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>.</w:t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9" w:name="_heading=h.2s8eyo1" w:colFirst="0" w:colLast="0"/>
      <w:bookmarkEnd w:id="9"/>
      <w:r w:rsidRPr="002E4628">
        <w:rPr>
          <w:sz w:val="16"/>
          <w:szCs w:val="16"/>
        </w:rPr>
        <w:t xml:space="preserve">10.Причины изменения скорости тела. Инерциальные системы отсчета. </w:t>
      </w:r>
    </w:p>
    <w:p w:rsidR="00A14D8B" w:rsidRPr="002E4628" w:rsidRDefault="00B234C9">
      <w:pPr>
        <w:rPr>
          <w:rFonts w:ascii="Times New Roman" w:eastAsia="Times New Roman" w:hAnsi="Times New Roman" w:cs="Times New Roman"/>
          <w:b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Первый закон Ньютона (закон инерции):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Существуют такие системы отсчета, называемые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инерциальными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, относительно которых любая материальная точка (тело) или покоится, или движется равномерно и прямолинейно, если равнодействующая внешних сил, приложенных к ней, равна нулю (или на нее не действуют никакие силы). </w:t>
      </w:r>
    </w:p>
    <w:p w:rsidR="00A14D8B" w:rsidRPr="002E4628" w:rsidRDefault="00B234C9">
      <w:pPr>
        <w:rPr>
          <w:rFonts w:ascii="Times New Roman" w:eastAsia="Times New Roman" w:hAnsi="Times New Roman" w:cs="Times New Roman"/>
          <w:b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Свойство тела сохранять состояние покоя или равномерного прямолинейного движения называется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инертностью.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bookmarkStart w:id="10" w:name="_heading=h.17dp8vu" w:colFirst="0" w:colLast="0"/>
      <w:bookmarkEnd w:id="10"/>
      <w:r w:rsidRPr="002E4628">
        <w:rPr>
          <w:rFonts w:ascii="Times New Roman" w:eastAsia="Times New Roman" w:hAnsi="Times New Roman" w:cs="Times New Roman"/>
          <w:sz w:val="16"/>
          <w:szCs w:val="16"/>
        </w:rPr>
        <w:t>Любая другая система отсчета, движущаяся равномерно и прямолинейно относительно инерциальной системы отсчета, является также инерциальной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Механической системой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называется совокупность материальных </w:t>
      </w:r>
      <w:proofErr w:type="gramStart"/>
      <w:r w:rsidRPr="002E4628">
        <w:rPr>
          <w:rFonts w:ascii="Times New Roman" w:eastAsia="Times New Roman" w:hAnsi="Times New Roman" w:cs="Times New Roman"/>
          <w:sz w:val="16"/>
          <w:szCs w:val="16"/>
        </w:rPr>
        <w:t>точек  (</w:t>
      </w:r>
      <w:proofErr w:type="gramEnd"/>
      <w:r w:rsidRPr="002E4628">
        <w:rPr>
          <w:rFonts w:ascii="Times New Roman" w:eastAsia="Times New Roman" w:hAnsi="Times New Roman" w:cs="Times New Roman"/>
          <w:sz w:val="16"/>
          <w:szCs w:val="16"/>
        </w:rPr>
        <w:t>тел), рассматриваемых как единое целое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Силы, действующие на систему со стороны внешних тел, называются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внешними силам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и.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Внутренними силами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называются силы взаимодействия между частями рассматриваемой системы.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Неизменяющееся с течением времени поле, действующее на материальную точку с силой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А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, называется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стационарным полем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Единица силы в СИ – Ньютон (Н): 1Н = 1 </w:t>
      </w:r>
      <w:proofErr w:type="spellStart"/>
      <w:r w:rsidRPr="002E4628">
        <w:rPr>
          <w:rFonts w:ascii="Times New Roman" w:eastAsia="Times New Roman" w:hAnsi="Times New Roman" w:cs="Times New Roman"/>
          <w:sz w:val="16"/>
          <w:szCs w:val="16"/>
        </w:rPr>
        <w:t>кг·м</w:t>
      </w:r>
      <w:proofErr w:type="spellEnd"/>
      <w:r w:rsidRPr="002E4628">
        <w:rPr>
          <w:rFonts w:ascii="Times New Roman" w:eastAsia="Times New Roman" w:hAnsi="Times New Roman" w:cs="Times New Roman"/>
          <w:sz w:val="16"/>
          <w:szCs w:val="16"/>
        </w:rPr>
        <w:t>/с</w:t>
      </w:r>
      <w:proofErr w:type="gramStart"/>
      <w:r w:rsidRPr="002E4628">
        <w:rPr>
          <w:rFonts w:ascii="Times New Roman" w:eastAsia="Times New Roman" w:hAnsi="Times New Roman" w:cs="Times New Roman"/>
          <w:sz w:val="16"/>
          <w:szCs w:val="16"/>
          <w:vertAlign w:val="superscript"/>
        </w:rPr>
        <w:t>2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.</w:t>
      </w:r>
      <w:proofErr w:type="gram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color w:val="333333"/>
          <w:sz w:val="16"/>
          <w:szCs w:val="16"/>
          <w:highlight w:val="white"/>
        </w:rPr>
        <w:t>Причиной</w:t>
      </w:r>
      <w:r w:rsidRPr="002E4628">
        <w:rPr>
          <w:rFonts w:ascii="Times New Roman" w:eastAsia="Times New Roman" w:hAnsi="Times New Roman" w:cs="Times New Roman"/>
          <w:color w:val="333333"/>
          <w:sz w:val="16"/>
          <w:szCs w:val="16"/>
          <w:highlight w:val="white"/>
        </w:rPr>
        <w:t> </w:t>
      </w:r>
      <w:r w:rsidRPr="002E4628">
        <w:rPr>
          <w:rFonts w:ascii="Times New Roman" w:eastAsia="Times New Roman" w:hAnsi="Times New Roman" w:cs="Times New Roman"/>
          <w:b/>
          <w:color w:val="333333"/>
          <w:sz w:val="16"/>
          <w:szCs w:val="16"/>
          <w:highlight w:val="white"/>
        </w:rPr>
        <w:t>изменения</w:t>
      </w:r>
      <w:r w:rsidRPr="002E4628">
        <w:rPr>
          <w:rFonts w:ascii="Times New Roman" w:eastAsia="Times New Roman" w:hAnsi="Times New Roman" w:cs="Times New Roman"/>
          <w:color w:val="333333"/>
          <w:sz w:val="16"/>
          <w:szCs w:val="16"/>
          <w:highlight w:val="white"/>
        </w:rPr>
        <w:t> </w:t>
      </w:r>
      <w:r w:rsidRPr="002E4628">
        <w:rPr>
          <w:rFonts w:ascii="Times New Roman" w:eastAsia="Times New Roman" w:hAnsi="Times New Roman" w:cs="Times New Roman"/>
          <w:b/>
          <w:color w:val="333333"/>
          <w:sz w:val="16"/>
          <w:szCs w:val="16"/>
          <w:highlight w:val="white"/>
        </w:rPr>
        <w:t>скорости</w:t>
      </w:r>
      <w:r w:rsidRPr="002E4628">
        <w:rPr>
          <w:rFonts w:ascii="Times New Roman" w:eastAsia="Times New Roman" w:hAnsi="Times New Roman" w:cs="Times New Roman"/>
          <w:color w:val="333333"/>
          <w:sz w:val="16"/>
          <w:szCs w:val="16"/>
          <w:highlight w:val="white"/>
        </w:rPr>
        <w:t> движения </w:t>
      </w:r>
      <w:r w:rsidRPr="002E4628">
        <w:rPr>
          <w:rFonts w:ascii="Times New Roman" w:eastAsia="Times New Roman" w:hAnsi="Times New Roman" w:cs="Times New Roman"/>
          <w:b/>
          <w:color w:val="333333"/>
          <w:sz w:val="16"/>
          <w:szCs w:val="16"/>
          <w:highlight w:val="white"/>
        </w:rPr>
        <w:t>тела</w:t>
      </w:r>
      <w:r w:rsidRPr="002E4628">
        <w:rPr>
          <w:rFonts w:ascii="Times New Roman" w:eastAsia="Times New Roman" w:hAnsi="Times New Roman" w:cs="Times New Roman"/>
          <w:color w:val="333333"/>
          <w:sz w:val="16"/>
          <w:szCs w:val="16"/>
          <w:highlight w:val="white"/>
        </w:rPr>
        <w:t> действие на него силы.</w:t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11" w:name="_heading=h.3rdcrjn" w:colFirst="0" w:colLast="0"/>
      <w:bookmarkEnd w:id="11"/>
      <w:r w:rsidRPr="002E4628">
        <w:rPr>
          <w:sz w:val="16"/>
          <w:szCs w:val="16"/>
        </w:rPr>
        <w:t xml:space="preserve">11.Принцип относительности Галилея. Преобразования Галилея. </w:t>
      </w:r>
    </w:p>
    <w:p w:rsidR="00A14D8B" w:rsidRPr="002E4628" w:rsidRDefault="00B234C9">
      <w:pPr>
        <w:rPr>
          <w:rFonts w:ascii="Times New Roman" w:eastAsia="Times New Roman" w:hAnsi="Times New Roman" w:cs="Times New Roman"/>
          <w:b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Принцип относительности Галилея: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lastRenderedPageBreak/>
        <w:t>Все механические явления в разных инерциальных системах отсчета будут протекать одинаково. Таким образом, если в различных инерциальных системах отсчета проводить один и тот же механический эксперимент при одинаковых начальных условиях, то результат будет один и тот же.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5940425" cy="6379210"/>
            <wp:effectExtent l="0" t="0" r="0" b="0"/>
            <wp:docPr id="6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5940425" cy="551815"/>
            <wp:effectExtent l="0" t="0" r="0" b="0"/>
            <wp:docPr id="6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12" w:name="_heading=h.26in1rg" w:colFirst="0" w:colLast="0"/>
      <w:bookmarkEnd w:id="12"/>
      <w:r w:rsidRPr="002E4628">
        <w:rPr>
          <w:sz w:val="16"/>
          <w:szCs w:val="16"/>
        </w:rPr>
        <w:t xml:space="preserve">12. Масса и импульс.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Свойство тела сохранять состояние покоя или равномерного прямолинейного движения называется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инертностью.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Для описания инертных свойств тел вводится понятие массы.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Масса – это физическая величина, являющаяся мерой инертности материальной точки или мерой инертности тела при поступательном движении.</w:t>
      </w:r>
    </w:p>
    <w:p w:rsidR="00A14D8B" w:rsidRPr="002E4628" w:rsidRDefault="00B234C9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Импульс тела 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(Количество движения) - Векторная физическая величина, являющаяся мерой механического движения и равная произведению массы тела на его скорость.</w:t>
      </w:r>
    </w:p>
    <w:p w:rsidR="00A14D8B" w:rsidRPr="002E4628" w:rsidRDefault="00B234C9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lastRenderedPageBreak/>
        <w:t xml:space="preserve">  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p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>=m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υ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 (3.1)</w:t>
      </w:r>
    </w:p>
    <w:p w:rsidR="00A14D8B" w:rsidRPr="002E4628" w:rsidRDefault="00B234C9">
      <w:pPr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В случае протяженного тела, движущегося </w:t>
      </w:r>
      <w:proofErr w:type="spellStart"/>
      <w:r w:rsidRPr="002E4628">
        <w:rPr>
          <w:rFonts w:ascii="Times New Roman" w:eastAsia="Times New Roman" w:hAnsi="Times New Roman" w:cs="Times New Roman"/>
          <w:sz w:val="16"/>
          <w:szCs w:val="16"/>
        </w:rPr>
        <w:t>непоступательно</w:t>
      </w:r>
      <w:proofErr w:type="spell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нужно представить тело как совокупность материальных точек с массами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∆m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i</m:t>
            </m:r>
          </m:sub>
        </m:sSub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определить импульсы этих точек, а затем сложить их векторно.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P = </w:t>
      </w:r>
      <m:oMath>
        <m:nary>
          <m:naryPr>
            <m:chr m:val="∑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i</m:t>
            </m:r>
          </m:sub>
          <m:sup/>
          <m:e/>
        </m:nary>
        <m:r>
          <w:rPr>
            <w:rFonts w:ascii="Cambria Math" w:eastAsia="Cambria Math" w:hAnsi="Cambria Math" w:cs="Cambria Math"/>
            <w:sz w:val="16"/>
            <w:szCs w:val="16"/>
          </w:rPr>
          <m:t>∆</m:t>
        </m:r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i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i</m:t>
            </m:r>
          </m:sub>
        </m:sSub>
      </m:oMath>
    </w:p>
    <w:p w:rsidR="00A14D8B" w:rsidRPr="002E4628" w:rsidRDefault="00B234C9">
      <w:pPr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  Закон сохранения: 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Полный импульс замкнутой системы двух взаимодействующих частиц остается постоянным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   P = p1+p2=</w:t>
      </w:r>
      <w:proofErr w:type="spellStart"/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const</w:t>
      </w:r>
      <w:proofErr w:type="spellEnd"/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;</w:t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13" w:name="_heading=h.lnxbz9" w:colFirst="0" w:colLast="0"/>
      <w:bookmarkEnd w:id="13"/>
      <w:r w:rsidRPr="002E4628">
        <w:rPr>
          <w:sz w:val="16"/>
          <w:szCs w:val="16"/>
        </w:rPr>
        <w:t xml:space="preserve">13.Силы в природе.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В системе отсчета, связанной с Землей, на всякое тело действует сила тяжести, т.е. сила, с которой тело притягивается Землей: </w:t>
      </w:r>
    </w:p>
    <w:p w:rsidR="00A14D8B" w:rsidRPr="002E4628" w:rsidRDefault="00ED0407">
      <w:pPr>
        <w:rPr>
          <w:rFonts w:ascii="Times New Roman" w:eastAsia="Times New Roman" w:hAnsi="Times New Roman" w:cs="Times New Roman"/>
          <w:sz w:val="16"/>
          <w:szCs w:val="16"/>
        </w:rPr>
      </w:pP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P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>=m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g</m:t>
            </m:r>
          </m:e>
        </m:acc>
      </m:oMath>
      <w:r w:rsidR="00B234C9" w:rsidRPr="002E4628">
        <w:rPr>
          <w:rFonts w:ascii="Times New Roman" w:eastAsia="Times New Roman" w:hAnsi="Times New Roman" w:cs="Times New Roman"/>
          <w:sz w:val="16"/>
          <w:szCs w:val="16"/>
        </w:rPr>
        <w:t xml:space="preserve">. (3.13)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Под действием силы тяжести все тела падают с одинаковым ускорением g = 9,81 м/с</w:t>
      </w:r>
      <w:r w:rsidRPr="002E4628">
        <w:rPr>
          <w:rFonts w:ascii="Times New Roman" w:eastAsia="Times New Roman" w:hAnsi="Times New Roman" w:cs="Times New Roman"/>
          <w:sz w:val="16"/>
          <w:szCs w:val="16"/>
          <w:vertAlign w:val="superscript"/>
        </w:rPr>
        <w:t>2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, называемым ускорением свободного падения.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Отметим, что в зависимости от географической широты местности (связано с вращением Земли), а также в зависимости от высоты над уровнем моря величина g незначительно меняется. Часто этими отклонениями g от 9,81 м/с</w:t>
      </w:r>
      <w:r w:rsidRPr="002E4628">
        <w:rPr>
          <w:rFonts w:ascii="Times New Roman" w:eastAsia="Times New Roman" w:hAnsi="Times New Roman" w:cs="Times New Roman"/>
          <w:sz w:val="16"/>
          <w:szCs w:val="16"/>
          <w:vertAlign w:val="superscript"/>
        </w:rPr>
        <w:t>2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пренебрегают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Весом тела называется сила, с которой любое тело, находящееся в поле сил тяжести, созданном небесным телом, </w:t>
      </w:r>
      <w:proofErr w:type="gramStart"/>
      <w:r w:rsidRPr="002E4628">
        <w:rPr>
          <w:rFonts w:ascii="Times New Roman" w:eastAsia="Times New Roman" w:hAnsi="Times New Roman" w:cs="Times New Roman"/>
          <w:sz w:val="16"/>
          <w:szCs w:val="16"/>
        </w:rPr>
        <w:t>например</w:t>
      </w:r>
      <w:proofErr w:type="gram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Землей, действует на опору или подвес, препятствующие свободному падению тела. В частном случае, когда опора (подвес) покоится или равномерно и прямолинейно движется относительно некоторой инерциальной системы отсчета, вес тела по величине и направлению совпадает с силой тяжести.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Изменение расстояния между точками тела под воздействием внешних сил или других факторов (</w:t>
      </w:r>
      <w:proofErr w:type="gramStart"/>
      <w:r w:rsidRPr="002E4628">
        <w:rPr>
          <w:rFonts w:ascii="Times New Roman" w:eastAsia="Times New Roman" w:hAnsi="Times New Roman" w:cs="Times New Roman"/>
          <w:sz w:val="16"/>
          <w:szCs w:val="16"/>
        </w:rPr>
        <w:t>например</w:t>
      </w:r>
      <w:proofErr w:type="gram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нагревания) называется деформацией. Деформация тела называется упругой, если после прекращения действия внешних сил тело принимает первоначальные размеры и форму. Деформации, которые сохраняются в теле после прекращения действия внешних сил, называются пластическими (остаточными).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Сила упругости – это сила, пропорциональная смещению материальной точки (тела) из положения равновесия и направленная к положению равновесия:</w:t>
      </w:r>
    </w:p>
    <w:p w:rsidR="00A14D8B" w:rsidRPr="002E4628" w:rsidRDefault="00ED0407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F</m:t>
              </m:r>
            </m:e>
          </m:acc>
          <m:r>
            <w:rPr>
              <w:rFonts w:ascii="Cambria Math" w:eastAsia="Cambria Math" w:hAnsi="Cambria Math" w:cs="Cambria Math"/>
              <w:sz w:val="16"/>
              <w:szCs w:val="16"/>
            </w:rPr>
            <m:t>=-k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r</m:t>
              </m:r>
            </m:e>
          </m:acc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Внешним трением называется взаимодействие между различными соприкасающимися телами, препятствующее их относительному перемещению. Если трение проявляется между частями одного и того же тела, то оно называется внутренним трением.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Трение между поверхностью твердого тела и окружающей его жидкой или газообразной средой, в которой тело движется, называется жидким или вязким трением.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Трение между поверхностями двух соприкасающихся твердых тел при отсутствии между ними жидкой или газообразной прослойки называется сухим трением. Типы сухого трения: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а) трение покоя – трение при отсутствии относительного перемещения соприкасающихся тел;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б) трение скольжения – трение, которое возникает при скольжении данного тела по поверхности другого тела и выражается как F = </w:t>
      </w:r>
      <w:proofErr w:type="spellStart"/>
      <w:r w:rsidRPr="002E4628">
        <w:rPr>
          <w:rFonts w:ascii="Times New Roman" w:eastAsia="Times New Roman" w:hAnsi="Times New Roman" w:cs="Times New Roman"/>
          <w:sz w:val="16"/>
          <w:szCs w:val="16"/>
        </w:rPr>
        <w:t>kN</w:t>
      </w:r>
      <w:proofErr w:type="spellEnd"/>
      <w:r w:rsidRPr="002E4628">
        <w:rPr>
          <w:rFonts w:ascii="Times New Roman" w:eastAsia="Times New Roman" w:hAnsi="Times New Roman" w:cs="Times New Roman"/>
          <w:sz w:val="16"/>
          <w:szCs w:val="16"/>
        </w:rPr>
        <w:t>, где k – коэффициент трения скольжения, зависящий от природы и состояния соприкасающихся поверхностей.</w:t>
      </w:r>
    </w:p>
    <w:p w:rsidR="00A14D8B" w:rsidRPr="002E4628" w:rsidRDefault="00B234C9">
      <w:pPr>
        <w:rPr>
          <w:rFonts w:ascii="Times New Roman" w:eastAsia="Times New Roman" w:hAnsi="Times New Roman" w:cs="Times New Roman"/>
          <w:b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Сила трения, препятствующая возникновению движения одного тела по поверхности другого, называется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силой трения покоя</w:t>
      </w:r>
    </w:p>
    <w:p w:rsidR="00A14D8B" w:rsidRPr="002E4628" w:rsidRDefault="00B234C9">
      <w:pPr>
        <w:rPr>
          <w:rFonts w:ascii="Times New Roman" w:eastAsia="Times New Roman" w:hAnsi="Times New Roman" w:cs="Times New Roman"/>
          <w:b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noProof/>
          <w:sz w:val="16"/>
          <w:szCs w:val="16"/>
        </w:rPr>
        <w:drawing>
          <wp:inline distT="0" distB="0" distL="0" distR="0">
            <wp:extent cx="5940425" cy="1732915"/>
            <wp:effectExtent l="0" t="0" r="0" b="0"/>
            <wp:docPr id="6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14" w:name="_heading=h.35nkun2" w:colFirst="0" w:colLast="0"/>
      <w:bookmarkEnd w:id="14"/>
      <w:r w:rsidRPr="002E4628">
        <w:rPr>
          <w:sz w:val="16"/>
          <w:szCs w:val="16"/>
        </w:rPr>
        <w:t xml:space="preserve">14.Второй закон Ньютона. Уравнение движения материальных точек в инерциальной системе отсчета. </w:t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lastRenderedPageBreak/>
        <w:t>В инерциальных системах справедлив второй закон Ньютона: ускорение, приобретаемое материальной точкой (телом), пропорционально вызывающей его силе, совпадает с ней по направлению и обратно пропорционально массе материальной точки (тела):</w:t>
      </w:r>
    </w:p>
    <w:p w:rsidR="00A14D8B" w:rsidRPr="002E4628" w:rsidRDefault="00ED0407">
      <w:pPr>
        <w:rPr>
          <w:rFonts w:ascii="Times New Roman" w:eastAsia="Times New Roman" w:hAnsi="Times New Roman" w:cs="Times New Roman"/>
          <w:sz w:val="16"/>
          <w:szCs w:val="16"/>
        </w:rPr>
      </w:pP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a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fPr>
          <m:num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F</m:t>
                </m:r>
              </m:e>
            </m:acc>
          </m:num>
          <m:den>
            <m:r>
              <w:rPr>
                <w:rFonts w:ascii="Cambria Math" w:eastAsia="Cambria Math" w:hAnsi="Cambria Math" w:cs="Cambria Math"/>
                <w:sz w:val="16"/>
                <w:szCs w:val="16"/>
              </w:rPr>
              <m:t>m</m:t>
            </m:r>
          </m:den>
        </m:f>
      </m:oMath>
      <w:r w:rsidR="00B234C9" w:rsidRPr="002E4628">
        <w:rPr>
          <w:rFonts w:ascii="Times New Roman" w:eastAsia="Times New Roman" w:hAnsi="Times New Roman" w:cs="Times New Roman"/>
          <w:sz w:val="16"/>
          <w:szCs w:val="16"/>
        </w:rPr>
        <w:t xml:space="preserve">  (3.3)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Более общая формулировка второго закона Ньютона –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основной закон динамики материальной точки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: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скорость изменения импульса материальной точки в ИСО равна действующей силе (и по модулю, и по направлению)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m:oMath>
        <m:r>
          <w:rPr>
            <w:rFonts w:ascii="Cambria Math" w:eastAsia="Cambria Math" w:hAnsi="Cambria Math" w:cs="Cambria Math"/>
            <w:sz w:val="16"/>
            <w:szCs w:val="16"/>
          </w:rPr>
          <m:t xml:space="preserve">       </m:t>
        </m:r>
        <m:f>
          <m:f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fPr>
          <m:num>
            <m:r>
              <w:rPr>
                <w:rFonts w:ascii="Cambria Math" w:eastAsia="Cambria Math" w:hAnsi="Cambria Math" w:cs="Cambria Math"/>
                <w:sz w:val="16"/>
                <w:szCs w:val="16"/>
              </w:rPr>
              <m:t>d</m:t>
            </m:r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p</m:t>
                </m:r>
              </m:e>
            </m:acc>
          </m:num>
          <m:den>
            <m:r>
              <w:rPr>
                <w:rFonts w:ascii="Cambria Math" w:eastAsia="Cambria Math" w:hAnsi="Cambria Math" w:cs="Cambria Math"/>
                <w:sz w:val="16"/>
                <w:szCs w:val="16"/>
              </w:rPr>
              <m:t>dt</m:t>
            </m:r>
          </m:den>
        </m:f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F</m:t>
            </m:r>
          </m:e>
        </m:acc>
      </m:oMath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Действительно, из формул (3.1) и (3.3) следует, что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2476846" cy="533474"/>
            <wp:effectExtent l="0" t="0" r="0" b="0"/>
            <wp:docPr id="6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533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Уравнение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m:oMath>
        <m:r>
          <w:rPr>
            <w:rFonts w:ascii="Cambria Math" w:eastAsia="Cambria Math" w:hAnsi="Cambria Math" w:cs="Cambria Math"/>
            <w:sz w:val="16"/>
            <w:szCs w:val="16"/>
          </w:rPr>
          <m:t>m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a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F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 (3.5)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называют уравнением движения материальной точки. Используя уравнение движения (3.5), можно показать, что 1 Н – это сила, которая сообщает телу массой 1 кг ускорение 1 м/с 2 в направлении действия силы.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5940425" cy="1545590"/>
            <wp:effectExtent l="0" t="0" r="0" b="0"/>
            <wp:docPr id="6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5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A14D8B">
      <w:pPr>
        <w:pStyle w:val="1"/>
        <w:rPr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15" w:name="_heading=h.1ksv4uv" w:colFirst="0" w:colLast="0"/>
      <w:bookmarkEnd w:id="15"/>
      <w:r w:rsidRPr="002E4628">
        <w:rPr>
          <w:sz w:val="16"/>
          <w:szCs w:val="16"/>
        </w:rPr>
        <w:t xml:space="preserve">15.Состояние механической системы. Сохраняющиеся величины. Силы внутренние и внешние. Замкнутая система. </w:t>
      </w:r>
    </w:p>
    <w:p w:rsidR="00A14D8B" w:rsidRPr="002E4628" w:rsidRDefault="00B234C9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Замкнутая система - 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система тел, взаимодействующих только между собой и не взаимодействующих с другими телами. Понятие замкнутой системы имеет смысл только по отношению к инерциальным системам отсчета</w:t>
      </w:r>
    </w:p>
    <w:p w:rsidR="00A14D8B" w:rsidRPr="002E4628" w:rsidRDefault="00B234C9">
      <w:pPr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Состоянием механической системы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называется набор одновременных значений радиус-векторов и скоростей всех ее точек.</w:t>
      </w:r>
    </w:p>
    <w:p w:rsidR="00A14D8B" w:rsidRPr="002E4628" w:rsidRDefault="00B234C9">
      <w:pPr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  Внутренняя сила 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– такая сила, которая действует со стороны тела, входящего в эту систему тел;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 </w:t>
      </w:r>
    </w:p>
    <w:p w:rsidR="00A14D8B" w:rsidRPr="002E4628" w:rsidRDefault="00B234C9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  Внешние силы – 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такие силы, которые действует со стороны тела, не входящего в эту систему тел;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  Для замкнутых систем сохраняются три физические величины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: энергия, импульс и момент импульса.</w:t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16" w:name="_heading=h.44sinio" w:colFirst="0" w:colLast="0"/>
      <w:bookmarkEnd w:id="16"/>
      <w:r w:rsidRPr="002E4628">
        <w:rPr>
          <w:sz w:val="16"/>
          <w:szCs w:val="16"/>
        </w:rPr>
        <w:t xml:space="preserve">16.Импульс системы. Законы изменения и сохранения импульса системы.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Импульс системы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- сумма импульсов частиц образующих механическую систему.</w:t>
      </w:r>
    </w:p>
    <w:p w:rsidR="00A14D8B" w:rsidRPr="002E4628" w:rsidRDefault="00ED0407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p</m:t>
              </m:r>
            </m:e>
          </m:acc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i</m:t>
              </m:r>
            </m:sub>
            <m:sup/>
            <m:e/>
          </m:nary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p</m:t>
                  </m:r>
                </m:e>
              </m:acc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i</m:t>
              </m:r>
            </m:sub>
            <m:sup/>
            <m:e/>
          </m:nary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sz w:val="16"/>
              <w:szCs w:val="16"/>
            </w:rPr>
            <m:t>*</m:t>
          </m:r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sz w:val="16"/>
              <w:szCs w:val="16"/>
            </w:rPr>
            <m:t xml:space="preserve"> </m:t>
          </m:r>
          <m:d>
            <m:d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4.3</m:t>
              </m:r>
            </m:e>
          </m:d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p</m:t>
                </m:r>
              </m:e>
            </m:acc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i</m:t>
            </m:r>
          </m:sub>
        </m:sSub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импульс i-й частицы.</w:t>
      </w:r>
    </w:p>
    <w:p w:rsidR="00A14D8B" w:rsidRPr="002E4628" w:rsidRDefault="00B234C9">
      <w:pPr>
        <w:rPr>
          <w:rFonts w:ascii="Times New Roman" w:eastAsia="Times New Roman" w:hAnsi="Times New Roman" w:cs="Times New Roman"/>
          <w:b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Теорема об изменении импульса системы:</w:t>
      </w:r>
    </w:p>
    <w:p w:rsidR="00A14D8B" w:rsidRPr="002E4628" w:rsidRDefault="00A14D8B">
      <w:pPr>
        <w:rPr>
          <w:rFonts w:ascii="Times New Roman" w:eastAsia="Times New Roman" w:hAnsi="Times New Roman" w:cs="Times New Roman"/>
          <w:b/>
          <w:sz w:val="16"/>
          <w:szCs w:val="16"/>
        </w:rPr>
      </w:pP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полный импульс системы можно изменить только действием внешних сил</w:t>
      </w:r>
    </w:p>
    <w:p w:rsidR="00A14D8B" w:rsidRPr="002E4628" w:rsidRDefault="00ED0407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f>
            <m:f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p</m:t>
                  </m:r>
                </m:e>
              </m:acc>
            </m:num>
            <m:den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dt</m:t>
              </m:r>
            </m:den>
          </m:f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внеш</m:t>
              </m:r>
            </m:sub>
          </m:sSub>
          <m:r>
            <w:rPr>
              <w:rFonts w:ascii="Cambria Math" w:eastAsia="Cambria Math" w:hAnsi="Cambria Math" w:cs="Cambria Math"/>
              <w:sz w:val="16"/>
              <w:szCs w:val="16"/>
            </w:rPr>
            <m:t xml:space="preserve">  (4.4)</m:t>
          </m:r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т.е. производная импульса системы по времени равна векторной сумме всех внешних сил, действующих на частицы системы. </w:t>
      </w:r>
    </w:p>
    <w:p w:rsidR="00A14D8B" w:rsidRPr="002E4628" w:rsidRDefault="00B234C9">
      <w:pPr>
        <w:rPr>
          <w:rFonts w:ascii="Times New Roman" w:eastAsia="Times New Roman" w:hAnsi="Times New Roman" w:cs="Times New Roman"/>
          <w:i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Как и в случае одной частицы, из выражения (4.4) следует, что приращение импульса системы равно импульсу результирующей всех внешних сил за соответствующий промежуток времени: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4896533" cy="771633"/>
            <wp:effectExtent l="0" t="0" r="0" b="0"/>
            <wp:docPr id="7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71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5940425" cy="2507615"/>
            <wp:effectExtent l="0" t="0" r="0" b="0"/>
            <wp:docPr id="7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7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  Закон изменения импульса: 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скорость изменения момента импульса системы равна векторной сумме моментов внешних сил, действующих на части этой системы.</w:t>
      </w:r>
    </w:p>
    <w:p w:rsidR="00A14D8B" w:rsidRPr="002E4628" w:rsidRDefault="00B234C9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Закон сохранения импульса: 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импульс замкнутой системы материальных точек остаётся постоянным.</w:t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17" w:name="_heading=h.2jxsxqh" w:colFirst="0" w:colLast="0"/>
      <w:bookmarkEnd w:id="17"/>
      <w:r w:rsidRPr="002E4628">
        <w:rPr>
          <w:sz w:val="16"/>
          <w:szCs w:val="16"/>
        </w:rPr>
        <w:t xml:space="preserve">17.Центр масс. Уравнение движения центра масс. Система центра масс.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5940425" cy="1995170"/>
            <wp:effectExtent l="0" t="0" r="0" b="0"/>
            <wp:docPr id="7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>
            <wp:extent cx="5940425" cy="2190750"/>
            <wp:effectExtent l="0" t="0" r="0" b="0"/>
            <wp:docPr id="7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m:oMath>
        <m:r>
          <w:rPr>
            <w:rFonts w:ascii="Cambria Math" w:eastAsia="Cambria Math" w:hAnsi="Cambria Math" w:cs="Cambria Math"/>
            <w:sz w:val="16"/>
            <w:szCs w:val="16"/>
          </w:rPr>
          <m:t>m</m:t>
        </m:r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c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F</m:t>
                </m:r>
              </m:e>
            </m:acc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внеш</m:t>
            </m:r>
          </m:sub>
        </m:sSub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 (4.11)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т.е. центр масс системы частиц движется как материальная точка, в которой сосредоточена масса всей системы и на которую действует сила, равная геометрической сумме всех внешних сил, приложенных к системе. При этом ускорение центра масс не зависит от точек приложения внешних сил.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Систему отсчета, жестко связанную с центром масс и перемещающуюся поступательно по отношению к инерциальным системам, называют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системой центра масс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, или, кратко,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Ц-системой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Полный импульс системы частиц в Ц-системе всегда равен нулю. Другими словами, любая система частиц как целое покоится в своей Ц-системе.</w:t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18" w:name="_heading=h.z337ya" w:colFirst="0" w:colLast="0"/>
      <w:bookmarkEnd w:id="18"/>
      <w:r w:rsidRPr="002E4628">
        <w:rPr>
          <w:sz w:val="16"/>
          <w:szCs w:val="16"/>
        </w:rPr>
        <w:t xml:space="preserve">18.Работа и мощность силы.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Энергия – это универсальная мера различных форм движения и взаимодействия. Работа является мерой превращения одного вида энергии в другой. Поэтому энергия и работа имеют одну размерность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5940425" cy="3040380"/>
            <wp:effectExtent l="0" t="0" r="0" b="0"/>
            <wp:docPr id="7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Суммируя (интегрируя) выражение (4.12) по всем элементарным участкам пути от точки 1 до точки 2, находим работу силы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F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на данном пути:</w:t>
      </w:r>
    </w:p>
    <w:p w:rsidR="00A14D8B" w:rsidRPr="002E4628" w:rsidRDefault="00B234C9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r>
            <w:rPr>
              <w:rFonts w:ascii="Cambria Math" w:eastAsia="Cambria Math" w:hAnsi="Cambria Math" w:cs="Cambria Math"/>
              <w:sz w:val="16"/>
              <w:szCs w:val="16"/>
            </w:rPr>
            <m:t>A=</m:t>
          </m:r>
          <m:nary>
            <m:nary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1</m:t>
              </m:r>
            </m:sub>
            <m:sup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2</m:t>
              </m:r>
            </m:sup>
            <m:e/>
          </m:nary>
          <m:acc>
            <m:accPr>
              <m:chr m:val="⃗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F</m:t>
              </m:r>
            </m:e>
          </m:acc>
          <m:r>
            <w:rPr>
              <w:rFonts w:ascii="Cambria Math" w:eastAsia="Cambria Math" w:hAnsi="Cambria Math" w:cs="Cambria Math"/>
              <w:sz w:val="16"/>
              <w:szCs w:val="16"/>
            </w:rPr>
            <m:t>d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r</m:t>
              </m:r>
            </m:e>
          </m:acc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nary>
            <m:nary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1</m:t>
              </m:r>
            </m:sub>
            <m:sup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2</m:t>
              </m:r>
            </m:sup>
            <m:e/>
          </m:nary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F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s</m:t>
              </m:r>
            </m:sub>
          </m:sSub>
          <m:r>
            <w:rPr>
              <w:rFonts w:ascii="Cambria Math" w:eastAsia="Cambria Math" w:hAnsi="Cambria Math" w:cs="Cambria Math"/>
              <w:sz w:val="16"/>
              <w:szCs w:val="16"/>
            </w:rPr>
            <m:t>ds   (4.13)</m:t>
          </m:r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В частном случае при прямолинейном движении тела под действием постоянной силы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F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, которая составляет некоторый угол α с направлением перемещения, работа этой силы равна </w:t>
      </w:r>
    </w:p>
    <w:p w:rsidR="00A14D8B" w:rsidRPr="002E4628" w:rsidRDefault="00B234C9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r>
            <w:rPr>
              <w:rFonts w:ascii="Cambria Math" w:eastAsia="Cambria Math" w:hAnsi="Cambria Math" w:cs="Cambria Math"/>
              <w:sz w:val="16"/>
              <w:szCs w:val="16"/>
            </w:rPr>
            <m:t>A=</m:t>
          </m:r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F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s</m:t>
              </m:r>
            </m:sub>
          </m:sSub>
          <m:r>
            <w:rPr>
              <w:rFonts w:ascii="Cambria Math" w:eastAsia="Cambria Math" w:hAnsi="Cambria Math" w:cs="Cambria Math"/>
              <w:sz w:val="16"/>
              <w:szCs w:val="16"/>
            </w:rPr>
            <m:t>s=Fscosα</m:t>
          </m:r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i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lastRenderedPageBreak/>
        <w:t xml:space="preserve">Чтобы охарактеризовать скорость совершения работы, вводят понятие мощности.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Мощность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это работа, совершаемая силой за единицу времени. Мощность P равна скалярному произведению вектора силы на вектор скорости, с которой движется точка приложения этой силы:</w:t>
      </w:r>
    </w:p>
    <w:p w:rsidR="00A14D8B" w:rsidRPr="002E4628" w:rsidRDefault="00B234C9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r>
            <w:rPr>
              <w:rFonts w:ascii="Cambria Math" w:eastAsia="Cambria Math" w:hAnsi="Cambria Math" w:cs="Cambria Math"/>
              <w:sz w:val="16"/>
              <w:szCs w:val="16"/>
            </w:rPr>
            <m:t>P=</m:t>
          </m:r>
          <m:f>
            <m:f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δA</m:t>
              </m:r>
            </m:num>
            <m:den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dt</m:t>
              </m:r>
            </m:den>
          </m:f>
          <m:r>
            <w:rPr>
              <w:rFonts w:ascii="Cambria Math" w:eastAsia="Cambria Math" w:hAnsi="Cambria Math" w:cs="Cambria Math"/>
              <w:sz w:val="16"/>
              <w:szCs w:val="16"/>
            </w:rPr>
            <m:t>=(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F</m:t>
              </m:r>
            </m:e>
          </m:acc>
          <m:r>
            <w:rPr>
              <w:rFonts w:ascii="Cambria Math" w:eastAsia="Cambria Math" w:hAnsi="Cambria Math" w:cs="Cambria Math"/>
              <w:sz w:val="16"/>
              <w:szCs w:val="16"/>
            </w:rPr>
            <m:t>,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u</m:t>
              </m:r>
            </m:e>
          </m:acc>
          <m:r>
            <w:rPr>
              <w:rFonts w:ascii="Cambria Math" w:eastAsia="Cambria Math" w:hAnsi="Cambria Math" w:cs="Cambria Math"/>
              <w:sz w:val="16"/>
              <w:szCs w:val="16"/>
            </w:rPr>
            <m:t>)</m:t>
          </m:r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Как и работа, мощность – величина алгебраическая.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Единица работы в СИ – джоуль (Дж):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1 Дж = 1 Н · м. 1 Джоуль – это работа, совершаемая силой величиной 1 Н на пути 1 м.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Единица мощности в СИ – ватт (Вт): 1 Вт = 1 Дж/с. </w:t>
      </w:r>
    </w:p>
    <w:p w:rsidR="00A14D8B" w:rsidRPr="002E4628" w:rsidRDefault="00B234C9">
      <w:pPr>
        <w:rPr>
          <w:rFonts w:ascii="Times New Roman" w:eastAsia="Times New Roman" w:hAnsi="Times New Roman" w:cs="Times New Roman"/>
          <w:i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1 Ватт – это мощность, при которой за время 1 с совершается работа 1 Дж.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Зная мощность силы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F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>, можно найти и работу, которую совершает эта сила за промежуток времени t.</w:t>
      </w:r>
    </w:p>
    <w:p w:rsidR="00A14D8B" w:rsidRPr="002E4628" w:rsidRDefault="00B234C9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r>
            <w:rPr>
              <w:rFonts w:ascii="Cambria Math" w:eastAsia="Cambria Math" w:hAnsi="Cambria Math" w:cs="Cambria Math"/>
              <w:sz w:val="16"/>
              <w:szCs w:val="16"/>
            </w:rPr>
            <m:t>A=</m:t>
          </m:r>
          <m:nary>
            <m:nary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0</m:t>
              </m:r>
            </m:sub>
            <m:sup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t</m:t>
              </m:r>
            </m:sup>
            <m:e/>
          </m:nary>
          <m:r>
            <w:rPr>
              <w:rFonts w:ascii="Cambria Math" w:eastAsia="Cambria Math" w:hAnsi="Cambria Math" w:cs="Cambria Math"/>
              <w:sz w:val="16"/>
              <w:szCs w:val="16"/>
            </w:rPr>
            <m:t>Pdt</m:t>
          </m:r>
        </m:oMath>
      </m:oMathPara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19" w:name="_heading=h.3j2qqm3" w:colFirst="0" w:colLast="0"/>
      <w:bookmarkEnd w:id="19"/>
      <w:r w:rsidRPr="002E4628">
        <w:rPr>
          <w:sz w:val="16"/>
          <w:szCs w:val="16"/>
        </w:rPr>
        <w:t xml:space="preserve">19.Кинетическая энергия частицы и закон ее изменения. </w:t>
      </w:r>
    </w:p>
    <w:p w:rsidR="00A14D8B" w:rsidRPr="002E4628" w:rsidRDefault="00B234C9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Кинетическая энергия - 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скалярная функция, являющаяся мерой движения материальных точек, образующих рассматриваемую механическую систему, и зависящая только от масс и модулей скоростей этих точек.</w:t>
      </w:r>
    </w:p>
    <w:p w:rsidR="00A14D8B" w:rsidRPr="002E4628" w:rsidRDefault="00B234C9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5940425" cy="2544445"/>
            <wp:effectExtent l="0" t="0" r="0" b="0"/>
            <wp:docPr id="8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Кинетическая энергия является функцией состояния системы. Она всегда положительна. В разных инерциальных системах отсчета кинетическая энергия неодинакова.</w:t>
      </w:r>
    </w:p>
    <w:p w:rsidR="00A14D8B" w:rsidRPr="002E4628" w:rsidRDefault="00B234C9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Таким образом, приращение кинетической энергии частицы при элементарном перемещении равно элементарной работе всех сил, действующих на частицу, на том же перемещении:</w:t>
      </w:r>
    </w:p>
    <w:p w:rsidR="00A14D8B" w:rsidRPr="002E4628" w:rsidRDefault="00B234C9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r>
            <w:rPr>
              <w:rFonts w:ascii="Cambria Math" w:eastAsia="Cambria Math" w:hAnsi="Cambria Math" w:cs="Cambria Math"/>
              <w:sz w:val="16"/>
              <w:szCs w:val="16"/>
            </w:rPr>
            <m:t>d</m:t>
          </m:r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E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k</m:t>
              </m:r>
            </m:sub>
          </m:sSub>
          <m:r>
            <w:rPr>
              <w:rFonts w:ascii="Cambria Math" w:eastAsia="Cambria Math" w:hAnsi="Cambria Math" w:cs="Cambria Math"/>
              <w:sz w:val="16"/>
              <w:szCs w:val="16"/>
            </w:rPr>
            <m:t>=δA (4.15)</m:t>
          </m:r>
        </m:oMath>
      </m:oMathPara>
    </w:p>
    <w:p w:rsidR="00A14D8B" w:rsidRPr="002E4628" w:rsidRDefault="00B234C9">
      <w:pPr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Теорема о кинетической энергии: </w:t>
      </w:r>
    </w:p>
    <w:p w:rsidR="00A14D8B" w:rsidRPr="002E4628" w:rsidRDefault="00B234C9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изменение кинетической энергии частицы при ее переходе из одного положения в другое равно алгебраической сумме работ всех сил, действующих на частицу на том же перемещении:</w:t>
      </w:r>
    </w:p>
    <w:p w:rsidR="00A14D8B" w:rsidRPr="002E4628" w:rsidRDefault="00ED0407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E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k1</m:t>
              </m:r>
            </m:sub>
          </m:sSub>
          <m:r>
            <w:rPr>
              <w:rFonts w:ascii="Cambria Math" w:eastAsia="Cambria Math" w:hAnsi="Cambria Math" w:cs="Cambria Math"/>
              <w:sz w:val="16"/>
              <w:szCs w:val="16"/>
            </w:rPr>
            <m:t>-</m:t>
          </m:r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E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k2</m:t>
              </m:r>
            </m:sub>
          </m:sSub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12</m:t>
              </m:r>
            </m:sub>
          </m:sSub>
        </m:oMath>
      </m:oMathPara>
    </w:p>
    <w:p w:rsidR="00A14D8B" w:rsidRPr="002E4628" w:rsidRDefault="00B234C9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Единица кинетической энергии в СИ – джоуль (Дж): 1 Дж = 1 Н · м</w:t>
      </w:r>
    </w:p>
    <w:p w:rsidR="00A14D8B" w:rsidRPr="002E4628" w:rsidRDefault="00A14D8B">
      <w:pPr>
        <w:jc w:val="both"/>
        <w:rPr>
          <w:rFonts w:ascii="Times New Roman" w:eastAsia="Times New Roman" w:hAnsi="Times New Roman" w:cs="Times New Roman"/>
          <w:i/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20" w:name="_heading=h.1y810tw" w:colFirst="0" w:colLast="0"/>
      <w:bookmarkEnd w:id="20"/>
      <w:r w:rsidRPr="002E4628">
        <w:rPr>
          <w:sz w:val="16"/>
          <w:szCs w:val="16"/>
        </w:rPr>
        <w:t xml:space="preserve">20.Понятие силового поля. Консервативные силы. </w:t>
      </w:r>
    </w:p>
    <w:p w:rsidR="00A14D8B" w:rsidRPr="002E4628" w:rsidRDefault="00B234C9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  Силовое поле – 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поле, в котором частица в каждой точке пространства подвержена воздействию других тел.</w:t>
      </w:r>
    </w:p>
    <w:p w:rsidR="00A14D8B" w:rsidRPr="002E4628" w:rsidRDefault="00B234C9">
      <w:pPr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Виды силовых полей:</w:t>
      </w:r>
    </w:p>
    <w:p w:rsidR="00A14D8B" w:rsidRPr="002E4628" w:rsidRDefault="00B234C9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 -Нестационарные (изменяются со временем),</w:t>
      </w:r>
    </w:p>
    <w:p w:rsidR="00A14D8B" w:rsidRPr="002E4628" w:rsidRDefault="00B234C9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 -Стационарные (постоянные во времени),</w:t>
      </w:r>
    </w:p>
    <w:p w:rsidR="00A14D8B" w:rsidRPr="002E4628" w:rsidRDefault="00B234C9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lastRenderedPageBreak/>
        <w:t xml:space="preserve">  -Однородное – поле, в котором действующие на частицу силы одинаковы по величине и направлению во всех точках.</w:t>
      </w:r>
    </w:p>
    <w:p w:rsidR="00A14D8B" w:rsidRPr="002E4628" w:rsidRDefault="00B234C9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 Центральное - направление силы, действующей на частицу, в любой точке пространства проходит через неподвижный центр, а величина силы зависит от </w:t>
      </w:r>
      <w:proofErr w:type="spellStart"/>
      <w:r w:rsidRPr="002E4628">
        <w:rPr>
          <w:rFonts w:ascii="Times New Roman" w:eastAsia="Times New Roman" w:hAnsi="Times New Roman" w:cs="Times New Roman"/>
          <w:sz w:val="16"/>
          <w:szCs w:val="16"/>
        </w:rPr>
        <w:t>rдо</w:t>
      </w:r>
      <w:proofErr w:type="spell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центр.</w:t>
      </w:r>
    </w:p>
    <w:p w:rsidR="00A14D8B" w:rsidRPr="002E4628" w:rsidRDefault="00B234C9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  Консервативной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называют силу, работа которой определяется только начальным и конечным положениями тела и не зависит от формы и длины пути (от траектории точки приложения силы).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Консервативные силы действуют на тело (материальную точку) в потенциальных стационарных полях. Стационарное поле будет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потенциальным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, если работа по любому замкнутому пути в этом поле будет равна нулю: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5940425" cy="2160905"/>
            <wp:effectExtent l="0" t="0" r="0" b="0"/>
            <wp:docPr id="8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Неконсервативные силы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это силы, работа которых зависит от формы траектории. При перемещении материальной точки или тела по замкнутой траектории работа неконсервативной силы не равна нулю. К неконсервативным силам относятся силы трения и сопротивления. Они называются диссипативными силами. Суммарная работа всех внутренних диссипативных сил системы всегда отрицательна.</w:t>
      </w:r>
    </w:p>
    <w:p w:rsidR="00A14D8B" w:rsidRPr="002E4628" w:rsidRDefault="00B234C9">
      <w:pPr>
        <w:pStyle w:val="1"/>
        <w:rPr>
          <w:sz w:val="16"/>
          <w:szCs w:val="16"/>
        </w:rPr>
      </w:pPr>
      <w:bookmarkStart w:id="21" w:name="_heading=h.4i7ojhp" w:colFirst="0" w:colLast="0"/>
      <w:bookmarkEnd w:id="21"/>
      <w:r w:rsidRPr="002E4628">
        <w:rPr>
          <w:sz w:val="16"/>
          <w:szCs w:val="16"/>
        </w:rPr>
        <w:lastRenderedPageBreak/>
        <w:t xml:space="preserve">21.Потенциальная энергия частицы в силовом поле.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5940425" cy="5076825"/>
            <wp:effectExtent l="0" t="0" r="0" b="0"/>
            <wp:docPr id="4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22" w:name="_heading=h.2xcytpi" w:colFirst="0" w:colLast="0"/>
      <w:bookmarkEnd w:id="22"/>
      <w:r w:rsidRPr="002E4628">
        <w:rPr>
          <w:sz w:val="16"/>
          <w:szCs w:val="16"/>
        </w:rPr>
        <w:t xml:space="preserve">22.Связь между потенциальной энергией и силой поля.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Связь между потенциальной энергией и силой поля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выражается в соответствии с уравнением (4.17)</w:t>
      </w:r>
    </w:p>
    <w:p w:rsidR="00A14D8B" w:rsidRPr="002E4628" w:rsidRDefault="00ED0407">
      <w:pPr>
        <w:rPr>
          <w:rFonts w:ascii="Times New Roman" w:eastAsia="Times New Roman" w:hAnsi="Times New Roman" w:cs="Times New Roman"/>
          <w:sz w:val="16"/>
          <w:szCs w:val="16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F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s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>=-</m:t>
        </m:r>
        <m:f>
          <m:f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fPr>
          <m:num>
            <m:r>
              <w:rPr>
                <w:rFonts w:ascii="Cambria Math" w:eastAsia="Cambria Math" w:hAnsi="Cambria Math" w:cs="Cambria Math"/>
                <w:sz w:val="16"/>
                <w:szCs w:val="16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E</m:t>
                </m:r>
              </m:e>
              <m:sub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p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16"/>
                <w:szCs w:val="16"/>
              </w:rPr>
              <m:t>∂s</m:t>
            </m:r>
          </m:den>
        </m:f>
        <m:r>
          <w:rPr>
            <w:rFonts w:ascii="Cambria Math" w:eastAsia="Cambria Math" w:hAnsi="Cambria Math" w:cs="Cambria Math"/>
            <w:sz w:val="16"/>
            <w:szCs w:val="16"/>
          </w:rPr>
          <m:t>,</m:t>
        </m:r>
      </m:oMath>
      <w:r w:rsidR="00B234C9" w:rsidRPr="002E4628">
        <w:rPr>
          <w:rFonts w:ascii="Times New Roman" w:eastAsia="Times New Roman" w:hAnsi="Times New Roman" w:cs="Times New Roman"/>
          <w:sz w:val="16"/>
          <w:szCs w:val="16"/>
        </w:rPr>
        <w:t xml:space="preserve">   (4.18)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где потенциальная энергия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E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p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>(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>)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функция положения частицы в поле. Следовательно, проекция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F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s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 xml:space="preserve"> силы поля –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вектора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F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в данной точке поля на направление перемещения </w:t>
      </w:r>
      <m:oMath>
        <m:r>
          <w:rPr>
            <w:rFonts w:ascii="Cambria Math" w:eastAsia="Cambria Math" w:hAnsi="Cambria Math" w:cs="Cambria Math"/>
            <w:sz w:val="16"/>
            <w:szCs w:val="16"/>
          </w:rPr>
          <m:t>d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 xml:space="preserve"> 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равна с обратным знаком производной потенциальной энергии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E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p</m:t>
            </m:r>
          </m:sub>
        </m:sSub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по данному направлению.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Перемещение </w:t>
      </w:r>
      <m:oMath>
        <m:r>
          <w:rPr>
            <w:rFonts w:ascii="Cambria Math" w:eastAsia="Cambria Math" w:hAnsi="Cambria Math" w:cs="Cambria Math"/>
            <w:sz w:val="16"/>
            <w:szCs w:val="16"/>
          </w:rPr>
          <m:t>d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можно взять в любом направлении, в частности вдоль координатных осей X, Y, Z.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Связь между силой поля и потенциальной энергией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как функцией координат можно представить в следующем виде:</w:t>
      </w:r>
    </w:p>
    <w:p w:rsidR="00A14D8B" w:rsidRPr="002E4628" w:rsidRDefault="00ED0407">
      <w:pPr>
        <w:rPr>
          <w:rFonts w:ascii="Times New Roman" w:eastAsia="Times New Roman" w:hAnsi="Times New Roman" w:cs="Times New Roman"/>
          <w:sz w:val="16"/>
          <w:szCs w:val="16"/>
        </w:rPr>
      </w:pP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F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>=-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∇</m:t>
            </m:r>
          </m:e>
        </m:acc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E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p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>= -</m:t>
        </m:r>
        <m:d>
          <m:d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∂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E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p</m:t>
                    </m:r>
                  </m:sub>
                </m:sSub>
              </m:num>
              <m:den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∂x</m:t>
                </m:r>
              </m:den>
            </m:f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i</m:t>
                </m:r>
              </m:e>
            </m:acc>
            <m:r>
              <w:rPr>
                <w:rFonts w:ascii="Cambria Math" w:eastAsia="Cambria Math" w:hAnsi="Cambria Math" w:cs="Cambria Math"/>
                <w:sz w:val="16"/>
                <w:szCs w:val="16"/>
              </w:rPr>
              <m:t xml:space="preserve">+ </m:t>
            </m:r>
            <m:f>
              <m:fPr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∂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E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p</m:t>
                    </m:r>
                  </m:sub>
                </m:sSub>
              </m:num>
              <m:den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∂y</m:t>
                </m:r>
              </m:den>
            </m:f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j</m:t>
                </m:r>
              </m:e>
            </m:acc>
            <m:r>
              <w:rPr>
                <w:rFonts w:ascii="Cambria Math" w:eastAsia="Cambria Math" w:hAnsi="Cambria Math" w:cs="Cambria Math"/>
                <w:sz w:val="16"/>
                <w:szCs w:val="16"/>
              </w:rPr>
              <m:t xml:space="preserve">+ </m:t>
            </m:r>
            <m:f>
              <m:fPr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∂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E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p</m:t>
                    </m:r>
                  </m:sub>
                </m:sSub>
              </m:num>
              <m:den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∂z</m:t>
                </m:r>
              </m:den>
            </m:f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k</m:t>
                </m:r>
              </m:e>
            </m:acc>
          </m:e>
        </m:d>
        <m:r>
          <w:rPr>
            <w:rFonts w:ascii="Cambria Math" w:eastAsia="Cambria Math" w:hAnsi="Cambria Math" w:cs="Cambria Math"/>
            <w:sz w:val="16"/>
            <w:szCs w:val="16"/>
          </w:rPr>
          <m:t xml:space="preserve">, </m:t>
        </m:r>
      </m:oMath>
      <w:r w:rsidR="00B234C9" w:rsidRPr="002E4628">
        <w:rPr>
          <w:rFonts w:ascii="Times New Roman" w:eastAsia="Times New Roman" w:hAnsi="Times New Roman" w:cs="Times New Roman"/>
          <w:sz w:val="16"/>
          <w:szCs w:val="16"/>
        </w:rPr>
        <w:t xml:space="preserve"> (4.19)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Где величину, стоящую в скобках, называют </w:t>
      </w:r>
      <w:r w:rsidRPr="002E4628">
        <w:rPr>
          <w:rFonts w:ascii="Times New Roman" w:eastAsia="Times New Roman" w:hAnsi="Times New Roman" w:cs="Times New Roman"/>
          <w:sz w:val="16"/>
          <w:szCs w:val="16"/>
          <w:u w:val="single"/>
        </w:rPr>
        <w:t>градиентом скалярной функции координат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потенциальной энергии частицы в данной точке поля, обозначая </w:t>
      </w:r>
      <m:oMath>
        <m:r>
          <w:rPr>
            <w:rFonts w:ascii="Cambria Math" w:eastAsia="Cambria Math" w:hAnsi="Cambria Math" w:cs="Cambria Math"/>
            <w:sz w:val="16"/>
            <w:szCs w:val="16"/>
          </w:rPr>
          <m:t xml:space="preserve">grad </m:t>
        </m:r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E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p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 xml:space="preserve"> или 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∇</m:t>
            </m:r>
          </m:e>
        </m:acc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E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p</m:t>
            </m:r>
          </m:sub>
        </m:sSub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Дифференциальный оператор набла в декартовых координатах записывается как</w:t>
      </w:r>
    </w:p>
    <w:p w:rsidR="00A14D8B" w:rsidRPr="002E4628" w:rsidRDefault="00ED0407">
      <w:pPr>
        <w:rPr>
          <w:rFonts w:ascii="Cambria Math" w:eastAsia="Cambria Math" w:hAnsi="Cambria Math" w:cs="Cambria Math"/>
          <w:sz w:val="16"/>
          <w:szCs w:val="16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sz w:val="16"/>
                  <w:szCs w:val="16"/>
                </w:rPr>
              </m:ctrlPr>
            </m:accPr>
            <m:e>
              <m:r>
                <w:rPr>
                  <w:rFonts w:ascii="Cambria Math" w:hAnsi="Cambria Math"/>
                  <w:sz w:val="16"/>
                  <w:szCs w:val="16"/>
                </w:rPr>
                <m:t>∇</m:t>
              </m:r>
            </m:e>
          </m:acc>
          <m:r>
            <w:rPr>
              <w:rFonts w:ascii="Cambria Math" w:eastAsia="Cambria Math" w:hAnsi="Cambria Math" w:cs="Cambria Math"/>
              <w:sz w:val="16"/>
              <w:szCs w:val="16"/>
            </w:rPr>
            <m:t xml:space="preserve">= </m:t>
          </m:r>
          <m:f>
            <m:f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∂</m:t>
              </m:r>
            </m:num>
            <m:den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∂x</m:t>
              </m:r>
            </m:den>
          </m:f>
          <m:acc>
            <m:accPr>
              <m:chr m:val="⃗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i</m:t>
              </m:r>
            </m:e>
          </m:acc>
          <m:r>
            <w:rPr>
              <w:rFonts w:ascii="Cambria Math" w:eastAsia="Cambria Math" w:hAnsi="Cambria Math" w:cs="Cambria Math"/>
              <w:sz w:val="16"/>
              <w:szCs w:val="16"/>
            </w:rPr>
            <m:t xml:space="preserve">+ </m:t>
          </m:r>
          <m:f>
            <m:f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∂</m:t>
              </m:r>
            </m:num>
            <m:den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∂y</m:t>
              </m:r>
            </m:den>
          </m:f>
          <m:acc>
            <m:accPr>
              <m:chr m:val="⃗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j</m:t>
              </m:r>
            </m:e>
          </m:acc>
          <m:r>
            <w:rPr>
              <w:rFonts w:ascii="Cambria Math" w:eastAsia="Cambria Math" w:hAnsi="Cambria Math" w:cs="Cambria Math"/>
              <w:sz w:val="16"/>
              <w:szCs w:val="16"/>
            </w:rPr>
            <m:t xml:space="preserve">+ </m:t>
          </m:r>
          <m:f>
            <m:f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∂</m:t>
              </m:r>
            </m:num>
            <m:den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∂z</m:t>
              </m:r>
            </m:den>
          </m:f>
          <m:acc>
            <m:accPr>
              <m:chr m:val="⃗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k</m:t>
              </m:r>
            </m:e>
          </m:acc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Таким образом, вектор консервативной силы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F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противоположен направлению вектора </w:t>
      </w:r>
      <m:oMath>
        <m:acc>
          <m:accPr>
            <m:chr m:val="⃗"/>
            <m:ctrlPr>
              <w:rPr>
                <w:rFonts w:ascii="Cambria Math" w:hAnsi="Cambria Math"/>
                <w:sz w:val="16"/>
                <w:szCs w:val="16"/>
              </w:rPr>
            </m:ctrlPr>
          </m:accPr>
          <m:e>
            <m:r>
              <w:rPr>
                <w:rFonts w:ascii="Cambria Math" w:hAnsi="Cambria Math"/>
                <w:sz w:val="16"/>
                <w:szCs w:val="16"/>
              </w:rPr>
              <m:t>∇</m:t>
            </m:r>
          </m:e>
        </m:acc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E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p</m:t>
            </m:r>
          </m:sub>
        </m:sSub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.  Формула (4.19) позволяет, зная потенциальную энергию частицы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E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p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>(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>)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, найти действующую на нее силу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F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>(</m:t>
        </m:r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>)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lastRenderedPageBreak/>
        <w:t xml:space="preserve">Смысл градиента будет понятнее, если ввести понятие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эквипотенциальной поверхности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поверхности, во всех точках которой потенциальная энергия имеет одно и тоже значение. Каждому значению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E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p</m:t>
            </m:r>
          </m:sub>
        </m:sSub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соответствует своя эквипотенциальная поверхность. Тогда градиент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E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p</m:t>
            </m:r>
          </m:sub>
        </m:sSub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это вектор, направленный по нормали к эквипотенциальной поверхности в сторону возрастания потенциальной энергии.</w:t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23" w:name="_heading=h.1ci93xb" w:colFirst="0" w:colLast="0"/>
      <w:bookmarkEnd w:id="23"/>
      <w:r w:rsidRPr="002E4628">
        <w:rPr>
          <w:sz w:val="16"/>
          <w:szCs w:val="16"/>
        </w:rPr>
        <w:t xml:space="preserve">23.Полная механическая энергия частицы в силовом поле. Законы ее изменения и сохранения.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Полная механическая энергия частицы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энергия механического движения и взаимодействия, равная сумме кинетической и потенциальной энергий: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m:oMath>
        <m:r>
          <w:rPr>
            <w:rFonts w:ascii="Cambria Math" w:eastAsia="Cambria Math" w:hAnsi="Cambria Math" w:cs="Cambria Math"/>
            <w:sz w:val="16"/>
            <w:szCs w:val="16"/>
          </w:rPr>
          <m:t xml:space="preserve">E= </m:t>
        </m:r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E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k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 xml:space="preserve">+ </m:t>
        </m:r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E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p</m:t>
            </m:r>
          </m:sub>
        </m:sSub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(4.20)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Полная механическая энергия частицы, как и потенциальная энергия, определяется с точностью до произвольной постоянной. Из уравнения (4.20) можно доказать, что приращение полной механической энергии частицы на некотором пути в стационарном поле консервативных сил равно алгебраической сумме работ всех внешних сил, действующих на систему на том же пути:</w:t>
      </w:r>
    </w:p>
    <w:p w:rsidR="00A14D8B" w:rsidRPr="002E4628" w:rsidRDefault="00ED0407">
      <w:pPr>
        <w:rPr>
          <w:rFonts w:ascii="Times New Roman" w:eastAsia="Times New Roman" w:hAnsi="Times New Roman" w:cs="Times New Roman"/>
          <w:sz w:val="16"/>
          <w:szCs w:val="16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E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>-</m:t>
        </m:r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E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внеш</m:t>
            </m:r>
          </m:sub>
        </m:sSub>
      </m:oMath>
      <w:r w:rsidR="00B234C9" w:rsidRPr="002E4628">
        <w:rPr>
          <w:rFonts w:ascii="Times New Roman" w:eastAsia="Times New Roman" w:hAnsi="Times New Roman" w:cs="Times New Roman"/>
          <w:sz w:val="16"/>
          <w:szCs w:val="16"/>
        </w:rPr>
        <w:t xml:space="preserve"> (4.21)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Если 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внеш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>&gt;0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, то полная механическая энергия системы увеличивается, если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внеш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>&lt;0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>, то уменьшается.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Полная механическая энергия частицы может изменяться только под действием внешних сил (см. формулу (4.21)). Отсюда непосредственно следует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закон сохранения механической энергии частицы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: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полная механическая энергия частицы в стационарном поле консервативных сил остается неизменной во времени, если внешние силы отсутствуют или таковы, что не совершают работы в течение рассматриваемого времени:</w:t>
      </w:r>
    </w:p>
    <w:p w:rsidR="00A14D8B" w:rsidRPr="002E4628" w:rsidRDefault="00B234C9">
      <w:pPr>
        <w:rPr>
          <w:rFonts w:ascii="Cambria Math" w:eastAsia="Cambria Math" w:hAnsi="Cambria Math" w:cs="Cambria Math"/>
          <w:sz w:val="16"/>
          <w:szCs w:val="16"/>
        </w:rPr>
      </w:pPr>
      <m:oMathPara>
        <m:oMath>
          <m:r>
            <w:rPr>
              <w:rFonts w:ascii="Cambria Math" w:eastAsia="Cambria Math" w:hAnsi="Cambria Math" w:cs="Cambria Math"/>
              <w:sz w:val="16"/>
              <w:szCs w:val="16"/>
            </w:rPr>
            <m:t xml:space="preserve">E= </m:t>
          </m:r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E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k</m:t>
              </m:r>
            </m:sub>
          </m:sSub>
          <m:r>
            <w:rPr>
              <w:rFonts w:ascii="Cambria Math" w:eastAsia="Cambria Math" w:hAnsi="Cambria Math" w:cs="Cambria Math"/>
              <w:sz w:val="16"/>
              <w:szCs w:val="16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E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sz w:val="16"/>
              <w:szCs w:val="16"/>
            </w:rPr>
            <m:t>=const. (4.22)</m:t>
          </m:r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i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Закон изменения механической энергии частицы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: изменение механической энергии частицы равно сумме работ всех неконсервативных сил, действующих на частицу.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P.S.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Диссипативные системы – это системы, в которых механическая энергия постепенно уменьшается за счет преобразования в другие (немеханические) формы энергии. Этот процесс получил название диссипации (рассеяния) энергии. Строго говоря, все системы в природе являются диссипативными.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Центральными называются силы, действующие по прямой, соединяющей частицы, и зависящие только от расстояния r между ними.</w:t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24" w:name="_heading=h.3whwml4" w:colFirst="0" w:colLast="0"/>
      <w:bookmarkEnd w:id="24"/>
      <w:r w:rsidRPr="002E4628">
        <w:rPr>
          <w:sz w:val="16"/>
          <w:szCs w:val="16"/>
        </w:rPr>
        <w:lastRenderedPageBreak/>
        <w:t xml:space="preserve">24.Механическая энергия системы частиц. Законы изменения и сохранения механической энергии системы.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5940425" cy="5396230"/>
            <wp:effectExtent l="0" t="0" r="0" b="0"/>
            <wp:docPr id="4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6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Механическая энергия системы зависит от скоростей частиц системы, характера взаимодействия между ними и конфигурации системы. Изменение механической энергии замкнутой системы равно алгебраической сумме работ всех внутренних неконсервативных сил </w:t>
      </w:r>
    </w:p>
    <w:p w:rsidR="00A14D8B" w:rsidRPr="002E4628" w:rsidRDefault="00ED0407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E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2</m:t>
              </m:r>
            </m:sub>
          </m:sSub>
          <m:r>
            <w:rPr>
              <w:rFonts w:ascii="Cambria Math" w:eastAsia="Cambria Math" w:hAnsi="Cambria Math" w:cs="Cambria Math"/>
              <w:sz w:val="16"/>
              <w:szCs w:val="16"/>
            </w:rPr>
            <m:t>-</m:t>
          </m:r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E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sSubSup>
            <m:sSubSup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внутр</m:t>
              </m:r>
            </m:sub>
            <m:sup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неконс</m:t>
              </m:r>
            </m:sup>
          </m:sSubSup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Следовательно, механическая энергия неконсервативной замкнутой системы убывает (</w:t>
      </w:r>
      <m:oMath>
        <m:r>
          <w:rPr>
            <w:rFonts w:ascii="Cambria Math" w:eastAsia="Cambria Math" w:hAnsi="Cambria Math" w:cs="Cambria Math"/>
            <w:sz w:val="16"/>
            <w:szCs w:val="16"/>
          </w:rPr>
          <m:t>∆E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б</w:t>
      </w:r>
      <w:proofErr w:type="spellStart"/>
      <w:r w:rsidRPr="002E4628">
        <w:rPr>
          <w:rFonts w:ascii="Times New Roman" w:eastAsia="Times New Roman" w:hAnsi="Times New Roman" w:cs="Times New Roman"/>
          <w:sz w:val="16"/>
          <w:szCs w:val="16"/>
        </w:rPr>
        <w:t>удет</w:t>
      </w:r>
      <w:proofErr w:type="spell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отрицательно), поскольку можно показать, что результирующая работа всех внутренних неконсервативных сил системы – величина отрицательная, независимо от системы отсчета.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>
            <wp:extent cx="5940425" cy="5181600"/>
            <wp:effectExtent l="0" t="0" r="3175" b="0"/>
            <wp:docPr id="4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Закон сохранения механической энергии - 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полная механическая энергия системы тел, на которые действуют лишь консервативные силы остается постоянной.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Закон изменение механической энергии системы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 равно сумме работ всех (как внутренних, так и внешних) неконсервативных сил, действующих на частицы 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системы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.</w:t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25" w:name="_heading=h.2bn6wsx" w:colFirst="0" w:colLast="0"/>
      <w:bookmarkEnd w:id="25"/>
      <w:r w:rsidRPr="002E4628">
        <w:rPr>
          <w:sz w:val="16"/>
          <w:szCs w:val="16"/>
        </w:rPr>
        <w:t xml:space="preserve">25.Момент импульса частицы и момент силы относительно некоторой точки.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Рассмотрим сначала одну частицу. Пусть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 xml:space="preserve"> 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– радиус-вектор, характеризующий ее положение относительно некоторой точки О выбранной системы отсчета, а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p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ее импульс в этой системе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>
            <wp:extent cx="2362530" cy="2305372"/>
            <wp:effectExtent l="0" t="0" r="0" b="0"/>
            <wp:docPr id="4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305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Моментом импульса (моментом количества движения)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L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частицы А относительно точки О, рис. 4.4, называют физическую величину, численно равную векторному произведению векторов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и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p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:</w:t>
      </w:r>
    </w:p>
    <w:p w:rsidR="00A14D8B" w:rsidRPr="002E4628" w:rsidRDefault="00ED0407">
      <w:pPr>
        <w:rPr>
          <w:rFonts w:ascii="Times New Roman" w:eastAsia="Times New Roman" w:hAnsi="Times New Roman" w:cs="Times New Roman"/>
          <w:sz w:val="16"/>
          <w:szCs w:val="16"/>
        </w:rPr>
      </w:pP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L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d>
          <m:dPr>
            <m:begChr m:val="["/>
            <m:endChr m:val="]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r</m:t>
                </m:r>
              </m:e>
            </m:acc>
            <m:r>
              <w:rPr>
                <w:rFonts w:ascii="Cambria Math" w:eastAsia="Cambria Math" w:hAnsi="Cambria Math" w:cs="Cambria Math"/>
                <w:sz w:val="16"/>
                <w:szCs w:val="16"/>
              </w:rPr>
              <m:t>,</m:t>
            </m:r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p</m:t>
                </m:r>
              </m:e>
            </m:acc>
          </m:e>
        </m:d>
      </m:oMath>
      <w:r w:rsidR="00B234C9" w:rsidRPr="002E4628">
        <w:rPr>
          <w:rFonts w:ascii="Times New Roman" w:eastAsia="Times New Roman" w:hAnsi="Times New Roman" w:cs="Times New Roman"/>
          <w:sz w:val="16"/>
          <w:szCs w:val="16"/>
        </w:rPr>
        <w:t xml:space="preserve"> (4.36)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Из этого определения следует, что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L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является аксиальным вектором. Его направление выбрано так, что вращение вокруг точки О в направлении вектора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p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 xml:space="preserve"> 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и вектор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L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образуют правовинтовую систему. Модуль вектора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L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 равен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L = </w:t>
      </w:r>
      <w:proofErr w:type="spellStart"/>
      <w:r w:rsidRPr="002E4628">
        <w:rPr>
          <w:rFonts w:ascii="Times New Roman" w:eastAsia="Times New Roman" w:hAnsi="Times New Roman" w:cs="Times New Roman"/>
          <w:sz w:val="16"/>
          <w:szCs w:val="16"/>
        </w:rPr>
        <w:t>rpsin</w:t>
      </w:r>
      <w:proofErr w:type="spellEnd"/>
      <m:oMath>
        <m:r>
          <w:rPr>
            <w:rFonts w:ascii="Cambria Math" w:hAnsi="Cambria Math"/>
            <w:sz w:val="16"/>
            <w:szCs w:val="16"/>
          </w:rPr>
          <m:t>α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= lp    </w:t>
      </w: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4010585" cy="419158"/>
            <wp:effectExtent l="0" t="0" r="0" b="0"/>
            <wp:docPr id="4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19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Единица момента импульса в СИ – килограмм-метр в квадрате в секунду (кг·м</w:t>
      </w:r>
      <w:r w:rsidRPr="002E4628">
        <w:rPr>
          <w:rFonts w:ascii="Times New Roman" w:eastAsia="Times New Roman" w:hAnsi="Times New Roman" w:cs="Times New Roman"/>
          <w:sz w:val="16"/>
          <w:szCs w:val="16"/>
          <w:vertAlign w:val="superscript"/>
        </w:rPr>
        <w:t>2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/с).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Моментом силы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F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 xml:space="preserve"> 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относительно некоторой точки О называется физическая величина, численно равная векторному произведению радиус-вектора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, проведенного из точки О в точку приложения силы А, на силу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F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. Обозначив его буквой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M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>, запишем</w:t>
      </w:r>
    </w:p>
    <w:p w:rsidR="00A14D8B" w:rsidRPr="002E4628" w:rsidRDefault="00ED0407">
      <w:pPr>
        <w:rPr>
          <w:rFonts w:ascii="Times New Roman" w:eastAsia="Times New Roman" w:hAnsi="Times New Roman" w:cs="Times New Roman"/>
          <w:sz w:val="16"/>
          <w:szCs w:val="16"/>
        </w:rPr>
      </w:pP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M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d>
          <m:dPr>
            <m:begChr m:val="["/>
            <m:endChr m:val="]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r</m:t>
                </m:r>
              </m:e>
            </m:acc>
            <m:r>
              <w:rPr>
                <w:rFonts w:ascii="Cambria Math" w:eastAsia="Cambria Math" w:hAnsi="Cambria Math" w:cs="Cambria Math"/>
                <w:sz w:val="16"/>
                <w:szCs w:val="16"/>
              </w:rPr>
              <m:t>,</m:t>
            </m:r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F</m:t>
                </m:r>
              </m:e>
            </m:acc>
          </m:e>
        </m:d>
      </m:oMath>
      <w:r w:rsidR="00B234C9" w:rsidRPr="002E4628">
        <w:rPr>
          <w:rFonts w:ascii="Times New Roman" w:eastAsia="Times New Roman" w:hAnsi="Times New Roman" w:cs="Times New Roman"/>
          <w:sz w:val="16"/>
          <w:szCs w:val="16"/>
        </w:rPr>
        <w:t xml:space="preserve">  (4.37)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2095792" cy="1848108"/>
            <wp:effectExtent l="0" t="0" r="0" b="0"/>
            <wp:docPr id="4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848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Вектор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M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направлен перпендикулярно плоскости, в которой лежат векторы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и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F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>, рис. 4.5. Модуль момента силы равен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M = </w:t>
      </w:r>
      <w:proofErr w:type="spellStart"/>
      <w:proofErr w:type="gramStart"/>
      <w:r w:rsidRPr="002E4628">
        <w:rPr>
          <w:rFonts w:ascii="Times New Roman" w:eastAsia="Times New Roman" w:hAnsi="Times New Roman" w:cs="Times New Roman"/>
          <w:sz w:val="16"/>
          <w:szCs w:val="16"/>
        </w:rPr>
        <w:t>lF</w:t>
      </w:r>
      <w:proofErr w:type="spell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,</w:t>
      </w:r>
      <w:proofErr w:type="gram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(4.37а)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где l = </w:t>
      </w:r>
      <w:proofErr w:type="spellStart"/>
      <w:r w:rsidRPr="002E4628">
        <w:rPr>
          <w:rFonts w:ascii="Times New Roman" w:eastAsia="Times New Roman" w:hAnsi="Times New Roman" w:cs="Times New Roman"/>
          <w:sz w:val="16"/>
          <w:szCs w:val="16"/>
        </w:rPr>
        <w:t>rsin</w:t>
      </w:r>
      <w:proofErr w:type="spellEnd"/>
      <m:oMath>
        <m:r>
          <w:rPr>
            <w:rFonts w:ascii="Cambria Math" w:hAnsi="Cambria Math"/>
            <w:sz w:val="16"/>
            <w:szCs w:val="16"/>
          </w:rPr>
          <m:t>α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плечо вектора силы F r относительно точки О.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Плечом силы l называют длину перпендикуляра, опущенного из точки </w:t>
      </w:r>
      <w:proofErr w:type="gramStart"/>
      <w:r w:rsidRPr="002E4628">
        <w:rPr>
          <w:rFonts w:ascii="Times New Roman" w:eastAsia="Times New Roman" w:hAnsi="Times New Roman" w:cs="Times New Roman"/>
          <w:sz w:val="16"/>
          <w:szCs w:val="16"/>
        </w:rPr>
        <w:t>О</w:t>
      </w:r>
      <w:proofErr w:type="gram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на прямую, вдоль которой действует сила.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Единица момента силы в СИ – </w:t>
      </w:r>
      <w:proofErr w:type="spellStart"/>
      <w:r w:rsidRPr="002E4628">
        <w:rPr>
          <w:rFonts w:ascii="Times New Roman" w:eastAsia="Times New Roman" w:hAnsi="Times New Roman" w:cs="Times New Roman"/>
          <w:sz w:val="16"/>
          <w:szCs w:val="16"/>
        </w:rPr>
        <w:t>ньютонметр</w:t>
      </w:r>
      <w:proofErr w:type="spell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(</w:t>
      </w:r>
      <w:proofErr w:type="spellStart"/>
      <w:r w:rsidRPr="002E4628">
        <w:rPr>
          <w:rFonts w:ascii="Times New Roman" w:eastAsia="Times New Roman" w:hAnsi="Times New Roman" w:cs="Times New Roman"/>
          <w:sz w:val="16"/>
          <w:szCs w:val="16"/>
        </w:rPr>
        <w:t>Н·м</w:t>
      </w:r>
      <w:proofErr w:type="spell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).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Момент силы характеризует способность силы вращать тело вокруг точки, относительно которой он определяется.</w:t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26" w:name="_heading=h.qsh70q" w:colFirst="0" w:colLast="0"/>
      <w:bookmarkEnd w:id="26"/>
      <w:r w:rsidRPr="002E4628">
        <w:rPr>
          <w:sz w:val="16"/>
          <w:szCs w:val="16"/>
        </w:rPr>
        <w:t xml:space="preserve">26.Уравнение моментов. Момент импульса системы. Законы изменения и сохранения момента импульса системы.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Итак, производная по времени от момента импульса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L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частицы относительно некоторой точки О выбранной системы отсчета равна моменту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 xml:space="preserve">M 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равнодействующей силы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F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относительно той же точки О:</w:t>
      </w:r>
    </w:p>
    <w:p w:rsidR="00A14D8B" w:rsidRPr="002E4628" w:rsidRDefault="00ED0407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f>
            <m:f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L</m:t>
                  </m:r>
                </m:e>
              </m:acc>
            </m:num>
            <m:den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dt</m:t>
              </m:r>
            </m:den>
          </m:f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M</m:t>
              </m:r>
            </m:e>
          </m:acc>
          <m:d>
            <m:d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4.38</m:t>
              </m:r>
            </m:e>
          </m:d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Закон изменения момента импульса (4.38) часто называется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уравнением моментов. 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Из данного уравнения, в частности, следует, что если относительно некоторой точки О выбранной системы отсчета сумма моментов всех сил, действующих на частицу, равна нулю (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M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 xml:space="preserve">=0) 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>в течение некоторого промежутка времени, то относительно этой точки момент импульса частицы остается постоянным в течение этого времени.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Уравнение моментов (4.38) позволяет найти момент силы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M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относительной инт</w:t>
      </w:r>
      <w:proofErr w:type="spellStart"/>
      <w:r w:rsidRPr="002E4628">
        <w:rPr>
          <w:rFonts w:ascii="Times New Roman" w:eastAsia="Times New Roman" w:hAnsi="Times New Roman" w:cs="Times New Roman"/>
          <w:sz w:val="16"/>
          <w:szCs w:val="16"/>
        </w:rPr>
        <w:t>ересующей</w:t>
      </w:r>
      <w:proofErr w:type="spell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нас точки О в любой момент времени t, если известна зависимость от времени </w:t>
      </w: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L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>(t)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частицы относительно той же точки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Выберем произвольную систему частиц. Введем понятие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момента импульса механической системы относительно некоторой точки </w:t>
      </w:r>
      <w:proofErr w:type="gramStart"/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О</w:t>
      </w:r>
      <w:proofErr w:type="gram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как векторную сумму моментов импульса ее отдельных частиц:</w:t>
      </w:r>
    </w:p>
    <w:p w:rsidR="00A14D8B" w:rsidRPr="002E4628" w:rsidRDefault="00ED0407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L</m:t>
              </m:r>
            </m:e>
          </m:acc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i</m:t>
              </m:r>
            </m:sub>
            <m:sup/>
            <m:e/>
          </m:nary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L</m:t>
                  </m:r>
                </m:e>
              </m:acc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sz w:val="16"/>
              <w:szCs w:val="16"/>
            </w:rPr>
            <m:t xml:space="preserve">   (4.43)</m:t>
          </m:r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где все векторы определены относительно одной и той же точки </w:t>
      </w:r>
      <w:proofErr w:type="gramStart"/>
      <w:r w:rsidRPr="002E4628">
        <w:rPr>
          <w:rFonts w:ascii="Times New Roman" w:eastAsia="Times New Roman" w:hAnsi="Times New Roman" w:cs="Times New Roman"/>
          <w:sz w:val="16"/>
          <w:szCs w:val="16"/>
        </w:rPr>
        <w:t>О</w:t>
      </w:r>
      <w:proofErr w:type="gram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заданной системы отсчета.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Момент импульса системы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величина аддитивная: момент импульса системы равен векторной сумме моментов импульсов ее отдельных частей независимо от того, взаимодействуют ли они между собой.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5940425" cy="2712720"/>
            <wp:effectExtent l="0" t="0" r="3175" b="0"/>
            <wp:docPr id="4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Таким образом, момент импульса системы может изменяться только под действием суммарного момента всех внешних сил. В результате выражение (4.43а) принимает вид /</w:t>
      </w:r>
      <w:proofErr w:type="gramStart"/>
      <w:r w:rsidRPr="002E4628">
        <w:rPr>
          <w:rFonts w:ascii="Times New Roman" w:eastAsia="Times New Roman" w:hAnsi="Times New Roman" w:cs="Times New Roman"/>
          <w:sz w:val="16"/>
          <w:szCs w:val="16"/>
        </w:rPr>
        <w:t>/</w:t>
      </w:r>
      <w:r w:rsidRPr="002E4628">
        <w:rPr>
          <w:rFonts w:ascii="Times New Roman" w:eastAsia="Times New Roman" w:hAnsi="Times New Roman" w:cs="Times New Roman"/>
          <w:b/>
          <w:strike/>
          <w:sz w:val="16"/>
          <w:szCs w:val="16"/>
        </w:rPr>
        <w:t>(</w:t>
      </w:r>
      <w:proofErr w:type="gramEnd"/>
      <w:r w:rsidRPr="002E4628">
        <w:rPr>
          <w:rFonts w:ascii="Times New Roman" w:eastAsia="Times New Roman" w:hAnsi="Times New Roman" w:cs="Times New Roman"/>
          <w:b/>
          <w:strike/>
          <w:sz w:val="16"/>
          <w:szCs w:val="16"/>
        </w:rPr>
        <w:t>выше и ниже про изменение момента импульса системы)</w:t>
      </w:r>
    </w:p>
    <w:p w:rsidR="00A14D8B" w:rsidRPr="002E4628" w:rsidRDefault="00ED0407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f>
            <m:f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L</m:t>
                  </m:r>
                </m:e>
              </m:acc>
            </m:num>
            <m:den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dt</m:t>
              </m:r>
            </m:den>
          </m:f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 xml:space="preserve">M </m:t>
                  </m:r>
                </m:e>
              </m:acc>
            </m:e>
            <m:sup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внеш</m:t>
              </m:r>
            </m:sup>
          </m:sSup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5940425" cy="662940"/>
            <wp:effectExtent l="0" t="0" r="3175" b="3810"/>
            <wp:docPr id="4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Моментом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импульса механической системы относительно оси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называется проекция на эту ось вектора момента импульса системы относительно любой точки, выбранной на данной оси.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Моментом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силы механической системы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относительно оси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называется проекция на эту ось вектора момента силы относительно любой точки, выбранной на данной оси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Приращение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момента импульса системы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равно импульсу суммарного момента всех внешних сил за соответствующий промежуток времени.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Из уравнения (4.44) следует закон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сохранения момента импульса механической системы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: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момент импульса замкнутой системы частиц остается постоянным, т.е. не изменяется со временем:</w:t>
      </w:r>
    </w:p>
    <w:p w:rsidR="00A14D8B" w:rsidRPr="002E4628" w:rsidRDefault="00ED0407">
      <w:pPr>
        <w:rPr>
          <w:rFonts w:ascii="Times New Roman" w:eastAsia="Times New Roman" w:hAnsi="Times New Roman" w:cs="Times New Roman"/>
          <w:sz w:val="16"/>
          <w:szCs w:val="16"/>
        </w:rPr>
      </w:pPr>
      <m:oMath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L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nary>
          <m:naryPr>
            <m:chr m:val="∑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i</m:t>
            </m:r>
          </m:sub>
          <m:sup/>
          <m:e/>
        </m:nary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L</m:t>
                </m:r>
              </m:e>
            </m:acc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i</m:t>
            </m:r>
          </m:sub>
        </m:sSub>
        <m:d>
          <m:d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d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t</m:t>
            </m:r>
          </m:e>
        </m:d>
        <m:r>
          <w:rPr>
            <w:rFonts w:ascii="Cambria Math" w:eastAsia="Cambria Math" w:hAnsi="Cambria Math" w:cs="Cambria Math"/>
            <w:sz w:val="16"/>
            <w:szCs w:val="16"/>
          </w:rPr>
          <m:t>=const</m:t>
        </m:r>
      </m:oMath>
      <w:r w:rsidR="00B234C9" w:rsidRPr="002E4628">
        <w:rPr>
          <w:rFonts w:ascii="Times New Roman" w:eastAsia="Times New Roman" w:hAnsi="Times New Roman" w:cs="Times New Roman"/>
          <w:sz w:val="16"/>
          <w:szCs w:val="16"/>
        </w:rPr>
        <w:t xml:space="preserve">  (4.46)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При этом моменты импульса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L</m:t>
                </m:r>
              </m:e>
            </m:acc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i</m:t>
            </m:r>
          </m:sub>
        </m:sSub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>отдельных частей или частиц замкнутой системы относительно одной и той же точки системы отсчета могут изменяться со временем, что отмечено в (4.46).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lastRenderedPageBreak/>
        <w:t xml:space="preserve">Таким образом, можно на основании уравнений (4.44) и (4.46) для инерциальных систем отсчета заключить, что причина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изменения момента импульса системы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действие других тел (через момент внешних сил взаимодействия).</w:t>
      </w:r>
    </w:p>
    <w:p w:rsidR="00A14D8B" w:rsidRPr="002E4628" w:rsidRDefault="00B234C9">
      <w:pPr>
        <w:rPr>
          <w:rFonts w:ascii="Times New Roman" w:eastAsia="Times New Roman" w:hAnsi="Times New Roman" w:cs="Times New Roman"/>
          <w:b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/*Закон изменения момента импульса системы 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скорость изменения момента импульса системы равна векторной сумме моментов внешних сил M, действующих на части этой системы.    </w:t>
      </w:r>
      <w:proofErr w:type="spellStart"/>
      <w:r w:rsidRPr="002E4628">
        <w:rPr>
          <w:rFonts w:ascii="Times New Roman" w:eastAsia="Times New Roman" w:hAnsi="Times New Roman" w:cs="Times New Roman"/>
          <w:sz w:val="16"/>
          <w:szCs w:val="16"/>
        </w:rPr>
        <w:t>d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L</w:t>
      </w:r>
      <w:proofErr w:type="spellEnd"/>
      <w:r w:rsidRPr="002E4628">
        <w:rPr>
          <w:rFonts w:ascii="Times New Roman" w:eastAsia="Times New Roman" w:hAnsi="Times New Roman" w:cs="Times New Roman"/>
          <w:sz w:val="16"/>
          <w:szCs w:val="16"/>
        </w:rPr>
        <w:t>/</w:t>
      </w:r>
      <w:proofErr w:type="spellStart"/>
      <w:r w:rsidRPr="002E4628">
        <w:rPr>
          <w:rFonts w:ascii="Times New Roman" w:eastAsia="Times New Roman" w:hAnsi="Times New Roman" w:cs="Times New Roman"/>
          <w:sz w:val="16"/>
          <w:szCs w:val="16"/>
        </w:rPr>
        <w:t>dt</w:t>
      </w:r>
      <w:proofErr w:type="spellEnd"/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 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=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 M*/</w:t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27" w:name="_heading=h.3as4poj" w:colFirst="0" w:colLast="0"/>
      <w:bookmarkEnd w:id="27"/>
      <w:r w:rsidRPr="002E4628">
        <w:rPr>
          <w:sz w:val="16"/>
          <w:szCs w:val="16"/>
        </w:rPr>
        <w:t xml:space="preserve">27. Число степеней свободы твёрдого тела. </w:t>
      </w:r>
    </w:p>
    <w:p w:rsidR="00A14D8B" w:rsidRPr="002E4628" w:rsidRDefault="00B234C9">
      <w:pPr>
        <w:spacing w:after="0" w:line="240" w:lineRule="auto"/>
        <w:rPr>
          <w:rFonts w:ascii="Times New Roman" w:eastAsia="Times New Roman" w:hAnsi="Times New Roman" w:cs="Times New Roman"/>
          <w:color w:val="202124"/>
          <w:sz w:val="16"/>
          <w:szCs w:val="16"/>
          <w:highlight w:val="white"/>
        </w:rPr>
      </w:pPr>
      <w:r w:rsidRPr="002E4628">
        <w:rPr>
          <w:rFonts w:ascii="Times New Roman" w:eastAsia="Times New Roman" w:hAnsi="Times New Roman" w:cs="Times New Roman"/>
          <w:color w:val="202124"/>
          <w:sz w:val="16"/>
          <w:szCs w:val="16"/>
          <w:highlight w:val="white"/>
        </w:rPr>
        <w:t>Степени свободы — характеристики движения механической системы. Число степеней свободы определяет минимальное количество независимых переменных (обобщённых координат), необходимых для полного описания состояния механической системы.</w:t>
      </w:r>
    </w:p>
    <w:p w:rsidR="00A14D8B" w:rsidRPr="002E4628" w:rsidRDefault="00B234C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Чтобы определить положение центра масс молекулы, необходимо задать три координаты. Следовательно, молекула газа, как и материальная точка, имеет три поступательные степени свободы. Если молекула состоит из нескольких атомов, то необходимо дополнительно учитывать степени свободы вращательного движения. Например, </w:t>
      </w:r>
      <w:r w:rsidRPr="002E4628">
        <w:rPr>
          <w:rFonts w:ascii="Times New Roman" w:eastAsia="Times New Roman" w:hAnsi="Times New Roman" w:cs="Times New Roman"/>
          <w:i/>
          <w:sz w:val="16"/>
          <w:szCs w:val="16"/>
        </w:rPr>
        <w:t>жесткая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 w:rsidRPr="002E4628">
        <w:rPr>
          <w:rFonts w:ascii="Times New Roman" w:eastAsia="Times New Roman" w:hAnsi="Times New Roman" w:cs="Times New Roman"/>
          <w:i/>
          <w:sz w:val="16"/>
          <w:szCs w:val="16"/>
        </w:rPr>
        <w:t xml:space="preserve">двухатомная молекула 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имеет пять степеней свободы: три поступательные и две вращательные, которые связаны с углами поворота вокруг двух</w:t>
      </w:r>
    </w:p>
    <w:p w:rsidR="00A14D8B" w:rsidRPr="002E4628" w:rsidRDefault="00B234C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взаимно перпендикулярных осей, проходящих через центр масс. Если молекула</w:t>
      </w:r>
    </w:p>
    <w:p w:rsidR="00A14D8B" w:rsidRPr="002E4628" w:rsidRDefault="00B234C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i/>
          <w:sz w:val="16"/>
          <w:szCs w:val="16"/>
        </w:rPr>
        <w:t>упругая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, то она будет иметь еще одну степень свободы (расстояние между атомами) – колебательную. Существует правило: система из </w:t>
      </w:r>
      <w:r w:rsidRPr="002E4628">
        <w:rPr>
          <w:rFonts w:ascii="Times New Roman" w:eastAsia="Times New Roman" w:hAnsi="Times New Roman" w:cs="Times New Roman"/>
          <w:i/>
          <w:sz w:val="16"/>
          <w:szCs w:val="16"/>
        </w:rPr>
        <w:t xml:space="preserve">N 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материальных точек, между которыми нет жестких связей, имеет 3</w:t>
      </w:r>
      <w:r w:rsidRPr="002E4628">
        <w:rPr>
          <w:rFonts w:ascii="Times New Roman" w:eastAsia="Times New Roman" w:hAnsi="Times New Roman" w:cs="Times New Roman"/>
          <w:i/>
          <w:sz w:val="16"/>
          <w:szCs w:val="16"/>
        </w:rPr>
        <w:t xml:space="preserve">N 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степени свободы. Любая из жестких связей, устанавливающая неизменное взаимное расположение двух точек, уменьшает число степеней свободы на единицу.</w:t>
      </w:r>
    </w:p>
    <w:p w:rsidR="00A14D8B" w:rsidRPr="002E4628" w:rsidRDefault="00B234C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В классической статистической физике выводится закон равнораспределения энергии (закон Больцмана): на каждую степень свободы молекулы</w:t>
      </w:r>
    </w:p>
    <w:p w:rsidR="00A14D8B" w:rsidRPr="002E4628" w:rsidRDefault="00B234C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при тепловом равновесии приходится средняя кинетическая энергия, равная (1/</w:t>
      </w:r>
      <w:proofErr w:type="gramStart"/>
      <w:r w:rsidRPr="002E4628">
        <w:rPr>
          <w:rFonts w:ascii="Times New Roman" w:eastAsia="Times New Roman" w:hAnsi="Times New Roman" w:cs="Times New Roman"/>
          <w:sz w:val="16"/>
          <w:szCs w:val="16"/>
        </w:rPr>
        <w:t>2)</w:t>
      </w:r>
      <w:proofErr w:type="spellStart"/>
      <w:r w:rsidRPr="002E4628">
        <w:rPr>
          <w:rFonts w:ascii="Times New Roman" w:eastAsia="Times New Roman" w:hAnsi="Times New Roman" w:cs="Times New Roman"/>
          <w:i/>
          <w:sz w:val="16"/>
          <w:szCs w:val="16"/>
        </w:rPr>
        <w:t>kT</w:t>
      </w:r>
      <w:proofErr w:type="spellEnd"/>
      <w:proofErr w:type="gramEnd"/>
      <w:r w:rsidRPr="002E4628">
        <w:rPr>
          <w:rFonts w:ascii="Times New Roman" w:eastAsia="Times New Roman" w:hAnsi="Times New Roman" w:cs="Times New Roman"/>
          <w:sz w:val="16"/>
          <w:szCs w:val="16"/>
        </w:rPr>
        <w:t>.</w:t>
      </w:r>
    </w:p>
    <w:p w:rsidR="00A14D8B" w:rsidRPr="002E4628" w:rsidRDefault="00B234C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Следовательно, </w:t>
      </w:r>
      <w:r w:rsidRPr="002E4628">
        <w:rPr>
          <w:rFonts w:ascii="Times New Roman" w:eastAsia="Times New Roman" w:hAnsi="Times New Roman" w:cs="Times New Roman"/>
          <w:i/>
          <w:sz w:val="16"/>
          <w:szCs w:val="16"/>
        </w:rPr>
        <w:t xml:space="preserve">средняя энергия молекулы идеального газа 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определяется как</w:t>
      </w:r>
    </w:p>
    <w:p w:rsidR="00A14D8B" w:rsidRPr="002E4628" w:rsidRDefault="00B234C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1438275" cy="876300"/>
            <wp:effectExtent l="0" t="0" r="0" b="0"/>
            <wp:docPr id="5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28" w:name="_heading=h.1pxezwc" w:colFirst="0" w:colLast="0"/>
      <w:bookmarkEnd w:id="28"/>
      <w:r w:rsidRPr="002E4628">
        <w:rPr>
          <w:sz w:val="16"/>
          <w:szCs w:val="16"/>
        </w:rPr>
        <w:t xml:space="preserve">28.Уравнения движения твёрдого тела.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5940425" cy="2225040"/>
            <wp:effectExtent l="0" t="0" r="3175" b="3810"/>
            <wp:docPr id="5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29" w:name="_heading=h.49x2ik5" w:colFirst="0" w:colLast="0"/>
      <w:bookmarkEnd w:id="29"/>
      <w:r w:rsidRPr="002E4628">
        <w:rPr>
          <w:sz w:val="16"/>
          <w:szCs w:val="16"/>
        </w:rPr>
        <w:lastRenderedPageBreak/>
        <w:t xml:space="preserve">29.Момент импульса тела относительно оси.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5940425" cy="3208020"/>
            <wp:effectExtent l="0" t="0" r="3175" b="0"/>
            <wp:docPr id="5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pStyle w:val="1"/>
        <w:rPr>
          <w:sz w:val="16"/>
          <w:szCs w:val="16"/>
        </w:rPr>
      </w:pPr>
      <w:bookmarkStart w:id="30" w:name="_heading=h.2p2csry" w:colFirst="0" w:colLast="0"/>
      <w:bookmarkEnd w:id="30"/>
      <w:r w:rsidRPr="002E4628">
        <w:rPr>
          <w:sz w:val="16"/>
          <w:szCs w:val="16"/>
        </w:rPr>
        <w:t>30.Момент инерции тела относительно оси. Теорема Штейнера.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Моментом инерции тела (системы)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относительно оси вращения Z называется физическая величина, равная сумме моментов инерции всех материальных точек системы, взятых относительно этой же оси, и определяемая суммой произведений масс n всех материальных точек тела (системы) на квадраты их расстояний до данной оси: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1254125" cy="733425"/>
            <wp:effectExtent l="0" t="0" r="0" b="0"/>
            <wp:docPr id="6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r="7887"/>
                    <a:stretch>
                      <a:fillRect/>
                    </a:stretch>
                  </pic:blipFill>
                  <pic:spPr>
                    <a:xfrm>
                      <a:off x="0" y="0"/>
                      <a:ext cx="125412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  (5.2)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На основании уравнений (5.1) и (5.2) можно написать для момента импульса вращающегося тела относительно оси вращения Z</w:t>
      </w:r>
    </w:p>
    <w:p w:rsidR="00A14D8B" w:rsidRPr="002E4628" w:rsidRDefault="00ED0407">
      <w:pPr>
        <w:rPr>
          <w:rFonts w:ascii="Times New Roman" w:eastAsia="Times New Roman" w:hAnsi="Times New Roman" w:cs="Times New Roman"/>
          <w:sz w:val="16"/>
          <w:szCs w:val="16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z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z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ω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z</m:t>
            </m:r>
          </m:sub>
        </m:sSub>
      </m:oMath>
      <w:r w:rsidR="00B234C9" w:rsidRPr="002E4628">
        <w:rPr>
          <w:rFonts w:ascii="Times New Roman" w:eastAsia="Times New Roman" w:hAnsi="Times New Roman" w:cs="Times New Roman"/>
          <w:sz w:val="16"/>
          <w:szCs w:val="16"/>
        </w:rPr>
        <w:t xml:space="preserve">  (5.3)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В случае, когда масса m тела непрерывно распределена по его объему, момент инерции тела выражается формулой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2350135" cy="807720"/>
            <wp:effectExtent l="0" t="0" r="0" b="0"/>
            <wp:docPr id="6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807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 (5.4)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где R – расстояние элементарной массы </w:t>
      </w:r>
      <w:proofErr w:type="spellStart"/>
      <w:r w:rsidRPr="002E4628">
        <w:rPr>
          <w:rFonts w:ascii="Times New Roman" w:eastAsia="Times New Roman" w:hAnsi="Times New Roman" w:cs="Times New Roman"/>
          <w:sz w:val="16"/>
          <w:szCs w:val="16"/>
        </w:rPr>
        <w:t>dm</w:t>
      </w:r>
      <w:proofErr w:type="spell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до оси вращения; </w:t>
      </w:r>
      <w:proofErr w:type="spellStart"/>
      <w:r w:rsidRPr="002E4628">
        <w:rPr>
          <w:rFonts w:ascii="Times New Roman" w:eastAsia="Times New Roman" w:hAnsi="Times New Roman" w:cs="Times New Roman"/>
          <w:sz w:val="16"/>
          <w:szCs w:val="16"/>
        </w:rPr>
        <w:t>dm</w:t>
      </w:r>
      <w:proofErr w:type="spell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= </w:t>
      </w:r>
      <w:proofErr w:type="spellStart"/>
      <w:r w:rsidRPr="002E4628">
        <w:rPr>
          <w:rFonts w:ascii="Times New Roman" w:eastAsia="Times New Roman" w:hAnsi="Times New Roman" w:cs="Times New Roman"/>
          <w:sz w:val="16"/>
          <w:szCs w:val="16"/>
        </w:rPr>
        <w:t>ρdV</w:t>
      </w:r>
      <w:proofErr w:type="spell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масса малого элемента тела объемом </w:t>
      </w:r>
      <w:proofErr w:type="spellStart"/>
      <w:proofErr w:type="gramStart"/>
      <w:r w:rsidRPr="002E4628">
        <w:rPr>
          <w:rFonts w:ascii="Times New Roman" w:eastAsia="Times New Roman" w:hAnsi="Times New Roman" w:cs="Times New Roman"/>
          <w:sz w:val="16"/>
          <w:szCs w:val="16"/>
        </w:rPr>
        <w:t>dV</w:t>
      </w:r>
      <w:proofErr w:type="spell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;</w:t>
      </w:r>
      <w:proofErr w:type="gram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ρ – плотность вещества тела. Единица момента инерции в СИ – килограмм метр квадратный (кг·м</w:t>
      </w:r>
      <w:r w:rsidRPr="002E4628">
        <w:rPr>
          <w:rFonts w:ascii="Times New Roman" w:eastAsia="Times New Roman" w:hAnsi="Times New Roman" w:cs="Times New Roman"/>
          <w:sz w:val="16"/>
          <w:szCs w:val="16"/>
          <w:vertAlign w:val="superscript"/>
        </w:rPr>
        <w:t>2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).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Момент инерции твердого тела зависит от того, как распределена масса тела относительно интересующей нас оси, и является величиной </w:t>
      </w:r>
      <w:r w:rsidRPr="002E4628">
        <w:rPr>
          <w:rFonts w:ascii="Times New Roman" w:eastAsia="Times New Roman" w:hAnsi="Times New Roman" w:cs="Times New Roman"/>
          <w:sz w:val="16"/>
          <w:szCs w:val="16"/>
          <w:u w:val="single"/>
        </w:rPr>
        <w:t>аддитивной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Главный момент инерции тела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это момент инерции относительно оси вращения, проходящей </w:t>
      </w:r>
      <w:r w:rsidRPr="002E4628">
        <w:rPr>
          <w:rFonts w:ascii="Times New Roman" w:eastAsia="Times New Roman" w:hAnsi="Times New Roman" w:cs="Times New Roman"/>
          <w:sz w:val="16"/>
          <w:szCs w:val="16"/>
          <w:u w:val="single"/>
        </w:rPr>
        <w:t>через центр масс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тела.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Если известен момент инерции тела относительно оси, проходящей через его центр масс, то момент инерции относительно любой другой параллельной оси определяется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теоремой Штейнера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: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момент инерции тела </w:t>
      </w:r>
      <m:oMath>
        <m:r>
          <w:rPr>
            <w:rFonts w:ascii="Cambria Math" w:eastAsia="Cambria Math" w:hAnsi="Cambria Math" w:cs="Cambria Math"/>
            <w:sz w:val="16"/>
            <w:szCs w:val="16"/>
          </w:rPr>
          <m:t>I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относительно произвольной оси равен су</w:t>
      </w:r>
      <w:proofErr w:type="spellStart"/>
      <w:r w:rsidRPr="002E4628">
        <w:rPr>
          <w:rFonts w:ascii="Times New Roman" w:eastAsia="Times New Roman" w:hAnsi="Times New Roman" w:cs="Times New Roman"/>
          <w:sz w:val="16"/>
          <w:szCs w:val="16"/>
        </w:rPr>
        <w:t>мме</w:t>
      </w:r>
      <w:proofErr w:type="spell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момента его инерции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c</m:t>
            </m:r>
          </m:sub>
        </m:sSub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относительно параллельной оси, проходящей через центр масс тела, и произведения массы m тела на квадрат расстояния а между осями:</w:t>
      </w:r>
    </w:p>
    <w:p w:rsidR="00A14D8B" w:rsidRPr="002E4628" w:rsidRDefault="00B234C9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r>
            <w:rPr>
              <w:rFonts w:ascii="Cambria Math" w:eastAsia="Cambria Math" w:hAnsi="Cambria Math" w:cs="Cambria Math"/>
              <w:sz w:val="16"/>
              <w:szCs w:val="16"/>
            </w:rPr>
            <m:t>I=</m:t>
          </m:r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c</m:t>
              </m:r>
            </m:sub>
          </m:sSub>
          <m:r>
            <w:rPr>
              <w:rFonts w:ascii="Cambria Math" w:eastAsia="Cambria Math" w:hAnsi="Cambria Math" w:cs="Cambria Math"/>
              <w:sz w:val="16"/>
              <w:szCs w:val="16"/>
            </w:rPr>
            <m:t>+m</m:t>
          </m:r>
          <m:sSup>
            <m:sSup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a</m:t>
              </m:r>
            </m:e>
            <m:sup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sz w:val="16"/>
              <w:szCs w:val="16"/>
            </w:rPr>
            <m:t xml:space="preserve"> </m:t>
          </m:r>
          <m:d>
            <m:d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5.5</m:t>
              </m:r>
            </m:e>
          </m:d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>
            <wp:extent cx="5940425" cy="1173480"/>
            <wp:effectExtent l="0" t="0" r="3175" b="7620"/>
            <wp:docPr id="6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3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 w:rsidRPr="002E4628">
        <w:rPr>
          <w:rFonts w:ascii="Times New Roman" w:eastAsia="Times New Roman" w:hAnsi="Times New Roman" w:cs="Times New Roman"/>
          <w:sz w:val="16"/>
          <w:szCs w:val="16"/>
        </w:rPr>
        <w:t>,то</w:t>
      </w:r>
      <w:proofErr w:type="gram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есть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2819400" cy="438150"/>
            <wp:effectExtent l="0" t="0" r="0" b="0"/>
            <wp:docPr id="6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И аналогично с y и z.</w:t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31" w:name="_heading=h.147n2zr" w:colFirst="0" w:colLast="0"/>
      <w:bookmarkEnd w:id="31"/>
      <w:r w:rsidRPr="002E4628">
        <w:rPr>
          <w:sz w:val="16"/>
          <w:szCs w:val="16"/>
        </w:rPr>
        <w:t xml:space="preserve">31.Уравнение динамики твёрдого тела, вращающегося вокруг неподвижной оси.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В случае вращения твердого тела вокруг неподвижной оси Z движение тела определяется уравнением, согласно уравнению моментов (4.44), как</w:t>
      </w:r>
    </w:p>
    <w:p w:rsidR="00A14D8B" w:rsidRPr="002E4628" w:rsidRDefault="00ED0407">
      <w:pPr>
        <w:rPr>
          <w:rFonts w:ascii="Times New Roman" w:eastAsia="Times New Roman" w:hAnsi="Times New Roman" w:cs="Times New Roman"/>
          <w:sz w:val="16"/>
          <w:szCs w:val="16"/>
        </w:rPr>
      </w:pPr>
      <m:oMath>
        <m:f>
          <m:f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fPr>
          <m:num>
            <m:r>
              <w:rPr>
                <w:rFonts w:ascii="Cambria Math" w:eastAsia="Cambria Math" w:hAnsi="Cambria Math" w:cs="Cambria Math"/>
                <w:sz w:val="16"/>
                <w:szCs w:val="16"/>
              </w:rPr>
              <m:t>d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z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16"/>
                <w:szCs w:val="16"/>
              </w:rPr>
              <m:t>dt</m:t>
            </m:r>
          </m:den>
        </m:f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sSubSup>
          <m:sSubSup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z</m:t>
            </m:r>
          </m:sub>
          <m:sup>
            <m:r>
              <w:rPr>
                <w:rFonts w:ascii="Cambria Math" w:eastAsia="Cambria Math" w:hAnsi="Cambria Math" w:cs="Cambria Math"/>
                <w:sz w:val="16"/>
                <w:szCs w:val="16"/>
              </w:rPr>
              <m:t>внеш</m:t>
            </m:r>
          </m:sup>
        </m:sSubSup>
      </m:oMath>
      <w:r w:rsidR="00B234C9" w:rsidRPr="002E4628">
        <w:rPr>
          <w:rFonts w:ascii="Times New Roman" w:eastAsia="Times New Roman" w:hAnsi="Times New Roman" w:cs="Times New Roman"/>
          <w:sz w:val="16"/>
          <w:szCs w:val="16"/>
        </w:rPr>
        <w:t xml:space="preserve"> 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z</m:t>
            </m:r>
          </m:sub>
        </m:sSub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и </w:t>
      </w:r>
      <m:oMath>
        <m:sSubSup>
          <m:sSubSup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z</m:t>
            </m:r>
          </m:sub>
          <m:sup>
            <m:r>
              <w:rPr>
                <w:rFonts w:ascii="Cambria Math" w:eastAsia="Cambria Math" w:hAnsi="Cambria Math" w:cs="Cambria Math"/>
                <w:sz w:val="16"/>
                <w:szCs w:val="16"/>
              </w:rPr>
              <m:t>внеш</m:t>
            </m:r>
          </m:sup>
        </m:sSubSup>
        <m:r>
          <w:rPr>
            <w:rFonts w:ascii="Cambria Math" w:eastAsia="Cambria Math" w:hAnsi="Cambria Math" w:cs="Cambria Math"/>
            <w:sz w:val="16"/>
            <w:szCs w:val="16"/>
          </w:rPr>
          <m:t xml:space="preserve"> 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>– соответственно момент импульса и момент внешних сил относительно оси вращения. Тогда продифференцируем уравнение (5.3) по времени и, используя выражение (4.44), получим уравнение динамики вращения твердого тела вокруг неподвижной оси вращения Z:</w:t>
      </w:r>
    </w:p>
    <w:p w:rsidR="00A14D8B" w:rsidRPr="002E4628" w:rsidRDefault="00ED0407">
      <w:pPr>
        <w:rPr>
          <w:rFonts w:ascii="Times New Roman" w:eastAsia="Times New Roman" w:hAnsi="Times New Roman" w:cs="Times New Roman"/>
          <w:sz w:val="16"/>
          <w:szCs w:val="16"/>
        </w:rPr>
      </w:pPr>
      <m:oMath>
        <m:f>
          <m:f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fPr>
          <m:num>
            <m:r>
              <w:rPr>
                <w:rFonts w:ascii="Cambria Math" w:eastAsia="Cambria Math" w:hAnsi="Cambria Math" w:cs="Cambria Math"/>
                <w:sz w:val="16"/>
                <w:szCs w:val="16"/>
              </w:rPr>
              <m:t>d(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ω</m:t>
                </m:r>
              </m:e>
              <m:sub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z</m:t>
                </m:r>
              </m:sub>
            </m:sSub>
            <m:r>
              <w:rPr>
                <w:rFonts w:ascii="Cambria Math" w:eastAsia="Cambria Math" w:hAnsi="Cambria Math" w:cs="Cambria Math"/>
                <w:sz w:val="16"/>
                <w:szCs w:val="16"/>
              </w:rPr>
              <m:t>)</m:t>
            </m:r>
          </m:num>
          <m:den>
            <m:r>
              <w:rPr>
                <w:rFonts w:ascii="Cambria Math" w:eastAsia="Cambria Math" w:hAnsi="Cambria Math" w:cs="Cambria Math"/>
                <w:sz w:val="16"/>
                <w:szCs w:val="16"/>
              </w:rPr>
              <m:t>dt</m:t>
            </m:r>
          </m:den>
        </m:f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sSubSup>
          <m:sSubSup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z</m:t>
            </m:r>
          </m:sub>
          <m:sup>
            <m:r>
              <w:rPr>
                <w:rFonts w:ascii="Cambria Math" w:eastAsia="Cambria Math" w:hAnsi="Cambria Math" w:cs="Cambria Math"/>
                <w:sz w:val="16"/>
                <w:szCs w:val="16"/>
              </w:rPr>
              <m:t>внеш</m:t>
            </m:r>
          </m:sup>
        </m:sSubSup>
      </m:oMath>
      <w:r w:rsidR="00B234C9" w:rsidRPr="002E4628">
        <w:rPr>
          <w:rFonts w:ascii="Times New Roman" w:eastAsia="Times New Roman" w:hAnsi="Times New Roman" w:cs="Times New Roman"/>
          <w:sz w:val="16"/>
          <w:szCs w:val="16"/>
        </w:rPr>
        <w:t xml:space="preserve">  (5.7)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Если тело в процессе вращения не деформируется, то его момент инерции не изменяется и его можно вынести в (5.4) из-под знака производной: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4782217" cy="409632"/>
            <wp:effectExtent l="0" t="0" r="0" b="0"/>
            <wp:docPr id="7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09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z</m:t>
            </m:r>
          </m:sub>
        </m:sSub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момент инерции тела относительно оси Z;  </w:t>
      </w:r>
      <m:oMath>
        <m:sSubSup>
          <m:sSubSup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z</m:t>
            </m:r>
          </m:sub>
          <m:sup>
            <m:r>
              <w:rPr>
                <w:rFonts w:ascii="Cambria Math" w:eastAsia="Cambria Math" w:hAnsi="Cambria Math" w:cs="Cambria Math"/>
                <w:sz w:val="16"/>
                <w:szCs w:val="16"/>
              </w:rPr>
              <m:t>внеш</m:t>
            </m:r>
          </m:sup>
        </m:sSubSup>
        <m:r>
          <w:rPr>
            <w:rFonts w:ascii="Cambria Math" w:eastAsia="Cambria Math" w:hAnsi="Cambria Math" w:cs="Cambria Math"/>
            <w:sz w:val="16"/>
            <w:szCs w:val="16"/>
          </w:rPr>
          <m:t xml:space="preserve"> 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– суммарный момент всех внешних сил относительно оси Z;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β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z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fPr>
          <m:num>
            <m:r>
              <w:rPr>
                <w:rFonts w:ascii="Cambria Math" w:eastAsia="Cambria Math" w:hAnsi="Cambria Math" w:cs="Cambria Math"/>
                <w:sz w:val="16"/>
                <w:szCs w:val="16"/>
              </w:rPr>
              <m:t>d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ω</m:t>
                </m:r>
              </m:e>
              <m:sub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z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16"/>
                <w:szCs w:val="16"/>
              </w:rPr>
              <m:t>dt</m:t>
            </m:r>
          </m:den>
        </m:f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проекция вектора углового ускорения на ось Z. Таким образом, получаем уравнение (5.8) – математическую запись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уравнения динамики вращательного движения твердого тела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вокруг фиксированной оси.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Из выражения (5.8) видно, что β обратно пропорционально моменту инерции. Следовательно,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 xml:space="preserve">z </m:t>
            </m:r>
          </m:sub>
        </m:sSub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определяет инертные свойства твердого тела при вращении: при одном и том же значении момента сил </w:t>
      </w:r>
      <m:oMath>
        <m:sSubSup>
          <m:sSubSup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z</m:t>
            </m:r>
          </m:sub>
          <m:sup>
            <m:r>
              <w:rPr>
                <w:rFonts w:ascii="Cambria Math" w:eastAsia="Cambria Math" w:hAnsi="Cambria Math" w:cs="Cambria Math"/>
                <w:sz w:val="16"/>
                <w:szCs w:val="16"/>
              </w:rPr>
              <m:t>внеш</m:t>
            </m:r>
          </m:sup>
        </m:sSubSup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тело с бóльшим моментом инерции приобретает меньшее угловое ускорение.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В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векторной форме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уравнение (5.8) имеет вид:</w:t>
      </w:r>
    </w:p>
    <w:p w:rsidR="00A14D8B" w:rsidRPr="002E4628" w:rsidRDefault="00ED0407">
      <w:pPr>
        <w:rPr>
          <w:rFonts w:ascii="Times New Roman" w:eastAsia="Times New Roman" w:hAnsi="Times New Roman" w:cs="Times New Roman"/>
          <w:sz w:val="16"/>
          <w:szCs w:val="16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z</m:t>
            </m:r>
          </m:sub>
        </m:sSub>
        <m:acc>
          <m:accPr>
            <m:chr m:val="⃗"/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acc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β</m:t>
            </m:r>
          </m:e>
        </m:acc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sSubSup>
          <m:sSubSup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Sup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M</m:t>
                </m:r>
              </m:e>
            </m:acc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z</m:t>
            </m:r>
          </m:sub>
          <m:sup>
            <m:r>
              <w:rPr>
                <w:rFonts w:ascii="Cambria Math" w:eastAsia="Cambria Math" w:hAnsi="Cambria Math" w:cs="Cambria Math"/>
                <w:sz w:val="16"/>
                <w:szCs w:val="16"/>
              </w:rPr>
              <m:t>внеш</m:t>
            </m:r>
          </m:sup>
        </m:sSubSup>
      </m:oMath>
      <w:r w:rsidR="00B234C9" w:rsidRPr="002E4628">
        <w:rPr>
          <w:rFonts w:ascii="Times New Roman" w:eastAsia="Times New Roman" w:hAnsi="Times New Roman" w:cs="Times New Roman"/>
          <w:sz w:val="16"/>
          <w:szCs w:val="16"/>
        </w:rPr>
        <w:t xml:space="preserve">  (5.9)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где вектор </w:t>
      </w:r>
      <m:oMath>
        <m:acc>
          <m:accPr>
            <m:chr m:val="⃗"/>
            <m:ctrlPr>
              <w:rPr>
                <w:rFonts w:ascii="Cambria Math" w:hAnsi="Cambria Math"/>
                <w:sz w:val="16"/>
                <w:szCs w:val="16"/>
              </w:rPr>
            </m:ctrlPr>
          </m:accPr>
          <m:e>
            <m:r>
              <w:rPr>
                <w:rFonts w:ascii="Cambria Math" w:hAnsi="Cambria Math"/>
                <w:sz w:val="16"/>
                <w:szCs w:val="16"/>
              </w:rPr>
              <m:t>β</m:t>
            </m:r>
          </m:e>
        </m:acc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всегда направлен вдоль оси вращения, а </w:t>
      </w:r>
      <m:oMath>
        <m:sSubSup>
          <m:sSubSup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SupPr>
          <m:e>
            <m:acc>
              <m:accPr>
                <m:chr m:val="⃗"/>
                <m:ctrlPr>
                  <w:rPr>
                    <w:rFonts w:ascii="Cambria Math" w:eastAsia="Cambria Math" w:hAnsi="Cambria Math" w:cs="Cambria Math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sz w:val="16"/>
                    <w:szCs w:val="16"/>
                  </w:rPr>
                  <m:t>M</m:t>
                </m:r>
              </m:e>
            </m:acc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z</m:t>
            </m:r>
          </m:sub>
          <m:sup>
            <m:r>
              <w:rPr>
                <w:rFonts w:ascii="Cambria Math" w:eastAsia="Cambria Math" w:hAnsi="Cambria Math" w:cs="Cambria Math"/>
                <w:sz w:val="16"/>
                <w:szCs w:val="16"/>
              </w:rPr>
              <m:t>внеш</m:t>
            </m:r>
          </m:sup>
        </m:sSubSup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это составляющая вектора момента внешних сил вдоль оси вращения.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Как пример Скамья Жуковского можно привести.</w:t>
      </w:r>
    </w:p>
    <w:p w:rsidR="00A14D8B" w:rsidRPr="002E4628" w:rsidRDefault="00B234C9">
      <w:pPr>
        <w:pStyle w:val="1"/>
        <w:rPr>
          <w:sz w:val="16"/>
          <w:szCs w:val="16"/>
        </w:rPr>
      </w:pPr>
      <w:bookmarkStart w:id="32" w:name="_heading=h.3o7alnk" w:colFirst="0" w:colLast="0"/>
      <w:bookmarkEnd w:id="32"/>
      <w:r w:rsidRPr="002E4628">
        <w:rPr>
          <w:sz w:val="16"/>
          <w:szCs w:val="16"/>
        </w:rPr>
        <w:t>32.Кинетическая энергия вращающегося твёрдого тела.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5940425" cy="1623060"/>
            <wp:effectExtent l="0" t="0" r="3175" b="0"/>
            <wp:docPr id="7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33" w:name="_heading=h.23ckvvd" w:colFirst="0" w:colLast="0"/>
      <w:bookmarkEnd w:id="33"/>
      <w:r w:rsidRPr="002E4628">
        <w:rPr>
          <w:sz w:val="16"/>
          <w:szCs w:val="16"/>
        </w:rPr>
        <w:lastRenderedPageBreak/>
        <w:t xml:space="preserve">33.Работа внешних сил при вращении твёрдого тела.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В соответствии с законом изменения механической энергии системы элементарная работа всех внешних сил равна приращению кинетической энергии тела </w:t>
      </w:r>
      <m:oMath>
        <m:r>
          <w:rPr>
            <w:rFonts w:ascii="Cambria Math" w:eastAsia="Cambria Math" w:hAnsi="Cambria Math" w:cs="Cambria Math"/>
            <w:sz w:val="16"/>
            <w:szCs w:val="16"/>
          </w:rPr>
          <m:t>δA=d</m:t>
        </m:r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E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k</m:t>
            </m:r>
          </m:sub>
        </m:sSub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>, или согласно выражению (5.10):</w:t>
      </w:r>
    </w:p>
    <w:p w:rsidR="00A14D8B" w:rsidRPr="002E4628" w:rsidRDefault="00B234C9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r>
            <w:rPr>
              <w:rFonts w:ascii="Cambria Math" w:eastAsia="Cambria Math" w:hAnsi="Cambria Math" w:cs="Cambria Math"/>
              <w:sz w:val="16"/>
              <w:szCs w:val="16"/>
            </w:rPr>
            <m:t>δA=d</m:t>
          </m:r>
          <m:d>
            <m:d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dPr>
            <m:e>
              <m:f>
                <m:fPr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I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16"/>
                          <w:szCs w:val="16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16"/>
                          <w:szCs w:val="1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2</m:t>
                  </m:r>
                </m:den>
              </m:f>
            </m:e>
          </m:d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Пусть ось Z совпадает с осью вращения. Тогда </w:t>
      </w:r>
      <m:oMath>
        <m:sSup>
          <m:sSup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ω</m:t>
            </m:r>
          </m:e>
          <m:sup>
            <m:r>
              <w:rPr>
                <w:rFonts w:ascii="Cambria Math" w:eastAsia="Cambria Math" w:hAnsi="Cambria Math" w:cs="Cambria Math"/>
                <w:sz w:val="16"/>
                <w:szCs w:val="16"/>
              </w:rPr>
              <m:t>2</m:t>
            </m:r>
          </m:sup>
        </m:sSup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sSubSup>
          <m:sSubSup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ω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z</m:t>
            </m:r>
          </m:sub>
          <m:sup>
            <m:r>
              <w:rPr>
                <w:rFonts w:ascii="Cambria Math" w:eastAsia="Cambria Math" w:hAnsi="Cambria Math" w:cs="Cambria Math"/>
                <w:sz w:val="16"/>
                <w:szCs w:val="16"/>
              </w:rPr>
              <m:t>2</m:t>
            </m:r>
          </m:sup>
        </m:sSubSup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, где </w:t>
      </w:r>
      <m:oMath>
        <m:sSubSup>
          <m:sSubSup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SupPr>
          <m:e>
            <m:r>
              <w:rPr>
                <w:rFonts w:ascii="Cambria Math" w:hAnsi="Cambria Math"/>
                <w:sz w:val="16"/>
                <w:szCs w:val="16"/>
              </w:rPr>
              <m:t>ω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z</m:t>
            </m:r>
          </m:sub>
          <m:sup>
            <m:r>
              <w:rPr>
                <w:rFonts w:ascii="Cambria Math" w:eastAsia="Cambria Math" w:hAnsi="Cambria Math" w:cs="Cambria Math"/>
                <w:sz w:val="16"/>
                <w:szCs w:val="16"/>
              </w:rPr>
              <m:t xml:space="preserve"> </m:t>
            </m:r>
          </m:sup>
        </m:sSubSup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проекция угловой скорости на ось Z, и</w:t>
      </w:r>
    </w:p>
    <w:p w:rsidR="00A14D8B" w:rsidRPr="002E4628" w:rsidRDefault="00B234C9">
      <w:pPr>
        <w:rPr>
          <w:rFonts w:ascii="Times New Roman" w:eastAsia="Times New Roman" w:hAnsi="Times New Roman" w:cs="Times New Roman"/>
          <w:i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i/>
          <w:noProof/>
          <w:sz w:val="16"/>
          <w:szCs w:val="16"/>
        </w:rPr>
        <w:drawing>
          <wp:inline distT="0" distB="0" distL="0" distR="0">
            <wp:extent cx="2915057" cy="266737"/>
            <wp:effectExtent l="0" t="0" r="0" b="0"/>
            <wp:docPr id="7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66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Если </w:t>
      </w:r>
      <m:oMath>
        <m:sSubSup>
          <m:sSubSup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z</m:t>
            </m:r>
          </m:sub>
          <m:sup>
            <m:r>
              <w:rPr>
                <w:rFonts w:ascii="Cambria Math" w:eastAsia="Cambria Math" w:hAnsi="Cambria Math" w:cs="Cambria Math"/>
                <w:sz w:val="16"/>
                <w:szCs w:val="16"/>
              </w:rPr>
              <m:t>внеш</m:t>
            </m:r>
          </m:sup>
        </m:sSubSup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и </w:t>
      </w:r>
      <m:oMath>
        <m:r>
          <w:rPr>
            <w:rFonts w:ascii="Cambria Math" w:eastAsia="Cambria Math" w:hAnsi="Cambria Math" w:cs="Cambria Math"/>
            <w:sz w:val="16"/>
            <w:szCs w:val="16"/>
          </w:rPr>
          <m:t>dφ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имеют одинаковые знаки, то </w:t>
      </w:r>
      <m:oMath>
        <m:r>
          <w:rPr>
            <w:rFonts w:ascii="Cambria Math" w:eastAsia="Cambria Math" w:hAnsi="Cambria Math" w:cs="Cambria Math"/>
            <w:sz w:val="16"/>
            <w:szCs w:val="16"/>
          </w:rPr>
          <m:t>δA&gt;0, иначе δA&lt;0.</m:t>
        </m:r>
      </m:oMath>
    </w:p>
    <w:p w:rsidR="00A14D8B" w:rsidRPr="002E4628" w:rsidRDefault="00B234C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color w:val="000000"/>
          <w:sz w:val="16"/>
          <w:szCs w:val="16"/>
        </w:rPr>
        <w:t>При повороте тела на конечный угол Δ</w:t>
      </w:r>
      <m:oMath>
        <m:r>
          <w:rPr>
            <w:rFonts w:ascii="Cambria Math" w:hAnsi="Cambria Math"/>
            <w:sz w:val="16"/>
            <w:szCs w:val="16"/>
          </w:rPr>
          <m:t>φ</m:t>
        </m:r>
      </m:oMath>
      <w:r w:rsidRPr="002E4628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=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φ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16"/>
                <w:szCs w:val="16"/>
              </w:rPr>
              <m:t>2</m:t>
            </m:r>
          </m:sub>
        </m:sSub>
      </m:oMath>
      <w:r w:rsidRPr="002E4628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–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φ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16"/>
                <w:szCs w:val="16"/>
              </w:rPr>
              <m:t>1</m:t>
            </m:r>
          </m:sub>
        </m:sSub>
      </m:oMath>
      <w:r w:rsidRPr="002E4628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</w:t>
      </w:r>
      <w:r w:rsidRPr="002E4628">
        <w:rPr>
          <w:rFonts w:ascii="Times New Roman" w:eastAsia="Times New Roman" w:hAnsi="Times New Roman" w:cs="Times New Roman"/>
          <w:b/>
          <w:color w:val="000000"/>
          <w:sz w:val="16"/>
          <w:szCs w:val="16"/>
        </w:rPr>
        <w:t>работа внешних сил:</w:t>
      </w:r>
    </w:p>
    <w:p w:rsidR="00A14D8B" w:rsidRPr="002E4628" w:rsidRDefault="00A14D8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16"/>
          <w:szCs w:val="16"/>
        </w:rPr>
      </w:pPr>
    </w:p>
    <w:p w:rsidR="00A14D8B" w:rsidRPr="002E4628" w:rsidRDefault="00B234C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bookmarkStart w:id="34" w:name="_GoBack"/>
      <w:r w:rsidRPr="002E4628">
        <w:rPr>
          <w:rFonts w:ascii="Times New Roman" w:eastAsia="Times New Roman" w:hAnsi="Times New Roman" w:cs="Times New Roman"/>
          <w:noProof/>
          <w:color w:val="000000"/>
          <w:sz w:val="16"/>
          <w:szCs w:val="16"/>
        </w:rPr>
        <w:drawing>
          <wp:inline distT="0" distB="0" distL="0" distR="0">
            <wp:extent cx="1883858" cy="403860"/>
            <wp:effectExtent l="0" t="0" r="2540" b="0"/>
            <wp:docPr id="7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1028" cy="405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34"/>
      <w:r w:rsidRPr="002E4628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 (5.11)</w:t>
      </w:r>
    </w:p>
    <w:p w:rsidR="00A14D8B" w:rsidRPr="002E4628" w:rsidRDefault="00B234C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/*В примере выше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16"/>
                <w:szCs w:val="16"/>
              </w:rPr>
              <m:t>E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16"/>
                <w:szCs w:val="16"/>
              </w:rPr>
              <m:t>k</m:t>
            </m:r>
          </m:sub>
        </m:sSub>
        <m:r>
          <w:rPr>
            <w:rFonts w:ascii="Cambria Math" w:eastAsia="Cambria Math" w:hAnsi="Cambria Math" w:cs="Cambria Math"/>
            <w:color w:val="000000"/>
            <w:sz w:val="16"/>
            <w:szCs w:val="16"/>
          </w:rPr>
          <m:t>=A</m:t>
        </m:r>
      </m:oMath>
      <w:r w:rsidRPr="002E4628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. Физический смысл: скорость из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16"/>
                <w:szCs w:val="16"/>
              </w:rPr>
              <m:t>E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16"/>
                <w:szCs w:val="16"/>
              </w:rPr>
              <m:t>k</m:t>
            </m:r>
          </m:sub>
        </m:sSub>
      </m:oMath>
      <w:r w:rsidRPr="002E4628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вращательного движения, равна мощности результирующего момента сил относительно оси вращения.*/</w:t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Таким образом, работа внешних сил при вращении твердого тела вокруг неподвижной оси определяется действием момента</w:t>
      </w:r>
      <m:oMath>
        <m:sSubSup>
          <m:sSubSup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z</m:t>
            </m:r>
          </m:sub>
          <m:sup>
            <m:r>
              <w:rPr>
                <w:rFonts w:ascii="Cambria Math" w:eastAsia="Cambria Math" w:hAnsi="Cambria Math" w:cs="Cambria Math"/>
                <w:sz w:val="16"/>
                <w:szCs w:val="16"/>
              </w:rPr>
              <m:t>внеш</m:t>
            </m:r>
          </m:sup>
        </m:sSubSup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  этих сил относительно этой оси. Если силы таковы, что </w:t>
      </w:r>
      <m:oMath>
        <m:sSubSup>
          <m:sSubSup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z</m:t>
            </m:r>
          </m:sub>
          <m:sup>
            <m:r>
              <w:rPr>
                <w:rFonts w:ascii="Cambria Math" w:eastAsia="Cambria Math" w:hAnsi="Cambria Math" w:cs="Cambria Math"/>
                <w:sz w:val="16"/>
                <w:szCs w:val="16"/>
              </w:rPr>
              <m:t>внеш</m:t>
            </m:r>
          </m:sup>
        </m:sSubSup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  = 0, то работу они не производят. Уместно отметить, что расчетная формула сравнима с формулой расчета работы, совершаемой силами при поступательном движении (4.13).</w:t>
      </w:r>
    </w:p>
    <w:p w:rsidR="00A14D8B" w:rsidRPr="002E4628" w:rsidRDefault="00A14D8B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A14D8B" w:rsidRPr="002E4628" w:rsidRDefault="00B234C9">
      <w:pPr>
        <w:pStyle w:val="1"/>
        <w:rPr>
          <w:sz w:val="16"/>
          <w:szCs w:val="16"/>
        </w:rPr>
      </w:pPr>
      <w:bookmarkStart w:id="35" w:name="_heading=h.ihv636" w:colFirst="0" w:colLast="0"/>
      <w:bookmarkEnd w:id="35"/>
      <w:r w:rsidRPr="002E4628">
        <w:rPr>
          <w:sz w:val="16"/>
          <w:szCs w:val="16"/>
        </w:rPr>
        <w:t>34.Кинетическая энергия твердого тела при плоском движении.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Плоское движение – движение твердого тела, при котором центр масс перемещается в фиксированной плоскости, а ось вращения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перпендикулярна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этой плоскости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Плоское движение твердого тела в данный момент времени можно </w:t>
      </w:r>
      <w:proofErr w:type="gramStart"/>
      <w:r w:rsidRPr="002E4628">
        <w:rPr>
          <w:rFonts w:ascii="Times New Roman" w:eastAsia="Times New Roman" w:hAnsi="Times New Roman" w:cs="Times New Roman"/>
          <w:sz w:val="16"/>
          <w:szCs w:val="16"/>
        </w:rPr>
        <w:t>представить</w:t>
      </w:r>
      <w:proofErr w:type="gramEnd"/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как чисто вращательное движение вокруг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мгновенной оси вращения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, проходящей через неподвижную точку, скорость u которой равна нулю в неподвижной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лабораторной системе отсчета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, жестко связанной с Землей. Эта ось может находиться внутри или вне тела. В разные моменты времени положение мгновенной оси вращения изменяется с течением времени относительно неподвижной системы отсчета и относительно тела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(см билет 28 для дополнения)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Если рассматривать движение тела как вращение вокруг мгновенной оси, то элемент массы </w:t>
      </w:r>
      <m:oMath>
        <m:r>
          <w:rPr>
            <w:rFonts w:ascii="Cambria Math" w:eastAsia="Cambria Math" w:hAnsi="Cambria Math" w:cs="Cambria Math"/>
            <w:sz w:val="16"/>
            <w:szCs w:val="16"/>
          </w:rPr>
          <m:t>∆</m:t>
        </m:r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i</m:t>
            </m:r>
          </m:sub>
        </m:sSub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имеет в данный момент времени линейную скорость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>=ω</m:t>
        </m:r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i</m:t>
            </m:r>
          </m:sub>
        </m:sSub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, где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 xml:space="preserve"> </m:t>
        </m:r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>– расстояние от этого элемента до мгновенной оси. Кинетическая энергия отдельного элемента тела будет</w:t>
      </w:r>
    </w:p>
    <w:p w:rsidR="00A14D8B" w:rsidRPr="002E4628" w:rsidRDefault="00B234C9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r>
            <w:rPr>
              <w:rFonts w:ascii="Cambria Math" w:eastAsia="Cambria Math" w:hAnsi="Cambria Math" w:cs="Cambria Math"/>
              <w:sz w:val="16"/>
              <w:szCs w:val="16"/>
            </w:rPr>
            <m:t>∆</m:t>
          </m:r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E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ki</m:t>
              </m:r>
            </m:sub>
          </m:sSub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sz w:val="16"/>
              <w:szCs w:val="16"/>
            </w:rPr>
            <m:t>∆</m:t>
          </m:r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i</m:t>
              </m:r>
            </m:sub>
          </m:sSub>
          <m:sSubSup>
            <m:sSubSup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u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i</m:t>
              </m:r>
            </m:sub>
            <m:sup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2</m:t>
              </m:r>
            </m:sup>
          </m:sSubSup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sz w:val="16"/>
              <w:szCs w:val="16"/>
            </w:rPr>
            <m:t>∆</m:t>
          </m:r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i</m:t>
              </m:r>
            </m:sub>
          </m:sSub>
          <m:sSubSup>
            <m:sSubSup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i</m:t>
              </m:r>
            </m:sub>
            <m:sup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2</m:t>
              </m:r>
            </m:sup>
          </m:sSubSup>
          <m:sSup>
            <m:sSup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ω</m:t>
              </m:r>
            </m:e>
            <m:sup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sz w:val="16"/>
              <w:szCs w:val="16"/>
            </w:rPr>
            <m:t>,</m:t>
          </m:r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а кинетическая энергия всего тела:</w:t>
      </w:r>
    </w:p>
    <w:p w:rsidR="00A14D8B" w:rsidRPr="002E4628" w:rsidRDefault="00ED0407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E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k</m:t>
              </m:r>
            </m:sub>
          </m:sSub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naryPr>
            <m:sub/>
            <m:sup/>
            <m:e/>
          </m:nary>
          <m:r>
            <w:rPr>
              <w:rFonts w:ascii="Cambria Math" w:eastAsia="Cambria Math" w:hAnsi="Cambria Math" w:cs="Cambria Math"/>
              <w:sz w:val="16"/>
              <w:szCs w:val="16"/>
            </w:rPr>
            <m:t>∆</m:t>
          </m:r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E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ki</m:t>
              </m:r>
            </m:sub>
          </m:sSub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ω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2</m:t>
              </m:r>
            </m:den>
          </m:f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naryPr>
            <m:sub/>
            <m:sup/>
            <m:e/>
          </m:nary>
          <m:r>
            <w:rPr>
              <w:rFonts w:ascii="Cambria Math" w:eastAsia="Cambria Math" w:hAnsi="Cambria Math" w:cs="Cambria Math"/>
              <w:sz w:val="16"/>
              <w:szCs w:val="16"/>
            </w:rPr>
            <m:t>∆</m:t>
          </m:r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i</m:t>
              </m:r>
            </m:sub>
          </m:sSub>
          <m:sSubSup>
            <m:sSubSup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i</m:t>
              </m:r>
            </m:sub>
            <m:sup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2</m:t>
              </m:r>
            </m:sup>
          </m:sSubSup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I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ω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sz w:val="16"/>
              <w:szCs w:val="16"/>
            </w:rPr>
            <m:t xml:space="preserve">,     </m:t>
          </m:r>
          <m:d>
            <m:d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5.14</m:t>
              </m:r>
            </m:e>
          </m:d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1</m:t>
            </m:r>
          </m:sub>
        </m:sSub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– момент инерции тела относительно мгновенной оси. Но по теореме Штейнера (5.5)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c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>+m</m:t>
        </m:r>
        <m:sSubSup>
          <m:sSubSup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0</m:t>
            </m:r>
          </m:sub>
          <m:sup>
            <m:r>
              <w:rPr>
                <w:rFonts w:ascii="Cambria Math" w:eastAsia="Cambria Math" w:hAnsi="Cambria Math" w:cs="Cambria Math"/>
                <w:sz w:val="16"/>
                <w:szCs w:val="16"/>
              </w:rPr>
              <m:t>2</m:t>
            </m:r>
          </m:sup>
        </m:sSubSup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, где </w:t>
      </w:r>
      <m:oMath>
        <m:sSubSup>
          <m:sSubSup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0</m:t>
            </m:r>
          </m:sub>
          <m:sup>
            <m:r>
              <w:rPr>
                <w:rFonts w:ascii="Cambria Math" w:eastAsia="Cambria Math" w:hAnsi="Cambria Math" w:cs="Cambria Math"/>
                <w:sz w:val="16"/>
                <w:szCs w:val="16"/>
              </w:rPr>
              <m:t xml:space="preserve"> </m:t>
            </m:r>
          </m:sup>
        </m:sSubSup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– расстояние от мгновенной оси до центра масс и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c</m:t>
            </m:r>
          </m:sub>
        </m:sSub>
      </m:oMath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 – момент инерции тела относительно оси, проходящей через центр масс. Поэтому из выражения (5.14) получим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1552792" cy="438211"/>
            <wp:effectExtent l="0" t="0" r="0" b="0"/>
            <wp:docPr id="7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438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Введем в это выражение линейную скорость центра масс </w:t>
      </w:r>
      <m:oMath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c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>=ω*</m:t>
        </m:r>
        <m:sSub>
          <m:sSubPr>
            <m:ctrlPr>
              <w:rPr>
                <w:rFonts w:ascii="Cambria Math" w:eastAsia="Cambria Math" w:hAnsi="Cambria Math" w:cs="Cambria Math"/>
                <w:sz w:val="16"/>
                <w:szCs w:val="16"/>
              </w:rPr>
            </m:ctrlPr>
          </m:sSubPr>
          <m:e>
            <m:r>
              <w:rPr>
                <w:rFonts w:ascii="Cambria Math" w:eastAsia="Cambria Math" w:hAnsi="Cambria Math" w:cs="Cambria Math"/>
                <w:sz w:val="16"/>
                <w:szCs w:val="16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="Cambria Math" w:hAnsi="Cambria Math" w:cs="Cambria Math"/>
            <w:sz w:val="16"/>
            <w:szCs w:val="16"/>
          </w:rPr>
          <m:t>:</m:t>
        </m:r>
      </m:oMath>
    </w:p>
    <w:p w:rsidR="00A14D8B" w:rsidRPr="002E4628" w:rsidRDefault="00ED0407">
      <w:pPr>
        <w:jc w:val="center"/>
        <w:rPr>
          <w:rFonts w:ascii="Cambria Math" w:eastAsia="Cambria Math" w:hAnsi="Cambria Math" w:cs="Cambria Math"/>
          <w:sz w:val="16"/>
          <w:szCs w:val="16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E</m:t>
              </m:r>
            </m:e>
            <m:sub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k</m:t>
              </m:r>
            </m:sub>
          </m:sSub>
          <m:r>
            <w:rPr>
              <w:rFonts w:ascii="Cambria Math" w:eastAsia="Cambria Math" w:hAnsi="Cambria Math" w:cs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I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c</m:t>
                  </m:r>
                </m:sub>
              </m:sSub>
              <m:sSup>
                <m:sSupPr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ω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sz w:val="16"/>
              <w:szCs w:val="16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m</m:t>
              </m:r>
              <m:sSubSup>
                <m:sSubSupPr>
                  <m:ctrlP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c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 w:val="16"/>
                      <w:szCs w:val="1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sz w:val="16"/>
              <w:szCs w:val="16"/>
            </w:rPr>
            <m:t xml:space="preserve">   </m:t>
          </m:r>
          <m:d>
            <m:dPr>
              <m:ctrlPr>
                <w:rPr>
                  <w:rFonts w:ascii="Cambria Math" w:eastAsia="Cambria Math" w:hAnsi="Cambria Math" w:cs="Cambria Math"/>
                  <w:sz w:val="16"/>
                  <w:szCs w:val="16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16"/>
                  <w:szCs w:val="16"/>
                </w:rPr>
                <m:t>5.15</m:t>
              </m:r>
            </m:e>
          </m:d>
        </m:oMath>
      </m:oMathPara>
    </w:p>
    <w:p w:rsidR="00A14D8B" w:rsidRPr="002E4628" w:rsidRDefault="00B234C9">
      <w:pPr>
        <w:rPr>
          <w:rFonts w:ascii="Times New Roman" w:eastAsia="Times New Roman" w:hAnsi="Times New Roman" w:cs="Times New Roman"/>
          <w:b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Теорема </w:t>
      </w:r>
      <w:proofErr w:type="spellStart"/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Кёнига</w:t>
      </w:r>
      <w:proofErr w:type="spellEnd"/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 xml:space="preserve">: 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>полная кинетическая энергия при плоском движении твердого тела равна сумме кинетических энергий поступательного и вращательного движений (вращение рассматривается вокруг оси, проходящей через центр масс).</w:t>
      </w:r>
    </w:p>
    <w:p w:rsidR="00A14D8B" w:rsidRPr="002E4628" w:rsidRDefault="00B234C9">
      <w:pPr>
        <w:rPr>
          <w:rFonts w:ascii="Times New Roman" w:eastAsia="Times New Roman" w:hAnsi="Times New Roman" w:cs="Times New Roman"/>
          <w:sz w:val="16"/>
          <w:szCs w:val="16"/>
        </w:rPr>
      </w:pPr>
      <w:r w:rsidRPr="002E4628">
        <w:rPr>
          <w:rFonts w:ascii="Times New Roman" w:eastAsia="Times New Roman" w:hAnsi="Times New Roman" w:cs="Times New Roman"/>
          <w:sz w:val="16"/>
          <w:szCs w:val="16"/>
        </w:rPr>
        <w:t xml:space="preserve">Если рассматривать плоское движение как вращение вокруг </w:t>
      </w:r>
      <w:r w:rsidRPr="002E4628">
        <w:rPr>
          <w:rFonts w:ascii="Times New Roman" w:eastAsia="Times New Roman" w:hAnsi="Times New Roman" w:cs="Times New Roman"/>
          <w:b/>
          <w:sz w:val="16"/>
          <w:szCs w:val="16"/>
        </w:rPr>
        <w:t>мгновенной оси</w:t>
      </w:r>
      <w:r w:rsidRPr="002E4628">
        <w:rPr>
          <w:rFonts w:ascii="Times New Roman" w:eastAsia="Times New Roman" w:hAnsi="Times New Roman" w:cs="Times New Roman"/>
          <w:sz w:val="16"/>
          <w:szCs w:val="16"/>
        </w:rPr>
        <w:t>, то кинетическая энергия тела есть энергия вращательного движения (см. формулу (5.14)).</w:t>
      </w:r>
    </w:p>
    <w:sectPr w:rsidR="00A14D8B" w:rsidRPr="002E4628">
      <w:footerReference w:type="default" r:id="rId47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0407" w:rsidRDefault="00ED0407">
      <w:pPr>
        <w:spacing w:after="0" w:line="240" w:lineRule="auto"/>
      </w:pPr>
      <w:r>
        <w:separator/>
      </w:r>
    </w:p>
  </w:endnote>
  <w:endnote w:type="continuationSeparator" w:id="0">
    <w:p w:rsidR="00ED0407" w:rsidRDefault="00ED04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4D8B" w:rsidRDefault="00B234C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E4628">
      <w:rPr>
        <w:noProof/>
        <w:color w:val="000000"/>
      </w:rPr>
      <w:t>23</w:t>
    </w:r>
    <w:r>
      <w:rPr>
        <w:color w:val="000000"/>
      </w:rPr>
      <w:fldChar w:fldCharType="end"/>
    </w:r>
  </w:p>
  <w:p w:rsidR="00A14D8B" w:rsidRDefault="00A14D8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0407" w:rsidRDefault="00ED0407">
      <w:pPr>
        <w:spacing w:after="0" w:line="240" w:lineRule="auto"/>
      </w:pPr>
      <w:r>
        <w:separator/>
      </w:r>
    </w:p>
  </w:footnote>
  <w:footnote w:type="continuationSeparator" w:id="0">
    <w:p w:rsidR="00ED0407" w:rsidRDefault="00ED04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D8B"/>
    <w:rsid w:val="002E4628"/>
    <w:rsid w:val="009E5B2C"/>
    <w:rsid w:val="00A14D8B"/>
    <w:rsid w:val="00B234C9"/>
    <w:rsid w:val="00ED0407"/>
    <w:rsid w:val="00FB2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2481954-94EB-4FCF-8CD6-87EBA947F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53C6"/>
  </w:style>
  <w:style w:type="paragraph" w:styleId="1">
    <w:name w:val="heading 1"/>
    <w:basedOn w:val="a"/>
    <w:next w:val="a"/>
    <w:link w:val="10"/>
    <w:uiPriority w:val="9"/>
    <w:qFormat/>
    <w:rsid w:val="00590DD2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b/>
      <w:i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90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2362AA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3E21BB"/>
    <w:rPr>
      <w:color w:val="808080"/>
    </w:rPr>
  </w:style>
  <w:style w:type="paragraph" w:customStyle="1" w:styleId="a6">
    <w:name w:val="Абзац. Основной текст"/>
    <w:basedOn w:val="a"/>
    <w:qFormat/>
    <w:rsid w:val="00B81317"/>
    <w:pPr>
      <w:widowControl w:val="0"/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1">
    <w:name w:val="toc 1"/>
    <w:basedOn w:val="a"/>
    <w:next w:val="a"/>
    <w:uiPriority w:val="39"/>
    <w:qFormat/>
    <w:rsid w:val="00590DD2"/>
    <w:pPr>
      <w:tabs>
        <w:tab w:val="right" w:leader="dot" w:pos="9356"/>
      </w:tabs>
      <w:spacing w:after="0" w:line="240" w:lineRule="auto"/>
      <w:ind w:left="284" w:hanging="284"/>
    </w:pPr>
    <w:rPr>
      <w:rFonts w:ascii="Times New Roman" w:hAnsi="Times New Roman" w:cs="Times New Roman"/>
      <w:noProof/>
      <w:sz w:val="28"/>
    </w:rPr>
  </w:style>
  <w:style w:type="paragraph" w:styleId="21">
    <w:name w:val="toc 2"/>
    <w:basedOn w:val="a"/>
    <w:next w:val="a"/>
    <w:uiPriority w:val="39"/>
    <w:qFormat/>
    <w:rsid w:val="00590DD2"/>
    <w:pPr>
      <w:tabs>
        <w:tab w:val="left" w:pos="1540"/>
        <w:tab w:val="right" w:leader="dot" w:pos="9356"/>
      </w:tabs>
      <w:spacing w:after="0" w:line="240" w:lineRule="auto"/>
      <w:ind w:left="851" w:hanging="567"/>
    </w:pPr>
    <w:rPr>
      <w:rFonts w:ascii="Times New Roman" w:hAnsi="Times New Roman" w:cs="Times New Roman"/>
      <w:noProof/>
      <w:sz w:val="28"/>
    </w:rPr>
  </w:style>
  <w:style w:type="character" w:styleId="a7">
    <w:name w:val="Hyperlink"/>
    <w:uiPriority w:val="99"/>
    <w:unhideWhenUsed/>
    <w:rsid w:val="00590DD2"/>
    <w:rPr>
      <w:color w:val="0000FF"/>
      <w:u w:val="single"/>
    </w:rPr>
  </w:style>
  <w:style w:type="paragraph" w:customStyle="1" w:styleId="a8">
    <w:name w:val="Содержание"/>
    <w:basedOn w:val="a"/>
    <w:next w:val="a6"/>
    <w:qFormat/>
    <w:rsid w:val="00590DD2"/>
    <w:pPr>
      <w:spacing w:after="0" w:line="240" w:lineRule="auto"/>
      <w:ind w:firstLine="709"/>
      <w:jc w:val="center"/>
    </w:pPr>
    <w:rPr>
      <w:rFonts w:ascii="Times New Roman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590DD2"/>
    <w:rPr>
      <w:rFonts w:ascii="Times New Roman" w:eastAsiaTheme="majorEastAsia" w:hAnsi="Times New Roman" w:cs="Times New Roman"/>
      <w:b/>
      <w:i/>
      <w:color w:val="000000" w:themeColor="text1"/>
      <w:sz w:val="28"/>
      <w:szCs w:val="28"/>
    </w:rPr>
  </w:style>
  <w:style w:type="paragraph" w:styleId="a9">
    <w:name w:val="header"/>
    <w:basedOn w:val="a"/>
    <w:link w:val="aa"/>
    <w:uiPriority w:val="99"/>
    <w:unhideWhenUsed/>
    <w:rsid w:val="00590D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90DD2"/>
  </w:style>
  <w:style w:type="paragraph" w:styleId="ab">
    <w:name w:val="footer"/>
    <w:basedOn w:val="a"/>
    <w:link w:val="ac"/>
    <w:uiPriority w:val="99"/>
    <w:unhideWhenUsed/>
    <w:rsid w:val="00590D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90DD2"/>
  </w:style>
  <w:style w:type="character" w:customStyle="1" w:styleId="20">
    <w:name w:val="Заголовок 2 Знак"/>
    <w:basedOn w:val="a0"/>
    <w:link w:val="2"/>
    <w:uiPriority w:val="9"/>
    <w:rsid w:val="00590D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w">
    <w:name w:val="w"/>
    <w:basedOn w:val="a0"/>
    <w:rsid w:val="00350EF2"/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2kyYoqMf3J89coCOIEu8wAX1e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OAByITE0ZmxPMTNGWXk4SnNDMVB2ZjFGNkdLNS1MX2k1bUtYb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6298</Words>
  <Characters>35905</Characters>
  <Application>Microsoft Office Word</Application>
  <DocSecurity>0</DocSecurity>
  <Lines>299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Крутько</dc:creator>
  <cp:lastModifiedBy>RePack by Diakov</cp:lastModifiedBy>
  <cp:revision>3</cp:revision>
  <dcterms:created xsi:type="dcterms:W3CDTF">2023-12-26T07:49:00Z</dcterms:created>
  <dcterms:modified xsi:type="dcterms:W3CDTF">2023-12-26T21:50:00Z</dcterms:modified>
</cp:coreProperties>
</file>