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11FC2F6A" w:rsidR="00373F26" w:rsidRPr="00585917" w:rsidRDefault="00373F26">
      <w:pPr>
        <w:rPr>
          <w:rFonts w:cstheme="minorHAnsi"/>
          <w:b/>
          <w:bCs/>
          <w:sz w:val="32"/>
          <w:szCs w:val="32"/>
        </w:rPr>
      </w:pPr>
      <w:r w:rsidRPr="00585917">
        <w:rPr>
          <w:rFonts w:cstheme="minorHAnsi"/>
          <w:b/>
          <w:bCs/>
          <w:sz w:val="32"/>
          <w:szCs w:val="32"/>
        </w:rPr>
        <w:t>{component}</w:t>
      </w:r>
    </w:p>
    <w:p w14:paraId="1F1C8C69" w14:textId="0001E234" w:rsidR="008137CC" w:rsidRPr="00585917" w:rsidRDefault="00F739C9">
      <w:pPr>
        <w:rPr>
          <w:rFonts w:cstheme="minorHAnsi"/>
          <w:b/>
          <w:bCs/>
          <w:color w:val="000000"/>
        </w:rPr>
      </w:pPr>
      <w:r w:rsidRPr="00585917">
        <w:rPr>
          <w:rFonts w:cstheme="minorHAnsi"/>
          <w:b/>
          <w:bCs/>
        </w:rPr>
        <w:t>P</w:t>
      </w:r>
      <w:r w:rsidRPr="00585917">
        <w:rPr>
          <w:rFonts w:cstheme="minorHAnsi"/>
          <w:b/>
          <w:bCs/>
          <w:color w:val="000000"/>
        </w:rPr>
        <w:t>roperties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6"/>
        <w:gridCol w:w="1361"/>
        <w:gridCol w:w="2837"/>
        <w:gridCol w:w="2935"/>
        <w:gridCol w:w="3769"/>
      </w:tblGrid>
      <w:tr w:rsidR="00716FE9" w:rsidRPr="00585917" w14:paraId="704527D7" w14:textId="2B9F89DF" w:rsidTr="005614D0">
        <w:trPr>
          <w:tblHeader/>
        </w:trPr>
        <w:tc>
          <w:tcPr>
            <w:tcW w:w="1092" w:type="pct"/>
            <w:shd w:val="clear" w:color="auto" w:fill="DEEAF6" w:themeFill="accent5" w:themeFillTint="33"/>
          </w:tcPr>
          <w:p w14:paraId="3E6A4C30" w14:textId="34DF8C4A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P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roperty</w:t>
            </w:r>
          </w:p>
        </w:tc>
        <w:tc>
          <w:tcPr>
            <w:tcW w:w="488" w:type="pct"/>
            <w:shd w:val="clear" w:color="auto" w:fill="DEEAF6" w:themeFill="accent5" w:themeFillTint="33"/>
          </w:tcPr>
          <w:p w14:paraId="1CCC46DC" w14:textId="59959EBF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017" w:type="pct"/>
            <w:shd w:val="clear" w:color="auto" w:fill="DEEAF6" w:themeFill="accent5" w:themeFillTint="33"/>
          </w:tcPr>
          <w:p w14:paraId="477635BF" w14:textId="0D11C7B0" w:rsidR="00716FE9" w:rsidRDefault="00716FE9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Default Value</w:t>
            </w:r>
          </w:p>
        </w:tc>
        <w:tc>
          <w:tcPr>
            <w:tcW w:w="1052" w:type="pct"/>
            <w:shd w:val="clear" w:color="auto" w:fill="DEEAF6" w:themeFill="accent5" w:themeFillTint="33"/>
          </w:tcPr>
          <w:p w14:paraId="0A72630B" w14:textId="3E4A67A0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Options</w:t>
            </w:r>
          </w:p>
        </w:tc>
        <w:tc>
          <w:tcPr>
            <w:tcW w:w="1351" w:type="pct"/>
            <w:shd w:val="clear" w:color="auto" w:fill="DEEAF6" w:themeFill="accent5" w:themeFillTint="33"/>
          </w:tcPr>
          <w:p w14:paraId="2278FC11" w14:textId="177F51D0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Desc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ription</w:t>
            </w:r>
          </w:p>
        </w:tc>
      </w:tr>
      <w:tr w:rsidR="00716FE9" w:rsidRPr="00585917" w14:paraId="3E893A50" w14:textId="166AE74E" w:rsidTr="005614D0">
        <w:tc>
          <w:tcPr>
            <w:tcW w:w="1092" w:type="pct"/>
          </w:tcPr>
          <w:p w14:paraId="28166615" w14:textId="7AEAD824" w:rsidR="00716FE9" w:rsidRPr="00585917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{#p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ope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ties}{</w:t>
            </w:r>
            <w:r w:rsidRPr="005218BF">
              <w:rPr>
                <w:rFonts w:cstheme="minorHAnsi"/>
                <w:color w:val="000000"/>
              </w:rPr>
              <w:t>DisplayName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88" w:type="pct"/>
          </w:tcPr>
          <w:p w14:paraId="69D826DA" w14:textId="6E73A94C" w:rsidR="00716FE9" w:rsidRPr="00585917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proofErr w:type="spellStart"/>
            <w:r w:rsidRPr="005218BF">
              <w:rPr>
                <w:rFonts w:cstheme="minorHAnsi"/>
                <w:color w:val="000000"/>
              </w:rPr>
              <w:t>FieldType</w:t>
            </w:r>
            <w:proofErr w:type="spellEnd"/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017" w:type="pct"/>
          </w:tcPr>
          <w:p w14:paraId="0F9C7742" w14:textId="391D22E2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proofErr w:type="spellStart"/>
            <w:r w:rsidRPr="005218BF">
              <w:rPr>
                <w:rFonts w:cstheme="minorHAnsi"/>
                <w:color w:val="000000"/>
              </w:rPr>
              <w:t>DefaultValue</w:t>
            </w:r>
            <w:proofErr w:type="spellEnd"/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052" w:type="pct"/>
          </w:tcPr>
          <w:p w14:paraId="179C9F29" w14:textId="1CF8CB50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5218BF">
              <w:rPr>
                <w:rFonts w:cstheme="minorHAnsi"/>
                <w:color w:val="000000"/>
              </w:rPr>
              <w:t>List</w:t>
            </w:r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351" w:type="pct"/>
          </w:tcPr>
          <w:p w14:paraId="1E38479F" w14:textId="733A394A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5218BF">
              <w:rPr>
                <w:rFonts w:cstheme="minorHAnsi"/>
                <w:color w:val="000000"/>
              </w:rPr>
              <w:t>Description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41BF1903" w14:textId="77777777" w:rsidR="00585917" w:rsidRPr="00585917" w:rsidRDefault="00585917">
      <w:pPr>
        <w:rPr>
          <w:rFonts w:cstheme="minorHAnsi"/>
          <w:b/>
          <w:bCs/>
          <w:color w:val="000000"/>
        </w:rPr>
      </w:pPr>
    </w:p>
    <w:p w14:paraId="179EC75C" w14:textId="5B2F5AA9" w:rsidR="00F739C9" w:rsidRPr="00585917" w:rsidRDefault="00F739C9">
      <w:pPr>
        <w:rPr>
          <w:rFonts w:cstheme="minorHAnsi"/>
          <w:b/>
          <w:bCs/>
          <w:color w:val="000000"/>
        </w:rPr>
      </w:pPr>
      <w:r w:rsidRPr="00585917">
        <w:rPr>
          <w:rFonts w:cstheme="minorHAnsi"/>
          <w:b/>
          <w:bCs/>
          <w:color w:val="000000"/>
        </w:rPr>
        <w:t>Events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8"/>
      </w:tblGrid>
      <w:tr w:rsidR="00585917" w:rsidRPr="00585917" w14:paraId="1B215F3A" w14:textId="77777777" w:rsidTr="00585917">
        <w:tc>
          <w:tcPr>
            <w:tcW w:w="5000" w:type="pct"/>
          </w:tcPr>
          <w:p w14:paraId="04AD8FA6" w14:textId="26E40004" w:rsidR="00585917" w:rsidRPr="00585917" w:rsidRDefault="007A5250" w:rsidP="009F049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{#events}</w:t>
            </w:r>
            <w:r w:rsidR="00585917" w:rsidRPr="00585917">
              <w:rPr>
                <w:rFonts w:cstheme="minorHAnsi"/>
                <w:color w:val="000000"/>
              </w:rPr>
              <w:t>{name}</w:t>
            </w:r>
            <w:r w:rsidRPr="007A5250">
              <w:rPr>
                <w:rFonts w:cstheme="minorHAnsi"/>
                <w:color w:val="000000"/>
              </w:rPr>
              <w:t>{/}</w:t>
            </w:r>
          </w:p>
        </w:tc>
      </w:tr>
    </w:tbl>
    <w:p w14:paraId="42B5E5AD" w14:textId="77777777" w:rsidR="00585917" w:rsidRPr="00585917" w:rsidRDefault="00585917">
      <w:pPr>
        <w:rPr>
          <w:rFonts w:cstheme="minorHAnsi"/>
          <w:b/>
          <w:bCs/>
          <w:color w:val="000000"/>
        </w:rPr>
      </w:pPr>
    </w:p>
    <w:p w14:paraId="0BA19B93" w14:textId="7DD7174E" w:rsidR="00F739C9" w:rsidRPr="00716FE9" w:rsidRDefault="00F739C9">
      <w:pPr>
        <w:rPr>
          <w:rFonts w:cstheme="minorHAnsi"/>
          <w:color w:val="000000"/>
        </w:rPr>
      </w:pPr>
      <w:r w:rsidRPr="00585917">
        <w:rPr>
          <w:rFonts w:cstheme="minorHAnsi"/>
          <w:b/>
          <w:bCs/>
          <w:color w:val="000000"/>
        </w:rPr>
        <w:t>Methods</w:t>
      </w:r>
      <w:r w:rsidR="00716FE9">
        <w:rPr>
          <w:rFonts w:cstheme="minorHAnsi"/>
          <w:b/>
          <w:bCs/>
          <w:color w:val="000000"/>
        </w:rPr>
        <w:t xml:space="preserve"> </w:t>
      </w:r>
      <w:r w:rsidR="00716FE9" w:rsidRPr="00716FE9">
        <w:rPr>
          <w:rFonts w:cstheme="minorHAnsi"/>
          <w:color w:val="000000"/>
        </w:rPr>
        <w:t>(</w:t>
      </w:r>
      <w:r w:rsidR="00716FE9" w:rsidRPr="00716FE9">
        <w:rPr>
          <w:rFonts w:cstheme="minorHAnsi"/>
          <w:i/>
          <w:iCs/>
          <w:color w:val="000000"/>
          <w:u w:val="single"/>
        </w:rPr>
        <w:t>set</w:t>
      </w:r>
      <w:r w:rsidR="00716FE9" w:rsidRPr="00716FE9">
        <w:rPr>
          <w:rFonts w:cstheme="minorHAnsi"/>
          <w:color w:val="000000"/>
        </w:rPr>
        <w:t xml:space="preserve">… is a </w:t>
      </w:r>
      <w:r w:rsidR="00716FE9" w:rsidRPr="00716FE9">
        <w:rPr>
          <w:rFonts w:cstheme="minorHAnsi"/>
          <w:i/>
          <w:iCs/>
          <w:color w:val="000000"/>
          <w:u w:val="single"/>
        </w:rPr>
        <w:t>sette</w:t>
      </w:r>
      <w:r w:rsidR="00716FE9" w:rsidRPr="00716FE9">
        <w:rPr>
          <w:rFonts w:cstheme="minorHAnsi"/>
          <w:i/>
          <w:iCs/>
          <w:color w:val="000000"/>
          <w:u w:val="single"/>
        </w:rPr>
        <w:t>r</w:t>
      </w:r>
      <w:r w:rsidR="00716FE9" w:rsidRPr="00716FE9">
        <w:rPr>
          <w:rFonts w:cstheme="minorHAnsi"/>
          <w:color w:val="000000"/>
        </w:rPr>
        <w:t xml:space="preserve"> &amp; </w:t>
      </w:r>
      <w:r w:rsidR="00716FE9" w:rsidRPr="00716FE9">
        <w:rPr>
          <w:rFonts w:cstheme="minorHAnsi"/>
          <w:i/>
          <w:iCs/>
          <w:color w:val="000000"/>
          <w:u w:val="single"/>
        </w:rPr>
        <w:t>get</w:t>
      </w:r>
      <w:r w:rsidR="00716FE9" w:rsidRPr="00716FE9">
        <w:rPr>
          <w:rFonts w:cstheme="minorHAnsi"/>
          <w:color w:val="000000"/>
        </w:rPr>
        <w:t xml:space="preserve"> is a </w:t>
      </w:r>
      <w:r w:rsidR="00716FE9" w:rsidRPr="00716FE9">
        <w:rPr>
          <w:rFonts w:cstheme="minorHAnsi"/>
          <w:i/>
          <w:iCs/>
          <w:color w:val="000000"/>
          <w:u w:val="single"/>
        </w:rPr>
        <w:t>gette</w:t>
      </w:r>
      <w:r w:rsidR="00716FE9" w:rsidRPr="00716FE9">
        <w:rPr>
          <w:rFonts w:cstheme="minorHAnsi"/>
          <w:i/>
          <w:iCs/>
          <w:color w:val="000000"/>
          <w:u w:val="single"/>
        </w:rPr>
        <w:t>r</w:t>
      </w:r>
      <w:r w:rsidR="00716FE9" w:rsidRPr="00716FE9">
        <w:rPr>
          <w:rFonts w:cstheme="minorHAnsi"/>
          <w:color w:val="000000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5"/>
        <w:gridCol w:w="9133"/>
      </w:tblGrid>
      <w:tr w:rsidR="00655C0A" w:rsidRPr="00585917" w14:paraId="1391ADCC" w14:textId="77777777" w:rsidTr="00511FD1">
        <w:trPr>
          <w:tblHeader/>
        </w:trPr>
        <w:tc>
          <w:tcPr>
            <w:tcW w:w="1726" w:type="pct"/>
            <w:shd w:val="clear" w:color="auto" w:fill="DEEAF6" w:themeFill="accent5" w:themeFillTint="33"/>
          </w:tcPr>
          <w:p w14:paraId="14A90FF6" w14:textId="3DC36627" w:rsidR="00655C0A" w:rsidRPr="00655C0A" w:rsidRDefault="00655C0A" w:rsidP="009F049A">
            <w:pPr>
              <w:rPr>
                <w:rFonts w:cstheme="minorHAnsi"/>
                <w:b/>
                <w:bCs/>
                <w:color w:val="000000"/>
              </w:rPr>
            </w:pPr>
            <w:r w:rsidRPr="00655C0A">
              <w:rPr>
                <w:rFonts w:cstheme="minorHAnsi"/>
                <w:b/>
                <w:bCs/>
                <w:color w:val="000000"/>
              </w:rPr>
              <w:t>Method Name</w:t>
            </w:r>
          </w:p>
        </w:tc>
        <w:tc>
          <w:tcPr>
            <w:tcW w:w="3274" w:type="pct"/>
            <w:shd w:val="clear" w:color="auto" w:fill="DEEAF6" w:themeFill="accent5" w:themeFillTint="33"/>
          </w:tcPr>
          <w:p w14:paraId="34D61288" w14:textId="73CA0880" w:rsidR="00655C0A" w:rsidRPr="00655C0A" w:rsidRDefault="00655C0A" w:rsidP="009F049A">
            <w:pPr>
              <w:rPr>
                <w:rFonts w:cstheme="minorHAnsi"/>
                <w:b/>
                <w:bCs/>
                <w:color w:val="000000"/>
              </w:rPr>
            </w:pPr>
            <w:r w:rsidRPr="00655C0A">
              <w:rPr>
                <w:rFonts w:cstheme="minorHAnsi"/>
                <w:b/>
                <w:bCs/>
                <w:color w:val="000000"/>
              </w:rPr>
              <w:t>Method Signature</w:t>
            </w:r>
          </w:p>
        </w:tc>
      </w:tr>
      <w:tr w:rsidR="00585917" w:rsidRPr="00585917" w14:paraId="0AA309C0" w14:textId="77777777" w:rsidTr="00317539">
        <w:tc>
          <w:tcPr>
            <w:tcW w:w="1726" w:type="pct"/>
          </w:tcPr>
          <w:p w14:paraId="7EA895C2" w14:textId="35022574" w:rsidR="00585917" w:rsidRPr="00585917" w:rsidRDefault="007A5250" w:rsidP="009F049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{#methods}</w:t>
            </w:r>
            <w:r w:rsidR="00585917" w:rsidRPr="00585917">
              <w:rPr>
                <w:rFonts w:cstheme="minorHAnsi"/>
                <w:color w:val="000000"/>
              </w:rPr>
              <w:t>{</w:t>
            </w:r>
            <w:r w:rsidR="006659E8" w:rsidRPr="006659E8">
              <w:rPr>
                <w:rFonts w:cstheme="minorHAnsi"/>
                <w:color w:val="000000"/>
              </w:rPr>
              <w:t>name</w:t>
            </w:r>
            <w:r w:rsidR="00585917" w:rsidRPr="00585917">
              <w:rPr>
                <w:rFonts w:cstheme="minorHAnsi"/>
                <w:color w:val="000000"/>
              </w:rPr>
              <w:t>}</w:t>
            </w:r>
          </w:p>
        </w:tc>
        <w:tc>
          <w:tcPr>
            <w:tcW w:w="3274" w:type="pct"/>
          </w:tcPr>
          <w:p w14:paraId="2486225F" w14:textId="3EEAB204" w:rsidR="00585917" w:rsidRPr="00585917" w:rsidRDefault="00585917" w:rsidP="009F049A">
            <w:pPr>
              <w:rPr>
                <w:rFonts w:cstheme="minorHAnsi"/>
                <w:color w:val="000000"/>
              </w:rPr>
            </w:pPr>
            <w:r w:rsidRPr="00585917">
              <w:rPr>
                <w:rFonts w:cstheme="minorHAnsi"/>
                <w:color w:val="000000"/>
              </w:rPr>
              <w:t>{</w:t>
            </w:r>
            <w:r w:rsidR="006659E8" w:rsidRPr="006659E8">
              <w:rPr>
                <w:rFonts w:cstheme="minorHAnsi"/>
                <w:color w:val="000000"/>
              </w:rPr>
              <w:t>signature</w:t>
            </w:r>
            <w:r w:rsidRPr="00585917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="007A5250"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31B4C2F9" w14:textId="77777777" w:rsidR="00585917" w:rsidRPr="00585917" w:rsidRDefault="00585917">
      <w:pPr>
        <w:rPr>
          <w:rFonts w:cstheme="minorHAnsi"/>
          <w:b/>
          <w:bCs/>
        </w:rPr>
      </w:pPr>
    </w:p>
    <w:sectPr w:rsidR="00585917" w:rsidRPr="00585917" w:rsidSect="005859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A02E7"/>
    <w:rsid w:val="00120942"/>
    <w:rsid w:val="002B1D7D"/>
    <w:rsid w:val="00317539"/>
    <w:rsid w:val="00373F26"/>
    <w:rsid w:val="003B06B0"/>
    <w:rsid w:val="00511FD1"/>
    <w:rsid w:val="005218BF"/>
    <w:rsid w:val="005614D0"/>
    <w:rsid w:val="00585917"/>
    <w:rsid w:val="00655C0A"/>
    <w:rsid w:val="006659E8"/>
    <w:rsid w:val="00716FE9"/>
    <w:rsid w:val="007A5250"/>
    <w:rsid w:val="008137CC"/>
    <w:rsid w:val="00B51B5F"/>
    <w:rsid w:val="00B853BB"/>
    <w:rsid w:val="00D454FC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Anele Mbanga</dc:creator>
  <cp:keywords/>
  <dc:description/>
  <cp:lastModifiedBy>Anele Mbanga</cp:lastModifiedBy>
  <cp:revision>23</cp:revision>
  <dcterms:created xsi:type="dcterms:W3CDTF">2022-11-15T14:34:00Z</dcterms:created>
  <dcterms:modified xsi:type="dcterms:W3CDTF">2022-11-15T19:37:00Z</dcterms:modified>
</cp:coreProperties>
</file>