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005FC" w14:textId="11633272" w:rsidR="00981F61" w:rsidRDefault="00CD2C77" w:rsidP="00CD2C77">
      <w:pPr>
        <w:spacing w:after="0" w:line="240" w:lineRule="auto"/>
      </w:pPr>
      <w:r>
        <w:t>Treatments</w:t>
      </w:r>
    </w:p>
    <w:p w14:paraId="25930181" w14:textId="01A6A556" w:rsidR="00CD2C77" w:rsidRDefault="00CD2C77" w:rsidP="00CD2C77">
      <w:pPr>
        <w:pStyle w:val="ListParagraph"/>
        <w:numPr>
          <w:ilvl w:val="0"/>
          <w:numId w:val="1"/>
        </w:numPr>
        <w:spacing w:after="0" w:line="240" w:lineRule="auto"/>
      </w:pPr>
      <w:r>
        <w:t>ABA</w:t>
      </w:r>
    </w:p>
    <w:p w14:paraId="712192BB" w14:textId="204CEC37" w:rsidR="00CD2C77" w:rsidRDefault="00CD2C77" w:rsidP="00CD2C77">
      <w:pPr>
        <w:pStyle w:val="ListParagraph"/>
        <w:numPr>
          <w:ilvl w:val="1"/>
          <w:numId w:val="1"/>
        </w:numPr>
        <w:spacing w:after="0" w:line="240" w:lineRule="auto"/>
      </w:pPr>
      <w:r>
        <w:t>UTC</w:t>
      </w:r>
    </w:p>
    <w:p w14:paraId="420EB506" w14:textId="5F3D866C" w:rsidR="00CD2C77" w:rsidRDefault="00CD2C77" w:rsidP="00CD2C77">
      <w:pPr>
        <w:pStyle w:val="ListParagraph"/>
        <w:numPr>
          <w:ilvl w:val="1"/>
          <w:numId w:val="1"/>
        </w:numPr>
        <w:spacing w:after="0" w:line="240" w:lineRule="auto"/>
      </w:pPr>
      <w:r>
        <w:t>1500ppm</w:t>
      </w:r>
    </w:p>
    <w:p w14:paraId="565AC4C9" w14:textId="5D2B8149" w:rsidR="00CD2C77" w:rsidRDefault="00CD2C77" w:rsidP="00CD2C77">
      <w:pPr>
        <w:pStyle w:val="ListParagraph"/>
        <w:numPr>
          <w:ilvl w:val="0"/>
          <w:numId w:val="1"/>
        </w:numPr>
        <w:spacing w:after="0" w:line="240" w:lineRule="auto"/>
      </w:pPr>
      <w:r>
        <w:t>Harvest Time</w:t>
      </w:r>
    </w:p>
    <w:p w14:paraId="690BBEE2" w14:textId="0D36DEBE" w:rsidR="00CD2C77" w:rsidRDefault="00CD2C77" w:rsidP="00CD2C77">
      <w:pPr>
        <w:pStyle w:val="ListParagraph"/>
        <w:numPr>
          <w:ilvl w:val="1"/>
          <w:numId w:val="1"/>
        </w:numPr>
        <w:spacing w:after="0" w:line="240" w:lineRule="auto"/>
      </w:pPr>
      <w:r>
        <w:t>Predawn</w:t>
      </w:r>
    </w:p>
    <w:p w14:paraId="67A9065B" w14:textId="0FFBCDD8" w:rsidR="00CD2C77" w:rsidRDefault="00CD2C77" w:rsidP="00CD2C77">
      <w:pPr>
        <w:pStyle w:val="ListParagraph"/>
        <w:numPr>
          <w:ilvl w:val="1"/>
          <w:numId w:val="1"/>
        </w:numPr>
        <w:spacing w:after="0" w:line="240" w:lineRule="auto"/>
      </w:pPr>
      <w:r>
        <w:t>10AM</w:t>
      </w:r>
    </w:p>
    <w:p w14:paraId="4A1489D2" w14:textId="24A8E589" w:rsidR="00CD2C77" w:rsidRDefault="00CD2C77" w:rsidP="00CD2C77">
      <w:pPr>
        <w:pStyle w:val="ListParagraph"/>
        <w:numPr>
          <w:ilvl w:val="1"/>
          <w:numId w:val="1"/>
        </w:numPr>
        <w:spacing w:after="0" w:line="240" w:lineRule="auto"/>
      </w:pPr>
      <w:r>
        <w:t>3PM</w:t>
      </w:r>
    </w:p>
    <w:p w14:paraId="7E7A8C76" w14:textId="1AF09D71" w:rsidR="00CD2C77" w:rsidRDefault="00CD2C77" w:rsidP="00CD2C77">
      <w:pPr>
        <w:spacing w:after="0" w:line="240" w:lineRule="auto"/>
      </w:pPr>
      <w:r>
        <w:t>Experimental Design</w:t>
      </w:r>
    </w:p>
    <w:p w14:paraId="1BD4BAAA" w14:textId="72187BDA" w:rsidR="00CD2C77" w:rsidRDefault="00CD2C77" w:rsidP="00CD2C77">
      <w:pPr>
        <w:pStyle w:val="ListParagraph"/>
        <w:numPr>
          <w:ilvl w:val="0"/>
          <w:numId w:val="2"/>
        </w:numPr>
        <w:spacing w:after="0" w:line="240" w:lineRule="auto"/>
      </w:pPr>
      <w:r>
        <w:t>CRBD</w:t>
      </w:r>
    </w:p>
    <w:p w14:paraId="305446C5" w14:textId="67D7AC8C" w:rsidR="00CD2C77" w:rsidRDefault="00CD2C77" w:rsidP="00CD2C77">
      <w:pPr>
        <w:pStyle w:val="ListParagraph"/>
        <w:numPr>
          <w:ilvl w:val="0"/>
          <w:numId w:val="2"/>
        </w:numPr>
        <w:spacing w:after="0" w:line="240" w:lineRule="auto"/>
      </w:pPr>
      <w:r>
        <w:t>10 blocks/replicates</w:t>
      </w:r>
    </w:p>
    <w:p w14:paraId="58036D78" w14:textId="5F058DEE" w:rsidR="00CD2C77" w:rsidRDefault="004979A3" w:rsidP="00CD2C77">
      <w:pPr>
        <w:pStyle w:val="ListParagraph"/>
        <w:numPr>
          <w:ilvl w:val="0"/>
          <w:numId w:val="2"/>
        </w:numPr>
        <w:spacing w:after="0" w:line="240" w:lineRule="auto"/>
      </w:pPr>
      <w:r>
        <w:t>3 plants per pot</w:t>
      </w:r>
    </w:p>
    <w:p w14:paraId="7322CF48" w14:textId="4B7A7487" w:rsidR="004979A3" w:rsidRDefault="004979A3" w:rsidP="004979A3">
      <w:pPr>
        <w:spacing w:after="0" w:line="240" w:lineRule="auto"/>
      </w:pPr>
    </w:p>
    <w:p w14:paraId="33D53822" w14:textId="3E015025" w:rsidR="004979A3" w:rsidRDefault="004979A3" w:rsidP="004979A3">
      <w:pPr>
        <w:spacing w:after="0" w:line="240" w:lineRule="auto"/>
      </w:pPr>
      <w:r>
        <w:t>Fate of Material</w:t>
      </w:r>
    </w:p>
    <w:p w14:paraId="536C6A7D" w14:textId="25F75089" w:rsidR="004979A3" w:rsidRDefault="004979A3" w:rsidP="004979A3">
      <w:pPr>
        <w:pStyle w:val="ListParagraph"/>
        <w:numPr>
          <w:ilvl w:val="0"/>
          <w:numId w:val="3"/>
        </w:numPr>
        <w:spacing w:after="0" w:line="240" w:lineRule="auto"/>
      </w:pPr>
      <w:r>
        <w:t>Plant 1</w:t>
      </w:r>
    </w:p>
    <w:p w14:paraId="1BD971D6" w14:textId="40095D8B" w:rsidR="004979A3" w:rsidRDefault="004979A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>Top 4 mature leaves flash frozen at T0 postharvest for carbohydrate/MDA determination and gene expression</w:t>
      </w:r>
    </w:p>
    <w:p w14:paraId="425674F0" w14:textId="5C83ECA5" w:rsidR="00F87103" w:rsidRDefault="00F8710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2 leaves from the top third internode (mature, fully expanded leaves) used to measure </w:t>
      </w:r>
      <w:r w:rsidR="0044507A">
        <w:t xml:space="preserve">day0 </w:t>
      </w:r>
      <w:r>
        <w:t xml:space="preserve">leaf electrolyte leakage (LEL). Collected </w:t>
      </w:r>
      <w:r w:rsidR="001F74BE">
        <w:t>1 leaf disc on either side of the midvein of each leaf with a #5 cork borer. For 2 leaves, 4 leaf discs total.</w:t>
      </w:r>
    </w:p>
    <w:p w14:paraId="4B48FD00" w14:textId="44047DA2" w:rsidR="004979A3" w:rsidRDefault="004979A3" w:rsidP="004979A3">
      <w:pPr>
        <w:pStyle w:val="ListParagraph"/>
        <w:numPr>
          <w:ilvl w:val="0"/>
          <w:numId w:val="3"/>
        </w:numPr>
        <w:spacing w:after="0" w:line="240" w:lineRule="auto"/>
      </w:pPr>
      <w:r>
        <w:t>Plant 2</w:t>
      </w:r>
    </w:p>
    <w:p w14:paraId="7B548F75" w14:textId="19135809" w:rsidR="004979A3" w:rsidRDefault="004979A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>Top 4 mature leaves placed in</w:t>
      </w:r>
      <w:r w:rsidR="00A776B9">
        <w:t xml:space="preserve"> clamshells</w:t>
      </w:r>
      <w:r>
        <w:t xml:space="preserve"> to measure respiration at </w:t>
      </w:r>
      <w:r w:rsidR="00A776B9">
        <w:t>4C</w:t>
      </w:r>
    </w:p>
    <w:p w14:paraId="32A11E3D" w14:textId="31B05012" w:rsidR="004979A3" w:rsidRDefault="004979A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Record weights of leaves at </w:t>
      </w:r>
      <w:r w:rsidR="00A776B9">
        <w:t>day0, 3, 6, and 9</w:t>
      </w:r>
      <w:r>
        <w:t xml:space="preserve"> and measure respiration rates</w:t>
      </w:r>
      <w:r w:rsidR="00A776B9">
        <w:t xml:space="preserve"> at day3, 6, and 9</w:t>
      </w:r>
    </w:p>
    <w:p w14:paraId="62236FA9" w14:textId="313881D0" w:rsidR="004979A3" w:rsidRDefault="00E01F7E" w:rsidP="004979A3">
      <w:pPr>
        <w:pStyle w:val="ListParagraph"/>
        <w:numPr>
          <w:ilvl w:val="1"/>
          <w:numId w:val="3"/>
        </w:numPr>
        <w:spacing w:after="0" w:line="240" w:lineRule="auto"/>
      </w:pPr>
      <w:r>
        <w:t>Place leaves in paper bag and dry to constant weight at 120F</w:t>
      </w:r>
    </w:p>
    <w:p w14:paraId="5FD8CC12" w14:textId="600E52A5" w:rsidR="001F74BE" w:rsidRDefault="001F74BE" w:rsidP="004979A3">
      <w:pPr>
        <w:pStyle w:val="ListParagraph"/>
        <w:numPr>
          <w:ilvl w:val="1"/>
          <w:numId w:val="3"/>
        </w:numPr>
        <w:spacing w:after="0" w:line="240" w:lineRule="auto"/>
      </w:pPr>
      <w:r>
        <w:t>2 leaves from the top third internode (mature, fully expanded leaves)</w:t>
      </w:r>
      <w:r>
        <w:t xml:space="preserve"> placed in a clamshell</w:t>
      </w:r>
      <w:r>
        <w:t xml:space="preserve"> used to measure </w:t>
      </w:r>
      <w:r w:rsidR="0044507A">
        <w:t>LEL on day9</w:t>
      </w:r>
    </w:p>
    <w:p w14:paraId="2F1D4B14" w14:textId="40CB9C95" w:rsidR="004979A3" w:rsidRDefault="004979A3" w:rsidP="004979A3">
      <w:pPr>
        <w:pStyle w:val="ListParagraph"/>
        <w:numPr>
          <w:ilvl w:val="0"/>
          <w:numId w:val="3"/>
        </w:numPr>
        <w:spacing w:after="0" w:line="240" w:lineRule="auto"/>
      </w:pPr>
      <w:r>
        <w:t>Plant 3</w:t>
      </w:r>
    </w:p>
    <w:p w14:paraId="5E42E9ED" w14:textId="65A86DCE" w:rsidR="004979A3" w:rsidRDefault="004979A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>Top 4 mature leaves packaged in clamshells</w:t>
      </w:r>
      <w:r w:rsidR="002D25E3">
        <w:t xml:space="preserve"> and stored at 4C.</w:t>
      </w:r>
    </w:p>
    <w:p w14:paraId="2E0153C3" w14:textId="09895E1E" w:rsidR="004979A3" w:rsidRDefault="004979A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Rate leaves visually for CI symptoms at </w:t>
      </w:r>
      <w:r w:rsidR="002D25E3">
        <w:t>day3, 6, and 9.</w:t>
      </w:r>
    </w:p>
    <w:p w14:paraId="75EC560C" w14:textId="2EA17743" w:rsidR="002D25E3" w:rsidRDefault="002D25E3" w:rsidP="004979A3">
      <w:pPr>
        <w:pStyle w:val="ListParagraph"/>
        <w:numPr>
          <w:ilvl w:val="1"/>
          <w:numId w:val="3"/>
        </w:numPr>
        <w:spacing w:after="0" w:line="240" w:lineRule="auto"/>
      </w:pPr>
      <w:r>
        <w:t>Leaves flash frozen for day 9 MDA and carbohydrate determination.</w:t>
      </w:r>
    </w:p>
    <w:p w14:paraId="625E15D2" w14:textId="0E8CB112" w:rsidR="004979A3" w:rsidRPr="002D25E3" w:rsidRDefault="004979A3" w:rsidP="004979A3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2D25E3">
        <w:rPr>
          <w:highlight w:val="yellow"/>
        </w:rPr>
        <w:t>Root Systems</w:t>
      </w:r>
    </w:p>
    <w:p w14:paraId="4671BEC7" w14:textId="3C74FAF1" w:rsidR="004979A3" w:rsidRPr="002D25E3" w:rsidRDefault="004979A3" w:rsidP="004979A3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2D25E3">
        <w:rPr>
          <w:highlight w:val="yellow"/>
        </w:rPr>
        <w:t>Collect fibrous root sample at T0 postharvest, wash, and flash freeze to determine carbohydrate concentrations and gene expression</w:t>
      </w:r>
      <w:bookmarkStart w:id="0" w:name="_GoBack"/>
      <w:bookmarkEnd w:id="0"/>
    </w:p>
    <w:sectPr w:rsidR="004979A3" w:rsidRPr="002D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B85"/>
    <w:multiLevelType w:val="hybridMultilevel"/>
    <w:tmpl w:val="E296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41ED"/>
    <w:multiLevelType w:val="hybridMultilevel"/>
    <w:tmpl w:val="655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E77"/>
    <w:multiLevelType w:val="hybridMultilevel"/>
    <w:tmpl w:val="A2C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298C"/>
    <w:rsid w:val="001F74BE"/>
    <w:rsid w:val="002D25E3"/>
    <w:rsid w:val="0044507A"/>
    <w:rsid w:val="00456FB5"/>
    <w:rsid w:val="004979A3"/>
    <w:rsid w:val="005A7BDC"/>
    <w:rsid w:val="008F13AA"/>
    <w:rsid w:val="00A776B9"/>
    <w:rsid w:val="00C90983"/>
    <w:rsid w:val="00CD2C77"/>
    <w:rsid w:val="00D2298C"/>
    <w:rsid w:val="00D33A40"/>
    <w:rsid w:val="00D77818"/>
    <w:rsid w:val="00E01F7E"/>
    <w:rsid w:val="00F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9986"/>
  <w15:chartTrackingRefBased/>
  <w15:docId w15:val="{8E7AF412-72A9-4634-B196-DB0EC717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Meyering, Bryce</dc:creator>
  <cp:keywords/>
  <dc:description/>
  <cp:lastModifiedBy>Meyering, Bryce</cp:lastModifiedBy>
  <cp:revision>9</cp:revision>
  <dcterms:created xsi:type="dcterms:W3CDTF">2019-07-09T12:10:00Z</dcterms:created>
  <dcterms:modified xsi:type="dcterms:W3CDTF">2019-09-02T16:30:00Z</dcterms:modified>
</cp:coreProperties>
</file>